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933" w:rsidRPr="00D04BAE" w:rsidRDefault="00134933" w:rsidP="00401189">
      <w:pPr>
        <w:ind w:left="5954"/>
        <w:rPr>
          <w:b/>
          <w:sz w:val="24"/>
          <w:szCs w:val="24"/>
        </w:rPr>
      </w:pPr>
      <w:bookmarkStart w:id="0" w:name="_Toc44242321"/>
      <w:r w:rsidRPr="00D04BAE">
        <w:rPr>
          <w:b/>
          <w:sz w:val="24"/>
          <w:szCs w:val="24"/>
        </w:rPr>
        <w:t>УТВЕРЖДЕНО</w:t>
      </w:r>
    </w:p>
    <w:p w:rsidR="00134933" w:rsidRPr="00D04BAE" w:rsidRDefault="00134933" w:rsidP="00401189">
      <w:pPr>
        <w:ind w:left="5954"/>
        <w:rPr>
          <w:b/>
          <w:sz w:val="24"/>
          <w:szCs w:val="24"/>
        </w:rPr>
      </w:pPr>
      <w:r w:rsidRPr="00D04BAE">
        <w:rPr>
          <w:b/>
          <w:sz w:val="24"/>
          <w:szCs w:val="24"/>
        </w:rPr>
        <w:t xml:space="preserve">Решением общего собрания </w:t>
      </w:r>
    </w:p>
    <w:p w:rsidR="00134933" w:rsidRPr="00D04BAE" w:rsidRDefault="00134933" w:rsidP="00401189">
      <w:pPr>
        <w:ind w:left="5954"/>
        <w:rPr>
          <w:b/>
          <w:sz w:val="24"/>
          <w:szCs w:val="24"/>
        </w:rPr>
      </w:pPr>
      <w:proofErr w:type="gramStart"/>
      <w:r w:rsidRPr="00D04BAE">
        <w:rPr>
          <w:b/>
          <w:sz w:val="24"/>
          <w:szCs w:val="24"/>
        </w:rPr>
        <w:t>участников</w:t>
      </w:r>
      <w:proofErr w:type="gramEnd"/>
      <w:r w:rsidRPr="00D04BAE">
        <w:rPr>
          <w:b/>
          <w:sz w:val="24"/>
          <w:szCs w:val="24"/>
        </w:rPr>
        <w:t xml:space="preserve"> </w:t>
      </w:r>
    </w:p>
    <w:p w:rsidR="00134933" w:rsidRPr="00D04BAE" w:rsidRDefault="00134933" w:rsidP="00401189">
      <w:pPr>
        <w:ind w:left="5954"/>
        <w:rPr>
          <w:b/>
          <w:sz w:val="24"/>
          <w:szCs w:val="24"/>
        </w:rPr>
      </w:pPr>
      <w:r w:rsidRPr="00D04BAE">
        <w:rPr>
          <w:b/>
          <w:sz w:val="24"/>
          <w:szCs w:val="24"/>
        </w:rPr>
        <w:t xml:space="preserve">ООО «Центральный </w:t>
      </w:r>
    </w:p>
    <w:p w:rsidR="00134933" w:rsidRPr="00D04BAE" w:rsidRDefault="00134933" w:rsidP="00401189">
      <w:pPr>
        <w:ind w:left="5954"/>
        <w:rPr>
          <w:b/>
          <w:sz w:val="24"/>
          <w:szCs w:val="24"/>
        </w:rPr>
      </w:pPr>
      <w:proofErr w:type="spellStart"/>
      <w:r w:rsidRPr="00D04BAE">
        <w:rPr>
          <w:b/>
          <w:sz w:val="24"/>
          <w:szCs w:val="24"/>
        </w:rPr>
        <w:t>Сургутский</w:t>
      </w:r>
      <w:proofErr w:type="spellEnd"/>
      <w:r w:rsidRPr="00D04BAE">
        <w:rPr>
          <w:b/>
          <w:sz w:val="24"/>
          <w:szCs w:val="24"/>
        </w:rPr>
        <w:t xml:space="preserve"> Депозитарий»</w:t>
      </w:r>
    </w:p>
    <w:p w:rsidR="00401189" w:rsidRPr="00D04BAE" w:rsidRDefault="00134933" w:rsidP="00401189">
      <w:pPr>
        <w:ind w:left="5954"/>
        <w:rPr>
          <w:b/>
          <w:sz w:val="24"/>
          <w:szCs w:val="24"/>
        </w:rPr>
      </w:pPr>
      <w:r w:rsidRPr="00D04BAE">
        <w:rPr>
          <w:b/>
          <w:sz w:val="24"/>
          <w:szCs w:val="24"/>
        </w:rPr>
        <w:t>Протокол № _____</w:t>
      </w:r>
    </w:p>
    <w:p w:rsidR="00134933" w:rsidRPr="00D04BAE" w:rsidRDefault="00134933" w:rsidP="00401189">
      <w:pPr>
        <w:ind w:left="5954"/>
        <w:rPr>
          <w:b/>
          <w:sz w:val="24"/>
          <w:szCs w:val="24"/>
        </w:rPr>
      </w:pPr>
      <w:proofErr w:type="gramStart"/>
      <w:r w:rsidRPr="00D04BAE">
        <w:rPr>
          <w:b/>
          <w:sz w:val="24"/>
          <w:szCs w:val="24"/>
        </w:rPr>
        <w:t>от  «</w:t>
      </w:r>
      <w:proofErr w:type="gramEnd"/>
      <w:r w:rsidRPr="00D04BAE">
        <w:rPr>
          <w:b/>
          <w:sz w:val="24"/>
          <w:szCs w:val="24"/>
        </w:rPr>
        <w:t>___» __________ 20</w:t>
      </w:r>
      <w:r w:rsidR="00401189" w:rsidRPr="00D04BAE">
        <w:rPr>
          <w:b/>
          <w:sz w:val="24"/>
          <w:szCs w:val="24"/>
        </w:rPr>
        <w:t>1</w:t>
      </w:r>
      <w:r w:rsidR="0067736B">
        <w:rPr>
          <w:b/>
          <w:sz w:val="24"/>
          <w:szCs w:val="24"/>
        </w:rPr>
        <w:t>4</w:t>
      </w:r>
      <w:r w:rsidRPr="00D04BAE">
        <w:rPr>
          <w:b/>
          <w:sz w:val="24"/>
          <w:szCs w:val="24"/>
        </w:rPr>
        <w:t>г.</w:t>
      </w:r>
    </w:p>
    <w:p w:rsidR="00134933" w:rsidRPr="00D04BAE" w:rsidRDefault="00134933" w:rsidP="00401189">
      <w:pPr>
        <w:ind w:left="5954"/>
        <w:rPr>
          <w:b/>
          <w:sz w:val="24"/>
          <w:szCs w:val="24"/>
        </w:rPr>
      </w:pPr>
    </w:p>
    <w:p w:rsidR="00134933" w:rsidRPr="00D04BAE" w:rsidRDefault="00134933" w:rsidP="00401189">
      <w:pPr>
        <w:ind w:left="5954"/>
        <w:rPr>
          <w:b/>
          <w:sz w:val="24"/>
          <w:szCs w:val="24"/>
        </w:rPr>
      </w:pPr>
      <w:r w:rsidRPr="00D04BAE">
        <w:rPr>
          <w:b/>
          <w:sz w:val="24"/>
          <w:szCs w:val="24"/>
        </w:rPr>
        <w:t>Генеральный директор</w:t>
      </w:r>
    </w:p>
    <w:p w:rsidR="00134933" w:rsidRPr="00D04BAE" w:rsidRDefault="00134933" w:rsidP="00401189">
      <w:pPr>
        <w:ind w:left="5954"/>
        <w:rPr>
          <w:b/>
          <w:sz w:val="24"/>
          <w:szCs w:val="24"/>
        </w:rPr>
      </w:pPr>
      <w:r w:rsidRPr="00D04BAE">
        <w:rPr>
          <w:b/>
          <w:sz w:val="24"/>
          <w:szCs w:val="24"/>
        </w:rPr>
        <w:t xml:space="preserve">ООО «Центральный </w:t>
      </w:r>
    </w:p>
    <w:p w:rsidR="00134933" w:rsidRPr="00D04BAE" w:rsidRDefault="00134933" w:rsidP="00401189">
      <w:pPr>
        <w:ind w:left="5954"/>
        <w:rPr>
          <w:b/>
          <w:sz w:val="24"/>
          <w:szCs w:val="24"/>
        </w:rPr>
      </w:pPr>
      <w:proofErr w:type="spellStart"/>
      <w:r w:rsidRPr="00D04BAE">
        <w:rPr>
          <w:b/>
          <w:sz w:val="24"/>
          <w:szCs w:val="24"/>
        </w:rPr>
        <w:t>Сургутский</w:t>
      </w:r>
      <w:proofErr w:type="spellEnd"/>
      <w:r w:rsidRPr="00D04BAE">
        <w:rPr>
          <w:b/>
          <w:sz w:val="24"/>
          <w:szCs w:val="24"/>
        </w:rPr>
        <w:t xml:space="preserve"> Депозитарий» </w:t>
      </w:r>
    </w:p>
    <w:p w:rsidR="00134933" w:rsidRPr="00D04BAE" w:rsidRDefault="00134933" w:rsidP="00401189">
      <w:pPr>
        <w:ind w:left="5954"/>
        <w:rPr>
          <w:b/>
          <w:sz w:val="24"/>
          <w:szCs w:val="24"/>
        </w:rPr>
      </w:pPr>
    </w:p>
    <w:p w:rsidR="00134933" w:rsidRPr="00D04BAE" w:rsidRDefault="00134933" w:rsidP="00401189">
      <w:pPr>
        <w:ind w:left="5954"/>
        <w:rPr>
          <w:b/>
          <w:sz w:val="24"/>
          <w:szCs w:val="24"/>
        </w:rPr>
      </w:pPr>
      <w:r w:rsidRPr="00D04BAE">
        <w:rPr>
          <w:b/>
          <w:sz w:val="24"/>
          <w:szCs w:val="24"/>
        </w:rPr>
        <w:t xml:space="preserve">______________ </w:t>
      </w:r>
      <w:proofErr w:type="spellStart"/>
      <w:r w:rsidRPr="00D04BAE">
        <w:rPr>
          <w:b/>
          <w:sz w:val="24"/>
          <w:szCs w:val="24"/>
        </w:rPr>
        <w:t>В.Л.Собакинских</w:t>
      </w:r>
      <w:proofErr w:type="spellEnd"/>
    </w:p>
    <w:p w:rsidR="00134933" w:rsidRPr="00D04BAE" w:rsidRDefault="00134933" w:rsidP="00401189"/>
    <w:p w:rsidR="00134933" w:rsidRPr="00D04BAE" w:rsidRDefault="00134933" w:rsidP="00134933">
      <w:pPr>
        <w:ind w:firstLine="567"/>
      </w:pPr>
    </w:p>
    <w:p w:rsidR="00134933" w:rsidRPr="00D04BAE" w:rsidRDefault="00134933" w:rsidP="00134933">
      <w:pPr>
        <w:ind w:firstLine="567"/>
      </w:pPr>
    </w:p>
    <w:p w:rsidR="00134933" w:rsidRPr="00D04BAE" w:rsidRDefault="00134933" w:rsidP="00134933">
      <w:pPr>
        <w:ind w:firstLine="567"/>
      </w:pPr>
    </w:p>
    <w:p w:rsidR="00134933" w:rsidRPr="00D04BAE" w:rsidRDefault="00134933" w:rsidP="00134933">
      <w:pPr>
        <w:ind w:firstLine="567"/>
      </w:pPr>
    </w:p>
    <w:p w:rsidR="00134933" w:rsidRPr="00D04BAE" w:rsidRDefault="00134933" w:rsidP="00134933">
      <w:pPr>
        <w:ind w:firstLine="567"/>
      </w:pPr>
    </w:p>
    <w:p w:rsidR="00134933" w:rsidRPr="00D04BAE" w:rsidRDefault="00134933" w:rsidP="00134933">
      <w:pPr>
        <w:ind w:firstLine="567"/>
      </w:pPr>
    </w:p>
    <w:p w:rsidR="00134933" w:rsidRPr="00D04BAE" w:rsidRDefault="00134933" w:rsidP="00134933">
      <w:pPr>
        <w:ind w:firstLine="567"/>
      </w:pPr>
    </w:p>
    <w:p w:rsidR="00401189" w:rsidRPr="00D04BAE" w:rsidRDefault="00401189" w:rsidP="00134933">
      <w:pPr>
        <w:ind w:firstLine="567"/>
      </w:pPr>
    </w:p>
    <w:p w:rsidR="00401189" w:rsidRPr="00D04BAE" w:rsidRDefault="00401189" w:rsidP="00134933">
      <w:pPr>
        <w:ind w:firstLine="567"/>
      </w:pPr>
    </w:p>
    <w:p w:rsidR="00134933" w:rsidRPr="00D04BAE" w:rsidRDefault="00134933" w:rsidP="00134933">
      <w:pPr>
        <w:ind w:firstLine="567"/>
      </w:pPr>
    </w:p>
    <w:p w:rsidR="00134933" w:rsidRPr="00D04BAE" w:rsidRDefault="00134933" w:rsidP="00134933">
      <w:pPr>
        <w:tabs>
          <w:tab w:val="left" w:pos="993"/>
        </w:tabs>
        <w:spacing w:after="240"/>
        <w:jc w:val="center"/>
        <w:rPr>
          <w:b/>
          <w:sz w:val="40"/>
        </w:rPr>
      </w:pPr>
      <w:r w:rsidRPr="00D04BAE">
        <w:rPr>
          <w:b/>
          <w:spacing w:val="42"/>
          <w:sz w:val="40"/>
        </w:rPr>
        <w:t>УСЛОВИЯ ОСУЩЕСТВЛЕНИЯ</w:t>
      </w:r>
    </w:p>
    <w:p w:rsidR="00134933" w:rsidRPr="00D04BAE" w:rsidRDefault="00134933" w:rsidP="00134933">
      <w:pPr>
        <w:tabs>
          <w:tab w:val="left" w:pos="993"/>
        </w:tabs>
        <w:spacing w:after="240"/>
        <w:jc w:val="center"/>
        <w:rPr>
          <w:b/>
          <w:sz w:val="40"/>
        </w:rPr>
      </w:pPr>
      <w:r w:rsidRPr="00D04BAE">
        <w:rPr>
          <w:b/>
          <w:sz w:val="40"/>
        </w:rPr>
        <w:t>ДЕПОЗИТАРНОЙ ДЕЯТЕЛЬНОСТИ</w:t>
      </w:r>
    </w:p>
    <w:p w:rsidR="00134933" w:rsidRPr="00D04BAE" w:rsidRDefault="00134933" w:rsidP="00134933">
      <w:pPr>
        <w:tabs>
          <w:tab w:val="left" w:pos="1276"/>
          <w:tab w:val="left" w:pos="8364"/>
        </w:tabs>
        <w:spacing w:before="120" w:after="120"/>
        <w:jc w:val="center"/>
        <w:rPr>
          <w:b/>
          <w:sz w:val="36"/>
        </w:rPr>
      </w:pPr>
      <w:r w:rsidRPr="00D04BAE">
        <w:rPr>
          <w:b/>
          <w:sz w:val="36"/>
        </w:rPr>
        <w:t>-</w:t>
      </w:r>
      <w:r w:rsidRPr="00D04BAE">
        <w:rPr>
          <w:b/>
          <w:spacing w:val="54"/>
          <w:sz w:val="36"/>
        </w:rPr>
        <w:t xml:space="preserve"> КЛИЕНТСКИЙ РЕГЛАМЕНТ</w:t>
      </w:r>
      <w:r w:rsidRPr="00D04BAE">
        <w:rPr>
          <w:b/>
          <w:sz w:val="36"/>
        </w:rPr>
        <w:t xml:space="preserve"> </w:t>
      </w:r>
    </w:p>
    <w:p w:rsidR="00134933" w:rsidRPr="00D04BAE" w:rsidRDefault="00134933" w:rsidP="00134933">
      <w:pPr>
        <w:tabs>
          <w:tab w:val="left" w:pos="993"/>
        </w:tabs>
        <w:jc w:val="center"/>
        <w:rPr>
          <w:b/>
          <w:sz w:val="36"/>
        </w:rPr>
      </w:pPr>
      <w:r w:rsidRPr="00D04BAE">
        <w:rPr>
          <w:b/>
          <w:sz w:val="36"/>
        </w:rPr>
        <w:t xml:space="preserve">Общества с ограниченной ответственностью </w:t>
      </w:r>
    </w:p>
    <w:p w:rsidR="00134933" w:rsidRPr="00D04BAE" w:rsidRDefault="00134933" w:rsidP="00134933">
      <w:pPr>
        <w:tabs>
          <w:tab w:val="left" w:pos="993"/>
        </w:tabs>
        <w:jc w:val="center"/>
        <w:rPr>
          <w:b/>
          <w:sz w:val="36"/>
        </w:rPr>
      </w:pPr>
      <w:r w:rsidRPr="00D04BAE">
        <w:rPr>
          <w:b/>
          <w:spacing w:val="68"/>
          <w:sz w:val="36"/>
        </w:rPr>
        <w:t xml:space="preserve">«Центральный </w:t>
      </w:r>
      <w:proofErr w:type="spellStart"/>
      <w:r w:rsidRPr="00D04BAE">
        <w:rPr>
          <w:b/>
          <w:spacing w:val="68"/>
          <w:sz w:val="36"/>
        </w:rPr>
        <w:t>Сургутский</w:t>
      </w:r>
      <w:proofErr w:type="spellEnd"/>
      <w:r w:rsidRPr="00D04BAE">
        <w:rPr>
          <w:b/>
          <w:spacing w:val="68"/>
          <w:sz w:val="36"/>
        </w:rPr>
        <w:t xml:space="preserve"> Депозитарий»</w:t>
      </w:r>
    </w:p>
    <w:p w:rsidR="00134933" w:rsidRPr="00D04BAE" w:rsidRDefault="00134933" w:rsidP="00134933">
      <w:pPr>
        <w:ind w:firstLine="567"/>
      </w:pPr>
    </w:p>
    <w:p w:rsidR="00134933" w:rsidRPr="00D04BAE" w:rsidRDefault="00134933" w:rsidP="00134933">
      <w:pPr>
        <w:ind w:firstLine="567"/>
      </w:pPr>
    </w:p>
    <w:p w:rsidR="00134933" w:rsidRPr="00D04BAE" w:rsidRDefault="00134933" w:rsidP="00134933">
      <w:pPr>
        <w:ind w:firstLine="567"/>
      </w:pPr>
    </w:p>
    <w:p w:rsidR="00134933" w:rsidRPr="00D04BAE" w:rsidRDefault="00134933" w:rsidP="00134933">
      <w:pPr>
        <w:ind w:firstLine="567"/>
      </w:pPr>
    </w:p>
    <w:p w:rsidR="00134933" w:rsidRPr="00D04BAE" w:rsidRDefault="00134933" w:rsidP="00134933">
      <w:pPr>
        <w:ind w:firstLine="567"/>
      </w:pPr>
    </w:p>
    <w:p w:rsidR="00134933" w:rsidRPr="00D04BAE" w:rsidRDefault="00134933" w:rsidP="00134933">
      <w:pPr>
        <w:ind w:firstLine="567"/>
      </w:pPr>
    </w:p>
    <w:p w:rsidR="00134933" w:rsidRPr="00D04BAE" w:rsidRDefault="00134933" w:rsidP="00134933">
      <w:pPr>
        <w:ind w:firstLine="567"/>
      </w:pPr>
    </w:p>
    <w:p w:rsidR="00134933" w:rsidRPr="00D04BAE" w:rsidRDefault="00134933" w:rsidP="00134933">
      <w:pPr>
        <w:ind w:firstLine="567"/>
      </w:pPr>
    </w:p>
    <w:p w:rsidR="00134933" w:rsidRPr="00D04BAE" w:rsidRDefault="00134933" w:rsidP="00134933">
      <w:pPr>
        <w:ind w:firstLine="567"/>
      </w:pPr>
    </w:p>
    <w:p w:rsidR="00134933" w:rsidRPr="00D04BAE" w:rsidRDefault="00134933" w:rsidP="00134933">
      <w:pPr>
        <w:ind w:firstLine="567"/>
      </w:pPr>
    </w:p>
    <w:p w:rsidR="00134933" w:rsidRPr="00D04BAE" w:rsidRDefault="00134933" w:rsidP="00134933">
      <w:pPr>
        <w:ind w:firstLine="567"/>
      </w:pPr>
    </w:p>
    <w:p w:rsidR="00134933" w:rsidRPr="00D04BAE" w:rsidRDefault="00134933" w:rsidP="00134933">
      <w:pPr>
        <w:ind w:firstLine="567"/>
      </w:pPr>
    </w:p>
    <w:p w:rsidR="00134933" w:rsidRPr="00D04BAE" w:rsidRDefault="00134933" w:rsidP="00134933">
      <w:pPr>
        <w:ind w:firstLine="567"/>
      </w:pPr>
    </w:p>
    <w:p w:rsidR="00134933" w:rsidRPr="00D04BAE" w:rsidRDefault="00134933" w:rsidP="00134933">
      <w:pPr>
        <w:ind w:firstLine="567"/>
      </w:pPr>
    </w:p>
    <w:p w:rsidR="00134933" w:rsidRPr="00D04BAE" w:rsidRDefault="00134933" w:rsidP="00134933">
      <w:pPr>
        <w:ind w:firstLine="567"/>
      </w:pPr>
    </w:p>
    <w:p w:rsidR="00134933" w:rsidRPr="00D04BAE" w:rsidRDefault="00134933" w:rsidP="00134933">
      <w:pPr>
        <w:ind w:firstLine="567"/>
      </w:pPr>
    </w:p>
    <w:p w:rsidR="00134933" w:rsidRPr="00D04BAE" w:rsidRDefault="00134933" w:rsidP="00134933">
      <w:pPr>
        <w:ind w:firstLine="567"/>
      </w:pPr>
    </w:p>
    <w:p w:rsidR="00134933" w:rsidRPr="00D04BAE" w:rsidRDefault="00134933" w:rsidP="00134933">
      <w:pPr>
        <w:ind w:firstLine="567"/>
      </w:pPr>
    </w:p>
    <w:p w:rsidR="00134933" w:rsidRPr="00D04BAE" w:rsidRDefault="00134933" w:rsidP="00134933">
      <w:pPr>
        <w:ind w:firstLine="567"/>
      </w:pPr>
    </w:p>
    <w:p w:rsidR="00401189" w:rsidRPr="00D04BAE" w:rsidRDefault="00401189" w:rsidP="00134933">
      <w:pPr>
        <w:ind w:firstLine="567"/>
      </w:pPr>
    </w:p>
    <w:p w:rsidR="00134933" w:rsidRPr="00D04BAE" w:rsidRDefault="00134933" w:rsidP="00134933">
      <w:pPr>
        <w:ind w:firstLine="567"/>
      </w:pPr>
    </w:p>
    <w:p w:rsidR="00134933" w:rsidRDefault="00134933" w:rsidP="00134933">
      <w:pPr>
        <w:ind w:firstLine="567"/>
      </w:pPr>
    </w:p>
    <w:p w:rsidR="007A52CF" w:rsidRPr="00D04BAE" w:rsidRDefault="007A52CF" w:rsidP="00134933">
      <w:pPr>
        <w:ind w:firstLine="567"/>
      </w:pPr>
    </w:p>
    <w:p w:rsidR="00134933" w:rsidRDefault="00134933" w:rsidP="00134933">
      <w:pPr>
        <w:ind w:firstLine="567"/>
      </w:pPr>
    </w:p>
    <w:p w:rsidR="000A5E48" w:rsidRPr="00D04BAE" w:rsidRDefault="000A5E48" w:rsidP="00134933">
      <w:pPr>
        <w:ind w:firstLine="567"/>
      </w:pPr>
    </w:p>
    <w:p w:rsidR="00134933" w:rsidRPr="00D04BAE" w:rsidRDefault="00134933" w:rsidP="00134933">
      <w:pPr>
        <w:ind w:firstLine="567"/>
        <w:jc w:val="center"/>
        <w:rPr>
          <w:b/>
          <w:spacing w:val="40"/>
          <w:sz w:val="28"/>
        </w:rPr>
      </w:pPr>
      <w:r w:rsidRPr="00D04BAE">
        <w:rPr>
          <w:b/>
          <w:spacing w:val="40"/>
          <w:sz w:val="28"/>
        </w:rPr>
        <w:t>г. СУРГУТ</w:t>
      </w:r>
    </w:p>
    <w:p w:rsidR="00134933" w:rsidRPr="00D04BAE" w:rsidRDefault="00134933" w:rsidP="00134933">
      <w:pPr>
        <w:pBdr>
          <w:bottom w:val="single" w:sz="18" w:space="1" w:color="auto"/>
        </w:pBdr>
        <w:spacing w:after="360"/>
        <w:ind w:firstLine="567"/>
        <w:jc w:val="center"/>
        <w:rPr>
          <w:b/>
          <w:spacing w:val="40"/>
          <w:sz w:val="28"/>
        </w:rPr>
      </w:pPr>
      <w:r w:rsidRPr="00D04BAE">
        <w:rPr>
          <w:b/>
          <w:spacing w:val="40"/>
          <w:sz w:val="28"/>
        </w:rPr>
        <w:t>20</w:t>
      </w:r>
      <w:r w:rsidR="00401189" w:rsidRPr="00D04BAE">
        <w:rPr>
          <w:b/>
          <w:spacing w:val="40"/>
          <w:sz w:val="28"/>
        </w:rPr>
        <w:t>1</w:t>
      </w:r>
      <w:r w:rsidR="0067736B">
        <w:rPr>
          <w:b/>
          <w:spacing w:val="40"/>
          <w:sz w:val="28"/>
        </w:rPr>
        <w:t>4</w:t>
      </w:r>
    </w:p>
    <w:bookmarkEnd w:id="0"/>
    <w:p w:rsidR="00D125C5" w:rsidRDefault="00D125C5" w:rsidP="00737C11">
      <w:pPr>
        <w:jc w:val="center"/>
        <w:rPr>
          <w:b/>
          <w:sz w:val="24"/>
          <w:szCs w:val="24"/>
        </w:rPr>
      </w:pPr>
    </w:p>
    <w:p w:rsidR="000A5E48" w:rsidRPr="00E51A9D" w:rsidRDefault="000A5E48" w:rsidP="00737C11">
      <w:pPr>
        <w:jc w:val="center"/>
        <w:rPr>
          <w:b/>
          <w:sz w:val="24"/>
          <w:szCs w:val="24"/>
        </w:rPr>
      </w:pPr>
      <w:r w:rsidRPr="00E51A9D">
        <w:rPr>
          <w:b/>
          <w:sz w:val="24"/>
          <w:szCs w:val="24"/>
        </w:rPr>
        <w:t>СОДЕРЖАНИЕ</w:t>
      </w:r>
    </w:p>
    <w:p w:rsidR="000A5E48" w:rsidRPr="004B77DC" w:rsidRDefault="00737C11" w:rsidP="000A5E48">
      <w:pPr>
        <w:rPr>
          <w:sz w:val="24"/>
          <w:szCs w:val="24"/>
        </w:rPr>
      </w:pPr>
      <w:r w:rsidRPr="004B77DC">
        <w:rPr>
          <w:sz w:val="24"/>
          <w:szCs w:val="24"/>
        </w:rPr>
        <w:t xml:space="preserve">Раздел 1. </w:t>
      </w:r>
      <w:proofErr w:type="gramStart"/>
      <w:r w:rsidRPr="004B77DC">
        <w:rPr>
          <w:sz w:val="24"/>
          <w:szCs w:val="24"/>
        </w:rPr>
        <w:t>Термины  и</w:t>
      </w:r>
      <w:proofErr w:type="gramEnd"/>
      <w:r w:rsidRPr="004B77DC">
        <w:rPr>
          <w:sz w:val="24"/>
          <w:szCs w:val="24"/>
        </w:rPr>
        <w:t xml:space="preserve"> определения………………………………………………………………</w:t>
      </w:r>
      <w:r w:rsidR="00F67F31" w:rsidRPr="004B77DC">
        <w:rPr>
          <w:sz w:val="24"/>
          <w:szCs w:val="24"/>
        </w:rPr>
        <w:t>...</w:t>
      </w:r>
      <w:r w:rsidR="008E389D" w:rsidRPr="004B77DC">
        <w:rPr>
          <w:sz w:val="24"/>
          <w:szCs w:val="24"/>
        </w:rPr>
        <w:t>3</w:t>
      </w:r>
    </w:p>
    <w:p w:rsidR="00737C11" w:rsidRPr="004B77DC" w:rsidRDefault="00737C11" w:rsidP="00737C11">
      <w:pPr>
        <w:pStyle w:val="20"/>
        <w:jc w:val="left"/>
        <w:rPr>
          <w:b w:val="0"/>
          <w:szCs w:val="24"/>
        </w:rPr>
      </w:pPr>
      <w:r w:rsidRPr="004B77DC">
        <w:rPr>
          <w:b w:val="0"/>
          <w:szCs w:val="24"/>
        </w:rPr>
        <w:t>Раздел 2. Общие положения……………………………………………………………………</w:t>
      </w:r>
      <w:r w:rsidR="00F67F31" w:rsidRPr="004B77DC">
        <w:rPr>
          <w:b w:val="0"/>
          <w:szCs w:val="24"/>
        </w:rPr>
        <w:t>......</w:t>
      </w:r>
      <w:r w:rsidR="008E389D" w:rsidRPr="004B77DC">
        <w:rPr>
          <w:b w:val="0"/>
          <w:szCs w:val="24"/>
        </w:rPr>
        <w:t>3</w:t>
      </w:r>
    </w:p>
    <w:p w:rsidR="00737C11" w:rsidRPr="004B77DC" w:rsidRDefault="00737C11" w:rsidP="00737C11">
      <w:pPr>
        <w:pStyle w:val="5"/>
        <w:jc w:val="left"/>
        <w:rPr>
          <w:b w:val="0"/>
          <w:szCs w:val="24"/>
        </w:rPr>
      </w:pPr>
      <w:r w:rsidRPr="004B77DC">
        <w:rPr>
          <w:b w:val="0"/>
          <w:szCs w:val="24"/>
        </w:rPr>
        <w:t xml:space="preserve">Раздел 3. </w:t>
      </w:r>
      <w:r w:rsidR="005E06DC" w:rsidRPr="004B77DC">
        <w:rPr>
          <w:b w:val="0"/>
          <w:bCs/>
          <w:szCs w:val="24"/>
        </w:rPr>
        <w:t>Субъекты депозитарных правоотношений</w:t>
      </w:r>
      <w:r w:rsidR="00B633C4" w:rsidRPr="004B77DC">
        <w:rPr>
          <w:b w:val="0"/>
          <w:szCs w:val="24"/>
        </w:rPr>
        <w:t>……………………………</w:t>
      </w:r>
      <w:proofErr w:type="gramStart"/>
      <w:r w:rsidR="00B633C4" w:rsidRPr="004B77DC">
        <w:rPr>
          <w:b w:val="0"/>
          <w:szCs w:val="24"/>
        </w:rPr>
        <w:t>…….</w:t>
      </w:r>
      <w:proofErr w:type="gramEnd"/>
      <w:r w:rsidR="00B633C4" w:rsidRPr="004B77DC">
        <w:rPr>
          <w:b w:val="0"/>
          <w:szCs w:val="24"/>
        </w:rPr>
        <w:t>………</w:t>
      </w:r>
      <w:r w:rsidR="008E389D" w:rsidRPr="004B77DC">
        <w:rPr>
          <w:b w:val="0"/>
          <w:szCs w:val="24"/>
        </w:rPr>
        <w:t>..</w:t>
      </w:r>
      <w:r w:rsidR="00B633C4" w:rsidRPr="004B77DC">
        <w:rPr>
          <w:b w:val="0"/>
          <w:szCs w:val="24"/>
        </w:rPr>
        <w:t>.</w:t>
      </w:r>
      <w:r w:rsidR="00360CF1" w:rsidRPr="004B77DC">
        <w:rPr>
          <w:b w:val="0"/>
          <w:szCs w:val="24"/>
        </w:rPr>
        <w:t>..</w:t>
      </w:r>
      <w:r w:rsidR="008E389D" w:rsidRPr="004B77DC">
        <w:rPr>
          <w:b w:val="0"/>
          <w:szCs w:val="24"/>
        </w:rPr>
        <w:t>9</w:t>
      </w:r>
    </w:p>
    <w:p w:rsidR="00737C11" w:rsidRPr="004B77DC" w:rsidRDefault="00737C11" w:rsidP="00737C11">
      <w:pPr>
        <w:rPr>
          <w:kern w:val="28"/>
          <w:sz w:val="24"/>
          <w:szCs w:val="24"/>
        </w:rPr>
      </w:pPr>
      <w:r w:rsidRPr="004B77DC">
        <w:rPr>
          <w:kern w:val="28"/>
          <w:sz w:val="24"/>
          <w:szCs w:val="24"/>
        </w:rPr>
        <w:t xml:space="preserve">Раздел 4. </w:t>
      </w:r>
      <w:r w:rsidR="005E06DC" w:rsidRPr="004B77DC">
        <w:rPr>
          <w:bCs/>
          <w:kern w:val="28"/>
          <w:sz w:val="24"/>
          <w:szCs w:val="24"/>
        </w:rPr>
        <w:t>Правила учета ценных бумаг и места хранения ценных бумаг…</w:t>
      </w:r>
      <w:r w:rsidR="00F67F31" w:rsidRPr="004B77DC">
        <w:rPr>
          <w:kern w:val="28"/>
          <w:sz w:val="24"/>
          <w:szCs w:val="24"/>
        </w:rPr>
        <w:t>…………………...1</w:t>
      </w:r>
      <w:r w:rsidR="00360CF1" w:rsidRPr="004B77DC">
        <w:rPr>
          <w:kern w:val="28"/>
          <w:sz w:val="24"/>
          <w:szCs w:val="24"/>
        </w:rPr>
        <w:t>2</w:t>
      </w:r>
    </w:p>
    <w:p w:rsidR="00737C11" w:rsidRPr="004B77DC" w:rsidRDefault="00737C11" w:rsidP="00737C11">
      <w:pPr>
        <w:rPr>
          <w:kern w:val="28"/>
          <w:sz w:val="24"/>
          <w:szCs w:val="24"/>
        </w:rPr>
      </w:pPr>
      <w:r w:rsidRPr="004B77DC">
        <w:rPr>
          <w:kern w:val="28"/>
          <w:sz w:val="24"/>
          <w:szCs w:val="24"/>
        </w:rPr>
        <w:t xml:space="preserve">Раздел 5. </w:t>
      </w:r>
      <w:r w:rsidR="005E06DC" w:rsidRPr="004B77DC">
        <w:rPr>
          <w:sz w:val="24"/>
          <w:szCs w:val="24"/>
        </w:rPr>
        <w:t>Депозитарные операции</w:t>
      </w:r>
      <w:r w:rsidR="005E06DC" w:rsidRPr="004B77DC">
        <w:rPr>
          <w:kern w:val="28"/>
          <w:sz w:val="24"/>
          <w:szCs w:val="24"/>
        </w:rPr>
        <w:t xml:space="preserve"> </w:t>
      </w:r>
      <w:r w:rsidR="00F67F31" w:rsidRPr="004B77DC">
        <w:rPr>
          <w:kern w:val="28"/>
          <w:sz w:val="24"/>
          <w:szCs w:val="24"/>
        </w:rPr>
        <w:t>………</w:t>
      </w:r>
      <w:r w:rsidR="005E06DC" w:rsidRPr="004B77DC">
        <w:rPr>
          <w:kern w:val="28"/>
          <w:sz w:val="24"/>
          <w:szCs w:val="24"/>
        </w:rPr>
        <w:t>………………………</w:t>
      </w:r>
      <w:proofErr w:type="gramStart"/>
      <w:r w:rsidR="005E06DC" w:rsidRPr="004B77DC">
        <w:rPr>
          <w:kern w:val="28"/>
          <w:sz w:val="24"/>
          <w:szCs w:val="24"/>
        </w:rPr>
        <w:t>…….</w:t>
      </w:r>
      <w:proofErr w:type="gramEnd"/>
      <w:r w:rsidR="005E06DC" w:rsidRPr="004B77DC">
        <w:rPr>
          <w:kern w:val="28"/>
          <w:sz w:val="24"/>
          <w:szCs w:val="24"/>
        </w:rPr>
        <w:t>.</w:t>
      </w:r>
      <w:r w:rsidR="00F67F31" w:rsidRPr="004B77DC">
        <w:rPr>
          <w:kern w:val="28"/>
          <w:sz w:val="24"/>
          <w:szCs w:val="24"/>
        </w:rPr>
        <w:t>………………………...1</w:t>
      </w:r>
      <w:r w:rsidR="00BD15D2" w:rsidRPr="004B77DC">
        <w:rPr>
          <w:kern w:val="28"/>
          <w:sz w:val="24"/>
          <w:szCs w:val="24"/>
        </w:rPr>
        <w:t>7</w:t>
      </w:r>
    </w:p>
    <w:p w:rsidR="00737C11" w:rsidRPr="004B77DC" w:rsidRDefault="00737C11" w:rsidP="00737C11">
      <w:pPr>
        <w:pStyle w:val="20"/>
        <w:jc w:val="left"/>
        <w:rPr>
          <w:b w:val="0"/>
          <w:szCs w:val="24"/>
        </w:rPr>
      </w:pPr>
      <w:r w:rsidRPr="004B77DC">
        <w:rPr>
          <w:b w:val="0"/>
          <w:szCs w:val="24"/>
        </w:rPr>
        <w:t xml:space="preserve">Раздел 6. </w:t>
      </w:r>
      <w:r w:rsidR="005E06DC" w:rsidRPr="004B77DC">
        <w:rPr>
          <w:b w:val="0"/>
          <w:szCs w:val="24"/>
        </w:rPr>
        <w:t>Порядок документооборота между Депозитарием и Депонентами. Электронный документооборот …………………………………………………</w:t>
      </w:r>
      <w:proofErr w:type="gramStart"/>
      <w:r w:rsidR="005E06DC" w:rsidRPr="004B77DC">
        <w:rPr>
          <w:b w:val="0"/>
          <w:szCs w:val="24"/>
        </w:rPr>
        <w:t>…….</w:t>
      </w:r>
      <w:proofErr w:type="gramEnd"/>
      <w:r w:rsidR="005E06DC" w:rsidRPr="004B77DC">
        <w:rPr>
          <w:b w:val="0"/>
          <w:szCs w:val="24"/>
        </w:rPr>
        <w:t>.………………….……..</w:t>
      </w:r>
      <w:r w:rsidR="00BD15D2" w:rsidRPr="004B77DC">
        <w:rPr>
          <w:b w:val="0"/>
          <w:szCs w:val="24"/>
        </w:rPr>
        <w:t>20</w:t>
      </w:r>
    </w:p>
    <w:p w:rsidR="00737C11" w:rsidRPr="004B77DC" w:rsidRDefault="00737C11" w:rsidP="00737C11">
      <w:pPr>
        <w:rPr>
          <w:kern w:val="28"/>
          <w:sz w:val="24"/>
          <w:szCs w:val="24"/>
        </w:rPr>
      </w:pPr>
      <w:r w:rsidRPr="004B77DC">
        <w:rPr>
          <w:kern w:val="28"/>
          <w:sz w:val="24"/>
          <w:szCs w:val="24"/>
        </w:rPr>
        <w:t xml:space="preserve">Раздел 7. </w:t>
      </w:r>
      <w:r w:rsidR="005E06DC" w:rsidRPr="004B77DC">
        <w:rPr>
          <w:bCs/>
          <w:sz w:val="24"/>
          <w:szCs w:val="24"/>
        </w:rPr>
        <w:t>Порядок совершения депозитарных операций</w:t>
      </w:r>
      <w:r w:rsidR="005E06DC" w:rsidRPr="004B77DC">
        <w:rPr>
          <w:kern w:val="28"/>
          <w:sz w:val="24"/>
          <w:szCs w:val="24"/>
        </w:rPr>
        <w:t xml:space="preserve"> ………………</w:t>
      </w:r>
      <w:proofErr w:type="gramStart"/>
      <w:r w:rsidR="005E06DC" w:rsidRPr="004B77DC">
        <w:rPr>
          <w:kern w:val="28"/>
          <w:sz w:val="24"/>
          <w:szCs w:val="24"/>
        </w:rPr>
        <w:t>…….</w:t>
      </w:r>
      <w:proofErr w:type="gramEnd"/>
      <w:r w:rsidR="005E06DC" w:rsidRPr="004B77DC">
        <w:rPr>
          <w:kern w:val="28"/>
          <w:sz w:val="24"/>
          <w:szCs w:val="24"/>
        </w:rPr>
        <w:t>.…………</w:t>
      </w:r>
      <w:r w:rsidR="00F67F31" w:rsidRPr="004B77DC">
        <w:rPr>
          <w:kern w:val="28"/>
          <w:sz w:val="24"/>
          <w:szCs w:val="24"/>
        </w:rPr>
        <w:t>……...</w:t>
      </w:r>
      <w:r w:rsidR="005E06DC" w:rsidRPr="004B77DC">
        <w:rPr>
          <w:kern w:val="28"/>
          <w:sz w:val="24"/>
          <w:szCs w:val="24"/>
        </w:rPr>
        <w:t>2</w:t>
      </w:r>
      <w:r w:rsidR="00BD15D2" w:rsidRPr="004B77DC">
        <w:rPr>
          <w:kern w:val="28"/>
          <w:sz w:val="24"/>
          <w:szCs w:val="24"/>
        </w:rPr>
        <w:t>2</w:t>
      </w:r>
    </w:p>
    <w:p w:rsidR="00737C11" w:rsidRPr="004B77DC" w:rsidRDefault="00737C11" w:rsidP="00737C11">
      <w:pPr>
        <w:rPr>
          <w:kern w:val="28"/>
          <w:sz w:val="24"/>
          <w:szCs w:val="24"/>
        </w:rPr>
      </w:pPr>
      <w:r w:rsidRPr="004B77DC">
        <w:rPr>
          <w:kern w:val="28"/>
          <w:sz w:val="24"/>
          <w:szCs w:val="24"/>
        </w:rPr>
        <w:t xml:space="preserve">Раздел 8. </w:t>
      </w:r>
      <w:r w:rsidR="005E06DC" w:rsidRPr="004B77DC">
        <w:rPr>
          <w:bCs/>
          <w:kern w:val="28"/>
          <w:sz w:val="24"/>
          <w:szCs w:val="24"/>
        </w:rPr>
        <w:t>Особенности осуществления отдельных депозитарных операций</w:t>
      </w:r>
      <w:r w:rsidR="005E06DC" w:rsidRPr="004B77DC">
        <w:rPr>
          <w:kern w:val="28"/>
          <w:sz w:val="24"/>
          <w:szCs w:val="24"/>
        </w:rPr>
        <w:t xml:space="preserve"> …………………4</w:t>
      </w:r>
      <w:r w:rsidR="00BD15D2" w:rsidRPr="004B77DC">
        <w:rPr>
          <w:kern w:val="28"/>
          <w:sz w:val="24"/>
          <w:szCs w:val="24"/>
        </w:rPr>
        <w:t>2</w:t>
      </w:r>
    </w:p>
    <w:p w:rsidR="00737C11" w:rsidRPr="004B77DC" w:rsidRDefault="00737C11" w:rsidP="00737C11">
      <w:pPr>
        <w:tabs>
          <w:tab w:val="left" w:pos="567"/>
        </w:tabs>
        <w:rPr>
          <w:i/>
          <w:sz w:val="24"/>
          <w:szCs w:val="24"/>
        </w:rPr>
      </w:pPr>
      <w:r w:rsidRPr="004B77DC">
        <w:rPr>
          <w:kern w:val="28"/>
          <w:sz w:val="24"/>
          <w:szCs w:val="24"/>
        </w:rPr>
        <w:t xml:space="preserve">Раздел 9. </w:t>
      </w:r>
      <w:r w:rsidR="005E06DC" w:rsidRPr="004B77DC">
        <w:rPr>
          <w:bCs/>
          <w:kern w:val="28"/>
          <w:sz w:val="24"/>
          <w:szCs w:val="24"/>
        </w:rPr>
        <w:t>Содействие в реализации прав по ценным бумагам</w:t>
      </w:r>
      <w:r w:rsidR="005E06DC" w:rsidRPr="004B77DC">
        <w:rPr>
          <w:kern w:val="28"/>
          <w:sz w:val="24"/>
          <w:szCs w:val="24"/>
        </w:rPr>
        <w:t xml:space="preserve"> ………………………</w:t>
      </w:r>
      <w:proofErr w:type="gramStart"/>
      <w:r w:rsidR="005E06DC" w:rsidRPr="004B77DC">
        <w:rPr>
          <w:kern w:val="28"/>
          <w:sz w:val="24"/>
          <w:szCs w:val="24"/>
        </w:rPr>
        <w:t>…….</w:t>
      </w:r>
      <w:proofErr w:type="gramEnd"/>
      <w:r w:rsidR="005E06DC" w:rsidRPr="004B77DC">
        <w:rPr>
          <w:kern w:val="28"/>
          <w:sz w:val="24"/>
          <w:szCs w:val="24"/>
        </w:rPr>
        <w:t>.</w:t>
      </w:r>
      <w:r w:rsidR="00D125C5" w:rsidRPr="004B77DC">
        <w:rPr>
          <w:kern w:val="28"/>
          <w:sz w:val="24"/>
          <w:szCs w:val="24"/>
        </w:rPr>
        <w:t>…..</w:t>
      </w:r>
      <w:r w:rsidR="005E06DC" w:rsidRPr="004B77DC">
        <w:rPr>
          <w:kern w:val="28"/>
          <w:sz w:val="24"/>
          <w:szCs w:val="24"/>
        </w:rPr>
        <w:t>5</w:t>
      </w:r>
      <w:r w:rsidR="00BD15D2" w:rsidRPr="004B77DC">
        <w:rPr>
          <w:kern w:val="28"/>
          <w:sz w:val="24"/>
          <w:szCs w:val="24"/>
        </w:rPr>
        <w:t>3</w:t>
      </w:r>
    </w:p>
    <w:p w:rsidR="00737C11" w:rsidRPr="004B77DC" w:rsidRDefault="00737C11" w:rsidP="005E06DC">
      <w:pPr>
        <w:jc w:val="both"/>
        <w:rPr>
          <w:sz w:val="24"/>
          <w:szCs w:val="24"/>
        </w:rPr>
      </w:pPr>
      <w:r w:rsidRPr="004B77DC">
        <w:rPr>
          <w:sz w:val="24"/>
          <w:szCs w:val="24"/>
        </w:rPr>
        <w:t xml:space="preserve">Раздел 10. </w:t>
      </w:r>
      <w:r w:rsidR="005E06DC" w:rsidRPr="004B77DC">
        <w:rPr>
          <w:kern w:val="28"/>
          <w:sz w:val="24"/>
          <w:szCs w:val="24"/>
        </w:rPr>
        <w:t>Процедуры приема на обслуживание и прекращения обслуживания выпуска ценных бумаг Депозитарием</w:t>
      </w:r>
      <w:r w:rsidR="005E06DC" w:rsidRPr="004B77DC">
        <w:rPr>
          <w:sz w:val="24"/>
          <w:szCs w:val="24"/>
        </w:rPr>
        <w:t xml:space="preserve"> </w:t>
      </w:r>
      <w:r w:rsidR="00F67F31" w:rsidRPr="004B77DC">
        <w:rPr>
          <w:sz w:val="24"/>
          <w:szCs w:val="24"/>
        </w:rPr>
        <w:t>…</w:t>
      </w:r>
      <w:r w:rsidR="00BD15D2" w:rsidRPr="004B77DC">
        <w:rPr>
          <w:sz w:val="24"/>
          <w:szCs w:val="24"/>
        </w:rPr>
        <w:t>……………………………………………………………</w:t>
      </w:r>
      <w:proofErr w:type="gramStart"/>
      <w:r w:rsidR="00BD15D2" w:rsidRPr="004B77DC">
        <w:rPr>
          <w:sz w:val="24"/>
          <w:szCs w:val="24"/>
        </w:rPr>
        <w:t>…….</w:t>
      </w:r>
      <w:proofErr w:type="gramEnd"/>
      <w:r w:rsidR="00BD15D2" w:rsidRPr="004B77DC">
        <w:rPr>
          <w:sz w:val="24"/>
          <w:szCs w:val="24"/>
        </w:rPr>
        <w:t>.5</w:t>
      </w:r>
      <w:r w:rsidR="00DE2233">
        <w:rPr>
          <w:sz w:val="24"/>
          <w:szCs w:val="24"/>
        </w:rPr>
        <w:t>6</w:t>
      </w:r>
    </w:p>
    <w:p w:rsidR="00737C11" w:rsidRPr="004B77DC" w:rsidRDefault="00737C11" w:rsidP="00737C11">
      <w:pPr>
        <w:rPr>
          <w:sz w:val="24"/>
          <w:szCs w:val="24"/>
        </w:rPr>
      </w:pPr>
      <w:r w:rsidRPr="004B77DC">
        <w:rPr>
          <w:sz w:val="24"/>
          <w:szCs w:val="24"/>
        </w:rPr>
        <w:t>Раздел 11. </w:t>
      </w:r>
      <w:r w:rsidR="005E06DC" w:rsidRPr="004B77DC">
        <w:rPr>
          <w:sz w:val="24"/>
          <w:szCs w:val="24"/>
        </w:rPr>
        <w:t>Сроки проведения депозитарных операций</w:t>
      </w:r>
      <w:r w:rsidR="001E6F7F" w:rsidRPr="004B77DC">
        <w:rPr>
          <w:sz w:val="24"/>
          <w:szCs w:val="24"/>
        </w:rPr>
        <w:t xml:space="preserve"> </w:t>
      </w:r>
      <w:r w:rsidR="00F67F31" w:rsidRPr="004B77DC">
        <w:rPr>
          <w:sz w:val="24"/>
          <w:szCs w:val="24"/>
        </w:rPr>
        <w:t>………</w:t>
      </w:r>
      <w:r w:rsidR="005E06DC" w:rsidRPr="004B77DC">
        <w:rPr>
          <w:sz w:val="24"/>
          <w:szCs w:val="24"/>
        </w:rPr>
        <w:t>………………………</w:t>
      </w:r>
      <w:r w:rsidR="00F67F31" w:rsidRPr="004B77DC">
        <w:rPr>
          <w:sz w:val="24"/>
          <w:szCs w:val="24"/>
        </w:rPr>
        <w:t>………...</w:t>
      </w:r>
      <w:r w:rsidR="00BD15D2" w:rsidRPr="004B77DC">
        <w:rPr>
          <w:sz w:val="24"/>
          <w:szCs w:val="24"/>
        </w:rPr>
        <w:t>59</w:t>
      </w:r>
    </w:p>
    <w:p w:rsidR="005E06DC" w:rsidRPr="004B77DC" w:rsidRDefault="005E06DC" w:rsidP="00737C11">
      <w:pPr>
        <w:rPr>
          <w:sz w:val="24"/>
          <w:szCs w:val="24"/>
        </w:rPr>
      </w:pPr>
      <w:r w:rsidRPr="004B77DC">
        <w:rPr>
          <w:sz w:val="24"/>
          <w:szCs w:val="24"/>
        </w:rPr>
        <w:t>Раздел 12. </w:t>
      </w:r>
      <w:r w:rsidRPr="004B77DC">
        <w:rPr>
          <w:bCs/>
          <w:sz w:val="24"/>
          <w:szCs w:val="24"/>
        </w:rPr>
        <w:t>Порядок оплаты услуг Депозитария и возмещение расходо</w:t>
      </w:r>
      <w:r w:rsidR="001E6F7F" w:rsidRPr="004B77DC">
        <w:rPr>
          <w:bCs/>
          <w:sz w:val="24"/>
          <w:szCs w:val="24"/>
        </w:rPr>
        <w:t>в……</w:t>
      </w:r>
      <w:proofErr w:type="gramStart"/>
      <w:r w:rsidR="001E6F7F" w:rsidRPr="004B77DC">
        <w:rPr>
          <w:bCs/>
          <w:sz w:val="24"/>
          <w:szCs w:val="24"/>
        </w:rPr>
        <w:t>…….</w:t>
      </w:r>
      <w:proofErr w:type="gramEnd"/>
      <w:r w:rsidR="001E6F7F" w:rsidRPr="004B77DC">
        <w:rPr>
          <w:bCs/>
          <w:sz w:val="24"/>
          <w:szCs w:val="24"/>
        </w:rPr>
        <w:t>.</w:t>
      </w:r>
      <w:r w:rsidRPr="004B77DC">
        <w:rPr>
          <w:sz w:val="24"/>
          <w:szCs w:val="24"/>
        </w:rPr>
        <w:t>…</w:t>
      </w:r>
      <w:r w:rsidR="001E6F7F" w:rsidRPr="004B77DC">
        <w:rPr>
          <w:sz w:val="24"/>
          <w:szCs w:val="24"/>
        </w:rPr>
        <w:t>..</w:t>
      </w:r>
      <w:r w:rsidR="00BD15D2" w:rsidRPr="004B77DC">
        <w:rPr>
          <w:sz w:val="24"/>
          <w:szCs w:val="24"/>
        </w:rPr>
        <w:t>……...61</w:t>
      </w:r>
    </w:p>
    <w:p w:rsidR="00737C11" w:rsidRPr="004B77DC" w:rsidRDefault="001E6F7F" w:rsidP="00737C11">
      <w:pPr>
        <w:rPr>
          <w:b/>
          <w:kern w:val="28"/>
          <w:sz w:val="24"/>
          <w:szCs w:val="24"/>
        </w:rPr>
      </w:pPr>
      <w:r w:rsidRPr="004B77DC">
        <w:rPr>
          <w:sz w:val="24"/>
          <w:szCs w:val="24"/>
        </w:rPr>
        <w:t xml:space="preserve">Раздел 13. Порядок рассмотрения жалоб, заявлений и запросов </w:t>
      </w:r>
      <w:proofErr w:type="gramStart"/>
      <w:r w:rsidRPr="004B77DC">
        <w:rPr>
          <w:sz w:val="24"/>
          <w:szCs w:val="24"/>
        </w:rPr>
        <w:t>Депонентов</w:t>
      </w:r>
      <w:r w:rsidRPr="004B77DC">
        <w:rPr>
          <w:bCs/>
          <w:sz w:val="24"/>
          <w:szCs w:val="24"/>
        </w:rPr>
        <w:t>.…</w:t>
      </w:r>
      <w:proofErr w:type="gramEnd"/>
      <w:r w:rsidRPr="004B77DC">
        <w:rPr>
          <w:bCs/>
          <w:sz w:val="24"/>
          <w:szCs w:val="24"/>
        </w:rPr>
        <w:t>……...</w:t>
      </w:r>
      <w:r w:rsidRPr="004B77DC">
        <w:rPr>
          <w:sz w:val="24"/>
          <w:szCs w:val="24"/>
        </w:rPr>
        <w:t>……...6</w:t>
      </w:r>
      <w:r w:rsidR="00DE2233">
        <w:rPr>
          <w:sz w:val="24"/>
          <w:szCs w:val="24"/>
        </w:rPr>
        <w:t>1</w:t>
      </w:r>
      <w:r w:rsidR="004665F8" w:rsidRPr="004B77DC">
        <w:rPr>
          <w:sz w:val="24"/>
          <w:szCs w:val="24"/>
        </w:rPr>
        <w:t xml:space="preserve"> </w:t>
      </w:r>
      <w:r w:rsidR="00737C11" w:rsidRPr="004B77DC">
        <w:rPr>
          <w:kern w:val="28"/>
          <w:sz w:val="24"/>
          <w:szCs w:val="24"/>
        </w:rPr>
        <w:t>Приложения</w:t>
      </w:r>
      <w:r w:rsidR="00F67F31" w:rsidRPr="004B77DC">
        <w:rPr>
          <w:kern w:val="28"/>
          <w:sz w:val="24"/>
          <w:szCs w:val="24"/>
        </w:rPr>
        <w:t>………………………………………………………………………………………..</w:t>
      </w:r>
      <w:r w:rsidRPr="004B77DC">
        <w:rPr>
          <w:kern w:val="28"/>
          <w:sz w:val="24"/>
          <w:szCs w:val="24"/>
        </w:rPr>
        <w:t>6</w:t>
      </w:r>
      <w:r w:rsidR="000839D9" w:rsidRPr="004B77DC">
        <w:rPr>
          <w:kern w:val="28"/>
          <w:sz w:val="24"/>
          <w:szCs w:val="24"/>
        </w:rPr>
        <w:t>3</w:t>
      </w:r>
    </w:p>
    <w:p w:rsidR="00737C11" w:rsidRPr="004B77DC" w:rsidRDefault="00737C11" w:rsidP="00737C11">
      <w:pPr>
        <w:rPr>
          <w:b/>
          <w:kern w:val="28"/>
          <w:sz w:val="24"/>
          <w:szCs w:val="24"/>
        </w:rPr>
      </w:pPr>
    </w:p>
    <w:p w:rsidR="00737C11" w:rsidRPr="00E51A9D" w:rsidRDefault="00737C11" w:rsidP="00737C11">
      <w:pPr>
        <w:rPr>
          <w:b/>
          <w:kern w:val="28"/>
          <w:sz w:val="24"/>
          <w:szCs w:val="24"/>
        </w:rPr>
      </w:pPr>
    </w:p>
    <w:p w:rsidR="00737C11" w:rsidRPr="00E51A9D" w:rsidRDefault="00737C11" w:rsidP="00737C11"/>
    <w:p w:rsidR="00737C11" w:rsidRPr="00E51A9D" w:rsidRDefault="00737C11" w:rsidP="00737C11"/>
    <w:p w:rsidR="00737C11" w:rsidRPr="00E51A9D" w:rsidRDefault="00737C11" w:rsidP="000A5E48"/>
    <w:p w:rsidR="000A5E48" w:rsidRPr="00E51A9D" w:rsidRDefault="000A5E48" w:rsidP="000A5E48"/>
    <w:p w:rsidR="00737C11" w:rsidRPr="00E51A9D" w:rsidRDefault="00737C11" w:rsidP="000A5E48">
      <w:pPr>
        <w:jc w:val="center"/>
        <w:rPr>
          <w:b/>
          <w:sz w:val="24"/>
          <w:szCs w:val="24"/>
        </w:rPr>
      </w:pPr>
    </w:p>
    <w:p w:rsidR="00737C11" w:rsidRDefault="00737C11" w:rsidP="000A5E48">
      <w:pPr>
        <w:jc w:val="center"/>
        <w:rPr>
          <w:b/>
          <w:sz w:val="24"/>
          <w:szCs w:val="24"/>
        </w:rPr>
      </w:pPr>
    </w:p>
    <w:p w:rsidR="00737C11" w:rsidRDefault="00737C11" w:rsidP="000A5E48">
      <w:pPr>
        <w:jc w:val="center"/>
        <w:rPr>
          <w:b/>
          <w:sz w:val="24"/>
          <w:szCs w:val="24"/>
        </w:rPr>
      </w:pPr>
    </w:p>
    <w:p w:rsidR="00737C11" w:rsidRDefault="00737C11" w:rsidP="000A5E48">
      <w:pPr>
        <w:jc w:val="center"/>
        <w:rPr>
          <w:b/>
          <w:sz w:val="24"/>
          <w:szCs w:val="24"/>
        </w:rPr>
      </w:pPr>
    </w:p>
    <w:p w:rsidR="00737C11" w:rsidRDefault="00737C11" w:rsidP="000A5E48">
      <w:pPr>
        <w:jc w:val="center"/>
        <w:rPr>
          <w:b/>
          <w:sz w:val="24"/>
          <w:szCs w:val="24"/>
        </w:rPr>
      </w:pPr>
    </w:p>
    <w:p w:rsidR="00737C11" w:rsidRDefault="00737C11" w:rsidP="000A5E48">
      <w:pPr>
        <w:jc w:val="center"/>
        <w:rPr>
          <w:b/>
          <w:sz w:val="24"/>
          <w:szCs w:val="24"/>
        </w:rPr>
      </w:pPr>
    </w:p>
    <w:p w:rsidR="00737C11" w:rsidRDefault="00737C11" w:rsidP="000A5E48">
      <w:pPr>
        <w:jc w:val="center"/>
        <w:rPr>
          <w:b/>
          <w:sz w:val="24"/>
          <w:szCs w:val="24"/>
        </w:rPr>
      </w:pPr>
    </w:p>
    <w:p w:rsidR="00737C11" w:rsidRDefault="00737C11" w:rsidP="000A5E48">
      <w:pPr>
        <w:jc w:val="center"/>
        <w:rPr>
          <w:b/>
          <w:sz w:val="24"/>
          <w:szCs w:val="24"/>
        </w:rPr>
      </w:pPr>
    </w:p>
    <w:p w:rsidR="00737C11" w:rsidRDefault="00737C11" w:rsidP="000A5E48">
      <w:pPr>
        <w:jc w:val="center"/>
        <w:rPr>
          <w:b/>
          <w:sz w:val="24"/>
          <w:szCs w:val="24"/>
        </w:rPr>
      </w:pPr>
    </w:p>
    <w:p w:rsidR="00737C11" w:rsidRDefault="00737C11" w:rsidP="000A5E48">
      <w:pPr>
        <w:jc w:val="center"/>
        <w:rPr>
          <w:b/>
          <w:sz w:val="24"/>
          <w:szCs w:val="24"/>
        </w:rPr>
      </w:pPr>
    </w:p>
    <w:p w:rsidR="00737C11" w:rsidRDefault="00737C11" w:rsidP="000A5E48">
      <w:pPr>
        <w:jc w:val="center"/>
        <w:rPr>
          <w:b/>
          <w:sz w:val="24"/>
          <w:szCs w:val="24"/>
        </w:rPr>
      </w:pPr>
    </w:p>
    <w:p w:rsidR="00737C11" w:rsidRDefault="00737C11" w:rsidP="000A5E48">
      <w:pPr>
        <w:jc w:val="center"/>
        <w:rPr>
          <w:b/>
          <w:sz w:val="24"/>
          <w:szCs w:val="24"/>
        </w:rPr>
      </w:pPr>
    </w:p>
    <w:p w:rsidR="00737C11" w:rsidRDefault="00737C11" w:rsidP="000A5E48">
      <w:pPr>
        <w:jc w:val="center"/>
        <w:rPr>
          <w:b/>
          <w:sz w:val="24"/>
          <w:szCs w:val="24"/>
        </w:rPr>
      </w:pPr>
    </w:p>
    <w:p w:rsidR="00737C11" w:rsidRDefault="00737C11" w:rsidP="000A5E48">
      <w:pPr>
        <w:jc w:val="center"/>
        <w:rPr>
          <w:b/>
          <w:sz w:val="24"/>
          <w:szCs w:val="24"/>
        </w:rPr>
      </w:pPr>
    </w:p>
    <w:p w:rsidR="00737C11" w:rsidRDefault="00737C11" w:rsidP="000A5E48">
      <w:pPr>
        <w:jc w:val="center"/>
        <w:rPr>
          <w:b/>
          <w:sz w:val="24"/>
          <w:szCs w:val="24"/>
        </w:rPr>
      </w:pPr>
    </w:p>
    <w:p w:rsidR="00737C11" w:rsidRDefault="00737C11" w:rsidP="000A5E48">
      <w:pPr>
        <w:jc w:val="center"/>
        <w:rPr>
          <w:b/>
          <w:sz w:val="24"/>
          <w:szCs w:val="24"/>
        </w:rPr>
      </w:pPr>
    </w:p>
    <w:p w:rsidR="00737C11" w:rsidRDefault="00737C11" w:rsidP="000A5E48">
      <w:pPr>
        <w:jc w:val="center"/>
        <w:rPr>
          <w:b/>
          <w:sz w:val="24"/>
          <w:szCs w:val="24"/>
        </w:rPr>
      </w:pPr>
    </w:p>
    <w:p w:rsidR="00737C11" w:rsidRDefault="00737C11" w:rsidP="000A5E48">
      <w:pPr>
        <w:jc w:val="center"/>
        <w:rPr>
          <w:b/>
          <w:sz w:val="24"/>
          <w:szCs w:val="24"/>
        </w:rPr>
      </w:pPr>
    </w:p>
    <w:p w:rsidR="00737C11" w:rsidRDefault="00737C11" w:rsidP="000A5E48">
      <w:pPr>
        <w:jc w:val="center"/>
        <w:rPr>
          <w:b/>
          <w:sz w:val="24"/>
          <w:szCs w:val="24"/>
        </w:rPr>
      </w:pPr>
    </w:p>
    <w:p w:rsidR="00737C11" w:rsidRDefault="00737C11" w:rsidP="000A5E48">
      <w:pPr>
        <w:jc w:val="center"/>
        <w:rPr>
          <w:b/>
          <w:sz w:val="24"/>
          <w:szCs w:val="24"/>
        </w:rPr>
      </w:pPr>
    </w:p>
    <w:p w:rsidR="00737C11" w:rsidRDefault="00737C11" w:rsidP="000A5E48">
      <w:pPr>
        <w:jc w:val="center"/>
        <w:rPr>
          <w:b/>
          <w:sz w:val="24"/>
          <w:szCs w:val="24"/>
        </w:rPr>
      </w:pPr>
    </w:p>
    <w:p w:rsidR="00737C11" w:rsidRDefault="00737C11" w:rsidP="000A5E48">
      <w:pPr>
        <w:jc w:val="center"/>
        <w:rPr>
          <w:b/>
          <w:sz w:val="24"/>
          <w:szCs w:val="24"/>
        </w:rPr>
      </w:pPr>
    </w:p>
    <w:p w:rsidR="00737C11" w:rsidRDefault="00737C11" w:rsidP="000A5E48">
      <w:pPr>
        <w:jc w:val="center"/>
        <w:rPr>
          <w:b/>
          <w:sz w:val="24"/>
          <w:szCs w:val="24"/>
        </w:rPr>
      </w:pPr>
    </w:p>
    <w:p w:rsidR="00737C11" w:rsidRDefault="00737C11" w:rsidP="000A5E48">
      <w:pPr>
        <w:jc w:val="center"/>
        <w:rPr>
          <w:b/>
          <w:sz w:val="24"/>
          <w:szCs w:val="24"/>
        </w:rPr>
      </w:pPr>
    </w:p>
    <w:p w:rsidR="00737C11" w:rsidRDefault="00737C11" w:rsidP="000A5E48">
      <w:pPr>
        <w:jc w:val="center"/>
        <w:rPr>
          <w:b/>
          <w:sz w:val="24"/>
          <w:szCs w:val="24"/>
        </w:rPr>
      </w:pPr>
    </w:p>
    <w:p w:rsidR="00737C11" w:rsidRDefault="00737C11" w:rsidP="000A5E48">
      <w:pPr>
        <w:jc w:val="center"/>
        <w:rPr>
          <w:b/>
          <w:sz w:val="24"/>
          <w:szCs w:val="24"/>
        </w:rPr>
      </w:pPr>
    </w:p>
    <w:p w:rsidR="00737C11" w:rsidRDefault="00737C11" w:rsidP="000A5E48">
      <w:pPr>
        <w:jc w:val="center"/>
        <w:rPr>
          <w:b/>
          <w:sz w:val="24"/>
          <w:szCs w:val="24"/>
        </w:rPr>
      </w:pPr>
    </w:p>
    <w:p w:rsidR="00737C11" w:rsidRDefault="00737C11" w:rsidP="000A5E48">
      <w:pPr>
        <w:jc w:val="center"/>
        <w:rPr>
          <w:b/>
          <w:sz w:val="24"/>
          <w:szCs w:val="24"/>
        </w:rPr>
      </w:pPr>
    </w:p>
    <w:p w:rsidR="00737C11" w:rsidRDefault="00737C11" w:rsidP="000A5E48">
      <w:pPr>
        <w:jc w:val="center"/>
        <w:rPr>
          <w:b/>
          <w:sz w:val="24"/>
          <w:szCs w:val="24"/>
        </w:rPr>
      </w:pPr>
    </w:p>
    <w:p w:rsidR="00737C11" w:rsidRDefault="00737C11" w:rsidP="000A5E48">
      <w:pPr>
        <w:jc w:val="center"/>
        <w:rPr>
          <w:b/>
          <w:sz w:val="24"/>
          <w:szCs w:val="24"/>
        </w:rPr>
      </w:pPr>
    </w:p>
    <w:p w:rsidR="00545FCD" w:rsidRPr="000A5E48" w:rsidRDefault="000808CD" w:rsidP="00137ADF">
      <w:pPr>
        <w:spacing w:before="240" w:after="240" w:line="276" w:lineRule="auto"/>
        <w:jc w:val="center"/>
        <w:outlineLvl w:val="1"/>
        <w:rPr>
          <w:b/>
          <w:sz w:val="24"/>
          <w:szCs w:val="24"/>
        </w:rPr>
      </w:pPr>
      <w:r w:rsidRPr="000A5E48">
        <w:rPr>
          <w:b/>
          <w:sz w:val="24"/>
          <w:szCs w:val="24"/>
        </w:rPr>
        <w:lastRenderedPageBreak/>
        <w:t xml:space="preserve">Раздел 1. </w:t>
      </w:r>
      <w:proofErr w:type="gramStart"/>
      <w:r w:rsidR="00545FCD" w:rsidRPr="000A5E48">
        <w:rPr>
          <w:b/>
          <w:sz w:val="24"/>
          <w:szCs w:val="24"/>
        </w:rPr>
        <w:t>Термины  и</w:t>
      </w:r>
      <w:proofErr w:type="gramEnd"/>
      <w:r w:rsidR="00545FCD" w:rsidRPr="000A5E48">
        <w:rPr>
          <w:b/>
          <w:sz w:val="24"/>
          <w:szCs w:val="24"/>
        </w:rPr>
        <w:t xml:space="preserve"> определения</w:t>
      </w:r>
    </w:p>
    <w:p w:rsidR="007A52CF" w:rsidRPr="00021FC0" w:rsidRDefault="00021FC0" w:rsidP="00021FC0">
      <w:pPr>
        <w:pStyle w:val="20"/>
        <w:ind w:firstLine="709"/>
        <w:jc w:val="both"/>
        <w:rPr>
          <w:b w:val="0"/>
          <w:szCs w:val="24"/>
        </w:rPr>
      </w:pPr>
      <w:r w:rsidRPr="00021FC0">
        <w:rPr>
          <w:b w:val="0"/>
          <w:szCs w:val="24"/>
        </w:rPr>
        <w:t xml:space="preserve">В настоящих Условиях осуществления депозитарной деятельности </w:t>
      </w:r>
      <w:r>
        <w:rPr>
          <w:b w:val="0"/>
          <w:szCs w:val="24"/>
        </w:rPr>
        <w:t>- Клиентском</w:t>
      </w:r>
      <w:r w:rsidRPr="00021FC0">
        <w:rPr>
          <w:b w:val="0"/>
          <w:szCs w:val="24"/>
        </w:rPr>
        <w:t xml:space="preserve"> регламент</w:t>
      </w:r>
      <w:r>
        <w:rPr>
          <w:b w:val="0"/>
          <w:szCs w:val="24"/>
        </w:rPr>
        <w:t>е</w:t>
      </w:r>
      <w:r w:rsidRPr="00021FC0">
        <w:rPr>
          <w:b w:val="0"/>
          <w:szCs w:val="24"/>
        </w:rPr>
        <w:t xml:space="preserve"> общества с ограниченной ответственностью «Центральный </w:t>
      </w:r>
      <w:proofErr w:type="spellStart"/>
      <w:r w:rsidRPr="00021FC0">
        <w:rPr>
          <w:b w:val="0"/>
          <w:szCs w:val="24"/>
        </w:rPr>
        <w:t>Сургутский</w:t>
      </w:r>
      <w:proofErr w:type="spellEnd"/>
      <w:r w:rsidRPr="00021FC0">
        <w:rPr>
          <w:b w:val="0"/>
          <w:szCs w:val="24"/>
        </w:rPr>
        <w:t xml:space="preserve"> Депозитарий» (далее – Условия) используются понятия и термины, определения и толкование которых содержатся в нормативных правовых актах Российской Федерации, регламентирующих осуществление депозитарной деятельности на рынке ценных бумаг.</w:t>
      </w:r>
    </w:p>
    <w:p w:rsidR="00545FCD" w:rsidRPr="00D04BAE" w:rsidRDefault="000808CD" w:rsidP="00D254F5">
      <w:pPr>
        <w:pStyle w:val="20"/>
        <w:spacing w:before="240" w:after="240" w:line="276" w:lineRule="auto"/>
        <w:rPr>
          <w:szCs w:val="24"/>
        </w:rPr>
      </w:pPr>
      <w:r>
        <w:rPr>
          <w:szCs w:val="24"/>
        </w:rPr>
        <w:t xml:space="preserve">Раздел 2. </w:t>
      </w:r>
      <w:r w:rsidR="00545FCD" w:rsidRPr="00D04BAE">
        <w:rPr>
          <w:szCs w:val="24"/>
        </w:rPr>
        <w:t>Общие положения</w:t>
      </w:r>
    </w:p>
    <w:p w:rsidR="00545FCD" w:rsidRPr="007A52CF" w:rsidRDefault="000F0B4C" w:rsidP="007A52CF">
      <w:pPr>
        <w:ind w:firstLine="709"/>
        <w:jc w:val="both"/>
        <w:rPr>
          <w:b/>
          <w:sz w:val="24"/>
          <w:szCs w:val="24"/>
        </w:rPr>
      </w:pPr>
      <w:bookmarkStart w:id="1" w:name="_Toc18142153"/>
      <w:r>
        <w:rPr>
          <w:b/>
          <w:sz w:val="24"/>
          <w:szCs w:val="24"/>
        </w:rPr>
        <w:t xml:space="preserve">2.1. </w:t>
      </w:r>
      <w:r w:rsidR="00545FCD" w:rsidRPr="007A52CF">
        <w:rPr>
          <w:b/>
          <w:sz w:val="24"/>
          <w:szCs w:val="24"/>
        </w:rPr>
        <w:t>Осуществ</w:t>
      </w:r>
      <w:r w:rsidR="00B958CB">
        <w:rPr>
          <w:b/>
          <w:sz w:val="24"/>
          <w:szCs w:val="24"/>
        </w:rPr>
        <w:t>ление депозитарной деятельности</w:t>
      </w:r>
    </w:p>
    <w:p w:rsidR="009B1265" w:rsidRPr="009B1265" w:rsidRDefault="009B1265" w:rsidP="009B1265">
      <w:pPr>
        <w:pStyle w:val="Default"/>
        <w:ind w:firstLine="709"/>
        <w:jc w:val="both"/>
        <w:rPr>
          <w:rFonts w:eastAsia="Times New Roman"/>
        </w:rPr>
      </w:pPr>
      <w:r>
        <w:t>Общество с ограниченной ответственностью</w:t>
      </w:r>
      <w:r w:rsidR="00436B7A" w:rsidRPr="009B1265">
        <w:t xml:space="preserve"> «Центральный </w:t>
      </w:r>
      <w:proofErr w:type="spellStart"/>
      <w:r w:rsidR="00436B7A" w:rsidRPr="009B1265">
        <w:t>Сургутский</w:t>
      </w:r>
      <w:proofErr w:type="spellEnd"/>
      <w:r w:rsidR="00436B7A" w:rsidRPr="009B1265">
        <w:t xml:space="preserve"> Депозитарий» </w:t>
      </w:r>
      <w:r>
        <w:t xml:space="preserve">(далее – Депозитарий) </w:t>
      </w:r>
      <w:r w:rsidR="00545FCD" w:rsidRPr="009B1265">
        <w:t xml:space="preserve">осуществляет свою деятельность на основании лицензии профессионального участника рынка ценных бумаг на осуществление депозитарной деятельности № </w:t>
      </w:r>
      <w:r w:rsidR="00436B7A" w:rsidRPr="009B1265">
        <w:t>172-04807</w:t>
      </w:r>
      <w:r w:rsidR="009748B3" w:rsidRPr="009B1265">
        <w:t>-000100</w:t>
      </w:r>
      <w:r w:rsidR="00545FCD" w:rsidRPr="009B1265">
        <w:t xml:space="preserve"> от </w:t>
      </w:r>
      <w:r w:rsidR="00436B7A" w:rsidRPr="009B1265">
        <w:t>28.02.2001</w:t>
      </w:r>
      <w:r w:rsidR="00545FCD" w:rsidRPr="009B1265">
        <w:t>.</w:t>
      </w:r>
      <w:r w:rsidRPr="009B1265">
        <w:t xml:space="preserve"> </w:t>
      </w:r>
    </w:p>
    <w:p w:rsidR="009B1265" w:rsidRPr="009B1265" w:rsidRDefault="009B1265" w:rsidP="009B1265">
      <w:pPr>
        <w:autoSpaceDE w:val="0"/>
        <w:autoSpaceDN w:val="0"/>
        <w:adjustRightInd w:val="0"/>
        <w:ind w:firstLine="709"/>
        <w:jc w:val="both"/>
        <w:rPr>
          <w:color w:val="000000"/>
          <w:sz w:val="24"/>
          <w:szCs w:val="24"/>
        </w:rPr>
      </w:pPr>
      <w:r w:rsidRPr="009B1265">
        <w:rPr>
          <w:color w:val="000000"/>
          <w:sz w:val="24"/>
          <w:szCs w:val="24"/>
        </w:rPr>
        <w:t xml:space="preserve">Депозитарная деятельность осуществляется Депозитарием в соответствии с нормативными правовыми актами Российской Федерации, нормативными актами Банка России и настоящими Условиями, а также с учетом документов и рекомендаций, разработанных саморегулируемыми организациями, членом которых он является. </w:t>
      </w:r>
    </w:p>
    <w:p w:rsidR="00545FCD" w:rsidRPr="007A52CF" w:rsidRDefault="00545FCD" w:rsidP="007A52CF">
      <w:pPr>
        <w:ind w:firstLine="709"/>
        <w:jc w:val="both"/>
        <w:rPr>
          <w:sz w:val="24"/>
          <w:szCs w:val="24"/>
        </w:rPr>
      </w:pPr>
      <w:r w:rsidRPr="007A52CF">
        <w:rPr>
          <w:sz w:val="24"/>
          <w:szCs w:val="24"/>
        </w:rPr>
        <w:t>Депозитарная деятельность в ООО «</w:t>
      </w:r>
      <w:r w:rsidR="00436B7A" w:rsidRPr="007A52CF">
        <w:rPr>
          <w:sz w:val="24"/>
          <w:szCs w:val="24"/>
        </w:rPr>
        <w:t xml:space="preserve">Центральный </w:t>
      </w:r>
      <w:proofErr w:type="spellStart"/>
      <w:r w:rsidR="00436B7A" w:rsidRPr="007A52CF">
        <w:rPr>
          <w:sz w:val="24"/>
          <w:szCs w:val="24"/>
        </w:rPr>
        <w:t>Сургутский</w:t>
      </w:r>
      <w:proofErr w:type="spellEnd"/>
      <w:r w:rsidR="00436B7A" w:rsidRPr="007A52CF">
        <w:rPr>
          <w:sz w:val="24"/>
          <w:szCs w:val="24"/>
        </w:rPr>
        <w:t xml:space="preserve"> Депозитарий</w:t>
      </w:r>
      <w:r w:rsidRPr="007A52CF">
        <w:rPr>
          <w:sz w:val="24"/>
          <w:szCs w:val="24"/>
        </w:rPr>
        <w:t>» осуществляется отдельным структурным подразделением</w:t>
      </w:r>
      <w:r w:rsidR="00447B62" w:rsidRPr="007A52CF">
        <w:rPr>
          <w:sz w:val="24"/>
          <w:szCs w:val="24"/>
        </w:rPr>
        <w:t xml:space="preserve"> – отделом депозитарного учета (далее – Депозитарий)</w:t>
      </w:r>
      <w:r w:rsidRPr="007A52CF">
        <w:rPr>
          <w:sz w:val="24"/>
          <w:szCs w:val="24"/>
        </w:rPr>
        <w:t>, для которого указанная деятельность является исключительной</w:t>
      </w:r>
      <w:r w:rsidR="00447B62" w:rsidRPr="007A52CF">
        <w:rPr>
          <w:sz w:val="24"/>
          <w:szCs w:val="24"/>
        </w:rPr>
        <w:t>.</w:t>
      </w:r>
      <w:r w:rsidRPr="007A52CF">
        <w:rPr>
          <w:sz w:val="24"/>
          <w:szCs w:val="24"/>
        </w:rPr>
        <w:t xml:space="preserve"> </w:t>
      </w:r>
    </w:p>
    <w:p w:rsidR="00436B7A" w:rsidRPr="007A52CF" w:rsidRDefault="00436B7A" w:rsidP="007A52CF">
      <w:pPr>
        <w:ind w:firstLine="709"/>
        <w:jc w:val="both"/>
        <w:rPr>
          <w:sz w:val="24"/>
          <w:szCs w:val="24"/>
        </w:rPr>
      </w:pPr>
      <w:r w:rsidRPr="007A52CF">
        <w:rPr>
          <w:sz w:val="24"/>
          <w:szCs w:val="24"/>
        </w:rPr>
        <w:t>Депозитарий осуществляет депозитарную деятельность на условиях совмещения такой деятельности с деятельностью специализированного депозитария инвестиционных фондов, паевых инвестиционных фондов и негосударственных пенсионных фондов.</w:t>
      </w:r>
    </w:p>
    <w:p w:rsidR="00726C6B" w:rsidRPr="007A52CF" w:rsidRDefault="00BD63B9" w:rsidP="007A52CF">
      <w:pPr>
        <w:ind w:firstLine="709"/>
        <w:jc w:val="both"/>
        <w:rPr>
          <w:sz w:val="24"/>
          <w:szCs w:val="24"/>
        </w:rPr>
      </w:pPr>
      <w:r>
        <w:rPr>
          <w:sz w:val="24"/>
          <w:szCs w:val="24"/>
        </w:rPr>
        <w:t>Настоящие</w:t>
      </w:r>
      <w:r w:rsidR="00726C6B" w:rsidRPr="007A52CF">
        <w:rPr>
          <w:sz w:val="24"/>
          <w:szCs w:val="24"/>
        </w:rPr>
        <w:t xml:space="preserve"> </w:t>
      </w:r>
      <w:r>
        <w:rPr>
          <w:sz w:val="24"/>
          <w:szCs w:val="24"/>
        </w:rPr>
        <w:t>Условия не являю</w:t>
      </w:r>
      <w:r w:rsidR="00726C6B" w:rsidRPr="007A52CF">
        <w:rPr>
          <w:sz w:val="24"/>
          <w:szCs w:val="24"/>
        </w:rPr>
        <w:t>тся публичной офертой и Депозитарий не может быть понужден кем-либо к заключению депозитарного договора. В соответствии с пунктом 1 статьи 421 Гражданского кодекса РФ, Депозитарий вправе отказать в заключении депозитарного договора без объяснения причин такого отказа.</w:t>
      </w:r>
    </w:p>
    <w:p w:rsidR="00726C6B" w:rsidRPr="007A52CF" w:rsidRDefault="00BD63B9" w:rsidP="007A52CF">
      <w:pPr>
        <w:ind w:firstLine="709"/>
        <w:jc w:val="both"/>
        <w:rPr>
          <w:sz w:val="24"/>
          <w:szCs w:val="24"/>
        </w:rPr>
      </w:pPr>
      <w:r>
        <w:rPr>
          <w:sz w:val="24"/>
          <w:szCs w:val="24"/>
        </w:rPr>
        <w:t>Настоящие</w:t>
      </w:r>
      <w:r w:rsidR="00726C6B" w:rsidRPr="007A52CF">
        <w:rPr>
          <w:sz w:val="24"/>
          <w:szCs w:val="24"/>
        </w:rPr>
        <w:t xml:space="preserve"> </w:t>
      </w:r>
      <w:r>
        <w:rPr>
          <w:sz w:val="24"/>
          <w:szCs w:val="24"/>
        </w:rPr>
        <w:t>Условия</w:t>
      </w:r>
      <w:r w:rsidR="00726C6B" w:rsidRPr="007A52CF">
        <w:rPr>
          <w:sz w:val="24"/>
          <w:szCs w:val="24"/>
        </w:rPr>
        <w:t xml:space="preserve"> нос</w:t>
      </w:r>
      <w:r>
        <w:rPr>
          <w:sz w:val="24"/>
          <w:szCs w:val="24"/>
        </w:rPr>
        <w:t>я</w:t>
      </w:r>
      <w:r w:rsidR="00726C6B" w:rsidRPr="007A52CF">
        <w:rPr>
          <w:sz w:val="24"/>
          <w:szCs w:val="24"/>
        </w:rPr>
        <w:t>т открытый характер и предоставля</w:t>
      </w:r>
      <w:r>
        <w:rPr>
          <w:sz w:val="24"/>
          <w:szCs w:val="24"/>
        </w:rPr>
        <w:t>ю</w:t>
      </w:r>
      <w:r w:rsidR="00726C6B" w:rsidRPr="007A52CF">
        <w:rPr>
          <w:sz w:val="24"/>
          <w:szCs w:val="24"/>
        </w:rPr>
        <w:t>тся по запросам любых заинтересованных лиц. Передача копий настоящ</w:t>
      </w:r>
      <w:r>
        <w:rPr>
          <w:sz w:val="24"/>
          <w:szCs w:val="24"/>
        </w:rPr>
        <w:t>их</w:t>
      </w:r>
      <w:r w:rsidR="00726C6B" w:rsidRPr="007A52CF">
        <w:rPr>
          <w:sz w:val="24"/>
          <w:szCs w:val="24"/>
        </w:rPr>
        <w:t xml:space="preserve"> </w:t>
      </w:r>
      <w:r>
        <w:rPr>
          <w:sz w:val="24"/>
          <w:szCs w:val="24"/>
        </w:rPr>
        <w:t xml:space="preserve">Условий </w:t>
      </w:r>
      <w:r w:rsidR="00726C6B" w:rsidRPr="007A52CF">
        <w:rPr>
          <w:sz w:val="24"/>
          <w:szCs w:val="24"/>
        </w:rPr>
        <w:t>заинтересованным лицам происходит при условии компенсации затрат Депозитария на изготовление таких копий.</w:t>
      </w:r>
    </w:p>
    <w:p w:rsidR="00726C6B" w:rsidRDefault="00BD63B9" w:rsidP="007A52CF">
      <w:pPr>
        <w:ind w:firstLine="709"/>
        <w:jc w:val="both"/>
        <w:rPr>
          <w:sz w:val="24"/>
          <w:szCs w:val="24"/>
        </w:rPr>
      </w:pPr>
      <w:r>
        <w:rPr>
          <w:sz w:val="24"/>
          <w:szCs w:val="24"/>
        </w:rPr>
        <w:t>Условия являю</w:t>
      </w:r>
      <w:r w:rsidR="00545FCD" w:rsidRPr="007A52CF">
        <w:rPr>
          <w:sz w:val="24"/>
          <w:szCs w:val="24"/>
        </w:rPr>
        <w:t>тся неотъемлемой частью депозитарного договора, заключенного между Депозитарием и Депонентом в письменной форме.</w:t>
      </w:r>
    </w:p>
    <w:p w:rsidR="003101DF" w:rsidRPr="003101DF" w:rsidRDefault="003101DF" w:rsidP="007A52CF">
      <w:pPr>
        <w:ind w:firstLine="709"/>
        <w:jc w:val="both"/>
        <w:rPr>
          <w:sz w:val="24"/>
          <w:szCs w:val="24"/>
        </w:rPr>
      </w:pPr>
      <w:r w:rsidRPr="003101DF">
        <w:rPr>
          <w:sz w:val="24"/>
          <w:szCs w:val="24"/>
        </w:rPr>
        <w:t>Предоставление Депонентом Депозитарию документов для открытия счета депо считается принятием Депонентом положений</w:t>
      </w:r>
      <w:r w:rsidR="00BD63B9">
        <w:rPr>
          <w:sz w:val="24"/>
          <w:szCs w:val="24"/>
        </w:rPr>
        <w:t xml:space="preserve"> настоящих</w:t>
      </w:r>
      <w:r w:rsidRPr="003101DF">
        <w:rPr>
          <w:sz w:val="24"/>
          <w:szCs w:val="24"/>
        </w:rPr>
        <w:t xml:space="preserve"> </w:t>
      </w:r>
      <w:r w:rsidR="00BD63B9">
        <w:rPr>
          <w:sz w:val="24"/>
          <w:szCs w:val="24"/>
        </w:rPr>
        <w:t>Условий</w:t>
      </w:r>
      <w:r w:rsidRPr="003101DF">
        <w:rPr>
          <w:sz w:val="24"/>
          <w:szCs w:val="24"/>
        </w:rPr>
        <w:t>.</w:t>
      </w:r>
    </w:p>
    <w:p w:rsidR="00726C6B" w:rsidRPr="007A52CF" w:rsidRDefault="00726C6B" w:rsidP="007A52CF">
      <w:pPr>
        <w:ind w:firstLine="709"/>
        <w:jc w:val="both"/>
        <w:rPr>
          <w:sz w:val="24"/>
          <w:szCs w:val="24"/>
        </w:rPr>
      </w:pPr>
      <w:r w:rsidRPr="007A52CF">
        <w:rPr>
          <w:sz w:val="24"/>
          <w:szCs w:val="24"/>
        </w:rPr>
        <w:t>С Депонентом могут заключаться другие соглашения (в частности дополнительные соглашения к депозитарному договору) регламентирующие порядок оказания депозитарных и сопутствующих услуг.</w:t>
      </w:r>
    </w:p>
    <w:p w:rsidR="00545FCD" w:rsidRPr="007A52CF" w:rsidRDefault="00726C6B" w:rsidP="007A52CF">
      <w:pPr>
        <w:ind w:firstLine="709"/>
        <w:jc w:val="both"/>
        <w:rPr>
          <w:sz w:val="24"/>
          <w:szCs w:val="24"/>
        </w:rPr>
      </w:pPr>
      <w:r w:rsidRPr="007A52CF">
        <w:rPr>
          <w:sz w:val="24"/>
          <w:szCs w:val="24"/>
        </w:rPr>
        <w:t xml:space="preserve">В случае вступления в силу нормативных правовых актов, регламентирующих порядок и условия осуществления депозитарной деятельности </w:t>
      </w:r>
      <w:r w:rsidR="00BD63B9">
        <w:rPr>
          <w:sz w:val="24"/>
          <w:szCs w:val="24"/>
        </w:rPr>
        <w:t>на рынке ценных бумаг, настоящие</w:t>
      </w:r>
      <w:r w:rsidRPr="007A52CF">
        <w:rPr>
          <w:sz w:val="24"/>
          <w:szCs w:val="24"/>
        </w:rPr>
        <w:t xml:space="preserve"> </w:t>
      </w:r>
      <w:r w:rsidR="00BD63B9">
        <w:rPr>
          <w:sz w:val="24"/>
          <w:szCs w:val="24"/>
        </w:rPr>
        <w:t>Условия действую</w:t>
      </w:r>
      <w:r w:rsidRPr="007A52CF">
        <w:rPr>
          <w:sz w:val="24"/>
          <w:szCs w:val="24"/>
        </w:rPr>
        <w:t>т в части, не противоречащей вышеуказанным нормативным актам.</w:t>
      </w:r>
      <w:r w:rsidR="00545FCD" w:rsidRPr="007A52CF">
        <w:rPr>
          <w:sz w:val="24"/>
          <w:szCs w:val="24"/>
        </w:rPr>
        <w:t xml:space="preserve"> </w:t>
      </w:r>
    </w:p>
    <w:p w:rsidR="00B633C4" w:rsidRPr="00B633C4" w:rsidRDefault="00B633C4" w:rsidP="00B633C4">
      <w:pPr>
        <w:ind w:firstLine="709"/>
        <w:jc w:val="both"/>
        <w:rPr>
          <w:sz w:val="24"/>
          <w:szCs w:val="24"/>
        </w:rPr>
      </w:pPr>
      <w:r w:rsidRPr="00B633C4">
        <w:rPr>
          <w:sz w:val="24"/>
          <w:szCs w:val="24"/>
        </w:rPr>
        <w:t>Депозитарий вправе принимать от Депонентов документы, внешнее представление которых не соответствуют формам приложений к настоящим Условиям, при этом включающие всю необходимую в соответствии с настоящими Условиями и нормативными актами в сфере финансовых рынков информацию.</w:t>
      </w:r>
    </w:p>
    <w:p w:rsidR="00B633C4" w:rsidRPr="00B633C4" w:rsidRDefault="00B633C4" w:rsidP="00B633C4">
      <w:pPr>
        <w:ind w:firstLine="709"/>
        <w:jc w:val="both"/>
        <w:rPr>
          <w:sz w:val="24"/>
          <w:szCs w:val="24"/>
        </w:rPr>
      </w:pPr>
      <w:r w:rsidRPr="00B633C4">
        <w:rPr>
          <w:sz w:val="24"/>
          <w:szCs w:val="24"/>
        </w:rPr>
        <w:t>Депозитарий имеет право в одностороннем порядке вносить в Условия изменения и дополнения, а также принимать Условия в новой редакции.</w:t>
      </w:r>
    </w:p>
    <w:p w:rsidR="00B633C4" w:rsidRPr="00B633C4" w:rsidRDefault="00B633C4" w:rsidP="00B633C4">
      <w:pPr>
        <w:ind w:firstLine="709"/>
        <w:jc w:val="both"/>
        <w:rPr>
          <w:sz w:val="24"/>
          <w:szCs w:val="24"/>
        </w:rPr>
      </w:pPr>
      <w:r w:rsidRPr="00B633C4">
        <w:rPr>
          <w:sz w:val="24"/>
          <w:szCs w:val="24"/>
        </w:rPr>
        <w:t xml:space="preserve">В случае изменения Условий, Депозитарий обязан не позднее чем за десять дней до вступления в силу новой редакции Условий уведомить Депонентов об изменении Условий. Информация об изменении Условий и о дате вступления их в силу размещается </w:t>
      </w:r>
      <w:r w:rsidR="00BB7423">
        <w:rPr>
          <w:sz w:val="24"/>
          <w:szCs w:val="24"/>
        </w:rPr>
        <w:t>по адресу http://www.csdsurgut.ru/</w:t>
      </w:r>
      <w:r w:rsidR="00BB7423" w:rsidRPr="00F6637B">
        <w:rPr>
          <w:sz w:val="24"/>
          <w:szCs w:val="24"/>
        </w:rPr>
        <w:t xml:space="preserve"> </w:t>
      </w:r>
      <w:r w:rsidR="00BB7423">
        <w:rPr>
          <w:sz w:val="24"/>
          <w:szCs w:val="24"/>
        </w:rPr>
        <w:t>в сети</w:t>
      </w:r>
      <w:r w:rsidR="00BB7423" w:rsidRPr="00F6637B">
        <w:rPr>
          <w:sz w:val="24"/>
          <w:szCs w:val="24"/>
        </w:rPr>
        <w:t xml:space="preserve"> Интернет</w:t>
      </w:r>
      <w:r w:rsidRPr="00B633C4">
        <w:rPr>
          <w:sz w:val="24"/>
          <w:szCs w:val="24"/>
        </w:rPr>
        <w:t xml:space="preserve">. Датой уведомления считается дата размещения информации </w:t>
      </w:r>
      <w:r w:rsidR="00BB7423">
        <w:rPr>
          <w:sz w:val="24"/>
          <w:szCs w:val="24"/>
        </w:rPr>
        <w:t>в сети</w:t>
      </w:r>
      <w:r w:rsidRPr="00B633C4">
        <w:rPr>
          <w:sz w:val="24"/>
          <w:szCs w:val="24"/>
        </w:rPr>
        <w:t xml:space="preserve"> Интернет. </w:t>
      </w:r>
      <w:r w:rsidR="00E4486A">
        <w:rPr>
          <w:sz w:val="24"/>
          <w:szCs w:val="24"/>
        </w:rPr>
        <w:t xml:space="preserve">Депонент самостоятельно просматривает соответствующие разделы сайта Депозитария. </w:t>
      </w:r>
      <w:r w:rsidRPr="00B633C4">
        <w:rPr>
          <w:sz w:val="24"/>
          <w:szCs w:val="24"/>
        </w:rPr>
        <w:t xml:space="preserve">В случае несогласия с внесенными изменениями, не позднее пяти </w:t>
      </w:r>
      <w:r w:rsidRPr="00B633C4">
        <w:rPr>
          <w:sz w:val="24"/>
          <w:szCs w:val="24"/>
        </w:rPr>
        <w:lastRenderedPageBreak/>
        <w:t>рабочих дней с момента опубликования информации об изменениях в сети Интернет на официальной странице Депозитария, Депонент обязуется направить в Депозитарий заявление с предложением о расторжении депозитарного договора. Отсутствие заявления Депонента о расторжении Депозитарного договора на дату вступления в силу новой редакции Условий считается согласием Депонента на указанные изменения.</w:t>
      </w:r>
    </w:p>
    <w:p w:rsidR="00B633C4" w:rsidRPr="00B633C4" w:rsidRDefault="00B633C4" w:rsidP="00B633C4">
      <w:pPr>
        <w:ind w:firstLine="709"/>
        <w:jc w:val="both"/>
        <w:rPr>
          <w:sz w:val="24"/>
          <w:szCs w:val="24"/>
        </w:rPr>
      </w:pPr>
      <w:r w:rsidRPr="00B633C4">
        <w:rPr>
          <w:sz w:val="24"/>
          <w:szCs w:val="24"/>
        </w:rPr>
        <w:t>Депозитарий имеет право без внесения изменений в настоящие Условия и предварительного уведомления Депонентов:</w:t>
      </w:r>
    </w:p>
    <w:p w:rsidR="00B633C4" w:rsidRPr="00B633C4" w:rsidRDefault="00B633C4" w:rsidP="00B633C4">
      <w:pPr>
        <w:ind w:firstLine="709"/>
        <w:jc w:val="both"/>
        <w:rPr>
          <w:sz w:val="24"/>
          <w:szCs w:val="24"/>
        </w:rPr>
      </w:pPr>
      <w:r w:rsidRPr="00B633C4">
        <w:rPr>
          <w:sz w:val="24"/>
          <w:szCs w:val="24"/>
        </w:rPr>
        <w:t>- изменять внешнее представление (без изменения смысла внутреннего содержания) приводимых в приложениях к Условиям форм документов;</w:t>
      </w:r>
    </w:p>
    <w:p w:rsidR="00B633C4" w:rsidRPr="00B633C4" w:rsidRDefault="00B633C4" w:rsidP="00B633C4">
      <w:pPr>
        <w:ind w:firstLine="709"/>
        <w:jc w:val="both"/>
        <w:rPr>
          <w:sz w:val="24"/>
          <w:szCs w:val="24"/>
        </w:rPr>
      </w:pPr>
      <w:r w:rsidRPr="00B633C4">
        <w:rPr>
          <w:sz w:val="24"/>
          <w:szCs w:val="24"/>
        </w:rPr>
        <w:t>- устанавливать требования к структуре электронных документов, соответствующих формам, приведенным в приложениях (без изменения смысла внутреннего содержания), в том числе к наличию в них дополнительной информации (данных), необходимой для автоматической/автоматизированной обработки документа.</w:t>
      </w:r>
    </w:p>
    <w:p w:rsidR="00545FCD" w:rsidRPr="007A52CF" w:rsidRDefault="000F0B4C" w:rsidP="007A52CF">
      <w:pPr>
        <w:ind w:firstLine="709"/>
        <w:jc w:val="both"/>
        <w:rPr>
          <w:b/>
          <w:sz w:val="24"/>
          <w:szCs w:val="24"/>
        </w:rPr>
      </w:pPr>
      <w:r>
        <w:rPr>
          <w:b/>
          <w:sz w:val="24"/>
          <w:szCs w:val="24"/>
        </w:rPr>
        <w:t xml:space="preserve">2.2. </w:t>
      </w:r>
      <w:r w:rsidR="00545FCD" w:rsidRPr="007A52CF">
        <w:rPr>
          <w:b/>
          <w:sz w:val="24"/>
          <w:szCs w:val="24"/>
        </w:rPr>
        <w:t>О</w:t>
      </w:r>
      <w:r w:rsidR="00B958CB">
        <w:rPr>
          <w:b/>
          <w:sz w:val="24"/>
          <w:szCs w:val="24"/>
        </w:rPr>
        <w:t>бъект депозитарной деятельности</w:t>
      </w:r>
    </w:p>
    <w:p w:rsidR="007A7BCE" w:rsidRDefault="007A7BCE" w:rsidP="007A7BCE">
      <w:pPr>
        <w:ind w:firstLine="709"/>
        <w:jc w:val="both"/>
        <w:rPr>
          <w:sz w:val="24"/>
          <w:szCs w:val="24"/>
        </w:rPr>
      </w:pPr>
      <w:r>
        <w:rPr>
          <w:sz w:val="24"/>
          <w:szCs w:val="24"/>
        </w:rPr>
        <w:t>Объектом депозитарной деятельности являются ценные бумаги, учет прав на которые в соответствии с федеральными законами и иными нормативными правовыми актами Российской Федерации осуществляется Депозитарием на счетах депо:</w:t>
      </w:r>
    </w:p>
    <w:p w:rsidR="007A7BCE" w:rsidRDefault="007A7BCE" w:rsidP="007A7BCE">
      <w:pPr>
        <w:autoSpaceDE w:val="0"/>
        <w:autoSpaceDN w:val="0"/>
        <w:adjustRightInd w:val="0"/>
        <w:ind w:firstLine="709"/>
        <w:jc w:val="both"/>
        <w:rPr>
          <w:sz w:val="24"/>
          <w:szCs w:val="24"/>
        </w:rPr>
      </w:pPr>
      <w:r>
        <w:rPr>
          <w:sz w:val="24"/>
          <w:szCs w:val="24"/>
        </w:rPr>
        <w:t xml:space="preserve">1) В зависимости от </w:t>
      </w:r>
      <w:r w:rsidR="003F041E">
        <w:rPr>
          <w:sz w:val="24"/>
          <w:szCs w:val="24"/>
        </w:rPr>
        <w:t>эмитент</w:t>
      </w:r>
      <w:r>
        <w:rPr>
          <w:sz w:val="24"/>
          <w:szCs w:val="24"/>
        </w:rPr>
        <w:t>а ценной бумаги:</w:t>
      </w:r>
    </w:p>
    <w:p w:rsidR="007A7BCE" w:rsidRDefault="007A7BCE" w:rsidP="007A7BCE">
      <w:pPr>
        <w:autoSpaceDE w:val="0"/>
        <w:autoSpaceDN w:val="0"/>
        <w:adjustRightInd w:val="0"/>
        <w:ind w:firstLine="709"/>
        <w:jc w:val="both"/>
        <w:rPr>
          <w:sz w:val="24"/>
          <w:szCs w:val="24"/>
        </w:rPr>
      </w:pPr>
      <w:r>
        <w:rPr>
          <w:sz w:val="24"/>
          <w:szCs w:val="24"/>
        </w:rPr>
        <w:t>- ценные бумаги, выпущенные резидентами Российской Федерации;</w:t>
      </w:r>
    </w:p>
    <w:p w:rsidR="007A7BCE" w:rsidRDefault="007A7BCE" w:rsidP="007A7BCE">
      <w:pPr>
        <w:autoSpaceDE w:val="0"/>
        <w:autoSpaceDN w:val="0"/>
        <w:adjustRightInd w:val="0"/>
        <w:ind w:firstLine="709"/>
        <w:jc w:val="both"/>
        <w:rPr>
          <w:sz w:val="24"/>
          <w:szCs w:val="24"/>
        </w:rPr>
      </w:pPr>
      <w:r>
        <w:rPr>
          <w:sz w:val="24"/>
          <w:szCs w:val="24"/>
        </w:rPr>
        <w:t>- иностранные финансовые инструменты, выпущенные нерезидентами Российской Федерации и квалифицированные в качестве ценных бумаг в соответствии с федеральными законами и иными нормативными правовыми актами Российской Федерации.</w:t>
      </w:r>
    </w:p>
    <w:p w:rsidR="007A7BCE" w:rsidRDefault="007A7BCE" w:rsidP="007A7BCE">
      <w:pPr>
        <w:ind w:firstLine="709"/>
        <w:rPr>
          <w:sz w:val="24"/>
          <w:szCs w:val="24"/>
        </w:rPr>
      </w:pPr>
      <w:r>
        <w:rPr>
          <w:sz w:val="24"/>
          <w:szCs w:val="24"/>
        </w:rPr>
        <w:t xml:space="preserve">2) В </w:t>
      </w:r>
      <w:proofErr w:type="gramStart"/>
      <w:r>
        <w:rPr>
          <w:sz w:val="24"/>
          <w:szCs w:val="24"/>
        </w:rPr>
        <w:t>зависимости  от</w:t>
      </w:r>
      <w:proofErr w:type="gramEnd"/>
      <w:r>
        <w:rPr>
          <w:sz w:val="24"/>
          <w:szCs w:val="24"/>
        </w:rPr>
        <w:t xml:space="preserve"> субъекта прав, удостоверенных ценной бумагой:</w:t>
      </w:r>
    </w:p>
    <w:p w:rsidR="007A7BCE" w:rsidRDefault="007A7BCE" w:rsidP="007A7BCE">
      <w:pPr>
        <w:ind w:firstLine="709"/>
        <w:rPr>
          <w:sz w:val="24"/>
          <w:szCs w:val="24"/>
        </w:rPr>
      </w:pPr>
      <w:r>
        <w:rPr>
          <w:sz w:val="24"/>
          <w:szCs w:val="24"/>
        </w:rPr>
        <w:t>- именные ценные бумаги;</w:t>
      </w:r>
    </w:p>
    <w:p w:rsidR="007A7BCE" w:rsidRDefault="007A7BCE" w:rsidP="007A7BCE">
      <w:pPr>
        <w:ind w:firstLine="709"/>
        <w:rPr>
          <w:sz w:val="24"/>
          <w:szCs w:val="24"/>
        </w:rPr>
      </w:pPr>
      <w:r>
        <w:rPr>
          <w:sz w:val="24"/>
          <w:szCs w:val="24"/>
        </w:rPr>
        <w:t>- ценные бумаги на предъявителя.</w:t>
      </w:r>
    </w:p>
    <w:p w:rsidR="007A7BCE" w:rsidRDefault="007A7BCE" w:rsidP="007A7BCE">
      <w:pPr>
        <w:autoSpaceDE w:val="0"/>
        <w:autoSpaceDN w:val="0"/>
        <w:adjustRightInd w:val="0"/>
        <w:ind w:firstLine="709"/>
        <w:jc w:val="both"/>
        <w:rPr>
          <w:sz w:val="24"/>
          <w:szCs w:val="24"/>
        </w:rPr>
      </w:pPr>
      <w:r>
        <w:rPr>
          <w:sz w:val="24"/>
          <w:szCs w:val="24"/>
        </w:rPr>
        <w:t>3) В зависимости от формы выпуска ценной бумаги:</w:t>
      </w:r>
    </w:p>
    <w:p w:rsidR="007A7BCE" w:rsidRDefault="007A7BCE" w:rsidP="007A7BCE">
      <w:pPr>
        <w:autoSpaceDE w:val="0"/>
        <w:autoSpaceDN w:val="0"/>
        <w:adjustRightInd w:val="0"/>
        <w:ind w:firstLine="709"/>
        <w:jc w:val="both"/>
        <w:rPr>
          <w:sz w:val="24"/>
          <w:szCs w:val="24"/>
        </w:rPr>
      </w:pPr>
      <w:r>
        <w:rPr>
          <w:sz w:val="24"/>
          <w:szCs w:val="24"/>
        </w:rPr>
        <w:t>- ценные бумаги, выпущенные в бездокументарной форме;</w:t>
      </w:r>
    </w:p>
    <w:p w:rsidR="007A7BCE" w:rsidRDefault="007A7BCE" w:rsidP="007A7BCE">
      <w:pPr>
        <w:autoSpaceDE w:val="0"/>
        <w:autoSpaceDN w:val="0"/>
        <w:adjustRightInd w:val="0"/>
        <w:ind w:firstLine="709"/>
        <w:jc w:val="both"/>
        <w:rPr>
          <w:sz w:val="24"/>
          <w:szCs w:val="24"/>
        </w:rPr>
      </w:pPr>
      <w:r>
        <w:rPr>
          <w:sz w:val="24"/>
          <w:szCs w:val="24"/>
        </w:rPr>
        <w:t>- ценные бумаги, выпущенные в документарной форме (как с обязательным централизованным хранением, так и без обязательного централизованного хранения).</w:t>
      </w:r>
    </w:p>
    <w:p w:rsidR="007A7BCE" w:rsidRDefault="007A7BCE" w:rsidP="007A7BCE">
      <w:pPr>
        <w:autoSpaceDE w:val="0"/>
        <w:autoSpaceDN w:val="0"/>
        <w:adjustRightInd w:val="0"/>
        <w:ind w:firstLine="709"/>
        <w:jc w:val="both"/>
        <w:rPr>
          <w:sz w:val="24"/>
          <w:szCs w:val="24"/>
        </w:rPr>
      </w:pPr>
      <w:r>
        <w:rPr>
          <w:sz w:val="24"/>
          <w:szCs w:val="24"/>
        </w:rPr>
        <w:t>4) В зависимости от способа размещения ценной бумаги:</w:t>
      </w:r>
    </w:p>
    <w:p w:rsidR="007A7BCE" w:rsidRDefault="007A7BCE" w:rsidP="007A7BCE">
      <w:pPr>
        <w:autoSpaceDE w:val="0"/>
        <w:autoSpaceDN w:val="0"/>
        <w:adjustRightInd w:val="0"/>
        <w:ind w:firstLine="709"/>
        <w:jc w:val="both"/>
        <w:rPr>
          <w:sz w:val="24"/>
          <w:szCs w:val="24"/>
        </w:rPr>
      </w:pPr>
      <w:r>
        <w:rPr>
          <w:sz w:val="24"/>
          <w:szCs w:val="24"/>
        </w:rPr>
        <w:t>- эмиссионные ценные бумаги;</w:t>
      </w:r>
    </w:p>
    <w:p w:rsidR="007A7BCE" w:rsidRDefault="007A7BCE" w:rsidP="007A7BCE">
      <w:pPr>
        <w:ind w:firstLine="709"/>
        <w:jc w:val="both"/>
        <w:rPr>
          <w:sz w:val="24"/>
          <w:szCs w:val="24"/>
        </w:rPr>
      </w:pPr>
      <w:r>
        <w:rPr>
          <w:sz w:val="24"/>
          <w:szCs w:val="24"/>
        </w:rPr>
        <w:t xml:space="preserve">- </w:t>
      </w:r>
      <w:proofErr w:type="spellStart"/>
      <w:r>
        <w:rPr>
          <w:sz w:val="24"/>
          <w:szCs w:val="24"/>
        </w:rPr>
        <w:t>неэмиссионные</w:t>
      </w:r>
      <w:proofErr w:type="spellEnd"/>
      <w:r>
        <w:rPr>
          <w:sz w:val="24"/>
          <w:szCs w:val="24"/>
        </w:rPr>
        <w:t xml:space="preserve"> ценные бумаги.</w:t>
      </w:r>
    </w:p>
    <w:p w:rsidR="007A7BCE" w:rsidRPr="007A7BCE" w:rsidRDefault="007A7BCE" w:rsidP="007A7BCE">
      <w:pPr>
        <w:autoSpaceDE w:val="0"/>
        <w:autoSpaceDN w:val="0"/>
        <w:adjustRightInd w:val="0"/>
        <w:ind w:firstLine="709"/>
        <w:jc w:val="both"/>
        <w:rPr>
          <w:color w:val="000000"/>
          <w:sz w:val="24"/>
          <w:szCs w:val="24"/>
        </w:rPr>
      </w:pPr>
      <w:r w:rsidRPr="007A7BCE">
        <w:rPr>
          <w:color w:val="000000"/>
          <w:sz w:val="24"/>
          <w:szCs w:val="24"/>
        </w:rPr>
        <w:t xml:space="preserve">В случае возникновения в соответствии с федеральными законами и иными нормативными правовыми актами Российской Федерации дробных ценных бумаг Депозитарий осуществляет учет дробных частей ценных бумаг. </w:t>
      </w:r>
    </w:p>
    <w:p w:rsidR="007A7BCE" w:rsidRPr="007A7BCE" w:rsidRDefault="007A7BCE" w:rsidP="007A7BCE">
      <w:pPr>
        <w:autoSpaceDE w:val="0"/>
        <w:autoSpaceDN w:val="0"/>
        <w:adjustRightInd w:val="0"/>
        <w:ind w:firstLine="709"/>
        <w:jc w:val="both"/>
        <w:rPr>
          <w:color w:val="000000"/>
          <w:sz w:val="24"/>
          <w:szCs w:val="24"/>
        </w:rPr>
      </w:pPr>
      <w:r w:rsidRPr="007A7BCE">
        <w:rPr>
          <w:color w:val="000000"/>
          <w:sz w:val="24"/>
          <w:szCs w:val="24"/>
        </w:rPr>
        <w:t xml:space="preserve">Возникновение, увеличение или уменьшение дробных частей ценных бумаг при их </w:t>
      </w:r>
      <w:proofErr w:type="gramStart"/>
      <w:r w:rsidRPr="007A7BCE">
        <w:rPr>
          <w:color w:val="000000"/>
          <w:sz w:val="24"/>
          <w:szCs w:val="24"/>
        </w:rPr>
        <w:t>списании</w:t>
      </w:r>
      <w:proofErr w:type="gramEnd"/>
      <w:r w:rsidRPr="007A7BCE">
        <w:rPr>
          <w:color w:val="000000"/>
          <w:sz w:val="24"/>
          <w:szCs w:val="24"/>
        </w:rPr>
        <w:t xml:space="preserve"> допускается только на счетах депо номинальных держателей и на счетах депо иностранных номинальных держателей. </w:t>
      </w:r>
    </w:p>
    <w:p w:rsidR="007A7BCE" w:rsidRPr="007A7BCE" w:rsidRDefault="007A7BCE" w:rsidP="007A7BCE">
      <w:pPr>
        <w:autoSpaceDE w:val="0"/>
        <w:autoSpaceDN w:val="0"/>
        <w:adjustRightInd w:val="0"/>
        <w:ind w:firstLine="709"/>
        <w:jc w:val="both"/>
        <w:rPr>
          <w:color w:val="000000"/>
          <w:sz w:val="24"/>
          <w:szCs w:val="24"/>
        </w:rPr>
      </w:pPr>
      <w:r w:rsidRPr="007A7BCE">
        <w:rPr>
          <w:color w:val="000000"/>
          <w:sz w:val="24"/>
          <w:szCs w:val="24"/>
        </w:rPr>
        <w:t xml:space="preserve">При зачислении ценных бумаг на счет депо их дробные части суммируются. </w:t>
      </w:r>
    </w:p>
    <w:p w:rsidR="007A7BCE" w:rsidRPr="007A7BCE" w:rsidRDefault="007A7BCE" w:rsidP="007A7BCE">
      <w:pPr>
        <w:autoSpaceDE w:val="0"/>
        <w:autoSpaceDN w:val="0"/>
        <w:adjustRightInd w:val="0"/>
        <w:ind w:firstLine="709"/>
        <w:jc w:val="both"/>
        <w:rPr>
          <w:color w:val="000000"/>
          <w:sz w:val="24"/>
          <w:szCs w:val="24"/>
        </w:rPr>
      </w:pPr>
      <w:r w:rsidRPr="007A7BCE">
        <w:rPr>
          <w:color w:val="000000"/>
          <w:sz w:val="24"/>
          <w:szCs w:val="24"/>
        </w:rPr>
        <w:t xml:space="preserve">Списание со счета депо или иного счета дробной части ценной бумаги без целого числа ценных бумаг допускается только при отсутствии целого числа ценных бумаг, за исключением списания по счету депо номинального держателя, если иное не предусмотрено действующим законодательством. </w:t>
      </w:r>
    </w:p>
    <w:p w:rsidR="007A7BCE" w:rsidRDefault="007A7BCE" w:rsidP="007A7BCE">
      <w:pPr>
        <w:ind w:firstLine="709"/>
        <w:jc w:val="both"/>
        <w:rPr>
          <w:color w:val="000000"/>
          <w:sz w:val="24"/>
          <w:szCs w:val="24"/>
        </w:rPr>
      </w:pPr>
      <w:r w:rsidRPr="007A7BCE">
        <w:rPr>
          <w:color w:val="000000"/>
          <w:sz w:val="24"/>
          <w:szCs w:val="24"/>
        </w:rPr>
        <w:t>Депозитарий при ведении счета депо, на котором осуществляется учет прав на ценные бумаги, принадлежащие нескольким лицам на праве долевой собственности, производит учет долей в праве долевой собственности соответствующих участников общей долевой собственности.</w:t>
      </w:r>
    </w:p>
    <w:p w:rsidR="00E348E9" w:rsidRPr="00E348E9" w:rsidRDefault="00E348E9" w:rsidP="00E348E9">
      <w:pPr>
        <w:pStyle w:val="auiue"/>
        <w:widowControl/>
        <w:ind w:firstLine="709"/>
        <w:jc w:val="both"/>
        <w:rPr>
          <w:b/>
          <w:sz w:val="24"/>
          <w:szCs w:val="24"/>
        </w:rPr>
      </w:pPr>
      <w:r w:rsidRPr="00E348E9">
        <w:rPr>
          <w:b/>
          <w:sz w:val="24"/>
          <w:szCs w:val="24"/>
        </w:rPr>
        <w:t xml:space="preserve">2.3. </w:t>
      </w:r>
      <w:r w:rsidRPr="00E348E9">
        <w:rPr>
          <w:b/>
          <w:kern w:val="28"/>
          <w:sz w:val="24"/>
          <w:szCs w:val="24"/>
        </w:rPr>
        <w:t>Функции Депозитария</w:t>
      </w:r>
      <w:r w:rsidRPr="00E348E9">
        <w:rPr>
          <w:b/>
          <w:sz w:val="24"/>
          <w:szCs w:val="24"/>
        </w:rPr>
        <w:t xml:space="preserve"> </w:t>
      </w:r>
    </w:p>
    <w:p w:rsidR="00E348E9" w:rsidRDefault="00E348E9" w:rsidP="00E348E9">
      <w:pPr>
        <w:pStyle w:val="auiue"/>
        <w:widowControl/>
        <w:ind w:firstLine="709"/>
        <w:jc w:val="both"/>
        <w:rPr>
          <w:sz w:val="24"/>
          <w:szCs w:val="24"/>
        </w:rPr>
      </w:pPr>
      <w:r>
        <w:rPr>
          <w:sz w:val="24"/>
          <w:szCs w:val="24"/>
        </w:rPr>
        <w:t>2.3.1. В целях надлежащего осуществления владельцами ценных бумаг прав по принадлежащим им ценным бумагам Депозитарий оказывает следующие депозитарные услуги:</w:t>
      </w:r>
    </w:p>
    <w:p w:rsidR="00E348E9" w:rsidRDefault="00E348E9" w:rsidP="00E348E9">
      <w:pPr>
        <w:pStyle w:val="auiue"/>
        <w:widowControl/>
        <w:ind w:firstLine="709"/>
        <w:jc w:val="both"/>
        <w:rPr>
          <w:sz w:val="24"/>
          <w:szCs w:val="24"/>
        </w:rPr>
      </w:pPr>
      <w:r>
        <w:rPr>
          <w:sz w:val="24"/>
          <w:szCs w:val="24"/>
        </w:rPr>
        <w:t>1) обеспечивает учет и удостоверение прав на ценные бумаги, а также учет и удостоверение перехода прав на ценные бумаги;</w:t>
      </w:r>
    </w:p>
    <w:p w:rsidR="00E348E9" w:rsidRDefault="00E348E9" w:rsidP="00E348E9">
      <w:pPr>
        <w:pStyle w:val="auiue"/>
        <w:widowControl/>
        <w:ind w:firstLine="709"/>
        <w:jc w:val="both"/>
        <w:rPr>
          <w:sz w:val="24"/>
          <w:szCs w:val="24"/>
        </w:rPr>
      </w:pPr>
      <w:r>
        <w:rPr>
          <w:sz w:val="24"/>
          <w:szCs w:val="24"/>
        </w:rPr>
        <w:lastRenderedPageBreak/>
        <w:t>2) обеспечивает по поручению Депонента перевод ценных бумаг на указанные Депонентом счета депо как внутри Депозитария, так и в любой другой Депозитарий;</w:t>
      </w:r>
    </w:p>
    <w:p w:rsidR="00E348E9" w:rsidRDefault="00E348E9" w:rsidP="00E348E9">
      <w:pPr>
        <w:pStyle w:val="auiue"/>
        <w:widowControl/>
        <w:ind w:firstLine="709"/>
        <w:jc w:val="both"/>
        <w:rPr>
          <w:sz w:val="24"/>
          <w:szCs w:val="24"/>
        </w:rPr>
      </w:pPr>
      <w:r>
        <w:rPr>
          <w:sz w:val="24"/>
          <w:szCs w:val="24"/>
        </w:rPr>
        <w:t xml:space="preserve">3) обеспечивает по поручению Депонента списание именных ценных бумаг на лицевой счет в </w:t>
      </w:r>
      <w:r w:rsidR="003F041E">
        <w:rPr>
          <w:sz w:val="24"/>
          <w:szCs w:val="24"/>
        </w:rPr>
        <w:t>реестр</w:t>
      </w:r>
      <w:r>
        <w:rPr>
          <w:sz w:val="24"/>
          <w:szCs w:val="24"/>
        </w:rPr>
        <w:t>е владельцев именных ценных бумаг;</w:t>
      </w:r>
    </w:p>
    <w:p w:rsidR="00E348E9" w:rsidRDefault="00E348E9" w:rsidP="00E348E9">
      <w:pPr>
        <w:pStyle w:val="auiue"/>
        <w:widowControl/>
        <w:ind w:firstLine="709"/>
        <w:jc w:val="both"/>
        <w:rPr>
          <w:sz w:val="24"/>
          <w:szCs w:val="24"/>
        </w:rPr>
      </w:pPr>
      <w:r>
        <w:rPr>
          <w:sz w:val="24"/>
          <w:szCs w:val="24"/>
        </w:rPr>
        <w:t xml:space="preserve">4) обеспечивает по поручению Депонента зачисление ценных бумаг, переводимых на счета Депонентов из других депозитариев или из </w:t>
      </w:r>
      <w:r w:rsidR="003F041E">
        <w:rPr>
          <w:sz w:val="24"/>
          <w:szCs w:val="24"/>
        </w:rPr>
        <w:t>реестр</w:t>
      </w:r>
      <w:r>
        <w:rPr>
          <w:sz w:val="24"/>
          <w:szCs w:val="24"/>
        </w:rPr>
        <w:t>а владельцев именных ценных бумаг;</w:t>
      </w:r>
    </w:p>
    <w:p w:rsidR="00E348E9" w:rsidRDefault="00E348E9" w:rsidP="00E348E9">
      <w:pPr>
        <w:pStyle w:val="auiue"/>
        <w:widowControl/>
        <w:ind w:firstLine="709"/>
        <w:jc w:val="both"/>
        <w:rPr>
          <w:sz w:val="24"/>
          <w:szCs w:val="24"/>
        </w:rPr>
      </w:pPr>
      <w:r>
        <w:rPr>
          <w:sz w:val="24"/>
          <w:szCs w:val="24"/>
        </w:rPr>
        <w:t>5) обеспечивает по поручению Депонента прием на хранение и снятие с хранения сертификатов ценных бумаг, принятых на депозитарное обслуживание Депозитарием;</w:t>
      </w:r>
    </w:p>
    <w:p w:rsidR="00E348E9" w:rsidRDefault="00E348E9" w:rsidP="00E348E9">
      <w:pPr>
        <w:pStyle w:val="auiue"/>
        <w:widowControl/>
        <w:ind w:firstLine="709"/>
        <w:jc w:val="both"/>
        <w:rPr>
          <w:sz w:val="24"/>
          <w:szCs w:val="24"/>
        </w:rPr>
      </w:pPr>
      <w:r>
        <w:rPr>
          <w:sz w:val="24"/>
          <w:szCs w:val="24"/>
        </w:rPr>
        <w:t xml:space="preserve">6) осуществляет путем проверки наличия реквизитов, установленных в соответствии с требованиями законодательства РФ, контроль подлинности сертификатов, принимаемых на хранение, а также контроль за тем, чтобы депонируемые сертификаты не были объявлены недействительными и/или похищенными, не находились в розыске или не были включены в стоп-листы </w:t>
      </w:r>
      <w:r w:rsidR="003F041E">
        <w:rPr>
          <w:sz w:val="24"/>
          <w:szCs w:val="24"/>
        </w:rPr>
        <w:t>эмитент</w:t>
      </w:r>
      <w:r>
        <w:rPr>
          <w:sz w:val="24"/>
          <w:szCs w:val="24"/>
        </w:rPr>
        <w:t>ами, правоохранительными органами или органами государственного регулирования рынка ценных бумаг;</w:t>
      </w:r>
    </w:p>
    <w:p w:rsidR="00E348E9" w:rsidRDefault="00E348E9" w:rsidP="00E348E9">
      <w:pPr>
        <w:pStyle w:val="auiue"/>
        <w:widowControl/>
        <w:ind w:firstLine="709"/>
        <w:jc w:val="both"/>
        <w:rPr>
          <w:sz w:val="24"/>
          <w:szCs w:val="24"/>
        </w:rPr>
      </w:pPr>
      <w:r>
        <w:rPr>
          <w:sz w:val="24"/>
          <w:szCs w:val="24"/>
        </w:rPr>
        <w:t>7) обеспечивает надлежащее хранение сертификатов ценных бумаг и документов депозитарного учета;</w:t>
      </w:r>
    </w:p>
    <w:p w:rsidR="00E348E9" w:rsidRDefault="00E348E9" w:rsidP="00E348E9">
      <w:pPr>
        <w:pStyle w:val="auiue"/>
        <w:widowControl/>
        <w:ind w:firstLine="709"/>
        <w:jc w:val="both"/>
        <w:rPr>
          <w:sz w:val="24"/>
          <w:szCs w:val="24"/>
        </w:rPr>
      </w:pPr>
      <w:r>
        <w:rPr>
          <w:sz w:val="24"/>
          <w:szCs w:val="24"/>
        </w:rPr>
        <w:t>8) обеспечивает соблюдение условий, предусмотренных нормативными правовыми актами по зачислению ценных бумаг, ограниченных в обороте, на счета депо владельца;</w:t>
      </w:r>
    </w:p>
    <w:p w:rsidR="00E348E9" w:rsidRDefault="00E348E9" w:rsidP="00E348E9">
      <w:pPr>
        <w:pStyle w:val="auiue"/>
        <w:widowControl/>
        <w:ind w:firstLine="709"/>
        <w:jc w:val="both"/>
        <w:rPr>
          <w:sz w:val="24"/>
          <w:szCs w:val="24"/>
        </w:rPr>
      </w:pPr>
      <w:r>
        <w:rPr>
          <w:sz w:val="24"/>
          <w:szCs w:val="24"/>
        </w:rPr>
        <w:t xml:space="preserve">9) регистрирует (фиксирует) факты ограничения операций с ценными бумагами по счету депо Депонента; </w:t>
      </w:r>
    </w:p>
    <w:p w:rsidR="00E348E9" w:rsidRDefault="00E348E9" w:rsidP="00E348E9">
      <w:pPr>
        <w:pStyle w:val="auiue"/>
        <w:widowControl/>
        <w:ind w:firstLine="709"/>
        <w:jc w:val="both"/>
        <w:rPr>
          <w:sz w:val="24"/>
          <w:szCs w:val="24"/>
        </w:rPr>
      </w:pPr>
      <w:r>
        <w:rPr>
          <w:sz w:val="24"/>
          <w:szCs w:val="24"/>
        </w:rPr>
        <w:t xml:space="preserve">10) предоставляет Депоненту отчеты о проведенных операциях с ценными бумагами Депонента, которые хранятся и/или права на которые учитываются в Депозитарии; </w:t>
      </w:r>
    </w:p>
    <w:p w:rsidR="00E348E9" w:rsidRDefault="00E348E9" w:rsidP="00E348E9">
      <w:pPr>
        <w:pStyle w:val="auiue"/>
        <w:widowControl/>
        <w:ind w:firstLine="709"/>
        <w:jc w:val="both"/>
        <w:rPr>
          <w:sz w:val="24"/>
          <w:szCs w:val="24"/>
        </w:rPr>
      </w:pPr>
      <w:r>
        <w:rPr>
          <w:sz w:val="24"/>
          <w:szCs w:val="24"/>
        </w:rPr>
        <w:t>11) предпринимает действия, содействующие владельцам ценных бумаг в реализации их прав по ценным бумагам, включая право на участие в управлении акционерным обществом, на получение дивидендов и иных причитающихся владельцам таких ценных бумаг денежных выплат по ценным бумагам в денежной форме в случаях установленным действующим законодательством;</w:t>
      </w:r>
    </w:p>
    <w:p w:rsidR="00E348E9" w:rsidRDefault="00E348E9" w:rsidP="00E348E9">
      <w:pPr>
        <w:pStyle w:val="auiue"/>
        <w:widowControl/>
        <w:ind w:firstLine="709"/>
        <w:jc w:val="both"/>
        <w:rPr>
          <w:sz w:val="24"/>
          <w:szCs w:val="24"/>
        </w:rPr>
      </w:pPr>
      <w:r>
        <w:rPr>
          <w:sz w:val="24"/>
          <w:szCs w:val="24"/>
        </w:rPr>
        <w:t xml:space="preserve">12) </w:t>
      </w:r>
      <w:r w:rsidRPr="000368CC">
        <w:rPr>
          <w:sz w:val="24"/>
          <w:szCs w:val="24"/>
        </w:rPr>
        <w:t xml:space="preserve">передает Депоненту предоставленные </w:t>
      </w:r>
      <w:r w:rsidR="000368CC" w:rsidRPr="000368CC">
        <w:rPr>
          <w:sz w:val="24"/>
          <w:szCs w:val="24"/>
        </w:rPr>
        <w:t xml:space="preserve">профессиональным участником рынка ценных бумаг, осуществляющим деятельность по ведению реестра владельцев именных ценных бумаг (далее – </w:t>
      </w:r>
      <w:r w:rsidR="000368CC">
        <w:rPr>
          <w:sz w:val="24"/>
          <w:szCs w:val="24"/>
        </w:rPr>
        <w:t>Р</w:t>
      </w:r>
      <w:r w:rsidR="003F041E" w:rsidRPr="000368CC">
        <w:rPr>
          <w:sz w:val="24"/>
          <w:szCs w:val="24"/>
        </w:rPr>
        <w:t>еестр</w:t>
      </w:r>
      <w:r w:rsidRPr="000368CC">
        <w:rPr>
          <w:sz w:val="24"/>
          <w:szCs w:val="24"/>
        </w:rPr>
        <w:t>одержател</w:t>
      </w:r>
      <w:r w:rsidR="000368CC" w:rsidRPr="000368CC">
        <w:rPr>
          <w:sz w:val="24"/>
          <w:szCs w:val="24"/>
        </w:rPr>
        <w:t>ь)</w:t>
      </w:r>
      <w:r w:rsidRPr="000368CC">
        <w:rPr>
          <w:sz w:val="24"/>
          <w:szCs w:val="24"/>
        </w:rPr>
        <w:t xml:space="preserve">, </w:t>
      </w:r>
      <w:r w:rsidR="003F041E" w:rsidRPr="000368CC">
        <w:rPr>
          <w:sz w:val="24"/>
          <w:szCs w:val="24"/>
        </w:rPr>
        <w:t>эмитент</w:t>
      </w:r>
      <w:r w:rsidRPr="000368CC">
        <w:rPr>
          <w:sz w:val="24"/>
          <w:szCs w:val="24"/>
        </w:rPr>
        <w:t>ом</w:t>
      </w:r>
      <w:r>
        <w:rPr>
          <w:sz w:val="24"/>
          <w:szCs w:val="24"/>
        </w:rPr>
        <w:t xml:space="preserve"> или </w:t>
      </w:r>
      <w:r w:rsidR="000368CC">
        <w:rPr>
          <w:sz w:val="24"/>
          <w:szCs w:val="24"/>
        </w:rPr>
        <w:t>д</w:t>
      </w:r>
      <w:r>
        <w:rPr>
          <w:sz w:val="24"/>
          <w:szCs w:val="24"/>
        </w:rPr>
        <w:t>епозитарием</w:t>
      </w:r>
      <w:r w:rsidR="003F041E">
        <w:rPr>
          <w:sz w:val="24"/>
          <w:szCs w:val="24"/>
        </w:rPr>
        <w:t>, в котором открыт счет</w:t>
      </w:r>
      <w:r>
        <w:rPr>
          <w:sz w:val="24"/>
          <w:szCs w:val="24"/>
        </w:rPr>
        <w:t xml:space="preserve"> </w:t>
      </w:r>
      <w:r w:rsidR="000368CC">
        <w:rPr>
          <w:sz w:val="24"/>
          <w:szCs w:val="24"/>
        </w:rPr>
        <w:t xml:space="preserve">Депозитарию (далее – Депозитарий места хранения) </w:t>
      </w:r>
      <w:r>
        <w:rPr>
          <w:sz w:val="24"/>
          <w:szCs w:val="24"/>
        </w:rPr>
        <w:t>информацию и документы, касающиеся ценных бумаг Депонента;</w:t>
      </w:r>
    </w:p>
    <w:p w:rsidR="00E348E9" w:rsidRDefault="00653083" w:rsidP="00E348E9">
      <w:pPr>
        <w:pStyle w:val="auiue"/>
        <w:widowControl/>
        <w:ind w:firstLine="709"/>
        <w:jc w:val="both"/>
        <w:rPr>
          <w:sz w:val="24"/>
          <w:szCs w:val="24"/>
        </w:rPr>
      </w:pPr>
      <w:r>
        <w:rPr>
          <w:sz w:val="24"/>
          <w:szCs w:val="24"/>
        </w:rPr>
        <w:t xml:space="preserve">13) получает и передает </w:t>
      </w:r>
      <w:r w:rsidR="000368CC">
        <w:rPr>
          <w:sz w:val="24"/>
          <w:szCs w:val="24"/>
        </w:rPr>
        <w:t>Реестрод</w:t>
      </w:r>
      <w:r>
        <w:rPr>
          <w:sz w:val="24"/>
          <w:szCs w:val="24"/>
        </w:rPr>
        <w:t xml:space="preserve">ержателю, </w:t>
      </w:r>
      <w:r w:rsidR="003F041E">
        <w:rPr>
          <w:sz w:val="24"/>
          <w:szCs w:val="24"/>
        </w:rPr>
        <w:t>эмитент</w:t>
      </w:r>
      <w:r>
        <w:rPr>
          <w:sz w:val="24"/>
          <w:szCs w:val="24"/>
        </w:rPr>
        <w:t>у или Д</w:t>
      </w:r>
      <w:r w:rsidR="00E348E9">
        <w:rPr>
          <w:sz w:val="24"/>
          <w:szCs w:val="24"/>
        </w:rPr>
        <w:t>епозитарию места хранения информацию и документы, полученные от Депонента;</w:t>
      </w:r>
    </w:p>
    <w:p w:rsidR="00E348E9" w:rsidRDefault="00E348E9" w:rsidP="00E348E9">
      <w:pPr>
        <w:pStyle w:val="auiue"/>
        <w:widowControl/>
        <w:ind w:firstLine="709"/>
        <w:jc w:val="both"/>
        <w:rPr>
          <w:sz w:val="24"/>
          <w:szCs w:val="24"/>
        </w:rPr>
      </w:pPr>
      <w:r>
        <w:rPr>
          <w:sz w:val="24"/>
          <w:szCs w:val="24"/>
        </w:rPr>
        <w:t>14) обеспечивает проведение сверки соответствия кол</w:t>
      </w:r>
      <w:r w:rsidR="00653083">
        <w:rPr>
          <w:sz w:val="24"/>
          <w:szCs w:val="24"/>
        </w:rPr>
        <w:t xml:space="preserve">ичества ценных бумаг, учтенных </w:t>
      </w:r>
      <w:r w:rsidR="000368CC">
        <w:rPr>
          <w:sz w:val="24"/>
          <w:szCs w:val="24"/>
        </w:rPr>
        <w:t>Реестрод</w:t>
      </w:r>
      <w:r>
        <w:rPr>
          <w:sz w:val="24"/>
          <w:szCs w:val="24"/>
        </w:rPr>
        <w:t>ержателем или Депозитарием места хранения и Депозитарием на соответствующих счетах;</w:t>
      </w:r>
    </w:p>
    <w:p w:rsidR="00E348E9" w:rsidRDefault="00E348E9" w:rsidP="00E348E9">
      <w:pPr>
        <w:pStyle w:val="auiue"/>
        <w:widowControl/>
        <w:ind w:firstLine="709"/>
        <w:jc w:val="both"/>
        <w:rPr>
          <w:sz w:val="24"/>
          <w:szCs w:val="24"/>
        </w:rPr>
      </w:pPr>
      <w:r>
        <w:rPr>
          <w:sz w:val="24"/>
          <w:szCs w:val="24"/>
        </w:rPr>
        <w:t xml:space="preserve">15) производит депозитарные операции, предусмотренные </w:t>
      </w:r>
      <w:r w:rsidRPr="00CC11C7">
        <w:rPr>
          <w:sz w:val="24"/>
          <w:szCs w:val="24"/>
        </w:rPr>
        <w:t>настоящим</w:t>
      </w:r>
      <w:r w:rsidR="00BD63B9">
        <w:rPr>
          <w:sz w:val="24"/>
          <w:szCs w:val="24"/>
        </w:rPr>
        <w:t>и</w:t>
      </w:r>
      <w:r>
        <w:rPr>
          <w:sz w:val="24"/>
          <w:szCs w:val="24"/>
        </w:rPr>
        <w:t xml:space="preserve"> </w:t>
      </w:r>
      <w:r w:rsidR="00BD63B9">
        <w:rPr>
          <w:sz w:val="24"/>
          <w:szCs w:val="24"/>
        </w:rPr>
        <w:t>Условиями</w:t>
      </w:r>
      <w:r>
        <w:rPr>
          <w:sz w:val="24"/>
          <w:szCs w:val="24"/>
        </w:rPr>
        <w:t>.</w:t>
      </w:r>
    </w:p>
    <w:p w:rsidR="00E348E9" w:rsidRDefault="00E348E9" w:rsidP="00E348E9">
      <w:pPr>
        <w:pStyle w:val="auiue"/>
        <w:widowControl/>
        <w:ind w:firstLine="709"/>
        <w:jc w:val="both"/>
        <w:rPr>
          <w:sz w:val="24"/>
          <w:szCs w:val="24"/>
        </w:rPr>
      </w:pPr>
      <w:r>
        <w:rPr>
          <w:sz w:val="24"/>
          <w:szCs w:val="24"/>
        </w:rPr>
        <w:t>2.3.2. Депозитарий вправе в соответствии с федеральными законами и иными нормативными правовыми актами оказывать сопутствующие услуги, связанные с депозитарной деятельностью:</w:t>
      </w:r>
    </w:p>
    <w:p w:rsidR="00E348E9" w:rsidRDefault="00E348E9" w:rsidP="00E348E9">
      <w:pPr>
        <w:pStyle w:val="norm11"/>
        <w:spacing w:after="0"/>
        <w:ind w:firstLine="709"/>
        <w:rPr>
          <w:sz w:val="24"/>
          <w:szCs w:val="24"/>
        </w:rPr>
      </w:pPr>
      <w:r>
        <w:rPr>
          <w:sz w:val="24"/>
          <w:szCs w:val="24"/>
        </w:rPr>
        <w:t>1) ведение в соответствии с федеральными законами и иными нормативными правовыми актами денежных счетов Депонентов, связанных с проведением операций с ценными бумагами и получением доходов по ценным бумагам;</w:t>
      </w:r>
    </w:p>
    <w:p w:rsidR="00E348E9" w:rsidRDefault="00E348E9" w:rsidP="00E348E9">
      <w:pPr>
        <w:pStyle w:val="norm11"/>
        <w:spacing w:after="0"/>
        <w:ind w:firstLine="709"/>
        <w:rPr>
          <w:sz w:val="24"/>
          <w:szCs w:val="24"/>
        </w:rPr>
      </w:pPr>
      <w:r>
        <w:rPr>
          <w:sz w:val="24"/>
          <w:szCs w:val="24"/>
        </w:rPr>
        <w:t>2) проверка сертификатов ценных бумаг на подлинность и платежность;</w:t>
      </w:r>
    </w:p>
    <w:p w:rsidR="00E348E9" w:rsidRDefault="00E348E9" w:rsidP="00E348E9">
      <w:pPr>
        <w:pStyle w:val="norm11"/>
        <w:spacing w:after="0"/>
        <w:ind w:firstLine="709"/>
        <w:rPr>
          <w:sz w:val="24"/>
          <w:szCs w:val="24"/>
        </w:rPr>
      </w:pPr>
      <w:r>
        <w:rPr>
          <w:sz w:val="24"/>
          <w:szCs w:val="24"/>
        </w:rPr>
        <w:t>3) инкассация и перевозка сертификатов ценных бумаг;</w:t>
      </w:r>
    </w:p>
    <w:p w:rsidR="00E348E9" w:rsidRDefault="00E348E9" w:rsidP="00E348E9">
      <w:pPr>
        <w:pStyle w:val="norm11"/>
        <w:spacing w:after="0"/>
        <w:ind w:firstLine="709"/>
        <w:rPr>
          <w:sz w:val="24"/>
          <w:szCs w:val="24"/>
        </w:rPr>
      </w:pPr>
      <w:r>
        <w:rPr>
          <w:sz w:val="24"/>
          <w:szCs w:val="24"/>
        </w:rPr>
        <w:t>4) в соответствии с федеральными законами и иными нормативными правовыми актами осуществлять изъятие из обращения, погашение и уничтожение сертификатов ценных бумаг, отделение и погашение купонов;</w:t>
      </w:r>
    </w:p>
    <w:p w:rsidR="00E348E9" w:rsidRDefault="00E348E9" w:rsidP="00E348E9">
      <w:pPr>
        <w:pStyle w:val="norm11"/>
        <w:spacing w:after="0"/>
        <w:ind w:firstLine="709"/>
        <w:rPr>
          <w:sz w:val="24"/>
          <w:szCs w:val="24"/>
        </w:rPr>
      </w:pPr>
      <w:r>
        <w:rPr>
          <w:sz w:val="24"/>
          <w:szCs w:val="24"/>
        </w:rPr>
        <w:t>5) по поручению владельца ценных бумаг представление его интересов на общих собраниях акционеров;</w:t>
      </w:r>
    </w:p>
    <w:p w:rsidR="00E348E9" w:rsidRDefault="00E348E9" w:rsidP="00E348E9">
      <w:pPr>
        <w:pStyle w:val="norm11"/>
        <w:spacing w:after="0"/>
        <w:ind w:firstLine="709"/>
        <w:rPr>
          <w:sz w:val="24"/>
          <w:szCs w:val="24"/>
        </w:rPr>
      </w:pPr>
      <w:r>
        <w:rPr>
          <w:sz w:val="24"/>
          <w:szCs w:val="24"/>
        </w:rPr>
        <w:t xml:space="preserve">6) предоставление Депонентам сведений о ценных бумагах, объявленных недействительными и (или) похищенными, находящимися в розыске или по иным причинам </w:t>
      </w:r>
      <w:r>
        <w:rPr>
          <w:sz w:val="24"/>
          <w:szCs w:val="24"/>
        </w:rPr>
        <w:lastRenderedPageBreak/>
        <w:t xml:space="preserve">включенных в стоп - листы </w:t>
      </w:r>
      <w:r w:rsidR="003F041E">
        <w:rPr>
          <w:sz w:val="24"/>
          <w:szCs w:val="24"/>
        </w:rPr>
        <w:t>эмитент</w:t>
      </w:r>
      <w:r>
        <w:rPr>
          <w:sz w:val="24"/>
          <w:szCs w:val="24"/>
        </w:rPr>
        <w:t>ами, правоохранительными органами или органами государственного регулирования рынка ценных бумаг;</w:t>
      </w:r>
    </w:p>
    <w:p w:rsidR="00E348E9" w:rsidRDefault="00E348E9" w:rsidP="00E348E9">
      <w:pPr>
        <w:pStyle w:val="norm11"/>
        <w:spacing w:after="0"/>
        <w:ind w:firstLine="709"/>
        <w:rPr>
          <w:sz w:val="24"/>
          <w:szCs w:val="24"/>
        </w:rPr>
      </w:pPr>
      <w:r>
        <w:rPr>
          <w:sz w:val="24"/>
          <w:szCs w:val="24"/>
        </w:rPr>
        <w:t xml:space="preserve">7) отслеживание корпоративных действий </w:t>
      </w:r>
      <w:r w:rsidR="003F041E">
        <w:rPr>
          <w:sz w:val="24"/>
          <w:szCs w:val="24"/>
        </w:rPr>
        <w:t>эмитент</w:t>
      </w:r>
      <w:r>
        <w:rPr>
          <w:sz w:val="24"/>
          <w:szCs w:val="24"/>
        </w:rPr>
        <w:t>а, информирование Депонента об этих действиях и возможных для него негативных последствиях;</w:t>
      </w:r>
    </w:p>
    <w:p w:rsidR="00E348E9" w:rsidRDefault="00E348E9" w:rsidP="00E348E9">
      <w:pPr>
        <w:pStyle w:val="norm11"/>
        <w:spacing w:after="0"/>
        <w:ind w:firstLine="709"/>
        <w:rPr>
          <w:sz w:val="24"/>
          <w:szCs w:val="24"/>
        </w:rPr>
      </w:pPr>
      <w:r>
        <w:rPr>
          <w:sz w:val="24"/>
          <w:szCs w:val="24"/>
        </w:rPr>
        <w:t xml:space="preserve">8) выполнение действий, позволяющих минимизировать возможный ущерб Депоненту в связи с выполнением </w:t>
      </w:r>
      <w:r w:rsidR="003F041E">
        <w:rPr>
          <w:sz w:val="24"/>
          <w:szCs w:val="24"/>
        </w:rPr>
        <w:t>эмитент</w:t>
      </w:r>
      <w:r>
        <w:rPr>
          <w:sz w:val="24"/>
          <w:szCs w:val="24"/>
        </w:rPr>
        <w:t>ом корпоративных действий;</w:t>
      </w:r>
    </w:p>
    <w:p w:rsidR="00E348E9" w:rsidRDefault="00E348E9" w:rsidP="00E348E9">
      <w:pPr>
        <w:pStyle w:val="norm11"/>
        <w:spacing w:after="0"/>
        <w:ind w:firstLine="709"/>
        <w:rPr>
          <w:sz w:val="24"/>
          <w:szCs w:val="24"/>
        </w:rPr>
      </w:pPr>
      <w:r>
        <w:rPr>
          <w:sz w:val="24"/>
          <w:szCs w:val="24"/>
        </w:rPr>
        <w:t xml:space="preserve">9) предоставление Депонентам имеющихся в Депозитарии сведений об </w:t>
      </w:r>
      <w:r w:rsidR="003F041E">
        <w:rPr>
          <w:sz w:val="24"/>
          <w:szCs w:val="24"/>
        </w:rPr>
        <w:t>эмитент</w:t>
      </w:r>
      <w:r>
        <w:rPr>
          <w:sz w:val="24"/>
          <w:szCs w:val="24"/>
        </w:rPr>
        <w:t xml:space="preserve">ах, в том числе сведений о финансовом состоянии </w:t>
      </w:r>
      <w:r w:rsidR="003F041E">
        <w:rPr>
          <w:sz w:val="24"/>
          <w:szCs w:val="24"/>
        </w:rPr>
        <w:t>эмитент</w:t>
      </w:r>
      <w:r>
        <w:rPr>
          <w:sz w:val="24"/>
          <w:szCs w:val="24"/>
        </w:rPr>
        <w:t>а;</w:t>
      </w:r>
    </w:p>
    <w:p w:rsidR="00E348E9" w:rsidRDefault="00E348E9" w:rsidP="00E348E9">
      <w:pPr>
        <w:pStyle w:val="norm11"/>
        <w:spacing w:after="0"/>
        <w:ind w:firstLine="709"/>
        <w:rPr>
          <w:sz w:val="24"/>
          <w:szCs w:val="24"/>
        </w:rPr>
      </w:pPr>
      <w:r>
        <w:rPr>
          <w:sz w:val="24"/>
          <w:szCs w:val="24"/>
        </w:rPr>
        <w:t>10) предоставление Депонентам сведений о ценных бумагах и о состоянии рынка ценных бумаг;</w:t>
      </w:r>
    </w:p>
    <w:p w:rsidR="00E348E9" w:rsidRDefault="00E348E9" w:rsidP="00E348E9">
      <w:pPr>
        <w:pStyle w:val="norm11"/>
        <w:spacing w:after="0"/>
        <w:ind w:firstLine="709"/>
        <w:rPr>
          <w:sz w:val="24"/>
          <w:szCs w:val="24"/>
        </w:rPr>
      </w:pPr>
      <w:r>
        <w:rPr>
          <w:sz w:val="24"/>
          <w:szCs w:val="24"/>
        </w:rPr>
        <w:t>11) оценка стоимости ценных бумаг Депонента, находящихся на хранении в Депозитарии;</w:t>
      </w:r>
    </w:p>
    <w:p w:rsidR="00E348E9" w:rsidRDefault="00E348E9" w:rsidP="00E348E9">
      <w:pPr>
        <w:pStyle w:val="norm11"/>
        <w:spacing w:after="0"/>
        <w:ind w:firstLine="709"/>
        <w:rPr>
          <w:sz w:val="24"/>
          <w:szCs w:val="24"/>
        </w:rPr>
      </w:pPr>
      <w:r>
        <w:rPr>
          <w:sz w:val="24"/>
          <w:szCs w:val="24"/>
        </w:rPr>
        <w:t>12) содействие в оптимизации налогообложения доходов по ценным бумагам;</w:t>
      </w:r>
    </w:p>
    <w:p w:rsidR="00E348E9" w:rsidRDefault="00E348E9" w:rsidP="00E348E9">
      <w:pPr>
        <w:pStyle w:val="norm11"/>
        <w:spacing w:after="0"/>
        <w:ind w:firstLine="709"/>
        <w:rPr>
          <w:sz w:val="24"/>
          <w:szCs w:val="24"/>
        </w:rPr>
      </w:pPr>
      <w:r>
        <w:rPr>
          <w:sz w:val="24"/>
          <w:szCs w:val="24"/>
        </w:rPr>
        <w:t>13) передача полученных от Депонентов и третьих лиц информации и документов Депонентам;</w:t>
      </w:r>
    </w:p>
    <w:p w:rsidR="00E348E9" w:rsidRPr="007A7BCE" w:rsidRDefault="00E348E9" w:rsidP="00E348E9">
      <w:pPr>
        <w:ind w:firstLine="709"/>
        <w:jc w:val="both"/>
        <w:rPr>
          <w:sz w:val="24"/>
          <w:szCs w:val="24"/>
        </w:rPr>
      </w:pPr>
      <w:r>
        <w:rPr>
          <w:sz w:val="24"/>
          <w:szCs w:val="24"/>
        </w:rPr>
        <w:t>14) оказание иных, не запрещенных федеральными законами и иными нормативными правовыми актами услуг, связанных с ведением счетов депо Депонентов и содействием в реализации прав по ценным бумагам.</w:t>
      </w:r>
    </w:p>
    <w:p w:rsidR="00545FCD" w:rsidRPr="007A52CF" w:rsidRDefault="000F0B4C" w:rsidP="007A52CF">
      <w:pPr>
        <w:ind w:firstLine="709"/>
        <w:jc w:val="both"/>
        <w:rPr>
          <w:b/>
          <w:sz w:val="24"/>
          <w:szCs w:val="24"/>
        </w:rPr>
      </w:pPr>
      <w:r>
        <w:rPr>
          <w:b/>
          <w:sz w:val="24"/>
          <w:szCs w:val="24"/>
        </w:rPr>
        <w:t>2.</w:t>
      </w:r>
      <w:r w:rsidR="0067736B">
        <w:rPr>
          <w:b/>
          <w:sz w:val="24"/>
          <w:szCs w:val="24"/>
        </w:rPr>
        <w:t>4</w:t>
      </w:r>
      <w:r>
        <w:rPr>
          <w:b/>
          <w:sz w:val="24"/>
          <w:szCs w:val="24"/>
        </w:rPr>
        <w:t xml:space="preserve">. </w:t>
      </w:r>
      <w:r w:rsidR="00B958CB">
        <w:rPr>
          <w:b/>
          <w:sz w:val="24"/>
          <w:szCs w:val="24"/>
        </w:rPr>
        <w:t>Права и обязанности Депозитария</w:t>
      </w:r>
    </w:p>
    <w:p w:rsidR="00E348E9" w:rsidRDefault="00E348E9" w:rsidP="00E348E9">
      <w:pPr>
        <w:pStyle w:val="auiue"/>
        <w:widowControl/>
        <w:ind w:firstLine="709"/>
        <w:jc w:val="both"/>
        <w:rPr>
          <w:sz w:val="24"/>
          <w:szCs w:val="24"/>
        </w:rPr>
      </w:pPr>
      <w:r>
        <w:rPr>
          <w:sz w:val="24"/>
          <w:szCs w:val="24"/>
        </w:rPr>
        <w:t>2.</w:t>
      </w:r>
      <w:r w:rsidR="0067736B">
        <w:rPr>
          <w:sz w:val="24"/>
          <w:szCs w:val="24"/>
        </w:rPr>
        <w:t>4</w:t>
      </w:r>
      <w:r>
        <w:rPr>
          <w:sz w:val="24"/>
          <w:szCs w:val="24"/>
        </w:rPr>
        <w:t>.1. Депозитарий вправе приобретать права залога или удержания по отношению к ценным бумагам Депонента, которые находятся на хранении и (или) права на которые учитываются в Депозитарии, при наличии письменного согласия Депонента, или соответствующего судебного решения.</w:t>
      </w:r>
    </w:p>
    <w:p w:rsidR="00E348E9" w:rsidRDefault="00E348E9" w:rsidP="00DC102E">
      <w:pPr>
        <w:pStyle w:val="auiue"/>
        <w:widowControl/>
        <w:ind w:firstLine="709"/>
        <w:jc w:val="both"/>
        <w:rPr>
          <w:sz w:val="24"/>
          <w:szCs w:val="24"/>
        </w:rPr>
      </w:pPr>
      <w:r>
        <w:rPr>
          <w:sz w:val="24"/>
          <w:szCs w:val="24"/>
        </w:rPr>
        <w:t>2.</w:t>
      </w:r>
      <w:r w:rsidR="0067736B">
        <w:rPr>
          <w:sz w:val="24"/>
          <w:szCs w:val="24"/>
        </w:rPr>
        <w:t>4</w:t>
      </w:r>
      <w:r>
        <w:rPr>
          <w:sz w:val="24"/>
          <w:szCs w:val="24"/>
        </w:rPr>
        <w:t>.2. Депозитарий вправе оказывать дополнительные услуги Депонентам в соответствии с действующим законодательством Российской Федерации и договором.</w:t>
      </w:r>
    </w:p>
    <w:p w:rsidR="00E348E9" w:rsidRDefault="00E348E9" w:rsidP="00E348E9">
      <w:pPr>
        <w:pStyle w:val="auiue"/>
        <w:widowControl/>
        <w:ind w:firstLine="709"/>
        <w:jc w:val="both"/>
        <w:rPr>
          <w:sz w:val="24"/>
          <w:szCs w:val="24"/>
        </w:rPr>
      </w:pPr>
      <w:r>
        <w:rPr>
          <w:sz w:val="24"/>
          <w:szCs w:val="24"/>
        </w:rPr>
        <w:t>2.</w:t>
      </w:r>
      <w:r w:rsidR="0067736B">
        <w:rPr>
          <w:sz w:val="24"/>
          <w:szCs w:val="24"/>
        </w:rPr>
        <w:t>4</w:t>
      </w:r>
      <w:r>
        <w:rPr>
          <w:sz w:val="24"/>
          <w:szCs w:val="24"/>
        </w:rPr>
        <w:t>.</w:t>
      </w:r>
      <w:r w:rsidR="00DC102E">
        <w:rPr>
          <w:sz w:val="24"/>
          <w:szCs w:val="24"/>
        </w:rPr>
        <w:t>3</w:t>
      </w:r>
      <w:r>
        <w:rPr>
          <w:sz w:val="24"/>
          <w:szCs w:val="24"/>
        </w:rPr>
        <w:t>.</w:t>
      </w:r>
      <w:r>
        <w:rPr>
          <w:sz w:val="24"/>
          <w:szCs w:val="24"/>
        </w:rPr>
        <w:tab/>
        <w:t xml:space="preserve">Депозитарий обязан совершать операции с ценными бумагами Депонентов и иные действия в отношении ценных бумаг Депонентов в соответствии с депозитарным договором, </w:t>
      </w:r>
      <w:r w:rsidR="006C3117" w:rsidRPr="00CC11C7">
        <w:rPr>
          <w:sz w:val="24"/>
          <w:szCs w:val="24"/>
        </w:rPr>
        <w:t>настоящим</w:t>
      </w:r>
      <w:r w:rsidR="00BD63B9">
        <w:rPr>
          <w:sz w:val="24"/>
          <w:szCs w:val="24"/>
        </w:rPr>
        <w:t>и</w:t>
      </w:r>
      <w:r w:rsidR="006C3117">
        <w:rPr>
          <w:sz w:val="24"/>
          <w:szCs w:val="24"/>
        </w:rPr>
        <w:t xml:space="preserve"> </w:t>
      </w:r>
      <w:r w:rsidR="00BD63B9">
        <w:rPr>
          <w:sz w:val="24"/>
          <w:szCs w:val="24"/>
        </w:rPr>
        <w:t xml:space="preserve">Условиями </w:t>
      </w:r>
      <w:r>
        <w:rPr>
          <w:sz w:val="24"/>
          <w:szCs w:val="24"/>
        </w:rPr>
        <w:t>и законодательством, в том числе, способствовать осуществлению владельцами ценных бумаг прав по принадлежащим им ценным бумагам.</w:t>
      </w:r>
    </w:p>
    <w:p w:rsidR="00E348E9" w:rsidRDefault="00E348E9" w:rsidP="00E348E9">
      <w:pPr>
        <w:pStyle w:val="auiue"/>
        <w:widowControl/>
        <w:ind w:firstLine="709"/>
        <w:jc w:val="both"/>
        <w:rPr>
          <w:sz w:val="24"/>
          <w:szCs w:val="24"/>
        </w:rPr>
      </w:pPr>
      <w:r>
        <w:rPr>
          <w:sz w:val="24"/>
          <w:szCs w:val="24"/>
        </w:rPr>
        <w:t>2.</w:t>
      </w:r>
      <w:r w:rsidR="0067736B">
        <w:rPr>
          <w:sz w:val="24"/>
          <w:szCs w:val="24"/>
        </w:rPr>
        <w:t>4</w:t>
      </w:r>
      <w:r>
        <w:rPr>
          <w:sz w:val="24"/>
          <w:szCs w:val="24"/>
        </w:rPr>
        <w:t>.</w:t>
      </w:r>
      <w:r w:rsidR="00DC102E">
        <w:rPr>
          <w:sz w:val="24"/>
          <w:szCs w:val="24"/>
        </w:rPr>
        <w:t>4</w:t>
      </w:r>
      <w:r>
        <w:rPr>
          <w:sz w:val="24"/>
          <w:szCs w:val="24"/>
        </w:rPr>
        <w:t>.</w:t>
      </w:r>
      <w:r>
        <w:rPr>
          <w:sz w:val="24"/>
          <w:szCs w:val="24"/>
        </w:rPr>
        <w:tab/>
        <w:t>Депозитарий обязан совершать операции с ценными бумагами Депонентов и иные действия в отношении ценных бумаг только по поручению Депонентов или уполномоченных ими лиц, а также по основаниям, предусмотренным действующим законодательством.</w:t>
      </w:r>
    </w:p>
    <w:p w:rsidR="00E348E9" w:rsidRDefault="00E348E9" w:rsidP="00DC102E">
      <w:pPr>
        <w:pStyle w:val="auiue"/>
        <w:widowControl/>
        <w:ind w:firstLine="709"/>
        <w:jc w:val="both"/>
        <w:rPr>
          <w:sz w:val="24"/>
          <w:szCs w:val="24"/>
        </w:rPr>
      </w:pPr>
      <w:r>
        <w:rPr>
          <w:sz w:val="24"/>
          <w:szCs w:val="24"/>
        </w:rPr>
        <w:t>2.</w:t>
      </w:r>
      <w:r w:rsidR="0067736B">
        <w:rPr>
          <w:sz w:val="24"/>
          <w:szCs w:val="24"/>
        </w:rPr>
        <w:t>4</w:t>
      </w:r>
      <w:r>
        <w:rPr>
          <w:sz w:val="24"/>
          <w:szCs w:val="24"/>
        </w:rPr>
        <w:t>.</w:t>
      </w:r>
      <w:r w:rsidR="00DC102E">
        <w:rPr>
          <w:sz w:val="24"/>
          <w:szCs w:val="24"/>
        </w:rPr>
        <w:t>5</w:t>
      </w:r>
      <w:r>
        <w:rPr>
          <w:sz w:val="24"/>
          <w:szCs w:val="24"/>
        </w:rPr>
        <w:t>.</w:t>
      </w:r>
      <w:r>
        <w:rPr>
          <w:sz w:val="24"/>
          <w:szCs w:val="24"/>
        </w:rPr>
        <w:tab/>
        <w:t>В обязанности Депозитария также входит:</w:t>
      </w:r>
    </w:p>
    <w:p w:rsidR="00E348E9" w:rsidRDefault="00E348E9" w:rsidP="00E348E9">
      <w:pPr>
        <w:widowControl w:val="0"/>
        <w:autoSpaceDE w:val="0"/>
        <w:autoSpaceDN w:val="0"/>
        <w:adjustRightInd w:val="0"/>
        <w:ind w:firstLine="709"/>
        <w:jc w:val="both"/>
        <w:rPr>
          <w:sz w:val="24"/>
          <w:szCs w:val="24"/>
        </w:rPr>
      </w:pPr>
      <w:r>
        <w:rPr>
          <w:sz w:val="24"/>
          <w:szCs w:val="24"/>
        </w:rPr>
        <w:t>1) обособленное хранение ценных бумаг и/или учет прав на ценные бумаги каждого Депонента от ценных бумаг других Депонентов Депозитария, в частности, путем открытия каждому Депоненту отдельного счета депо и его ведения с указанием даты и основания каждой операции по счету;</w:t>
      </w:r>
    </w:p>
    <w:p w:rsidR="00E348E9" w:rsidRDefault="00E348E9" w:rsidP="00E348E9">
      <w:pPr>
        <w:pStyle w:val="auiue"/>
        <w:widowControl/>
        <w:ind w:firstLine="709"/>
        <w:jc w:val="both"/>
        <w:rPr>
          <w:sz w:val="24"/>
          <w:szCs w:val="24"/>
        </w:rPr>
      </w:pPr>
      <w:r>
        <w:rPr>
          <w:sz w:val="24"/>
          <w:szCs w:val="24"/>
        </w:rPr>
        <w:t>2) регистрация фактов обременения ценных бумаг депонента обязательствами;</w:t>
      </w:r>
    </w:p>
    <w:p w:rsidR="00E348E9" w:rsidRDefault="00E348E9" w:rsidP="00E348E9">
      <w:pPr>
        <w:pStyle w:val="auiue"/>
        <w:widowControl/>
        <w:ind w:firstLine="709"/>
        <w:jc w:val="both"/>
        <w:rPr>
          <w:sz w:val="24"/>
          <w:szCs w:val="24"/>
        </w:rPr>
      </w:pPr>
      <w:r>
        <w:rPr>
          <w:sz w:val="24"/>
          <w:szCs w:val="24"/>
        </w:rPr>
        <w:t>3) передача Депоненту всей информации о ценных бумагах, полученной де</w:t>
      </w:r>
      <w:r w:rsidR="00653083">
        <w:rPr>
          <w:sz w:val="24"/>
          <w:szCs w:val="24"/>
        </w:rPr>
        <w:t xml:space="preserve">позитарием от </w:t>
      </w:r>
      <w:r w:rsidR="003F041E">
        <w:rPr>
          <w:sz w:val="24"/>
          <w:szCs w:val="24"/>
        </w:rPr>
        <w:t>эмитент</w:t>
      </w:r>
      <w:r>
        <w:rPr>
          <w:sz w:val="24"/>
          <w:szCs w:val="24"/>
        </w:rPr>
        <w:t xml:space="preserve">а, Депозитария места хранения или </w:t>
      </w:r>
      <w:r w:rsidR="000368CC">
        <w:rPr>
          <w:sz w:val="24"/>
          <w:szCs w:val="24"/>
        </w:rPr>
        <w:t>Реестрод</w:t>
      </w:r>
      <w:r w:rsidR="00653083">
        <w:rPr>
          <w:sz w:val="24"/>
          <w:szCs w:val="24"/>
        </w:rPr>
        <w:t>ержателя</w:t>
      </w:r>
      <w:r>
        <w:rPr>
          <w:sz w:val="24"/>
          <w:szCs w:val="24"/>
        </w:rPr>
        <w:t>;</w:t>
      </w:r>
    </w:p>
    <w:p w:rsidR="00E348E9" w:rsidRDefault="00E348E9" w:rsidP="00E348E9">
      <w:pPr>
        <w:pStyle w:val="auiue"/>
        <w:ind w:firstLine="709"/>
        <w:jc w:val="both"/>
        <w:rPr>
          <w:sz w:val="24"/>
          <w:szCs w:val="24"/>
        </w:rPr>
      </w:pPr>
      <w:r>
        <w:rPr>
          <w:sz w:val="24"/>
          <w:szCs w:val="24"/>
        </w:rPr>
        <w:t xml:space="preserve">4) обособленное хранение ценных бумаг и/или учет прав на ценные бумаги Депонентов от ценных бумаг, принадлежащих самому Депозитарию. В этих целях Депозитарий обязан выступать в качестве номинального держателя ценных бумаг Депонентов в </w:t>
      </w:r>
      <w:r w:rsidR="003F041E">
        <w:rPr>
          <w:sz w:val="24"/>
          <w:szCs w:val="24"/>
        </w:rPr>
        <w:t>реестр</w:t>
      </w:r>
      <w:r>
        <w:rPr>
          <w:sz w:val="24"/>
          <w:szCs w:val="24"/>
        </w:rPr>
        <w:t xml:space="preserve">е владельцев именных ценных бумаг, в Депозитарии места </w:t>
      </w:r>
      <w:proofErr w:type="gramStart"/>
      <w:r>
        <w:rPr>
          <w:sz w:val="24"/>
          <w:szCs w:val="24"/>
        </w:rPr>
        <w:t>хранения  или</w:t>
      </w:r>
      <w:proofErr w:type="gramEnd"/>
      <w:r>
        <w:rPr>
          <w:sz w:val="24"/>
          <w:szCs w:val="24"/>
        </w:rPr>
        <w:t xml:space="preserve"> иностранной организации, осуществляющей учет прав на ценные б</w:t>
      </w:r>
      <w:r w:rsidR="001A6CC5">
        <w:rPr>
          <w:sz w:val="24"/>
          <w:szCs w:val="24"/>
        </w:rPr>
        <w:t>умаги, и обеспечивать разделение</w:t>
      </w:r>
      <w:r>
        <w:rPr>
          <w:sz w:val="24"/>
          <w:szCs w:val="24"/>
        </w:rPr>
        <w:t xml:space="preserve"> счетов, открываемых в </w:t>
      </w:r>
      <w:r w:rsidR="003F041E">
        <w:rPr>
          <w:sz w:val="24"/>
          <w:szCs w:val="24"/>
        </w:rPr>
        <w:t>реестр</w:t>
      </w:r>
      <w:r>
        <w:rPr>
          <w:sz w:val="24"/>
          <w:szCs w:val="24"/>
        </w:rPr>
        <w:t>е владельцев именных ценных бумаг или Депозитарии места хранения, т.е. вести отдельно счет депо для собственных ценных бумаг и счет депо для ценных бумаг Депонентов.</w:t>
      </w:r>
    </w:p>
    <w:p w:rsidR="00E348E9" w:rsidRDefault="00E348E9" w:rsidP="00E348E9">
      <w:pPr>
        <w:pStyle w:val="auiue"/>
        <w:widowControl/>
        <w:ind w:firstLine="709"/>
        <w:jc w:val="both"/>
        <w:rPr>
          <w:sz w:val="24"/>
          <w:szCs w:val="24"/>
        </w:rPr>
      </w:pPr>
      <w:r>
        <w:rPr>
          <w:sz w:val="24"/>
          <w:szCs w:val="24"/>
        </w:rPr>
        <w:t>5) обеспечение необходимых условий для сохранности сертификатов ценных бумаг и записей о правах на ценные бумаги Депонентов, в том числе путем использования систем дублирования информации о правах на ценные бумаги и безопасной системы хранения записей.</w:t>
      </w:r>
    </w:p>
    <w:p w:rsidR="00B958CB" w:rsidRDefault="00E348E9" w:rsidP="00E348E9">
      <w:pPr>
        <w:pStyle w:val="auiue"/>
        <w:widowControl/>
        <w:ind w:firstLine="709"/>
        <w:jc w:val="both"/>
        <w:rPr>
          <w:sz w:val="24"/>
          <w:szCs w:val="24"/>
        </w:rPr>
      </w:pPr>
      <w:r>
        <w:rPr>
          <w:sz w:val="24"/>
          <w:szCs w:val="24"/>
        </w:rPr>
        <w:lastRenderedPageBreak/>
        <w:t>2.</w:t>
      </w:r>
      <w:r w:rsidR="0067736B">
        <w:rPr>
          <w:sz w:val="24"/>
          <w:szCs w:val="24"/>
        </w:rPr>
        <w:t>4</w:t>
      </w:r>
      <w:r>
        <w:rPr>
          <w:sz w:val="24"/>
          <w:szCs w:val="24"/>
        </w:rPr>
        <w:t>.</w:t>
      </w:r>
      <w:r w:rsidR="00DC102E">
        <w:rPr>
          <w:sz w:val="24"/>
          <w:szCs w:val="24"/>
        </w:rPr>
        <w:t>6</w:t>
      </w:r>
      <w:r>
        <w:rPr>
          <w:sz w:val="24"/>
          <w:szCs w:val="24"/>
        </w:rPr>
        <w:t>.</w:t>
      </w:r>
      <w:r>
        <w:rPr>
          <w:sz w:val="24"/>
          <w:szCs w:val="24"/>
        </w:rPr>
        <w:tab/>
        <w:t xml:space="preserve">Депозитарий обязан предоставлять Депоненту отчеты о проведенных операциях с ценными бумагами Депонента, которые хранятся и/или права на которые учитываются в Депозитарии. </w:t>
      </w:r>
    </w:p>
    <w:p w:rsidR="00E348E9" w:rsidRDefault="00E348E9" w:rsidP="00E348E9">
      <w:pPr>
        <w:pStyle w:val="auiue"/>
        <w:widowControl/>
        <w:ind w:firstLine="709"/>
        <w:jc w:val="both"/>
        <w:rPr>
          <w:sz w:val="24"/>
          <w:szCs w:val="24"/>
        </w:rPr>
      </w:pPr>
      <w:r>
        <w:rPr>
          <w:sz w:val="24"/>
          <w:szCs w:val="24"/>
        </w:rPr>
        <w:t>2.</w:t>
      </w:r>
      <w:r w:rsidR="0067736B">
        <w:rPr>
          <w:sz w:val="24"/>
          <w:szCs w:val="24"/>
        </w:rPr>
        <w:t>4</w:t>
      </w:r>
      <w:r>
        <w:rPr>
          <w:sz w:val="24"/>
          <w:szCs w:val="24"/>
        </w:rPr>
        <w:t>.</w:t>
      </w:r>
      <w:r w:rsidR="00DC102E">
        <w:rPr>
          <w:sz w:val="24"/>
          <w:szCs w:val="24"/>
        </w:rPr>
        <w:t>7</w:t>
      </w:r>
      <w:r>
        <w:rPr>
          <w:sz w:val="24"/>
          <w:szCs w:val="24"/>
        </w:rPr>
        <w:t>.</w:t>
      </w:r>
      <w:r>
        <w:rPr>
          <w:sz w:val="24"/>
          <w:szCs w:val="24"/>
        </w:rPr>
        <w:tab/>
        <w:t>Депозитарий обязан в порядке, предусмотренном депозитарным договором, передать Депоненту принадлежащие Депоненту ценные бумаги. В случаях прекращения действия договора, ликвидации Депозитария или аннулирования лицензии на право осуществления депозитарной деятельности Депозитарий осуществляет передачу ценных бумаг путем:</w:t>
      </w:r>
    </w:p>
    <w:p w:rsidR="00E348E9" w:rsidRDefault="00E348E9" w:rsidP="00E348E9">
      <w:pPr>
        <w:pStyle w:val="norm11"/>
        <w:spacing w:after="0"/>
        <w:ind w:firstLine="709"/>
        <w:rPr>
          <w:sz w:val="24"/>
          <w:szCs w:val="24"/>
        </w:rPr>
      </w:pPr>
      <w:r>
        <w:rPr>
          <w:sz w:val="24"/>
          <w:szCs w:val="24"/>
        </w:rPr>
        <w:t xml:space="preserve">1) перерегистрации именных ценных бумаг в </w:t>
      </w:r>
      <w:r w:rsidR="003F041E">
        <w:rPr>
          <w:sz w:val="24"/>
          <w:szCs w:val="24"/>
        </w:rPr>
        <w:t>реестр</w:t>
      </w:r>
      <w:r>
        <w:rPr>
          <w:sz w:val="24"/>
          <w:szCs w:val="24"/>
        </w:rPr>
        <w:t>е владельцев именных ценных бумаг или в другом Депозитарии, указанном Депонентом;</w:t>
      </w:r>
    </w:p>
    <w:p w:rsidR="00E348E9" w:rsidRDefault="00E348E9" w:rsidP="00E348E9">
      <w:pPr>
        <w:pStyle w:val="norm11"/>
        <w:spacing w:after="0"/>
        <w:ind w:firstLine="709"/>
        <w:rPr>
          <w:sz w:val="24"/>
          <w:szCs w:val="24"/>
        </w:rPr>
      </w:pPr>
      <w:r>
        <w:rPr>
          <w:sz w:val="24"/>
          <w:szCs w:val="24"/>
        </w:rPr>
        <w:t>2) возврата сертификатов документарных ценных бумаг Депоненту, либо передачи их в другой Депозитарий, указанный Депонентом;</w:t>
      </w:r>
    </w:p>
    <w:p w:rsidR="00E348E9" w:rsidRDefault="00E348E9" w:rsidP="00E348E9">
      <w:pPr>
        <w:pStyle w:val="auiue"/>
        <w:widowControl/>
        <w:ind w:firstLine="709"/>
        <w:jc w:val="both"/>
        <w:rPr>
          <w:sz w:val="24"/>
          <w:szCs w:val="24"/>
        </w:rPr>
      </w:pPr>
      <w:r>
        <w:rPr>
          <w:sz w:val="24"/>
          <w:szCs w:val="24"/>
        </w:rPr>
        <w:t>3) передачи ценных бумаг Депозитарию, осуществляющему централизованное хранение ценных бумаг (для ценных бумаг с обязательным централизованным хранением).</w:t>
      </w:r>
    </w:p>
    <w:p w:rsidR="00E348E9" w:rsidRDefault="00E348E9" w:rsidP="00E348E9">
      <w:pPr>
        <w:pStyle w:val="auiue"/>
        <w:widowControl/>
        <w:ind w:firstLine="709"/>
        <w:jc w:val="both"/>
        <w:rPr>
          <w:sz w:val="24"/>
          <w:szCs w:val="24"/>
        </w:rPr>
      </w:pPr>
      <w:r>
        <w:rPr>
          <w:sz w:val="24"/>
          <w:szCs w:val="24"/>
        </w:rPr>
        <w:t>2.</w:t>
      </w:r>
      <w:r w:rsidR="0067736B">
        <w:rPr>
          <w:sz w:val="24"/>
          <w:szCs w:val="24"/>
        </w:rPr>
        <w:t>4</w:t>
      </w:r>
      <w:r>
        <w:rPr>
          <w:sz w:val="24"/>
          <w:szCs w:val="24"/>
        </w:rPr>
        <w:t>.</w:t>
      </w:r>
      <w:r w:rsidR="00DC102E">
        <w:rPr>
          <w:sz w:val="24"/>
          <w:szCs w:val="24"/>
        </w:rPr>
        <w:t>8</w:t>
      </w:r>
      <w:r>
        <w:rPr>
          <w:sz w:val="24"/>
          <w:szCs w:val="24"/>
        </w:rPr>
        <w:t>. Депозитарий обязан принимать все меры, предусмотренные федеральными законами и иными нормативными правовыми актами, по защите прав добросовестного приобретателя на принадлежащие ему ценные бумаги и недопущению изъятия ценных бумаг у добросовестного приобретателя;</w:t>
      </w:r>
    </w:p>
    <w:p w:rsidR="00E348E9" w:rsidRDefault="00E348E9" w:rsidP="00E348E9">
      <w:pPr>
        <w:pStyle w:val="auiue"/>
        <w:widowControl/>
        <w:ind w:firstLine="709"/>
        <w:jc w:val="both"/>
        <w:rPr>
          <w:sz w:val="24"/>
          <w:szCs w:val="24"/>
        </w:rPr>
      </w:pPr>
      <w:r>
        <w:rPr>
          <w:sz w:val="24"/>
          <w:szCs w:val="24"/>
        </w:rPr>
        <w:t>2.</w:t>
      </w:r>
      <w:r w:rsidR="0067736B">
        <w:rPr>
          <w:sz w:val="24"/>
          <w:szCs w:val="24"/>
        </w:rPr>
        <w:t>4</w:t>
      </w:r>
      <w:r>
        <w:rPr>
          <w:sz w:val="24"/>
          <w:szCs w:val="24"/>
        </w:rPr>
        <w:t>.</w:t>
      </w:r>
      <w:r w:rsidR="00DC102E">
        <w:rPr>
          <w:sz w:val="24"/>
          <w:szCs w:val="24"/>
        </w:rPr>
        <w:t>9</w:t>
      </w:r>
      <w:r>
        <w:rPr>
          <w:sz w:val="24"/>
          <w:szCs w:val="24"/>
        </w:rPr>
        <w:t xml:space="preserve">. Депозитарий обязан принимать все меры, предусмотренные федеральными законами и иными нормативными правовыми актами Российской Федерации по защите интересов Депонента при осуществлении </w:t>
      </w:r>
      <w:r w:rsidR="003F041E">
        <w:rPr>
          <w:sz w:val="24"/>
          <w:szCs w:val="24"/>
        </w:rPr>
        <w:t>эмитент</w:t>
      </w:r>
      <w:r>
        <w:rPr>
          <w:sz w:val="24"/>
          <w:szCs w:val="24"/>
        </w:rPr>
        <w:t>ом корпоративных действий;</w:t>
      </w:r>
    </w:p>
    <w:p w:rsidR="00AF726A" w:rsidRPr="005C7D6C" w:rsidRDefault="00E348E9" w:rsidP="00AF726A">
      <w:pPr>
        <w:ind w:firstLine="709"/>
        <w:jc w:val="both"/>
        <w:rPr>
          <w:sz w:val="24"/>
          <w:szCs w:val="24"/>
        </w:rPr>
      </w:pPr>
      <w:r>
        <w:rPr>
          <w:sz w:val="24"/>
          <w:szCs w:val="24"/>
        </w:rPr>
        <w:t>2.</w:t>
      </w:r>
      <w:r w:rsidR="0067736B">
        <w:rPr>
          <w:sz w:val="24"/>
          <w:szCs w:val="24"/>
        </w:rPr>
        <w:t>4</w:t>
      </w:r>
      <w:r>
        <w:rPr>
          <w:sz w:val="24"/>
          <w:szCs w:val="24"/>
        </w:rPr>
        <w:t>.1</w:t>
      </w:r>
      <w:r w:rsidR="00DC102E">
        <w:rPr>
          <w:sz w:val="24"/>
          <w:szCs w:val="24"/>
        </w:rPr>
        <w:t>0</w:t>
      </w:r>
      <w:r>
        <w:rPr>
          <w:sz w:val="24"/>
          <w:szCs w:val="24"/>
        </w:rPr>
        <w:t xml:space="preserve">. </w:t>
      </w:r>
      <w:r w:rsidR="00AF726A" w:rsidRPr="005C7D6C">
        <w:rPr>
          <w:sz w:val="24"/>
          <w:szCs w:val="24"/>
        </w:rPr>
        <w:t>Депозитарий передает Депоненту документы и информацию, необходимые для осуществления владельцами ценных бумаг прав по принадлежащим им</w:t>
      </w:r>
      <w:r w:rsidR="00653083">
        <w:rPr>
          <w:sz w:val="24"/>
          <w:szCs w:val="24"/>
        </w:rPr>
        <w:t xml:space="preserve"> ценным бумагам, полученные от </w:t>
      </w:r>
      <w:r w:rsidR="003F041E">
        <w:rPr>
          <w:sz w:val="24"/>
          <w:szCs w:val="24"/>
        </w:rPr>
        <w:t>эмитент</w:t>
      </w:r>
      <w:r w:rsidR="00AF726A" w:rsidRPr="005C7D6C">
        <w:rPr>
          <w:sz w:val="24"/>
          <w:szCs w:val="24"/>
        </w:rPr>
        <w:t xml:space="preserve">а или </w:t>
      </w:r>
      <w:r w:rsidR="000368CC">
        <w:rPr>
          <w:sz w:val="24"/>
          <w:szCs w:val="24"/>
        </w:rPr>
        <w:t>Реестрод</w:t>
      </w:r>
      <w:r w:rsidR="00893064">
        <w:rPr>
          <w:sz w:val="24"/>
          <w:szCs w:val="24"/>
        </w:rPr>
        <w:t>ержателя</w:t>
      </w:r>
      <w:r w:rsidR="00653083">
        <w:rPr>
          <w:sz w:val="24"/>
          <w:szCs w:val="24"/>
        </w:rPr>
        <w:t xml:space="preserve"> или Д</w:t>
      </w:r>
      <w:r w:rsidR="00AF726A" w:rsidRPr="005C7D6C">
        <w:rPr>
          <w:sz w:val="24"/>
          <w:szCs w:val="24"/>
        </w:rPr>
        <w:t>епозитария места хранения.</w:t>
      </w:r>
    </w:p>
    <w:p w:rsidR="00AF726A" w:rsidRPr="005C7D6C" w:rsidRDefault="00AF726A" w:rsidP="00AF726A">
      <w:pPr>
        <w:ind w:firstLine="709"/>
        <w:jc w:val="both"/>
        <w:rPr>
          <w:sz w:val="24"/>
          <w:szCs w:val="24"/>
        </w:rPr>
      </w:pPr>
      <w:r w:rsidRPr="005C7D6C">
        <w:rPr>
          <w:sz w:val="24"/>
          <w:szCs w:val="24"/>
        </w:rPr>
        <w:t xml:space="preserve">Депозитарий передает Депонентам информацию и документы, полученные от </w:t>
      </w:r>
      <w:r w:rsidR="000368CC">
        <w:rPr>
          <w:sz w:val="24"/>
          <w:szCs w:val="24"/>
        </w:rPr>
        <w:t>Реестрод</w:t>
      </w:r>
      <w:r w:rsidR="00893064">
        <w:rPr>
          <w:sz w:val="24"/>
          <w:szCs w:val="24"/>
        </w:rPr>
        <w:t xml:space="preserve">ержателей </w:t>
      </w:r>
      <w:r w:rsidR="00653083">
        <w:rPr>
          <w:sz w:val="24"/>
          <w:szCs w:val="24"/>
        </w:rPr>
        <w:t xml:space="preserve">и </w:t>
      </w:r>
      <w:r w:rsidR="003F041E">
        <w:rPr>
          <w:sz w:val="24"/>
          <w:szCs w:val="24"/>
        </w:rPr>
        <w:t>эмитент</w:t>
      </w:r>
      <w:r w:rsidRPr="005C7D6C">
        <w:rPr>
          <w:sz w:val="24"/>
          <w:szCs w:val="24"/>
        </w:rPr>
        <w:t>ов, в установленные ими сроки.</w:t>
      </w:r>
    </w:p>
    <w:p w:rsidR="00AF726A" w:rsidRPr="005C7D6C" w:rsidRDefault="00AF726A" w:rsidP="00AF726A">
      <w:pPr>
        <w:ind w:firstLine="709"/>
        <w:jc w:val="both"/>
        <w:rPr>
          <w:sz w:val="24"/>
          <w:szCs w:val="24"/>
        </w:rPr>
      </w:pPr>
      <w:r w:rsidRPr="005C7D6C">
        <w:rPr>
          <w:sz w:val="24"/>
          <w:szCs w:val="24"/>
        </w:rPr>
        <w:t>Информация и документы могут передаваться Депоненту одним из следующих способов, по выбору Депозитария:</w:t>
      </w:r>
    </w:p>
    <w:p w:rsidR="00AF726A" w:rsidRPr="005C7D6C" w:rsidRDefault="005543B4" w:rsidP="00AF726A">
      <w:pPr>
        <w:ind w:firstLine="709"/>
        <w:jc w:val="both"/>
        <w:rPr>
          <w:sz w:val="24"/>
          <w:szCs w:val="24"/>
        </w:rPr>
      </w:pPr>
      <w:r w:rsidRPr="005C7D6C">
        <w:rPr>
          <w:sz w:val="24"/>
          <w:szCs w:val="24"/>
        </w:rPr>
        <w:t xml:space="preserve">- </w:t>
      </w:r>
      <w:r w:rsidR="00AF726A" w:rsidRPr="005C7D6C">
        <w:rPr>
          <w:sz w:val="24"/>
          <w:szCs w:val="24"/>
        </w:rPr>
        <w:t>путем их опубликования в свободном доступе на сайте Депозитария;</w:t>
      </w:r>
    </w:p>
    <w:p w:rsidR="00AF726A" w:rsidRPr="005C7D6C" w:rsidRDefault="005543B4" w:rsidP="00AF726A">
      <w:pPr>
        <w:ind w:firstLine="709"/>
        <w:jc w:val="both"/>
        <w:rPr>
          <w:sz w:val="24"/>
          <w:szCs w:val="24"/>
        </w:rPr>
      </w:pPr>
      <w:r w:rsidRPr="005C7D6C">
        <w:rPr>
          <w:sz w:val="24"/>
          <w:szCs w:val="24"/>
        </w:rPr>
        <w:t xml:space="preserve">- </w:t>
      </w:r>
      <w:r w:rsidR="00AF726A" w:rsidRPr="005C7D6C">
        <w:rPr>
          <w:sz w:val="24"/>
          <w:szCs w:val="24"/>
        </w:rPr>
        <w:t>отправкой по почте по адресу, указанному Депонентом;</w:t>
      </w:r>
    </w:p>
    <w:p w:rsidR="00AF726A" w:rsidRPr="005C7D6C" w:rsidRDefault="005543B4" w:rsidP="00AF726A">
      <w:pPr>
        <w:ind w:firstLine="709"/>
        <w:jc w:val="both"/>
        <w:rPr>
          <w:sz w:val="24"/>
          <w:szCs w:val="24"/>
        </w:rPr>
      </w:pPr>
      <w:r w:rsidRPr="005C7D6C">
        <w:rPr>
          <w:sz w:val="24"/>
          <w:szCs w:val="24"/>
        </w:rPr>
        <w:t xml:space="preserve">- </w:t>
      </w:r>
      <w:r w:rsidR="00AF726A" w:rsidRPr="005C7D6C">
        <w:rPr>
          <w:sz w:val="24"/>
          <w:szCs w:val="24"/>
        </w:rPr>
        <w:t>электронным сообщением по адресу электронной почты сети Интернет, указанному Депонентом.</w:t>
      </w:r>
    </w:p>
    <w:p w:rsidR="00545FCD" w:rsidRPr="005C7D6C" w:rsidRDefault="00AF726A" w:rsidP="00AF726A">
      <w:pPr>
        <w:ind w:firstLine="709"/>
        <w:jc w:val="both"/>
        <w:rPr>
          <w:sz w:val="24"/>
          <w:szCs w:val="24"/>
        </w:rPr>
      </w:pPr>
      <w:r w:rsidRPr="005C7D6C">
        <w:rPr>
          <w:sz w:val="24"/>
          <w:szCs w:val="24"/>
        </w:rPr>
        <w:t xml:space="preserve">Депозитарий не несет ответственности за достоверность информации, полученной от </w:t>
      </w:r>
      <w:r w:rsidR="000368CC">
        <w:rPr>
          <w:sz w:val="24"/>
          <w:szCs w:val="24"/>
        </w:rPr>
        <w:t>Реестрод</w:t>
      </w:r>
      <w:r w:rsidR="00893064">
        <w:rPr>
          <w:sz w:val="24"/>
          <w:szCs w:val="24"/>
        </w:rPr>
        <w:t xml:space="preserve">ержателей </w:t>
      </w:r>
      <w:r w:rsidRPr="005C7D6C">
        <w:rPr>
          <w:sz w:val="24"/>
          <w:szCs w:val="24"/>
        </w:rPr>
        <w:t xml:space="preserve">и </w:t>
      </w:r>
      <w:r w:rsidR="003F041E">
        <w:rPr>
          <w:sz w:val="24"/>
          <w:szCs w:val="24"/>
        </w:rPr>
        <w:t>эмитент</w:t>
      </w:r>
      <w:r w:rsidRPr="005C7D6C">
        <w:rPr>
          <w:sz w:val="24"/>
          <w:szCs w:val="24"/>
        </w:rPr>
        <w:t xml:space="preserve">ов. Депозитарий несет ответственность перед Депонентами за соответствие информации, полученной от </w:t>
      </w:r>
      <w:r w:rsidR="000368CC">
        <w:rPr>
          <w:sz w:val="24"/>
          <w:szCs w:val="24"/>
        </w:rPr>
        <w:t>Реестрод</w:t>
      </w:r>
      <w:r w:rsidR="00893064">
        <w:rPr>
          <w:sz w:val="24"/>
          <w:szCs w:val="24"/>
        </w:rPr>
        <w:t xml:space="preserve">ержателей </w:t>
      </w:r>
      <w:r w:rsidRPr="005C7D6C">
        <w:rPr>
          <w:sz w:val="24"/>
          <w:szCs w:val="24"/>
        </w:rPr>
        <w:t xml:space="preserve">и </w:t>
      </w:r>
      <w:r w:rsidR="003F041E">
        <w:rPr>
          <w:sz w:val="24"/>
          <w:szCs w:val="24"/>
        </w:rPr>
        <w:t>эмитент</w:t>
      </w:r>
      <w:r w:rsidRPr="005C7D6C">
        <w:rPr>
          <w:sz w:val="24"/>
          <w:szCs w:val="24"/>
        </w:rPr>
        <w:t>ов, информации, передаваемой Депонентам.</w:t>
      </w:r>
    </w:p>
    <w:p w:rsidR="00545FCD" w:rsidRPr="005C7D6C" w:rsidRDefault="005C7D6C" w:rsidP="007A52CF">
      <w:pPr>
        <w:ind w:firstLine="709"/>
        <w:jc w:val="both"/>
        <w:rPr>
          <w:sz w:val="24"/>
          <w:szCs w:val="24"/>
        </w:rPr>
      </w:pPr>
      <w:r>
        <w:rPr>
          <w:sz w:val="24"/>
          <w:szCs w:val="24"/>
        </w:rPr>
        <w:t xml:space="preserve">2.4.11. </w:t>
      </w:r>
      <w:r w:rsidR="00545FCD" w:rsidRPr="005C7D6C">
        <w:rPr>
          <w:sz w:val="24"/>
          <w:szCs w:val="24"/>
        </w:rPr>
        <w:t>Депозитарий обязан в порядке, предусмотренном депозитарным договором, передать Депоненту принадлежащие Депоненту ценные бумаги. В случаях прекращения действия договора, ликвидации Депозитария или аннулирования лицензии на право осуществления депозитарной деятельности, Депозитарий осуществляет передачу ценных бумаг путем:</w:t>
      </w:r>
    </w:p>
    <w:p w:rsidR="00545FCD" w:rsidRPr="005C7D6C" w:rsidRDefault="007A52CF" w:rsidP="007A52CF">
      <w:pPr>
        <w:ind w:firstLine="709"/>
        <w:jc w:val="both"/>
        <w:rPr>
          <w:sz w:val="24"/>
          <w:szCs w:val="24"/>
        </w:rPr>
      </w:pPr>
      <w:r w:rsidRPr="005C7D6C">
        <w:rPr>
          <w:sz w:val="24"/>
          <w:szCs w:val="24"/>
        </w:rPr>
        <w:t xml:space="preserve">- </w:t>
      </w:r>
      <w:r w:rsidR="00545FCD" w:rsidRPr="005C7D6C">
        <w:rPr>
          <w:sz w:val="24"/>
          <w:szCs w:val="24"/>
        </w:rPr>
        <w:t xml:space="preserve">перерегистрации именных ценных бумаг на имя владельца в </w:t>
      </w:r>
      <w:r w:rsidR="003F041E">
        <w:rPr>
          <w:sz w:val="24"/>
          <w:szCs w:val="24"/>
        </w:rPr>
        <w:t>реестр</w:t>
      </w:r>
      <w:r w:rsidR="00545FCD" w:rsidRPr="005C7D6C">
        <w:rPr>
          <w:sz w:val="24"/>
          <w:szCs w:val="24"/>
        </w:rPr>
        <w:t>е владельцев именных ценных бумаг или в другом Депозитарии, указанном Депонентом;</w:t>
      </w:r>
    </w:p>
    <w:p w:rsidR="00545FCD" w:rsidRPr="005C7D6C" w:rsidRDefault="007A52CF" w:rsidP="007A52CF">
      <w:pPr>
        <w:ind w:firstLine="709"/>
        <w:jc w:val="both"/>
        <w:rPr>
          <w:sz w:val="24"/>
          <w:szCs w:val="24"/>
        </w:rPr>
      </w:pPr>
      <w:r w:rsidRPr="005C7D6C">
        <w:rPr>
          <w:sz w:val="24"/>
          <w:szCs w:val="24"/>
        </w:rPr>
        <w:t xml:space="preserve">- </w:t>
      </w:r>
      <w:r w:rsidR="00545FCD" w:rsidRPr="005C7D6C">
        <w:rPr>
          <w:sz w:val="24"/>
          <w:szCs w:val="24"/>
        </w:rPr>
        <w:t>возврата сертификатов документарных ценных бумаг Депоненту, либо передачи их в другой Депозитарий, указанный Депонентом.</w:t>
      </w:r>
    </w:p>
    <w:p w:rsidR="00545FCD" w:rsidRPr="005C7D6C" w:rsidRDefault="005C7D6C" w:rsidP="007A52CF">
      <w:pPr>
        <w:ind w:firstLine="709"/>
        <w:jc w:val="both"/>
        <w:rPr>
          <w:sz w:val="24"/>
          <w:szCs w:val="24"/>
        </w:rPr>
      </w:pPr>
      <w:r>
        <w:rPr>
          <w:sz w:val="24"/>
          <w:szCs w:val="24"/>
        </w:rPr>
        <w:t xml:space="preserve">2.4.12. </w:t>
      </w:r>
      <w:r w:rsidR="00545FCD" w:rsidRPr="005C7D6C">
        <w:rPr>
          <w:sz w:val="24"/>
          <w:szCs w:val="24"/>
        </w:rPr>
        <w:t xml:space="preserve">Депозитарий обязан обеспечивать необходимые условия для сохранности сертификатов ценных бумаг и записей о правах на ценные бумаги Депонентов, в том числе путем использования систем дублирования информации о правах на ценные бумаги и безопасной системы хранения записей. </w:t>
      </w:r>
    </w:p>
    <w:p w:rsidR="005C7D6C" w:rsidRDefault="005C7D6C" w:rsidP="005C7D6C">
      <w:pPr>
        <w:ind w:firstLine="709"/>
        <w:jc w:val="both"/>
        <w:rPr>
          <w:sz w:val="24"/>
          <w:szCs w:val="24"/>
        </w:rPr>
      </w:pPr>
      <w:r w:rsidRPr="00B958CB">
        <w:rPr>
          <w:sz w:val="24"/>
          <w:szCs w:val="24"/>
        </w:rPr>
        <w:t>2.4.13.</w:t>
      </w:r>
      <w:r w:rsidRPr="005C7D6C">
        <w:rPr>
          <w:color w:val="0000FF"/>
          <w:sz w:val="24"/>
          <w:szCs w:val="24"/>
        </w:rPr>
        <w:t xml:space="preserve"> </w:t>
      </w:r>
      <w:r>
        <w:rPr>
          <w:sz w:val="24"/>
          <w:szCs w:val="24"/>
        </w:rPr>
        <w:t xml:space="preserve">Депозитарий исполняет свои обязанности в порядке, предусмотренном депозитарным договором и </w:t>
      </w:r>
      <w:r w:rsidRPr="00CC11C7">
        <w:rPr>
          <w:sz w:val="24"/>
          <w:szCs w:val="24"/>
        </w:rPr>
        <w:t>настоящим</w:t>
      </w:r>
      <w:r w:rsidR="00BD63B9">
        <w:rPr>
          <w:sz w:val="24"/>
          <w:szCs w:val="24"/>
        </w:rPr>
        <w:t>и</w:t>
      </w:r>
      <w:r>
        <w:rPr>
          <w:sz w:val="24"/>
          <w:szCs w:val="24"/>
        </w:rPr>
        <w:t xml:space="preserve"> </w:t>
      </w:r>
      <w:r w:rsidR="00BD63B9">
        <w:rPr>
          <w:sz w:val="24"/>
          <w:szCs w:val="24"/>
        </w:rPr>
        <w:t>Условиями</w:t>
      </w:r>
      <w:r>
        <w:rPr>
          <w:sz w:val="24"/>
          <w:szCs w:val="24"/>
        </w:rPr>
        <w:t>.</w:t>
      </w:r>
    </w:p>
    <w:p w:rsidR="00DC102E" w:rsidRDefault="00DC102E" w:rsidP="00DC102E">
      <w:pPr>
        <w:pStyle w:val="20"/>
        <w:ind w:firstLine="709"/>
        <w:jc w:val="both"/>
        <w:rPr>
          <w:i/>
          <w:iCs/>
          <w:szCs w:val="24"/>
        </w:rPr>
      </w:pPr>
      <w:bookmarkStart w:id="2" w:name="_Toc350169784"/>
      <w:bookmarkStart w:id="3" w:name="_Toc370208360"/>
      <w:r>
        <w:rPr>
          <w:szCs w:val="24"/>
        </w:rPr>
        <w:t>2.</w:t>
      </w:r>
      <w:r w:rsidR="0067736B">
        <w:rPr>
          <w:szCs w:val="24"/>
        </w:rPr>
        <w:t>5</w:t>
      </w:r>
      <w:r>
        <w:rPr>
          <w:szCs w:val="24"/>
        </w:rPr>
        <w:t xml:space="preserve">. </w:t>
      </w:r>
      <w:bookmarkEnd w:id="2"/>
      <w:r>
        <w:rPr>
          <w:szCs w:val="24"/>
        </w:rPr>
        <w:t>Гарантии прав Депонентов</w:t>
      </w:r>
      <w:bookmarkEnd w:id="3"/>
    </w:p>
    <w:p w:rsidR="00DC102E" w:rsidRDefault="00DC102E" w:rsidP="00DC102E">
      <w:pPr>
        <w:pStyle w:val="auiue"/>
        <w:widowControl/>
        <w:ind w:firstLine="709"/>
        <w:jc w:val="both"/>
        <w:rPr>
          <w:sz w:val="24"/>
          <w:szCs w:val="24"/>
        </w:rPr>
      </w:pPr>
      <w:r>
        <w:rPr>
          <w:sz w:val="24"/>
          <w:szCs w:val="24"/>
        </w:rPr>
        <w:t>2.</w:t>
      </w:r>
      <w:r w:rsidR="0067736B">
        <w:rPr>
          <w:sz w:val="24"/>
          <w:szCs w:val="24"/>
        </w:rPr>
        <w:t>5</w:t>
      </w:r>
      <w:r>
        <w:rPr>
          <w:sz w:val="24"/>
          <w:szCs w:val="24"/>
        </w:rPr>
        <w:t>.1.</w:t>
      </w:r>
      <w:r>
        <w:rPr>
          <w:sz w:val="24"/>
          <w:szCs w:val="24"/>
        </w:rPr>
        <w:tab/>
        <w:t>Заключение депозитарного договора не влечет за собой перехода к Депозитарию права собственности на ценные бумаги Депонента.</w:t>
      </w:r>
    </w:p>
    <w:p w:rsidR="00DC102E" w:rsidRDefault="00DC102E" w:rsidP="00DC102E">
      <w:pPr>
        <w:pStyle w:val="auiue"/>
        <w:widowControl/>
        <w:ind w:firstLine="709"/>
        <w:jc w:val="both"/>
        <w:rPr>
          <w:sz w:val="24"/>
          <w:szCs w:val="24"/>
        </w:rPr>
      </w:pPr>
      <w:r>
        <w:rPr>
          <w:sz w:val="24"/>
          <w:szCs w:val="24"/>
        </w:rPr>
        <w:lastRenderedPageBreak/>
        <w:t>2.</w:t>
      </w:r>
      <w:r w:rsidR="0067736B">
        <w:rPr>
          <w:sz w:val="24"/>
          <w:szCs w:val="24"/>
        </w:rPr>
        <w:t>5</w:t>
      </w:r>
      <w:r>
        <w:rPr>
          <w:sz w:val="24"/>
          <w:szCs w:val="24"/>
        </w:rPr>
        <w:t>.2. Депозитарий не вправе:</w:t>
      </w:r>
    </w:p>
    <w:p w:rsidR="00DC102E" w:rsidRDefault="00DC102E" w:rsidP="00DC102E">
      <w:pPr>
        <w:pStyle w:val="norm11"/>
        <w:spacing w:after="0"/>
        <w:ind w:firstLine="709"/>
        <w:rPr>
          <w:sz w:val="24"/>
          <w:szCs w:val="24"/>
        </w:rPr>
      </w:pPr>
      <w:r>
        <w:rPr>
          <w:sz w:val="24"/>
          <w:szCs w:val="24"/>
        </w:rPr>
        <w:t xml:space="preserve">1) определять и контролировать направления использования ценных бумаг Депонентов, устанавливать не предусмотренные законодательством Российской Федерации или депозитарным договором </w:t>
      </w:r>
      <w:proofErr w:type="gramStart"/>
      <w:r>
        <w:rPr>
          <w:sz w:val="24"/>
          <w:szCs w:val="24"/>
        </w:rPr>
        <w:t>ограничения  права</w:t>
      </w:r>
      <w:proofErr w:type="gramEnd"/>
      <w:r>
        <w:rPr>
          <w:sz w:val="24"/>
          <w:szCs w:val="24"/>
        </w:rPr>
        <w:t xml:space="preserve"> Депонента распоряжаться ценными бумагами по своему усмотрению;</w:t>
      </w:r>
    </w:p>
    <w:p w:rsidR="00DC102E" w:rsidRDefault="00DC102E" w:rsidP="00DC102E">
      <w:pPr>
        <w:pStyle w:val="norm11"/>
        <w:spacing w:after="0"/>
        <w:ind w:firstLine="709"/>
        <w:rPr>
          <w:sz w:val="24"/>
          <w:szCs w:val="24"/>
        </w:rPr>
      </w:pPr>
      <w:r>
        <w:rPr>
          <w:sz w:val="24"/>
          <w:szCs w:val="24"/>
        </w:rPr>
        <w:t>2) отвечать ценными бумагами Депонента по собственным обязательствам, а также использовать их в качестве обеспечения исполнения собственных обязательств, обязательств других Депонентов и третьих лиц;</w:t>
      </w:r>
    </w:p>
    <w:p w:rsidR="00DC102E" w:rsidRDefault="00DC102E" w:rsidP="00DC102E">
      <w:pPr>
        <w:pStyle w:val="norm11"/>
        <w:spacing w:after="0"/>
        <w:ind w:firstLine="709"/>
        <w:rPr>
          <w:sz w:val="24"/>
          <w:szCs w:val="24"/>
        </w:rPr>
      </w:pPr>
      <w:r>
        <w:rPr>
          <w:sz w:val="24"/>
          <w:szCs w:val="24"/>
        </w:rPr>
        <w:t>3) обусловливать заключение депозитарного договора с Депонентом отказом последнего от каких-либо прав, закрепленных ценными бумагами;</w:t>
      </w:r>
    </w:p>
    <w:p w:rsidR="00DC102E" w:rsidRDefault="00DC102E" w:rsidP="00DC102E">
      <w:pPr>
        <w:pStyle w:val="norm11"/>
        <w:spacing w:after="0"/>
        <w:ind w:firstLine="709"/>
        <w:rPr>
          <w:sz w:val="24"/>
          <w:szCs w:val="24"/>
        </w:rPr>
      </w:pPr>
      <w:r>
        <w:rPr>
          <w:sz w:val="24"/>
          <w:szCs w:val="24"/>
        </w:rPr>
        <w:t xml:space="preserve">4) распоряжаться ценными бумагами Депонента без поручения последнего за исключением случаев, когда такие действия вызваны необходимостью обеспечения прав Депонента при проведении обязательных безусловных корпоративных действий </w:t>
      </w:r>
      <w:r w:rsidR="003F041E">
        <w:rPr>
          <w:sz w:val="24"/>
          <w:szCs w:val="24"/>
        </w:rPr>
        <w:t>эмитент</w:t>
      </w:r>
      <w:r>
        <w:rPr>
          <w:sz w:val="24"/>
          <w:szCs w:val="24"/>
        </w:rPr>
        <w:t xml:space="preserve">а ценных бумаг или в случаях, предусмотренных </w:t>
      </w:r>
      <w:proofErr w:type="gramStart"/>
      <w:r>
        <w:rPr>
          <w:sz w:val="24"/>
          <w:szCs w:val="24"/>
        </w:rPr>
        <w:t>законодательством  Российской</w:t>
      </w:r>
      <w:proofErr w:type="gramEnd"/>
      <w:r>
        <w:rPr>
          <w:sz w:val="24"/>
          <w:szCs w:val="24"/>
        </w:rPr>
        <w:t xml:space="preserve"> Федерации.</w:t>
      </w:r>
    </w:p>
    <w:p w:rsidR="00DC102E" w:rsidRPr="008F5648" w:rsidRDefault="00DC102E" w:rsidP="00DC102E">
      <w:pPr>
        <w:pStyle w:val="auiue"/>
        <w:widowControl/>
        <w:ind w:firstLine="709"/>
        <w:jc w:val="both"/>
        <w:rPr>
          <w:sz w:val="24"/>
          <w:szCs w:val="24"/>
        </w:rPr>
      </w:pPr>
      <w:r w:rsidRPr="008F5648">
        <w:rPr>
          <w:sz w:val="24"/>
          <w:szCs w:val="24"/>
        </w:rPr>
        <w:t>2.</w:t>
      </w:r>
      <w:r w:rsidR="0067736B" w:rsidRPr="008F5648">
        <w:rPr>
          <w:sz w:val="24"/>
          <w:szCs w:val="24"/>
        </w:rPr>
        <w:t>5</w:t>
      </w:r>
      <w:r w:rsidRPr="008F5648">
        <w:rPr>
          <w:sz w:val="24"/>
          <w:szCs w:val="24"/>
        </w:rPr>
        <w:t>.3.</w:t>
      </w:r>
      <w:r w:rsidRPr="008F5648">
        <w:rPr>
          <w:sz w:val="24"/>
          <w:szCs w:val="24"/>
        </w:rPr>
        <w:tab/>
        <w:t xml:space="preserve">Депозитарий, </w:t>
      </w:r>
      <w:r w:rsidR="008F5648" w:rsidRPr="008F5648">
        <w:rPr>
          <w:sz w:val="24"/>
          <w:szCs w:val="24"/>
        </w:rPr>
        <w:t xml:space="preserve">при </w:t>
      </w:r>
      <w:r w:rsidRPr="008F5648">
        <w:rPr>
          <w:sz w:val="24"/>
          <w:szCs w:val="24"/>
        </w:rPr>
        <w:t>осуществл</w:t>
      </w:r>
      <w:r w:rsidR="008F5648" w:rsidRPr="008F5648">
        <w:rPr>
          <w:sz w:val="24"/>
          <w:szCs w:val="24"/>
        </w:rPr>
        <w:t>ении</w:t>
      </w:r>
      <w:r w:rsidRPr="008F5648">
        <w:rPr>
          <w:sz w:val="24"/>
          <w:szCs w:val="24"/>
        </w:rPr>
        <w:t xml:space="preserve"> учет</w:t>
      </w:r>
      <w:r w:rsidR="008F5648" w:rsidRPr="008F5648">
        <w:rPr>
          <w:sz w:val="24"/>
          <w:szCs w:val="24"/>
        </w:rPr>
        <w:t>а</w:t>
      </w:r>
      <w:r w:rsidRPr="008F5648">
        <w:rPr>
          <w:sz w:val="24"/>
          <w:szCs w:val="24"/>
        </w:rPr>
        <w:t xml:space="preserve"> прав на ценные бумаги, предназначенные для квалифицированных инвесторов, вправе зачислять указанные ценные бумаги на счет депо владельца, только если последний является квалифицированным инвестором либо не является квалифицированным инвестором, но приобрел указанные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случаях, установленных </w:t>
      </w:r>
      <w:r w:rsidR="008F5648" w:rsidRPr="008F5648">
        <w:rPr>
          <w:sz w:val="24"/>
          <w:szCs w:val="24"/>
        </w:rPr>
        <w:t>законодательством  Российской Федерации</w:t>
      </w:r>
      <w:r w:rsidRPr="008F5648">
        <w:rPr>
          <w:sz w:val="24"/>
          <w:szCs w:val="24"/>
        </w:rPr>
        <w:t>.</w:t>
      </w:r>
    </w:p>
    <w:p w:rsidR="00DC102E" w:rsidRDefault="00DC102E" w:rsidP="00A6528D">
      <w:pPr>
        <w:pStyle w:val="20"/>
        <w:ind w:firstLine="709"/>
        <w:jc w:val="both"/>
        <w:rPr>
          <w:i/>
          <w:iCs/>
          <w:szCs w:val="24"/>
        </w:rPr>
      </w:pPr>
      <w:bookmarkStart w:id="4" w:name="_Toc350169785"/>
      <w:bookmarkStart w:id="5" w:name="_Toc370208361"/>
      <w:r>
        <w:rPr>
          <w:szCs w:val="24"/>
        </w:rPr>
        <w:t>2.</w:t>
      </w:r>
      <w:r w:rsidR="0067736B">
        <w:rPr>
          <w:szCs w:val="24"/>
        </w:rPr>
        <w:t>6</w:t>
      </w:r>
      <w:r>
        <w:rPr>
          <w:szCs w:val="24"/>
        </w:rPr>
        <w:t>. Предоставление информации</w:t>
      </w:r>
      <w:bookmarkEnd w:id="4"/>
      <w:r>
        <w:rPr>
          <w:szCs w:val="24"/>
        </w:rPr>
        <w:t xml:space="preserve"> Депозитарием</w:t>
      </w:r>
      <w:bookmarkEnd w:id="5"/>
      <w:r w:rsidR="00887CEC">
        <w:rPr>
          <w:szCs w:val="24"/>
        </w:rPr>
        <w:t xml:space="preserve"> и об</w:t>
      </w:r>
      <w:r w:rsidR="00B958CB">
        <w:rPr>
          <w:szCs w:val="24"/>
        </w:rPr>
        <w:t>еспечение ее конфиденциальности</w:t>
      </w:r>
    </w:p>
    <w:p w:rsidR="00DC102E" w:rsidRDefault="00DC102E" w:rsidP="00A6528D">
      <w:pPr>
        <w:pStyle w:val="norm11"/>
        <w:spacing w:after="0"/>
        <w:ind w:firstLine="709"/>
        <w:rPr>
          <w:sz w:val="24"/>
          <w:szCs w:val="24"/>
        </w:rPr>
      </w:pPr>
      <w:r>
        <w:rPr>
          <w:sz w:val="24"/>
          <w:szCs w:val="24"/>
        </w:rPr>
        <w:t>2.</w:t>
      </w:r>
      <w:r w:rsidR="0067736B">
        <w:rPr>
          <w:sz w:val="24"/>
          <w:szCs w:val="24"/>
        </w:rPr>
        <w:t>6</w:t>
      </w:r>
      <w:r>
        <w:rPr>
          <w:sz w:val="24"/>
          <w:szCs w:val="24"/>
        </w:rPr>
        <w:t>.1.</w:t>
      </w:r>
      <w:r>
        <w:rPr>
          <w:sz w:val="24"/>
          <w:szCs w:val="24"/>
        </w:rPr>
        <w:tab/>
        <w:t>Депозитарий не разглашает информацию, отнесенную к конфиденциальной информации о счетах депо Депонентов Депозитария, включая информацию о производимых операциях по счетам и иные сведения о Депонентах, ставшие известными Депозитарию в связи с осуществлением им депозитарной деятельности.</w:t>
      </w:r>
    </w:p>
    <w:p w:rsidR="00DC102E" w:rsidRPr="003112A7" w:rsidRDefault="00DC102E" w:rsidP="00A6528D">
      <w:pPr>
        <w:pStyle w:val="norm11"/>
        <w:spacing w:after="0"/>
        <w:ind w:firstLine="709"/>
        <w:rPr>
          <w:sz w:val="24"/>
          <w:szCs w:val="24"/>
        </w:rPr>
      </w:pPr>
      <w:r w:rsidRPr="003112A7">
        <w:rPr>
          <w:sz w:val="24"/>
          <w:szCs w:val="24"/>
        </w:rPr>
        <w:t>2.</w:t>
      </w:r>
      <w:r w:rsidR="0067736B">
        <w:rPr>
          <w:sz w:val="24"/>
          <w:szCs w:val="24"/>
        </w:rPr>
        <w:t>6</w:t>
      </w:r>
      <w:r w:rsidRPr="003112A7">
        <w:rPr>
          <w:sz w:val="24"/>
          <w:szCs w:val="24"/>
        </w:rPr>
        <w:t>.2.</w:t>
      </w:r>
      <w:r w:rsidRPr="003112A7">
        <w:rPr>
          <w:sz w:val="24"/>
          <w:szCs w:val="24"/>
        </w:rPr>
        <w:tab/>
        <w:t>Информация (сведения) о счетах депо Депонента, проводимых операциях и иная информация о Депоненте предоставляется:</w:t>
      </w:r>
    </w:p>
    <w:p w:rsidR="00DC102E" w:rsidRPr="003112A7" w:rsidRDefault="00DC102E" w:rsidP="00EB2BFD">
      <w:pPr>
        <w:pStyle w:val="af9"/>
        <w:numPr>
          <w:ilvl w:val="0"/>
          <w:numId w:val="7"/>
        </w:numPr>
        <w:tabs>
          <w:tab w:val="left" w:pos="993"/>
        </w:tabs>
        <w:ind w:left="0" w:firstLine="709"/>
        <w:jc w:val="both"/>
        <w:rPr>
          <w:rFonts w:ascii="Times New Roman" w:hAnsi="Times New Roman" w:cs="Times New Roman"/>
          <w:sz w:val="24"/>
          <w:szCs w:val="24"/>
        </w:rPr>
      </w:pPr>
      <w:r w:rsidRPr="003112A7">
        <w:rPr>
          <w:rFonts w:ascii="Times New Roman" w:hAnsi="Times New Roman" w:cs="Times New Roman"/>
          <w:sz w:val="24"/>
          <w:szCs w:val="24"/>
        </w:rPr>
        <w:t>Депоненту;</w:t>
      </w:r>
    </w:p>
    <w:p w:rsidR="00DC102E" w:rsidRPr="003112A7" w:rsidRDefault="00DC102E" w:rsidP="00EB2BFD">
      <w:pPr>
        <w:pStyle w:val="af9"/>
        <w:numPr>
          <w:ilvl w:val="0"/>
          <w:numId w:val="7"/>
        </w:numPr>
        <w:tabs>
          <w:tab w:val="left" w:pos="993"/>
        </w:tabs>
        <w:ind w:left="0" w:firstLine="709"/>
        <w:jc w:val="both"/>
        <w:rPr>
          <w:rFonts w:ascii="Times New Roman" w:hAnsi="Times New Roman" w:cs="Times New Roman"/>
          <w:sz w:val="24"/>
          <w:szCs w:val="24"/>
        </w:rPr>
      </w:pPr>
      <w:proofErr w:type="gramStart"/>
      <w:r w:rsidRPr="003112A7">
        <w:rPr>
          <w:rFonts w:ascii="Times New Roman" w:hAnsi="Times New Roman" w:cs="Times New Roman"/>
          <w:sz w:val="24"/>
          <w:szCs w:val="24"/>
        </w:rPr>
        <w:t>уполномоченным</w:t>
      </w:r>
      <w:proofErr w:type="gramEnd"/>
      <w:r w:rsidRPr="003112A7">
        <w:rPr>
          <w:rFonts w:ascii="Times New Roman" w:hAnsi="Times New Roman" w:cs="Times New Roman"/>
          <w:sz w:val="24"/>
          <w:szCs w:val="24"/>
        </w:rPr>
        <w:t xml:space="preserve"> представителям Депонента и иным лицам в соответствии с письменным распоряжением или с письменного согласия Депонента;</w:t>
      </w:r>
    </w:p>
    <w:p w:rsidR="00DC102E" w:rsidRPr="003112A7" w:rsidRDefault="00DC102E" w:rsidP="00EB2BFD">
      <w:pPr>
        <w:numPr>
          <w:ilvl w:val="0"/>
          <w:numId w:val="2"/>
        </w:numPr>
        <w:tabs>
          <w:tab w:val="clear" w:pos="360"/>
          <w:tab w:val="num" w:pos="567"/>
          <w:tab w:val="num" w:pos="786"/>
          <w:tab w:val="left" w:pos="993"/>
        </w:tabs>
        <w:ind w:left="0" w:firstLine="709"/>
        <w:jc w:val="both"/>
        <w:rPr>
          <w:sz w:val="24"/>
          <w:szCs w:val="24"/>
        </w:rPr>
      </w:pPr>
      <w:proofErr w:type="gramStart"/>
      <w:r w:rsidRPr="003112A7">
        <w:rPr>
          <w:sz w:val="24"/>
          <w:szCs w:val="24"/>
        </w:rPr>
        <w:t>лицу</w:t>
      </w:r>
      <w:proofErr w:type="gramEnd"/>
      <w:r w:rsidRPr="003112A7">
        <w:rPr>
          <w:sz w:val="24"/>
          <w:szCs w:val="24"/>
        </w:rPr>
        <w:t>, у которого Депозитарию открыт лицевой счет/счет депо номинального держателя, в порядке и объеме, установленном законодательства Российской Федерации;</w:t>
      </w:r>
    </w:p>
    <w:p w:rsidR="00DC102E" w:rsidRPr="003112A7" w:rsidRDefault="003F041E" w:rsidP="00EB2BFD">
      <w:pPr>
        <w:pStyle w:val="af9"/>
        <w:numPr>
          <w:ilvl w:val="0"/>
          <w:numId w:val="2"/>
        </w:numPr>
        <w:tabs>
          <w:tab w:val="clear" w:pos="360"/>
          <w:tab w:val="num" w:pos="567"/>
          <w:tab w:val="num" w:pos="786"/>
          <w:tab w:val="left" w:pos="993"/>
        </w:tabs>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эмитент</w:t>
      </w:r>
      <w:r w:rsidR="00DC102E" w:rsidRPr="003112A7">
        <w:rPr>
          <w:rFonts w:ascii="Times New Roman" w:hAnsi="Times New Roman" w:cs="Times New Roman"/>
          <w:sz w:val="24"/>
          <w:szCs w:val="24"/>
        </w:rPr>
        <w:t>у</w:t>
      </w:r>
      <w:proofErr w:type="gramEnd"/>
      <w:r w:rsidR="00DC102E" w:rsidRPr="003112A7">
        <w:rPr>
          <w:rFonts w:ascii="Times New Roman" w:hAnsi="Times New Roman" w:cs="Times New Roman"/>
          <w:sz w:val="24"/>
          <w:szCs w:val="24"/>
        </w:rPr>
        <w:t>, если это необходимо для исполнения требований законодательства Российской Федерации, в объеме, установленном законодательством Российской Федерации;</w:t>
      </w:r>
    </w:p>
    <w:p w:rsidR="00DC102E" w:rsidRPr="003112A7" w:rsidRDefault="005D3F6F" w:rsidP="00EB2BFD">
      <w:pPr>
        <w:numPr>
          <w:ilvl w:val="0"/>
          <w:numId w:val="2"/>
        </w:numPr>
        <w:tabs>
          <w:tab w:val="clear" w:pos="360"/>
          <w:tab w:val="num" w:pos="786"/>
          <w:tab w:val="left" w:pos="993"/>
        </w:tabs>
        <w:ind w:left="0" w:firstLine="709"/>
        <w:jc w:val="both"/>
        <w:rPr>
          <w:sz w:val="24"/>
          <w:szCs w:val="24"/>
        </w:rPr>
      </w:pPr>
      <w:r>
        <w:rPr>
          <w:sz w:val="24"/>
          <w:szCs w:val="24"/>
        </w:rPr>
        <w:t>Банку России</w:t>
      </w:r>
      <w:r w:rsidR="00DC102E" w:rsidRPr="003112A7">
        <w:rPr>
          <w:sz w:val="24"/>
          <w:szCs w:val="24"/>
        </w:rPr>
        <w:t xml:space="preserve"> в рамках его полномочий при проведении проверок деятельности Депозитария;</w:t>
      </w:r>
    </w:p>
    <w:p w:rsidR="00DC102E" w:rsidRPr="003112A7" w:rsidRDefault="00DC102E" w:rsidP="00EB2BFD">
      <w:pPr>
        <w:numPr>
          <w:ilvl w:val="0"/>
          <w:numId w:val="2"/>
        </w:numPr>
        <w:tabs>
          <w:tab w:val="clear" w:pos="360"/>
          <w:tab w:val="num" w:pos="786"/>
          <w:tab w:val="left" w:pos="993"/>
        </w:tabs>
        <w:ind w:left="0" w:firstLine="709"/>
        <w:jc w:val="both"/>
        <w:rPr>
          <w:sz w:val="24"/>
          <w:szCs w:val="24"/>
        </w:rPr>
      </w:pPr>
      <w:proofErr w:type="gramStart"/>
      <w:r w:rsidRPr="003112A7">
        <w:rPr>
          <w:sz w:val="24"/>
          <w:szCs w:val="24"/>
        </w:rPr>
        <w:t>иным</w:t>
      </w:r>
      <w:proofErr w:type="gramEnd"/>
      <w:r w:rsidRPr="003112A7">
        <w:rPr>
          <w:sz w:val="24"/>
          <w:szCs w:val="24"/>
        </w:rPr>
        <w:t xml:space="preserve"> органам и их должностным лицам в случаях, предусмотренных действующим законодательством.</w:t>
      </w:r>
    </w:p>
    <w:p w:rsidR="00DC102E" w:rsidRDefault="00DC102E" w:rsidP="00A6528D">
      <w:pPr>
        <w:pStyle w:val="norm11"/>
        <w:spacing w:after="0"/>
        <w:ind w:firstLine="709"/>
        <w:rPr>
          <w:sz w:val="24"/>
          <w:szCs w:val="24"/>
        </w:rPr>
      </w:pPr>
      <w:r>
        <w:rPr>
          <w:sz w:val="24"/>
          <w:szCs w:val="24"/>
        </w:rPr>
        <w:t>2.</w:t>
      </w:r>
      <w:r w:rsidR="0067736B">
        <w:rPr>
          <w:sz w:val="24"/>
          <w:szCs w:val="24"/>
        </w:rPr>
        <w:t>6</w:t>
      </w:r>
      <w:r>
        <w:rPr>
          <w:sz w:val="24"/>
          <w:szCs w:val="24"/>
        </w:rPr>
        <w:t>.3.</w:t>
      </w:r>
      <w:r>
        <w:rPr>
          <w:sz w:val="24"/>
          <w:szCs w:val="24"/>
        </w:rPr>
        <w:tab/>
        <w:t>Информация об именных ценных бумагах, находящихся на счете Депонента, и необходимые сведени</w:t>
      </w:r>
      <w:r w:rsidR="00653083">
        <w:rPr>
          <w:sz w:val="24"/>
          <w:szCs w:val="24"/>
        </w:rPr>
        <w:t xml:space="preserve">я об этом Депоненте передаются </w:t>
      </w:r>
      <w:r w:rsidR="000368CC">
        <w:rPr>
          <w:sz w:val="24"/>
          <w:szCs w:val="24"/>
        </w:rPr>
        <w:t>Реестрод</w:t>
      </w:r>
      <w:r>
        <w:rPr>
          <w:sz w:val="24"/>
          <w:szCs w:val="24"/>
        </w:rPr>
        <w:t xml:space="preserve">ержателю или Депозитарию места хранения, осуществляющим составление </w:t>
      </w:r>
      <w:r w:rsidR="003F041E">
        <w:rPr>
          <w:sz w:val="24"/>
          <w:szCs w:val="24"/>
        </w:rPr>
        <w:t>реестр</w:t>
      </w:r>
      <w:r>
        <w:rPr>
          <w:sz w:val="24"/>
          <w:szCs w:val="24"/>
        </w:rPr>
        <w:t>а владельцев именных ценных бумаг, по их запросу в соответствии с действующим законодательством.</w:t>
      </w:r>
    </w:p>
    <w:p w:rsidR="00DC102E" w:rsidRDefault="00DC102E" w:rsidP="00A6528D">
      <w:pPr>
        <w:pStyle w:val="norm11"/>
        <w:spacing w:after="0"/>
        <w:ind w:firstLine="709"/>
        <w:rPr>
          <w:sz w:val="24"/>
          <w:szCs w:val="24"/>
        </w:rPr>
      </w:pPr>
      <w:r>
        <w:rPr>
          <w:sz w:val="24"/>
          <w:szCs w:val="24"/>
        </w:rPr>
        <w:t>2.</w:t>
      </w:r>
      <w:r w:rsidR="0067736B">
        <w:rPr>
          <w:sz w:val="24"/>
          <w:szCs w:val="24"/>
        </w:rPr>
        <w:t>6</w:t>
      </w:r>
      <w:r>
        <w:rPr>
          <w:sz w:val="24"/>
          <w:szCs w:val="24"/>
        </w:rPr>
        <w:t xml:space="preserve">.4. По запросу </w:t>
      </w:r>
      <w:r w:rsidR="003F041E">
        <w:rPr>
          <w:sz w:val="24"/>
          <w:szCs w:val="24"/>
        </w:rPr>
        <w:t>эмитент</w:t>
      </w:r>
      <w:r>
        <w:rPr>
          <w:sz w:val="24"/>
          <w:szCs w:val="24"/>
        </w:rPr>
        <w:t xml:space="preserve">а Депозитарий предоставляет сведения о Депоненте и информацию о количестве ценных бумаг </w:t>
      </w:r>
      <w:r w:rsidR="003F041E">
        <w:rPr>
          <w:sz w:val="24"/>
          <w:szCs w:val="24"/>
        </w:rPr>
        <w:t>эмитент</w:t>
      </w:r>
      <w:r>
        <w:rPr>
          <w:sz w:val="24"/>
          <w:szCs w:val="24"/>
        </w:rPr>
        <w:t xml:space="preserve">а, находящемся на счете депо Депонента, только в случае, если такой запрос </w:t>
      </w:r>
      <w:r w:rsidR="003F041E">
        <w:rPr>
          <w:sz w:val="24"/>
          <w:szCs w:val="24"/>
        </w:rPr>
        <w:t>эмитент</w:t>
      </w:r>
      <w:r>
        <w:rPr>
          <w:sz w:val="24"/>
          <w:szCs w:val="24"/>
        </w:rPr>
        <w:t xml:space="preserve">а обоснован требованием законодательства Российской Федерации, во исполнение которого </w:t>
      </w:r>
      <w:r w:rsidR="003F041E">
        <w:rPr>
          <w:sz w:val="24"/>
          <w:szCs w:val="24"/>
        </w:rPr>
        <w:t>эмитент</w:t>
      </w:r>
      <w:r>
        <w:rPr>
          <w:sz w:val="24"/>
          <w:szCs w:val="24"/>
        </w:rPr>
        <w:t xml:space="preserve"> запрашивает указанную информацию. Для обоснования необходимости предоставления сведений в запросе </w:t>
      </w:r>
      <w:r w:rsidR="003F041E">
        <w:rPr>
          <w:sz w:val="24"/>
          <w:szCs w:val="24"/>
        </w:rPr>
        <w:t>эмитент</w:t>
      </w:r>
      <w:r>
        <w:rPr>
          <w:sz w:val="24"/>
          <w:szCs w:val="24"/>
        </w:rPr>
        <w:t>а должна быть указана статья закона, на основании которой запрашивается информация, и соответствующее действие.</w:t>
      </w:r>
    </w:p>
    <w:p w:rsidR="00887CEC" w:rsidRPr="00887CEC" w:rsidRDefault="00DC102E" w:rsidP="00A6528D">
      <w:pPr>
        <w:pStyle w:val="norm11"/>
        <w:spacing w:after="0"/>
        <w:ind w:firstLine="709"/>
        <w:rPr>
          <w:sz w:val="24"/>
          <w:szCs w:val="24"/>
        </w:rPr>
      </w:pPr>
      <w:r>
        <w:rPr>
          <w:sz w:val="24"/>
          <w:szCs w:val="24"/>
        </w:rPr>
        <w:t>2.</w:t>
      </w:r>
      <w:r w:rsidR="0067736B">
        <w:rPr>
          <w:sz w:val="24"/>
          <w:szCs w:val="24"/>
        </w:rPr>
        <w:t>6</w:t>
      </w:r>
      <w:r>
        <w:rPr>
          <w:sz w:val="24"/>
          <w:szCs w:val="24"/>
        </w:rPr>
        <w:t>.5.</w:t>
      </w:r>
      <w:r>
        <w:rPr>
          <w:sz w:val="24"/>
          <w:szCs w:val="24"/>
        </w:rPr>
        <w:tab/>
      </w:r>
      <w:r w:rsidR="00887CEC" w:rsidRPr="00887CEC">
        <w:rPr>
          <w:sz w:val="24"/>
          <w:szCs w:val="24"/>
        </w:rPr>
        <w:t>Принятие Депонентом положений настоящ</w:t>
      </w:r>
      <w:r w:rsidR="00BD63B9">
        <w:rPr>
          <w:sz w:val="24"/>
          <w:szCs w:val="24"/>
        </w:rPr>
        <w:t>их</w:t>
      </w:r>
      <w:r w:rsidR="00887CEC" w:rsidRPr="00887CEC">
        <w:rPr>
          <w:sz w:val="24"/>
          <w:szCs w:val="24"/>
        </w:rPr>
        <w:t xml:space="preserve"> </w:t>
      </w:r>
      <w:r w:rsidR="00BD63B9">
        <w:rPr>
          <w:sz w:val="24"/>
          <w:szCs w:val="24"/>
        </w:rPr>
        <w:t xml:space="preserve">Условий </w:t>
      </w:r>
      <w:r w:rsidR="00887CEC" w:rsidRPr="00887CEC">
        <w:rPr>
          <w:sz w:val="24"/>
          <w:szCs w:val="24"/>
        </w:rPr>
        <w:t xml:space="preserve">является основанием для обработки, использования, блокировки, уничтожения и обезличивания Депозитарием </w:t>
      </w:r>
      <w:r w:rsidR="00887CEC" w:rsidRPr="00887CEC">
        <w:rPr>
          <w:sz w:val="24"/>
          <w:szCs w:val="24"/>
        </w:rPr>
        <w:lastRenderedPageBreak/>
        <w:t>персональных данных Депонента и его уполномоченных представителей, без получения Депозитарием дополнительных разрешений и уведомлений на осуществление таких действий.</w:t>
      </w:r>
    </w:p>
    <w:p w:rsidR="00DC102E" w:rsidRDefault="00887CEC" w:rsidP="00A6528D">
      <w:pPr>
        <w:pStyle w:val="norm11"/>
        <w:spacing w:after="0"/>
        <w:ind w:firstLine="709"/>
        <w:rPr>
          <w:sz w:val="24"/>
          <w:szCs w:val="24"/>
        </w:rPr>
      </w:pPr>
      <w:r>
        <w:rPr>
          <w:sz w:val="24"/>
          <w:szCs w:val="24"/>
        </w:rPr>
        <w:t xml:space="preserve">2.6.6. </w:t>
      </w:r>
      <w:r w:rsidR="00DC102E">
        <w:rPr>
          <w:sz w:val="24"/>
          <w:szCs w:val="24"/>
        </w:rPr>
        <w:t xml:space="preserve">Депозитарий несет ответственность за убытки, причиненные Депоненту вследствие разглашения конфиденциальной информации. В случае разглашения конфиденциальной информации, Депоненты, права которых нарушены, вправе потребовать от Депозитария возмещения причиненных убытков в порядке, определенном законодательством Российской Федерации. </w:t>
      </w:r>
    </w:p>
    <w:p w:rsidR="00DC102E" w:rsidRPr="002C46BB" w:rsidRDefault="00887CEC" w:rsidP="00A6528D">
      <w:pPr>
        <w:pStyle w:val="norm11"/>
        <w:spacing w:after="0"/>
        <w:ind w:firstLine="709"/>
        <w:rPr>
          <w:sz w:val="24"/>
          <w:szCs w:val="24"/>
        </w:rPr>
      </w:pPr>
      <w:r w:rsidRPr="002C46BB">
        <w:rPr>
          <w:sz w:val="24"/>
          <w:szCs w:val="24"/>
        </w:rPr>
        <w:t>2.6.7.</w:t>
      </w:r>
      <w:r w:rsidR="00DC102E" w:rsidRPr="002C46BB">
        <w:rPr>
          <w:sz w:val="24"/>
          <w:szCs w:val="24"/>
        </w:rPr>
        <w:tab/>
        <w:t xml:space="preserve">С целью обеспечения целостности учетных данных и возможности их восстановления в случае утраты по чрезвычайным обстоятельствам </w:t>
      </w:r>
      <w:r w:rsidR="00A6528D" w:rsidRPr="002C46BB">
        <w:rPr>
          <w:sz w:val="24"/>
          <w:szCs w:val="24"/>
        </w:rPr>
        <w:t>Депозитарий обеспечива</w:t>
      </w:r>
      <w:r w:rsidRPr="002C46BB">
        <w:rPr>
          <w:sz w:val="24"/>
          <w:szCs w:val="24"/>
        </w:rPr>
        <w:t>е</w:t>
      </w:r>
      <w:r w:rsidR="00A6528D" w:rsidRPr="002C46BB">
        <w:rPr>
          <w:sz w:val="24"/>
          <w:szCs w:val="24"/>
        </w:rPr>
        <w:t>т необходимые условия для сохранности сертификатов ценных бумаг и записей о правах на ценные бумаги Депонентов, в том числе путем использования систем дублирования информации о правах на ценные бумаги и безопасной системы хранения записей.</w:t>
      </w:r>
    </w:p>
    <w:p w:rsidR="00B02016" w:rsidRPr="00B02016" w:rsidRDefault="00B02016" w:rsidP="00A6528D">
      <w:pPr>
        <w:pStyle w:val="norm11"/>
        <w:spacing w:after="0"/>
        <w:ind w:firstLine="709"/>
        <w:rPr>
          <w:color w:val="0000FF"/>
          <w:sz w:val="24"/>
          <w:szCs w:val="24"/>
        </w:rPr>
      </w:pPr>
      <w:r w:rsidRPr="00B02016">
        <w:rPr>
          <w:sz w:val="24"/>
          <w:szCs w:val="24"/>
        </w:rPr>
        <w:t xml:space="preserve">2.6.8. Материалы депозитарного учета хранятся Депозитарием в течение трех лет, после чего передаются в архив, где хранятся не менее пяти лет со дня </w:t>
      </w:r>
      <w:r>
        <w:rPr>
          <w:sz w:val="24"/>
          <w:szCs w:val="24"/>
        </w:rPr>
        <w:t>прекращения (расторжения) д</w:t>
      </w:r>
      <w:r w:rsidRPr="00B02016">
        <w:rPr>
          <w:sz w:val="24"/>
          <w:szCs w:val="24"/>
        </w:rPr>
        <w:t>епозитарного договора.</w:t>
      </w:r>
    </w:p>
    <w:p w:rsidR="00B958CB" w:rsidRPr="00B958CB" w:rsidRDefault="00DC102E" w:rsidP="00B958CB">
      <w:pPr>
        <w:pStyle w:val="a4"/>
        <w:ind w:firstLine="709"/>
        <w:rPr>
          <w:rFonts w:ascii="Times New Roman" w:hAnsi="Times New Roman"/>
          <w:color w:val="auto"/>
          <w:kern w:val="28"/>
          <w:sz w:val="24"/>
          <w:szCs w:val="24"/>
        </w:rPr>
      </w:pPr>
      <w:r w:rsidRPr="00B958CB">
        <w:rPr>
          <w:rFonts w:ascii="Times New Roman" w:hAnsi="Times New Roman"/>
          <w:color w:val="auto"/>
          <w:sz w:val="24"/>
          <w:szCs w:val="24"/>
        </w:rPr>
        <w:tab/>
      </w:r>
      <w:r w:rsidR="0067736B" w:rsidRPr="00B958CB">
        <w:rPr>
          <w:rFonts w:ascii="Times New Roman" w:hAnsi="Times New Roman"/>
          <w:color w:val="auto"/>
          <w:kern w:val="28"/>
          <w:sz w:val="24"/>
          <w:szCs w:val="24"/>
        </w:rPr>
        <w:t>2.7.</w:t>
      </w:r>
      <w:r w:rsidR="000F0B4C" w:rsidRPr="00B958CB">
        <w:rPr>
          <w:rFonts w:ascii="Times New Roman" w:hAnsi="Times New Roman"/>
          <w:color w:val="auto"/>
          <w:kern w:val="28"/>
          <w:sz w:val="24"/>
          <w:szCs w:val="24"/>
        </w:rPr>
        <w:t xml:space="preserve"> </w:t>
      </w:r>
      <w:r w:rsidR="00545FCD" w:rsidRPr="00B958CB">
        <w:rPr>
          <w:rFonts w:ascii="Times New Roman" w:hAnsi="Times New Roman"/>
          <w:color w:val="auto"/>
          <w:kern w:val="28"/>
          <w:sz w:val="24"/>
          <w:szCs w:val="24"/>
        </w:rPr>
        <w:t>Ответственность депозитария</w:t>
      </w:r>
    </w:p>
    <w:p w:rsidR="002D6E50" w:rsidRDefault="002D6E50" w:rsidP="00B958CB">
      <w:pPr>
        <w:ind w:firstLine="709"/>
        <w:jc w:val="both"/>
        <w:rPr>
          <w:sz w:val="24"/>
          <w:szCs w:val="24"/>
        </w:rPr>
      </w:pPr>
      <w:r>
        <w:rPr>
          <w:sz w:val="24"/>
          <w:szCs w:val="24"/>
        </w:rPr>
        <w:t>2.</w:t>
      </w:r>
      <w:r w:rsidR="0067736B">
        <w:rPr>
          <w:sz w:val="24"/>
          <w:szCs w:val="24"/>
        </w:rPr>
        <w:t>7</w:t>
      </w:r>
      <w:r>
        <w:rPr>
          <w:sz w:val="24"/>
          <w:szCs w:val="24"/>
        </w:rPr>
        <w:t xml:space="preserve">.1. Депозитарий несет ответственность за неисполнение или ненадлежащее исполнение своих </w:t>
      </w:r>
      <w:r w:rsidRPr="002D6E50">
        <w:rPr>
          <w:sz w:val="24"/>
          <w:szCs w:val="24"/>
        </w:rPr>
        <w:t>обязанностей по хранению ценных бумаг и (или) учету</w:t>
      </w:r>
      <w:r>
        <w:rPr>
          <w:sz w:val="24"/>
          <w:szCs w:val="24"/>
        </w:rPr>
        <w:t xml:space="preserve"> прав на ценные бумаги.</w:t>
      </w:r>
    </w:p>
    <w:p w:rsidR="002D6E50" w:rsidRPr="002D6E50" w:rsidRDefault="002D6E50" w:rsidP="002D6E50">
      <w:pPr>
        <w:autoSpaceDE w:val="0"/>
        <w:autoSpaceDN w:val="0"/>
        <w:adjustRightInd w:val="0"/>
        <w:ind w:firstLine="709"/>
        <w:jc w:val="both"/>
        <w:rPr>
          <w:sz w:val="24"/>
          <w:szCs w:val="24"/>
        </w:rPr>
      </w:pPr>
      <w:r>
        <w:rPr>
          <w:sz w:val="24"/>
          <w:szCs w:val="24"/>
        </w:rPr>
        <w:t>2.</w:t>
      </w:r>
      <w:r w:rsidR="0067736B">
        <w:rPr>
          <w:sz w:val="24"/>
          <w:szCs w:val="24"/>
        </w:rPr>
        <w:t>7</w:t>
      </w:r>
      <w:r>
        <w:rPr>
          <w:sz w:val="24"/>
          <w:szCs w:val="24"/>
        </w:rPr>
        <w:t xml:space="preserve">.2. Депозитарий обязан возместить Депоненту убытки, причиненные последнему в случае неисполнения или ненадлежащего исполнения Депозитарием обязанностей, возложенных на него в соответствии с депозитарным </w:t>
      </w:r>
      <w:r w:rsidRPr="002D6E50">
        <w:rPr>
          <w:sz w:val="24"/>
          <w:szCs w:val="24"/>
        </w:rPr>
        <w:t>договором, если не докажет, что убытки возникли вследствие обстоятельства непреодолимой силы, умысла или грубой неосторожности клиента (депонента).</w:t>
      </w:r>
    </w:p>
    <w:p w:rsidR="002D6E50" w:rsidRDefault="002D6E50" w:rsidP="002D6E50">
      <w:pPr>
        <w:ind w:firstLine="709"/>
        <w:jc w:val="both"/>
        <w:rPr>
          <w:sz w:val="24"/>
          <w:szCs w:val="24"/>
        </w:rPr>
      </w:pPr>
      <w:r>
        <w:rPr>
          <w:sz w:val="24"/>
          <w:szCs w:val="24"/>
        </w:rPr>
        <w:t>2.</w:t>
      </w:r>
      <w:r w:rsidR="0067736B">
        <w:rPr>
          <w:sz w:val="24"/>
          <w:szCs w:val="24"/>
        </w:rPr>
        <w:t>7</w:t>
      </w:r>
      <w:r>
        <w:rPr>
          <w:sz w:val="24"/>
          <w:szCs w:val="24"/>
        </w:rPr>
        <w:t>.3. На ценные бумаги Депонентов не может быть обращено взыскание по обязательствам Депозитария. При банкротстве Депозитария ценные бумаги Депонентов не включаются в конкурсную массу.</w:t>
      </w:r>
    </w:p>
    <w:p w:rsidR="002D6E50" w:rsidRDefault="002D6E50" w:rsidP="002D6E50">
      <w:pPr>
        <w:ind w:firstLine="709"/>
        <w:jc w:val="both"/>
        <w:rPr>
          <w:sz w:val="24"/>
          <w:szCs w:val="24"/>
        </w:rPr>
      </w:pPr>
      <w:r>
        <w:rPr>
          <w:sz w:val="24"/>
          <w:szCs w:val="24"/>
        </w:rPr>
        <w:t>2.</w:t>
      </w:r>
      <w:r w:rsidR="0067736B">
        <w:rPr>
          <w:sz w:val="24"/>
          <w:szCs w:val="24"/>
        </w:rPr>
        <w:t>7</w:t>
      </w:r>
      <w:r>
        <w:rPr>
          <w:sz w:val="24"/>
          <w:szCs w:val="24"/>
        </w:rPr>
        <w:t>.4. Депозитарий несет ответственность за сохранность депонированных у него сертификатов ценных бумаг.</w:t>
      </w:r>
    </w:p>
    <w:p w:rsidR="002D6E50" w:rsidRDefault="002D6E50" w:rsidP="006A3300">
      <w:pPr>
        <w:ind w:firstLine="709"/>
        <w:jc w:val="both"/>
        <w:rPr>
          <w:sz w:val="24"/>
          <w:szCs w:val="24"/>
        </w:rPr>
      </w:pPr>
      <w:r>
        <w:rPr>
          <w:sz w:val="24"/>
          <w:szCs w:val="24"/>
        </w:rPr>
        <w:t>2.</w:t>
      </w:r>
      <w:r w:rsidR="0067736B">
        <w:rPr>
          <w:sz w:val="24"/>
          <w:szCs w:val="24"/>
        </w:rPr>
        <w:t>7</w:t>
      </w:r>
      <w:r>
        <w:rPr>
          <w:sz w:val="24"/>
          <w:szCs w:val="24"/>
        </w:rPr>
        <w:t xml:space="preserve">.5. </w:t>
      </w:r>
      <w:r w:rsidR="006A3300" w:rsidRPr="00286E47">
        <w:rPr>
          <w:sz w:val="24"/>
          <w:szCs w:val="24"/>
        </w:rPr>
        <w:t>Депозитарий не несет ответственности за действия Депозитария места хранения, в случае, если ценные бумаги были переданы на хранение другому Депозитарию (иностранной организации, осуществляющей учет прав на ценные бумаги) на основании письменного указания Депонента (в том числе содержащегося в договоре между Депозитарием и Депонентом и/или в поручении Депонента на совершение депозитарной операции с ценными бумагами).</w:t>
      </w:r>
    </w:p>
    <w:p w:rsidR="002D6E50" w:rsidRDefault="002D6E50" w:rsidP="002D6E50">
      <w:pPr>
        <w:pStyle w:val="auiue"/>
        <w:widowControl/>
        <w:tabs>
          <w:tab w:val="left" w:pos="-142"/>
        </w:tabs>
        <w:ind w:firstLine="709"/>
        <w:jc w:val="both"/>
        <w:rPr>
          <w:sz w:val="24"/>
          <w:szCs w:val="24"/>
        </w:rPr>
      </w:pPr>
      <w:r>
        <w:rPr>
          <w:sz w:val="24"/>
          <w:szCs w:val="24"/>
        </w:rPr>
        <w:t>2.</w:t>
      </w:r>
      <w:r w:rsidR="0067736B">
        <w:rPr>
          <w:sz w:val="24"/>
          <w:szCs w:val="24"/>
        </w:rPr>
        <w:t>7</w:t>
      </w:r>
      <w:r>
        <w:rPr>
          <w:sz w:val="24"/>
          <w:szCs w:val="24"/>
        </w:rPr>
        <w:t xml:space="preserve">.6. </w:t>
      </w:r>
      <w:r w:rsidR="00E55E34" w:rsidRPr="00286E47">
        <w:rPr>
          <w:sz w:val="24"/>
          <w:szCs w:val="24"/>
        </w:rPr>
        <w:t xml:space="preserve">Депозитарий несет ответственность наряду с владельцами ценных бумаг за нарушение ограничений при </w:t>
      </w:r>
      <w:proofErr w:type="gramStart"/>
      <w:r w:rsidR="00E55E34" w:rsidRPr="00286E47">
        <w:rPr>
          <w:sz w:val="24"/>
          <w:szCs w:val="24"/>
        </w:rPr>
        <w:t>зачислении  на</w:t>
      </w:r>
      <w:proofErr w:type="gramEnd"/>
      <w:r w:rsidR="00E55E34" w:rsidRPr="00286E47">
        <w:rPr>
          <w:sz w:val="24"/>
          <w:szCs w:val="24"/>
        </w:rPr>
        <w:t xml:space="preserve"> счета депо Депонента ценных бумаг, ограниченных в обороте, в случаях, установленных законодательством.</w:t>
      </w:r>
    </w:p>
    <w:p w:rsidR="002D6E50" w:rsidRDefault="002D6E50" w:rsidP="002D6E50">
      <w:pPr>
        <w:ind w:firstLine="709"/>
        <w:jc w:val="both"/>
        <w:rPr>
          <w:sz w:val="24"/>
          <w:szCs w:val="24"/>
        </w:rPr>
      </w:pPr>
      <w:r>
        <w:rPr>
          <w:sz w:val="24"/>
          <w:szCs w:val="24"/>
        </w:rPr>
        <w:t>2.</w:t>
      </w:r>
      <w:r w:rsidR="0067736B">
        <w:rPr>
          <w:sz w:val="24"/>
          <w:szCs w:val="24"/>
        </w:rPr>
        <w:t>7</w:t>
      </w:r>
      <w:r>
        <w:rPr>
          <w:sz w:val="24"/>
          <w:szCs w:val="24"/>
        </w:rPr>
        <w:t xml:space="preserve">.7. </w:t>
      </w:r>
      <w:r w:rsidR="00E55E34" w:rsidRPr="00286E47">
        <w:rPr>
          <w:sz w:val="24"/>
          <w:szCs w:val="24"/>
        </w:rPr>
        <w:t>Депозитарий не несет ответственности за задержки в получении Депонентом доходов по ценным бумагам, связанные с переводом средств после их списания со специального депозитарного счета Депозитария, а также связанные с несвоевременным предоставлением Депонентом своих банковских реквизитов в случае их изменения.</w:t>
      </w:r>
    </w:p>
    <w:p w:rsidR="00D168AA" w:rsidRPr="00207787" w:rsidRDefault="00D168AA" w:rsidP="00D468B7">
      <w:pPr>
        <w:pStyle w:val="1"/>
        <w:spacing w:before="240" w:after="240" w:line="276" w:lineRule="auto"/>
        <w:rPr>
          <w:b/>
          <w:bCs/>
          <w:kern w:val="28"/>
          <w:szCs w:val="24"/>
        </w:rPr>
      </w:pPr>
      <w:bookmarkStart w:id="6" w:name="_Toc370208368"/>
      <w:r w:rsidRPr="00207787">
        <w:rPr>
          <w:b/>
          <w:bCs/>
          <w:kern w:val="28"/>
          <w:szCs w:val="24"/>
        </w:rPr>
        <w:t>Раздел 3. Субъекты депозитарных правоотношений</w:t>
      </w:r>
      <w:bookmarkEnd w:id="6"/>
    </w:p>
    <w:p w:rsidR="00D168AA" w:rsidRPr="00B958CB" w:rsidRDefault="00D168AA" w:rsidP="002D72E2">
      <w:pPr>
        <w:pStyle w:val="20"/>
        <w:ind w:firstLine="709"/>
        <w:jc w:val="left"/>
        <w:rPr>
          <w:iCs/>
          <w:szCs w:val="24"/>
        </w:rPr>
      </w:pPr>
      <w:bookmarkStart w:id="7" w:name="_Toc370208369"/>
      <w:r w:rsidRPr="00B958CB">
        <w:rPr>
          <w:iCs/>
          <w:szCs w:val="24"/>
        </w:rPr>
        <w:t>3.1. Депоненты, порядок (правила) их идентификации</w:t>
      </w:r>
      <w:bookmarkEnd w:id="7"/>
    </w:p>
    <w:p w:rsidR="00D168AA" w:rsidRDefault="002D72E2" w:rsidP="002D72E2">
      <w:pPr>
        <w:ind w:firstLine="709"/>
        <w:jc w:val="both"/>
        <w:rPr>
          <w:sz w:val="24"/>
          <w:szCs w:val="24"/>
        </w:rPr>
      </w:pPr>
      <w:r>
        <w:rPr>
          <w:sz w:val="24"/>
          <w:szCs w:val="24"/>
        </w:rPr>
        <w:t>3</w:t>
      </w:r>
      <w:r w:rsidR="00D168AA">
        <w:rPr>
          <w:sz w:val="24"/>
          <w:szCs w:val="24"/>
        </w:rPr>
        <w:t>.1.1. В качестве Депонентов Депозитария могут выступать:</w:t>
      </w:r>
    </w:p>
    <w:p w:rsidR="00D168AA" w:rsidRDefault="00D168AA" w:rsidP="002D72E2">
      <w:pPr>
        <w:ind w:firstLine="709"/>
        <w:rPr>
          <w:sz w:val="24"/>
          <w:szCs w:val="24"/>
        </w:rPr>
      </w:pPr>
      <w:r>
        <w:rPr>
          <w:sz w:val="24"/>
          <w:szCs w:val="24"/>
        </w:rPr>
        <w:t>- физические лица-резиденты;</w:t>
      </w:r>
    </w:p>
    <w:p w:rsidR="00D168AA" w:rsidRDefault="0056256F" w:rsidP="002D72E2">
      <w:pPr>
        <w:ind w:firstLine="709"/>
        <w:rPr>
          <w:sz w:val="24"/>
          <w:szCs w:val="24"/>
        </w:rPr>
      </w:pPr>
      <w:r>
        <w:rPr>
          <w:sz w:val="24"/>
          <w:szCs w:val="24"/>
        </w:rPr>
        <w:t>- физические лица-</w:t>
      </w:r>
      <w:r w:rsidR="00D168AA">
        <w:rPr>
          <w:sz w:val="24"/>
          <w:szCs w:val="24"/>
        </w:rPr>
        <w:t>нерезиденты;</w:t>
      </w:r>
    </w:p>
    <w:p w:rsidR="00D168AA" w:rsidRDefault="00D168AA" w:rsidP="002D72E2">
      <w:pPr>
        <w:ind w:firstLine="709"/>
        <w:rPr>
          <w:sz w:val="24"/>
          <w:szCs w:val="24"/>
        </w:rPr>
      </w:pPr>
      <w:r>
        <w:rPr>
          <w:sz w:val="24"/>
          <w:szCs w:val="24"/>
        </w:rPr>
        <w:t>- юридические лица-резиденты;</w:t>
      </w:r>
    </w:p>
    <w:p w:rsidR="00D168AA" w:rsidRDefault="00D168AA" w:rsidP="002D72E2">
      <w:pPr>
        <w:ind w:firstLine="709"/>
        <w:rPr>
          <w:sz w:val="24"/>
          <w:szCs w:val="24"/>
        </w:rPr>
      </w:pPr>
      <w:r>
        <w:rPr>
          <w:sz w:val="24"/>
          <w:szCs w:val="24"/>
        </w:rPr>
        <w:t>- юридические лица-нерезиденты.</w:t>
      </w:r>
    </w:p>
    <w:p w:rsidR="00D168AA" w:rsidRPr="00D168AA" w:rsidRDefault="002D72E2" w:rsidP="002D72E2">
      <w:pPr>
        <w:ind w:firstLine="709"/>
        <w:jc w:val="both"/>
        <w:rPr>
          <w:color w:val="0000FF"/>
          <w:sz w:val="24"/>
          <w:szCs w:val="24"/>
        </w:rPr>
      </w:pPr>
      <w:r>
        <w:rPr>
          <w:sz w:val="24"/>
          <w:szCs w:val="24"/>
        </w:rPr>
        <w:t>3</w:t>
      </w:r>
      <w:r w:rsidR="00D168AA">
        <w:rPr>
          <w:sz w:val="24"/>
          <w:szCs w:val="24"/>
        </w:rPr>
        <w:t>.1.2. Принятие на обслуживание Депонентов и их идентификация осуществляется на основании документов, предоставляемых для открытия счета депо Депонента</w:t>
      </w:r>
      <w:r w:rsidR="00D168AA" w:rsidRPr="00D168AA">
        <w:rPr>
          <w:color w:val="0000FF"/>
          <w:sz w:val="24"/>
          <w:szCs w:val="24"/>
        </w:rPr>
        <w:t>.</w:t>
      </w:r>
    </w:p>
    <w:p w:rsidR="00D168AA" w:rsidRDefault="002D72E2" w:rsidP="002D72E2">
      <w:pPr>
        <w:ind w:firstLine="709"/>
        <w:jc w:val="both"/>
        <w:rPr>
          <w:sz w:val="24"/>
          <w:szCs w:val="24"/>
        </w:rPr>
      </w:pPr>
      <w:r>
        <w:rPr>
          <w:sz w:val="24"/>
          <w:szCs w:val="24"/>
        </w:rPr>
        <w:lastRenderedPageBreak/>
        <w:t>3</w:t>
      </w:r>
      <w:r w:rsidR="00D168AA">
        <w:rPr>
          <w:sz w:val="24"/>
          <w:szCs w:val="24"/>
        </w:rPr>
        <w:t xml:space="preserve">.1.3. При проведении идентификации Депонентов, их представителей, выгодоприобретателей, обновлении информации о них Депозитарий </w:t>
      </w:r>
      <w:r w:rsidR="00D168AA" w:rsidRPr="00B958CB">
        <w:rPr>
          <w:sz w:val="24"/>
          <w:szCs w:val="24"/>
        </w:rPr>
        <w:t>вправе</w:t>
      </w:r>
      <w:r w:rsidR="00D168AA">
        <w:rPr>
          <w:sz w:val="24"/>
          <w:szCs w:val="24"/>
        </w:rPr>
        <w:t xml:space="preserve"> требовать представления Депонентом, представителем Депонента и получать от них документы, удостоверяющие личность, учредительные документы, документы о государственной регистрации юридического лица (индивидуального предпринимателя).</w:t>
      </w:r>
    </w:p>
    <w:p w:rsidR="00D168AA" w:rsidRDefault="002D72E2" w:rsidP="002D72E2">
      <w:pPr>
        <w:ind w:firstLine="709"/>
        <w:jc w:val="both"/>
        <w:rPr>
          <w:sz w:val="24"/>
          <w:szCs w:val="24"/>
        </w:rPr>
      </w:pPr>
      <w:r>
        <w:rPr>
          <w:sz w:val="24"/>
          <w:szCs w:val="24"/>
        </w:rPr>
        <w:t>3</w:t>
      </w:r>
      <w:r w:rsidR="00D168AA">
        <w:rPr>
          <w:sz w:val="24"/>
          <w:szCs w:val="24"/>
        </w:rPr>
        <w:t>.1.4. Все документы, позволяющие идентифицировать и изучить Депонентов, должны быть действительными на дату их представления Депозитарию.</w:t>
      </w:r>
    </w:p>
    <w:p w:rsidR="00D168AA" w:rsidRPr="00B958CB" w:rsidRDefault="002D72E2" w:rsidP="002D72E2">
      <w:pPr>
        <w:pStyle w:val="a6"/>
        <w:tabs>
          <w:tab w:val="left" w:pos="567"/>
          <w:tab w:val="left" w:pos="1134"/>
          <w:tab w:val="left" w:pos="1701"/>
          <w:tab w:val="left" w:pos="2268"/>
          <w:tab w:val="left" w:pos="2835"/>
        </w:tabs>
        <w:ind w:firstLine="709"/>
        <w:rPr>
          <w:sz w:val="24"/>
          <w:szCs w:val="24"/>
        </w:rPr>
      </w:pPr>
      <w:r>
        <w:rPr>
          <w:sz w:val="24"/>
          <w:szCs w:val="24"/>
        </w:rPr>
        <w:t>3</w:t>
      </w:r>
      <w:r w:rsidR="00D168AA">
        <w:rPr>
          <w:sz w:val="24"/>
          <w:szCs w:val="24"/>
        </w:rPr>
        <w:t>.1.5</w:t>
      </w:r>
      <w:r w:rsidR="00D168AA" w:rsidRPr="00B958CB">
        <w:rPr>
          <w:sz w:val="24"/>
          <w:szCs w:val="24"/>
        </w:rPr>
        <w:t>. Документы представляются Депозитарию в подлиннике либо нотариально</w:t>
      </w:r>
      <w:r w:rsidR="00973B3D" w:rsidRPr="00B958CB">
        <w:rPr>
          <w:rStyle w:val="af8"/>
          <w:sz w:val="24"/>
          <w:szCs w:val="24"/>
        </w:rPr>
        <w:footnoteReference w:id="1"/>
      </w:r>
      <w:r w:rsidR="00D168AA" w:rsidRPr="00B958CB">
        <w:rPr>
          <w:sz w:val="24"/>
          <w:szCs w:val="24"/>
        </w:rPr>
        <w:t xml:space="preserve"> заверенной или заверенной подписью руководителя организации и удостоверенной печатью организации копии (за исключением документов, удостоверяющих личность физических лиц).</w:t>
      </w:r>
    </w:p>
    <w:p w:rsidR="00D168AA" w:rsidRDefault="002D72E2" w:rsidP="002D72E2">
      <w:pPr>
        <w:pStyle w:val="21"/>
        <w:tabs>
          <w:tab w:val="left" w:pos="567"/>
          <w:tab w:val="left" w:pos="1134"/>
          <w:tab w:val="left" w:pos="1701"/>
          <w:tab w:val="left" w:pos="2268"/>
          <w:tab w:val="left" w:pos="2835"/>
        </w:tabs>
        <w:ind w:firstLine="709"/>
      </w:pPr>
      <w:r>
        <w:t>3</w:t>
      </w:r>
      <w:r w:rsidR="00D168AA">
        <w:t>.1.6. В случае представления копий документов Депозитарий вправе потребовать представления подлинников документов для ознакомления.</w:t>
      </w:r>
    </w:p>
    <w:p w:rsidR="00D168AA" w:rsidRDefault="002D72E2" w:rsidP="003D6079">
      <w:pPr>
        <w:pStyle w:val="a6"/>
        <w:tabs>
          <w:tab w:val="left" w:pos="567"/>
          <w:tab w:val="left" w:pos="1134"/>
          <w:tab w:val="left" w:pos="1701"/>
          <w:tab w:val="left" w:pos="2268"/>
          <w:tab w:val="left" w:pos="2835"/>
          <w:tab w:val="left" w:pos="4820"/>
        </w:tabs>
        <w:ind w:firstLine="709"/>
        <w:rPr>
          <w:sz w:val="24"/>
          <w:szCs w:val="24"/>
        </w:rPr>
      </w:pPr>
      <w:r>
        <w:rPr>
          <w:sz w:val="24"/>
          <w:szCs w:val="24"/>
        </w:rPr>
        <w:t>3</w:t>
      </w:r>
      <w:r w:rsidR="00D168AA">
        <w:rPr>
          <w:sz w:val="24"/>
          <w:szCs w:val="24"/>
        </w:rPr>
        <w:t>.1.7. Документы, составленные полностью или в какой-либо их части на иностранном языке, представляются в Депозитарий с нотариально заверенным переводом на русский язык. Документы, исходящие от государственных органов иностранных государств, подтверждающие статус юридических лиц - нерезидентов, принимаются Депозитарием в случае их легализации в установленном порядке (указанные документы могут быть представлены без их легализации в случаях, предусмотренных международным договором Российской Федерации).</w:t>
      </w:r>
    </w:p>
    <w:p w:rsidR="00D168AA" w:rsidRPr="00B958CB" w:rsidRDefault="002D72E2" w:rsidP="002D72E2">
      <w:pPr>
        <w:pStyle w:val="20"/>
        <w:ind w:firstLine="709"/>
        <w:jc w:val="both"/>
        <w:rPr>
          <w:iCs/>
          <w:szCs w:val="24"/>
        </w:rPr>
      </w:pPr>
      <w:bookmarkStart w:id="8" w:name="_Toc370208370"/>
      <w:r w:rsidRPr="00B958CB">
        <w:rPr>
          <w:iCs/>
          <w:szCs w:val="24"/>
        </w:rPr>
        <w:t>3</w:t>
      </w:r>
      <w:r w:rsidR="00D168AA" w:rsidRPr="00B958CB">
        <w:rPr>
          <w:iCs/>
          <w:szCs w:val="24"/>
        </w:rPr>
        <w:t xml:space="preserve">.2. Депозитарий места хранения. </w:t>
      </w:r>
      <w:r w:rsidR="000368CC">
        <w:rPr>
          <w:iCs/>
          <w:szCs w:val="24"/>
        </w:rPr>
        <w:t>Реестрод</w:t>
      </w:r>
      <w:r w:rsidR="00D168AA" w:rsidRPr="00B958CB">
        <w:rPr>
          <w:iCs/>
          <w:szCs w:val="24"/>
        </w:rPr>
        <w:t>ержатель. Иностранная организация, осуществляющая учет прав на ценные бумаги</w:t>
      </w:r>
      <w:bookmarkEnd w:id="8"/>
    </w:p>
    <w:p w:rsidR="00D168AA" w:rsidRDefault="002D72E2" w:rsidP="002D72E2">
      <w:pPr>
        <w:pStyle w:val="auiue"/>
        <w:widowControl/>
        <w:ind w:firstLine="709"/>
        <w:jc w:val="both"/>
        <w:rPr>
          <w:sz w:val="24"/>
          <w:szCs w:val="24"/>
        </w:rPr>
      </w:pPr>
      <w:r>
        <w:rPr>
          <w:sz w:val="24"/>
          <w:szCs w:val="24"/>
        </w:rPr>
        <w:t>3</w:t>
      </w:r>
      <w:r w:rsidR="00D168AA">
        <w:rPr>
          <w:sz w:val="24"/>
          <w:szCs w:val="24"/>
        </w:rPr>
        <w:t>.2.1. Депозитарий имеет право на основании соглашений с другими Депозитариями привлекать их к исполнению своих обязанностей по хранению сертификатов ценных бумаг и/или учету прав на ценные бумаги Депонентов (то есть становиться Депонентом другого Депозитария), если это прямо не запрещено депозитарным договором.</w:t>
      </w:r>
    </w:p>
    <w:p w:rsidR="00D168AA" w:rsidRDefault="0084116B" w:rsidP="002D72E2">
      <w:pPr>
        <w:pStyle w:val="auiue"/>
        <w:widowControl/>
        <w:ind w:firstLine="709"/>
        <w:jc w:val="both"/>
        <w:rPr>
          <w:sz w:val="24"/>
          <w:szCs w:val="24"/>
        </w:rPr>
      </w:pPr>
      <w:r>
        <w:rPr>
          <w:sz w:val="24"/>
          <w:szCs w:val="24"/>
        </w:rPr>
        <w:t>3</w:t>
      </w:r>
      <w:r w:rsidR="00D168AA">
        <w:rPr>
          <w:sz w:val="24"/>
          <w:szCs w:val="24"/>
        </w:rPr>
        <w:t xml:space="preserve">.2.2. Депозитарий имеет право регистрироваться в системе ведения </w:t>
      </w:r>
      <w:r w:rsidR="003F041E">
        <w:rPr>
          <w:sz w:val="24"/>
          <w:szCs w:val="24"/>
        </w:rPr>
        <w:t>реестр</w:t>
      </w:r>
      <w:r w:rsidR="00D168AA">
        <w:rPr>
          <w:sz w:val="24"/>
          <w:szCs w:val="24"/>
        </w:rPr>
        <w:t>а владельцев ценных бумаг или у другого Депозитария в качестве номинального держателя в соответствии с условиями депозитарного договора.</w:t>
      </w:r>
    </w:p>
    <w:p w:rsidR="00D168AA" w:rsidRDefault="002D72E2" w:rsidP="002D72E2">
      <w:pPr>
        <w:pStyle w:val="auiue"/>
        <w:widowControl/>
        <w:ind w:firstLine="709"/>
        <w:jc w:val="both"/>
        <w:rPr>
          <w:sz w:val="24"/>
          <w:szCs w:val="24"/>
        </w:rPr>
      </w:pPr>
      <w:r>
        <w:rPr>
          <w:sz w:val="24"/>
          <w:szCs w:val="24"/>
        </w:rPr>
        <w:t>3</w:t>
      </w:r>
      <w:r w:rsidR="00D168AA">
        <w:rPr>
          <w:sz w:val="24"/>
          <w:szCs w:val="24"/>
        </w:rPr>
        <w:t xml:space="preserve">.2.3. Депозитарий обязан осуществлять сверку количества ценных бумаг, учтенных на счетах депо, по которым осуществляется учет прав на ценные бумаги, и счете неустановленных лиц, с количеством таких же ценных бумаг, учтенных на счетах депо (лицевых счетах) номинального держателя, открытых этому Депозитарию (в том числе в </w:t>
      </w:r>
      <w:r w:rsidR="000368CC">
        <w:rPr>
          <w:sz w:val="24"/>
          <w:szCs w:val="24"/>
        </w:rPr>
        <w:t>Реестрод</w:t>
      </w:r>
      <w:r w:rsidR="00D168AA">
        <w:rPr>
          <w:sz w:val="24"/>
          <w:szCs w:val="24"/>
        </w:rPr>
        <w:t>ержателях, центральном депозитарии и других депозитариях), и счетах, открытых ему иностранной организацией, осуществляющей учет прав на ценные бумаги, как лицу, действующему в интересах других лиц.</w:t>
      </w:r>
    </w:p>
    <w:p w:rsidR="00D168AA" w:rsidRDefault="002D72E2" w:rsidP="002D72E2">
      <w:pPr>
        <w:pStyle w:val="auiue"/>
        <w:widowControl/>
        <w:ind w:firstLine="709"/>
        <w:jc w:val="both"/>
        <w:rPr>
          <w:sz w:val="24"/>
          <w:szCs w:val="24"/>
        </w:rPr>
      </w:pPr>
      <w:r>
        <w:rPr>
          <w:sz w:val="24"/>
          <w:szCs w:val="24"/>
        </w:rPr>
        <w:t>3</w:t>
      </w:r>
      <w:r w:rsidR="00D168AA">
        <w:rPr>
          <w:sz w:val="24"/>
          <w:szCs w:val="24"/>
        </w:rPr>
        <w:t>.2.4. Местом хранения ценных бумаг может выступать также иностранная организация, осуществляющая учет прав на ценные бумаги (в том числе иностранные депозитарии, международные расчетно-клиринговые системы).</w:t>
      </w:r>
    </w:p>
    <w:p w:rsidR="00D168AA" w:rsidRDefault="002D72E2" w:rsidP="002D72E2">
      <w:pPr>
        <w:pStyle w:val="11"/>
        <w:ind w:firstLine="709"/>
        <w:jc w:val="both"/>
        <w:rPr>
          <w:rStyle w:val="12"/>
          <w:sz w:val="24"/>
          <w:szCs w:val="24"/>
        </w:rPr>
      </w:pPr>
      <w:r>
        <w:rPr>
          <w:rStyle w:val="12"/>
          <w:sz w:val="24"/>
          <w:szCs w:val="24"/>
        </w:rPr>
        <w:t>3</w:t>
      </w:r>
      <w:r w:rsidR="00D168AA">
        <w:rPr>
          <w:rStyle w:val="12"/>
          <w:sz w:val="24"/>
          <w:szCs w:val="24"/>
        </w:rPr>
        <w:t>.2.5. При приеме ценных бумаг на хранение и учет Депозитарий взаимодействует с местом хранения в следующем порядке.</w:t>
      </w:r>
    </w:p>
    <w:p w:rsidR="00D168AA" w:rsidRDefault="002D72E2" w:rsidP="002D72E2">
      <w:pPr>
        <w:pStyle w:val="11"/>
        <w:ind w:firstLine="709"/>
        <w:jc w:val="both"/>
        <w:rPr>
          <w:rStyle w:val="12"/>
          <w:sz w:val="24"/>
          <w:szCs w:val="24"/>
        </w:rPr>
      </w:pPr>
      <w:r>
        <w:rPr>
          <w:rStyle w:val="12"/>
          <w:sz w:val="24"/>
          <w:szCs w:val="24"/>
        </w:rPr>
        <w:t>3</w:t>
      </w:r>
      <w:r w:rsidR="00D168AA">
        <w:rPr>
          <w:rStyle w:val="12"/>
          <w:sz w:val="24"/>
          <w:szCs w:val="24"/>
        </w:rPr>
        <w:t>.2.5.1. Если, согласно требованиям места хранения, для проведения операции необходимо предоставить поручение на получение ценных бумаг, в зависимости от регламента и способа связи, установленного на момент осуществления операции с соответствующим местом хранения, Депозитарий оформляет и направляет в место хранения документы, необходимые для получения ценных бумаг на лицевой счет (счет депо) номинального держателя Депозитария. Комплект документов, необходимых для проведения операции, формируется Депозитарием в сроки, устанавливаемые местами хранения.</w:t>
      </w:r>
    </w:p>
    <w:p w:rsidR="00D168AA" w:rsidRDefault="002D72E2" w:rsidP="002D72E2">
      <w:pPr>
        <w:pStyle w:val="11"/>
        <w:ind w:firstLine="709"/>
        <w:jc w:val="both"/>
        <w:rPr>
          <w:rStyle w:val="12"/>
          <w:sz w:val="24"/>
          <w:szCs w:val="24"/>
        </w:rPr>
      </w:pPr>
      <w:r>
        <w:rPr>
          <w:rStyle w:val="12"/>
          <w:sz w:val="24"/>
          <w:szCs w:val="24"/>
        </w:rPr>
        <w:t>3</w:t>
      </w:r>
      <w:r w:rsidR="00D168AA">
        <w:rPr>
          <w:rStyle w:val="12"/>
          <w:sz w:val="24"/>
          <w:szCs w:val="24"/>
        </w:rPr>
        <w:t>.2.5.2. В установленные местами хранения сроки, Депозитарий получает подтверждение об исполнении поручения или отказ в проведении операции.</w:t>
      </w:r>
    </w:p>
    <w:p w:rsidR="00D168AA" w:rsidRDefault="002D72E2" w:rsidP="002D72E2">
      <w:pPr>
        <w:pStyle w:val="11"/>
        <w:ind w:firstLine="709"/>
        <w:jc w:val="both"/>
        <w:rPr>
          <w:rStyle w:val="12"/>
          <w:sz w:val="24"/>
          <w:szCs w:val="24"/>
        </w:rPr>
      </w:pPr>
      <w:r>
        <w:rPr>
          <w:rStyle w:val="12"/>
          <w:sz w:val="24"/>
          <w:szCs w:val="24"/>
        </w:rPr>
        <w:lastRenderedPageBreak/>
        <w:t>3</w:t>
      </w:r>
      <w:r w:rsidR="00D168AA">
        <w:rPr>
          <w:rStyle w:val="12"/>
          <w:sz w:val="24"/>
          <w:szCs w:val="24"/>
        </w:rPr>
        <w:t xml:space="preserve">.2.5.3. При получении отказа исполнения местом хранения поручения на получение ценных бумаг на лицевой счет (счет депо) номинального держателя Депозитария, Депозитарий направляет Депоненту отказ в исполнении поручения. Копия отказа места хранения направляется по запросу Депоненту в случае получения Депозитарием такого документа от соответствующего места хранения. </w:t>
      </w:r>
    </w:p>
    <w:p w:rsidR="00D168AA" w:rsidRDefault="002D72E2" w:rsidP="002D72E2">
      <w:pPr>
        <w:pStyle w:val="auiue"/>
        <w:widowControl/>
        <w:ind w:firstLine="709"/>
        <w:jc w:val="both"/>
        <w:rPr>
          <w:sz w:val="24"/>
          <w:szCs w:val="24"/>
        </w:rPr>
      </w:pPr>
      <w:r>
        <w:rPr>
          <w:sz w:val="24"/>
          <w:szCs w:val="24"/>
        </w:rPr>
        <w:t>3</w:t>
      </w:r>
      <w:r w:rsidR="00D168AA">
        <w:rPr>
          <w:sz w:val="24"/>
          <w:szCs w:val="24"/>
        </w:rPr>
        <w:t>.2.6. При снятии ценных бумаг с хранения и учета Депозитарий взаимодействует с местом хранения в следующем порядке.</w:t>
      </w:r>
    </w:p>
    <w:p w:rsidR="00D168AA" w:rsidRDefault="002D72E2" w:rsidP="002D72E2">
      <w:pPr>
        <w:pStyle w:val="auiue"/>
        <w:widowControl/>
        <w:ind w:firstLine="709"/>
        <w:jc w:val="both"/>
        <w:rPr>
          <w:rStyle w:val="12"/>
          <w:sz w:val="24"/>
          <w:szCs w:val="24"/>
        </w:rPr>
      </w:pPr>
      <w:r>
        <w:rPr>
          <w:sz w:val="24"/>
          <w:szCs w:val="24"/>
        </w:rPr>
        <w:t>3</w:t>
      </w:r>
      <w:r w:rsidR="00D168AA">
        <w:rPr>
          <w:sz w:val="24"/>
          <w:szCs w:val="24"/>
        </w:rPr>
        <w:t xml:space="preserve">.2.6.1. </w:t>
      </w:r>
      <w:r w:rsidR="00D168AA">
        <w:rPr>
          <w:rStyle w:val="12"/>
          <w:sz w:val="24"/>
          <w:szCs w:val="24"/>
        </w:rPr>
        <w:t>Депозитарий оформляет и направляет в место хранения документы, необходимые для списания ценных бумаг с лицевого счета (счета депо) номинального держателя Депозитария.</w:t>
      </w:r>
    </w:p>
    <w:p w:rsidR="00D168AA" w:rsidRDefault="002D72E2" w:rsidP="002D72E2">
      <w:pPr>
        <w:pStyle w:val="11"/>
        <w:ind w:firstLine="709"/>
        <w:jc w:val="both"/>
        <w:rPr>
          <w:rStyle w:val="12"/>
          <w:sz w:val="24"/>
          <w:szCs w:val="24"/>
        </w:rPr>
      </w:pPr>
      <w:r>
        <w:rPr>
          <w:rStyle w:val="12"/>
          <w:sz w:val="24"/>
          <w:szCs w:val="24"/>
        </w:rPr>
        <w:t>3</w:t>
      </w:r>
      <w:r w:rsidR="00D168AA">
        <w:rPr>
          <w:rStyle w:val="12"/>
          <w:sz w:val="24"/>
          <w:szCs w:val="24"/>
        </w:rPr>
        <w:t>.2.6.2. В установленные местами хранения сроки, Депозитарий получает подтверждение об исполнении поручения или отказ в проведении операции.</w:t>
      </w:r>
    </w:p>
    <w:p w:rsidR="00D168AA" w:rsidRPr="00B958CB" w:rsidRDefault="002D72E2" w:rsidP="002D72E2">
      <w:pPr>
        <w:pStyle w:val="20"/>
        <w:ind w:firstLine="709"/>
        <w:jc w:val="left"/>
        <w:rPr>
          <w:iCs/>
          <w:szCs w:val="24"/>
        </w:rPr>
      </w:pPr>
      <w:bookmarkStart w:id="9" w:name="_Toc370208371"/>
      <w:r w:rsidRPr="00B958CB">
        <w:rPr>
          <w:iCs/>
          <w:szCs w:val="24"/>
        </w:rPr>
        <w:t>3</w:t>
      </w:r>
      <w:r w:rsidR="00D168AA" w:rsidRPr="00B958CB">
        <w:rPr>
          <w:iCs/>
          <w:szCs w:val="24"/>
        </w:rPr>
        <w:t>.3. Попечитель счета депо</w:t>
      </w:r>
      <w:bookmarkEnd w:id="9"/>
    </w:p>
    <w:p w:rsidR="00D168AA" w:rsidRDefault="002D72E2" w:rsidP="002D72E2">
      <w:pPr>
        <w:pStyle w:val="11"/>
        <w:ind w:firstLine="709"/>
        <w:jc w:val="both"/>
        <w:rPr>
          <w:sz w:val="24"/>
          <w:szCs w:val="24"/>
        </w:rPr>
      </w:pPr>
      <w:r>
        <w:rPr>
          <w:sz w:val="24"/>
          <w:szCs w:val="24"/>
        </w:rPr>
        <w:t>3</w:t>
      </w:r>
      <w:r w:rsidR="00D168AA">
        <w:rPr>
          <w:sz w:val="24"/>
          <w:szCs w:val="24"/>
        </w:rPr>
        <w:t>.3.1.</w:t>
      </w:r>
      <w:r w:rsidR="00D168AA">
        <w:rPr>
          <w:sz w:val="24"/>
          <w:szCs w:val="24"/>
        </w:rPr>
        <w:tab/>
        <w:t>Депонент может передать полномочия по распоряжению ценными бумагами и осуществлению прав по ценным бумагам, которые хранятся и/или права на которые учитываются в Депозитарии, попечителю счета депо (далее – Попечитель).</w:t>
      </w:r>
    </w:p>
    <w:p w:rsidR="00D168AA" w:rsidRDefault="00D168AA" w:rsidP="002D72E2">
      <w:pPr>
        <w:pStyle w:val="11"/>
        <w:ind w:firstLine="709"/>
        <w:jc w:val="both"/>
        <w:rPr>
          <w:sz w:val="24"/>
          <w:szCs w:val="24"/>
        </w:rPr>
      </w:pPr>
      <w:r>
        <w:rPr>
          <w:sz w:val="24"/>
          <w:szCs w:val="24"/>
        </w:rPr>
        <w:t>В качестве Попечителей могут выступать только лица, имеющие лицензию профессионального участника рынка ценных бумаг.</w:t>
      </w:r>
    </w:p>
    <w:p w:rsidR="00D168AA" w:rsidRDefault="002D72E2" w:rsidP="002D72E2">
      <w:pPr>
        <w:pStyle w:val="11"/>
        <w:widowControl w:val="0"/>
        <w:ind w:firstLine="709"/>
        <w:jc w:val="both"/>
        <w:rPr>
          <w:sz w:val="24"/>
          <w:szCs w:val="24"/>
        </w:rPr>
      </w:pPr>
      <w:r>
        <w:rPr>
          <w:sz w:val="24"/>
          <w:szCs w:val="24"/>
        </w:rPr>
        <w:t>3</w:t>
      </w:r>
      <w:r w:rsidR="00D168AA">
        <w:rPr>
          <w:sz w:val="24"/>
          <w:szCs w:val="24"/>
        </w:rPr>
        <w:t>.3.2.</w:t>
      </w:r>
      <w:r w:rsidR="00D168AA">
        <w:rPr>
          <w:sz w:val="24"/>
          <w:szCs w:val="24"/>
        </w:rPr>
        <w:tab/>
        <w:t xml:space="preserve">Попечитель действует от имени Депонента на основании договора, заключаемого между ними и/или доверенности Депонента. При назначении Попечителя Депонент поручает Попечителю отдавать распоряжения на выполнение депозитарных операций по счету депо. </w:t>
      </w:r>
    </w:p>
    <w:p w:rsidR="00D168AA" w:rsidRDefault="002D72E2" w:rsidP="002D72E2">
      <w:pPr>
        <w:pStyle w:val="11"/>
        <w:widowControl w:val="0"/>
        <w:ind w:firstLine="709"/>
        <w:jc w:val="both"/>
        <w:rPr>
          <w:sz w:val="24"/>
          <w:szCs w:val="24"/>
        </w:rPr>
      </w:pPr>
      <w:r>
        <w:rPr>
          <w:sz w:val="24"/>
          <w:szCs w:val="24"/>
        </w:rPr>
        <w:t>3</w:t>
      </w:r>
      <w:r w:rsidR="00D168AA">
        <w:rPr>
          <w:sz w:val="24"/>
          <w:szCs w:val="24"/>
        </w:rPr>
        <w:t>.3.3.</w:t>
      </w:r>
      <w:r w:rsidR="00D168AA">
        <w:rPr>
          <w:sz w:val="24"/>
          <w:szCs w:val="24"/>
        </w:rPr>
        <w:tab/>
        <w:t>С момента назначения Попечителя Депонент теряет право самостоятельно подавать Депозитарию поручения в отношении ценных бумаг, которые хранятся и/или права на которые учитываются в Депозитарии, за исключением случаев, предусмотренных депозитарным договором.</w:t>
      </w:r>
    </w:p>
    <w:p w:rsidR="00D168AA" w:rsidRDefault="002D72E2" w:rsidP="002D72E2">
      <w:pPr>
        <w:pStyle w:val="11"/>
        <w:widowControl w:val="0"/>
        <w:ind w:firstLine="709"/>
        <w:jc w:val="both"/>
        <w:rPr>
          <w:sz w:val="24"/>
          <w:szCs w:val="24"/>
        </w:rPr>
      </w:pPr>
      <w:r>
        <w:rPr>
          <w:sz w:val="24"/>
          <w:szCs w:val="24"/>
        </w:rPr>
        <w:t>3</w:t>
      </w:r>
      <w:r w:rsidR="00D168AA">
        <w:rPr>
          <w:sz w:val="24"/>
          <w:szCs w:val="24"/>
        </w:rPr>
        <w:t>.3.4.</w:t>
      </w:r>
      <w:r w:rsidR="00D168AA">
        <w:rPr>
          <w:sz w:val="24"/>
          <w:szCs w:val="24"/>
        </w:rPr>
        <w:tab/>
        <w:t>Депозитарий не отвечает перед Депонентом за убытки, причиненные в результате действий Попечителя, если иное не установлено в договоре между Депозитарием и Депонентом.</w:t>
      </w:r>
    </w:p>
    <w:p w:rsidR="00D168AA" w:rsidRDefault="002D72E2" w:rsidP="002D72E2">
      <w:pPr>
        <w:pStyle w:val="11"/>
        <w:widowControl w:val="0"/>
        <w:ind w:firstLine="709"/>
        <w:jc w:val="both"/>
        <w:rPr>
          <w:sz w:val="24"/>
          <w:szCs w:val="24"/>
        </w:rPr>
      </w:pPr>
      <w:r>
        <w:rPr>
          <w:sz w:val="24"/>
          <w:szCs w:val="24"/>
        </w:rPr>
        <w:t>3</w:t>
      </w:r>
      <w:r w:rsidR="00D168AA">
        <w:rPr>
          <w:sz w:val="24"/>
          <w:szCs w:val="24"/>
        </w:rPr>
        <w:t>.3.5.</w:t>
      </w:r>
      <w:r w:rsidR="00D168AA">
        <w:rPr>
          <w:sz w:val="24"/>
          <w:szCs w:val="24"/>
        </w:rPr>
        <w:tab/>
        <w:t>По одному счету депо не может быть назначено более одного Попечителя.</w:t>
      </w:r>
    </w:p>
    <w:p w:rsidR="00D168AA" w:rsidRDefault="002D72E2" w:rsidP="002D72E2">
      <w:pPr>
        <w:pStyle w:val="11"/>
        <w:widowControl w:val="0"/>
        <w:ind w:firstLine="709"/>
        <w:jc w:val="both"/>
        <w:rPr>
          <w:sz w:val="24"/>
          <w:szCs w:val="24"/>
        </w:rPr>
      </w:pPr>
      <w:r>
        <w:rPr>
          <w:sz w:val="24"/>
          <w:szCs w:val="24"/>
        </w:rPr>
        <w:t>3</w:t>
      </w:r>
      <w:r w:rsidR="00D168AA">
        <w:rPr>
          <w:sz w:val="24"/>
          <w:szCs w:val="24"/>
        </w:rPr>
        <w:t>.3.6.</w:t>
      </w:r>
      <w:r w:rsidR="00D168AA">
        <w:rPr>
          <w:sz w:val="24"/>
          <w:szCs w:val="24"/>
        </w:rPr>
        <w:tab/>
        <w:t>Между Депозитарием и Попечителем должен быть заключен договор, устанавливающий их взаимные права и обязанности, возникающие при оказании Депозитарием услуг Депоненту, передавшему полномочия по распоряжению ценными бумагами и осуществлению прав по ценным бумагам, которые хранятся и (или) права на которые учитываются в депозитарии, Попечителю.</w:t>
      </w:r>
    </w:p>
    <w:p w:rsidR="00D168AA" w:rsidRDefault="002D72E2" w:rsidP="002D72E2">
      <w:pPr>
        <w:pStyle w:val="11"/>
        <w:widowControl w:val="0"/>
        <w:ind w:firstLine="709"/>
        <w:jc w:val="both"/>
        <w:rPr>
          <w:sz w:val="24"/>
          <w:szCs w:val="24"/>
        </w:rPr>
      </w:pPr>
      <w:r>
        <w:rPr>
          <w:sz w:val="24"/>
          <w:szCs w:val="24"/>
        </w:rPr>
        <w:t>3</w:t>
      </w:r>
      <w:r w:rsidR="00D168AA">
        <w:rPr>
          <w:sz w:val="24"/>
          <w:szCs w:val="24"/>
        </w:rPr>
        <w:t>.3.7.</w:t>
      </w:r>
      <w:r w:rsidR="00D168AA">
        <w:rPr>
          <w:sz w:val="24"/>
          <w:szCs w:val="24"/>
        </w:rPr>
        <w:tab/>
        <w:t>Договор, заключенный между Депозитарием и Попечителем должен содержать следующие основные положения:</w:t>
      </w:r>
    </w:p>
    <w:p w:rsidR="00D168AA" w:rsidRDefault="00D168AA" w:rsidP="002D72E2">
      <w:pPr>
        <w:pStyle w:val="norm11"/>
        <w:numPr>
          <w:ilvl w:val="0"/>
          <w:numId w:val="1"/>
        </w:numPr>
        <w:tabs>
          <w:tab w:val="clear" w:pos="1080"/>
          <w:tab w:val="num" w:pos="0"/>
          <w:tab w:val="left" w:pos="851"/>
          <w:tab w:val="num" w:pos="1637"/>
        </w:tabs>
        <w:spacing w:after="0"/>
        <w:ind w:left="0" w:firstLine="709"/>
        <w:rPr>
          <w:sz w:val="24"/>
          <w:szCs w:val="24"/>
        </w:rPr>
      </w:pPr>
      <w:proofErr w:type="gramStart"/>
      <w:r>
        <w:rPr>
          <w:sz w:val="24"/>
          <w:szCs w:val="24"/>
        </w:rPr>
        <w:t>осуществление</w:t>
      </w:r>
      <w:proofErr w:type="gramEnd"/>
      <w:r>
        <w:rPr>
          <w:sz w:val="24"/>
          <w:szCs w:val="24"/>
        </w:rPr>
        <w:t xml:space="preserve"> Депозитарием всех операций по счетам депо Депонентов, назначивших Попечителя, только на основании поручений, оформленных Попечителем, за исключением случаев, когда депозитарным договором предусмотрено иное; </w:t>
      </w:r>
    </w:p>
    <w:p w:rsidR="00D168AA" w:rsidRDefault="00D168AA" w:rsidP="002D72E2">
      <w:pPr>
        <w:pStyle w:val="norm11"/>
        <w:numPr>
          <w:ilvl w:val="0"/>
          <w:numId w:val="1"/>
        </w:numPr>
        <w:tabs>
          <w:tab w:val="clear" w:pos="1080"/>
          <w:tab w:val="num" w:pos="0"/>
          <w:tab w:val="left" w:pos="851"/>
          <w:tab w:val="num" w:pos="1637"/>
        </w:tabs>
        <w:spacing w:after="0"/>
        <w:ind w:left="0" w:firstLine="709"/>
        <w:rPr>
          <w:sz w:val="24"/>
          <w:szCs w:val="24"/>
        </w:rPr>
      </w:pPr>
      <w:proofErr w:type="gramStart"/>
      <w:r>
        <w:rPr>
          <w:sz w:val="24"/>
          <w:szCs w:val="24"/>
        </w:rPr>
        <w:t>каждое</w:t>
      </w:r>
      <w:proofErr w:type="gramEnd"/>
      <w:r>
        <w:rPr>
          <w:sz w:val="24"/>
          <w:szCs w:val="24"/>
        </w:rPr>
        <w:t xml:space="preserve"> поручение, поданное Попечителем в Депозитарий, должно иметь в качестве основания поручение, переданное Попечителю Депонентом;</w:t>
      </w:r>
    </w:p>
    <w:p w:rsidR="00D168AA" w:rsidRDefault="00D168AA" w:rsidP="002D72E2">
      <w:pPr>
        <w:pStyle w:val="norm11"/>
        <w:numPr>
          <w:ilvl w:val="0"/>
          <w:numId w:val="1"/>
        </w:numPr>
        <w:tabs>
          <w:tab w:val="clear" w:pos="1080"/>
          <w:tab w:val="num" w:pos="0"/>
          <w:tab w:val="left" w:pos="851"/>
          <w:tab w:val="num" w:pos="1637"/>
        </w:tabs>
        <w:spacing w:after="0"/>
        <w:ind w:left="0" w:firstLine="709"/>
        <w:rPr>
          <w:sz w:val="24"/>
          <w:szCs w:val="24"/>
        </w:rPr>
      </w:pPr>
      <w:proofErr w:type="gramStart"/>
      <w:r>
        <w:rPr>
          <w:sz w:val="24"/>
          <w:szCs w:val="24"/>
        </w:rPr>
        <w:t>обязательство</w:t>
      </w:r>
      <w:proofErr w:type="gramEnd"/>
      <w:r>
        <w:rPr>
          <w:sz w:val="24"/>
          <w:szCs w:val="24"/>
        </w:rPr>
        <w:t xml:space="preserve"> Попечителя осуществлять свою деятельность в строгом соответствии с </w:t>
      </w:r>
      <w:r w:rsidR="00BD63B9">
        <w:rPr>
          <w:sz w:val="24"/>
          <w:szCs w:val="24"/>
        </w:rPr>
        <w:t xml:space="preserve">Условиями </w:t>
      </w:r>
      <w:r>
        <w:rPr>
          <w:sz w:val="24"/>
          <w:szCs w:val="24"/>
        </w:rPr>
        <w:t>Депозитария и условиями заключенных им с Депонентами договоров (при наличии таковых).</w:t>
      </w:r>
    </w:p>
    <w:p w:rsidR="00D168AA" w:rsidRDefault="002D72E2" w:rsidP="002D72E2">
      <w:pPr>
        <w:pStyle w:val="11"/>
        <w:widowControl w:val="0"/>
        <w:tabs>
          <w:tab w:val="left" w:pos="851"/>
        </w:tabs>
        <w:ind w:firstLine="709"/>
        <w:jc w:val="both"/>
        <w:rPr>
          <w:sz w:val="24"/>
          <w:szCs w:val="24"/>
        </w:rPr>
      </w:pPr>
      <w:r>
        <w:rPr>
          <w:sz w:val="24"/>
          <w:szCs w:val="24"/>
        </w:rPr>
        <w:t>3</w:t>
      </w:r>
      <w:r w:rsidR="00D168AA">
        <w:rPr>
          <w:sz w:val="24"/>
          <w:szCs w:val="24"/>
        </w:rPr>
        <w:t>.3.8.</w:t>
      </w:r>
      <w:r w:rsidR="00D168AA">
        <w:rPr>
          <w:sz w:val="24"/>
          <w:szCs w:val="24"/>
        </w:rPr>
        <w:tab/>
        <w:t>Договор, заключенный между Депозитарием и Попечителем должен предусматривать ответственность Попечителя за:</w:t>
      </w:r>
    </w:p>
    <w:p w:rsidR="00D168AA" w:rsidRDefault="00D168AA" w:rsidP="002D72E2">
      <w:pPr>
        <w:pStyle w:val="norm11"/>
        <w:numPr>
          <w:ilvl w:val="0"/>
          <w:numId w:val="1"/>
        </w:numPr>
        <w:tabs>
          <w:tab w:val="clear" w:pos="1080"/>
          <w:tab w:val="num" w:pos="0"/>
          <w:tab w:val="left" w:pos="851"/>
          <w:tab w:val="num" w:pos="1637"/>
        </w:tabs>
        <w:spacing w:after="0"/>
        <w:ind w:left="0" w:firstLine="709"/>
        <w:rPr>
          <w:sz w:val="24"/>
          <w:szCs w:val="24"/>
        </w:rPr>
      </w:pPr>
      <w:proofErr w:type="gramStart"/>
      <w:r>
        <w:rPr>
          <w:sz w:val="24"/>
          <w:szCs w:val="24"/>
        </w:rPr>
        <w:t>соответствие</w:t>
      </w:r>
      <w:proofErr w:type="gramEnd"/>
      <w:r>
        <w:rPr>
          <w:sz w:val="24"/>
          <w:szCs w:val="24"/>
        </w:rPr>
        <w:t xml:space="preserve"> поручений, подаваемых им в Депозитарий, поручениям, распоряжениям и запросам, полученным Попечителем от Депонента, правильность и достоверность другой информации, предоставляемой Депозитарию;</w:t>
      </w:r>
    </w:p>
    <w:p w:rsidR="00D168AA" w:rsidRDefault="00D168AA" w:rsidP="002D72E2">
      <w:pPr>
        <w:pStyle w:val="norm11"/>
        <w:numPr>
          <w:ilvl w:val="0"/>
          <w:numId w:val="1"/>
        </w:numPr>
        <w:tabs>
          <w:tab w:val="clear" w:pos="1080"/>
          <w:tab w:val="num" w:pos="0"/>
          <w:tab w:val="left" w:pos="851"/>
          <w:tab w:val="num" w:pos="1637"/>
        </w:tabs>
        <w:spacing w:after="0"/>
        <w:ind w:left="0" w:firstLine="709"/>
        <w:rPr>
          <w:sz w:val="24"/>
          <w:szCs w:val="24"/>
        </w:rPr>
      </w:pPr>
      <w:proofErr w:type="gramStart"/>
      <w:r>
        <w:rPr>
          <w:sz w:val="24"/>
          <w:szCs w:val="24"/>
        </w:rPr>
        <w:t>предоставление</w:t>
      </w:r>
      <w:proofErr w:type="gramEnd"/>
      <w:r>
        <w:rPr>
          <w:sz w:val="24"/>
          <w:szCs w:val="24"/>
        </w:rPr>
        <w:t xml:space="preserve"> и своевременное изменение анкетных данных Депонента, по счету (счетам) депо которого он является Попечителем;</w:t>
      </w:r>
    </w:p>
    <w:p w:rsidR="00D168AA" w:rsidRDefault="00D168AA" w:rsidP="002D72E2">
      <w:pPr>
        <w:pStyle w:val="norm11"/>
        <w:numPr>
          <w:ilvl w:val="0"/>
          <w:numId w:val="1"/>
        </w:numPr>
        <w:tabs>
          <w:tab w:val="clear" w:pos="1080"/>
          <w:tab w:val="num" w:pos="0"/>
          <w:tab w:val="left" w:pos="851"/>
          <w:tab w:val="num" w:pos="1637"/>
        </w:tabs>
        <w:spacing w:after="0"/>
        <w:ind w:left="0" w:firstLine="709"/>
        <w:rPr>
          <w:sz w:val="24"/>
          <w:szCs w:val="24"/>
        </w:rPr>
      </w:pPr>
      <w:proofErr w:type="gramStart"/>
      <w:r>
        <w:rPr>
          <w:sz w:val="24"/>
          <w:szCs w:val="24"/>
        </w:rPr>
        <w:t>передачу</w:t>
      </w:r>
      <w:proofErr w:type="gramEnd"/>
      <w:r>
        <w:rPr>
          <w:sz w:val="24"/>
          <w:szCs w:val="24"/>
        </w:rPr>
        <w:t xml:space="preserve"> Депоненту отчетов и выписок по счету депо и иных получаемых от Депозитария документов;</w:t>
      </w:r>
    </w:p>
    <w:p w:rsidR="00D168AA" w:rsidRDefault="00D168AA" w:rsidP="002D72E2">
      <w:pPr>
        <w:pStyle w:val="norm11"/>
        <w:numPr>
          <w:ilvl w:val="0"/>
          <w:numId w:val="1"/>
        </w:numPr>
        <w:tabs>
          <w:tab w:val="clear" w:pos="1080"/>
          <w:tab w:val="num" w:pos="0"/>
          <w:tab w:val="left" w:pos="851"/>
          <w:tab w:val="num" w:pos="1637"/>
        </w:tabs>
        <w:spacing w:after="0"/>
        <w:ind w:left="0" w:firstLine="709"/>
        <w:rPr>
          <w:sz w:val="24"/>
          <w:szCs w:val="24"/>
        </w:rPr>
      </w:pPr>
      <w:proofErr w:type="gramStart"/>
      <w:r>
        <w:rPr>
          <w:sz w:val="24"/>
          <w:szCs w:val="24"/>
        </w:rPr>
        <w:lastRenderedPageBreak/>
        <w:t>своевременность</w:t>
      </w:r>
      <w:proofErr w:type="gramEnd"/>
      <w:r>
        <w:rPr>
          <w:sz w:val="24"/>
          <w:szCs w:val="24"/>
        </w:rPr>
        <w:t xml:space="preserve"> и правильность передачи Депоненту информации и документов, полученных от Депозитария;</w:t>
      </w:r>
    </w:p>
    <w:p w:rsidR="00D168AA" w:rsidRDefault="00D168AA" w:rsidP="002D72E2">
      <w:pPr>
        <w:pStyle w:val="norm11"/>
        <w:numPr>
          <w:ilvl w:val="0"/>
          <w:numId w:val="1"/>
        </w:numPr>
        <w:tabs>
          <w:tab w:val="clear" w:pos="1080"/>
          <w:tab w:val="num" w:pos="0"/>
          <w:tab w:val="left" w:pos="851"/>
          <w:tab w:val="num" w:pos="1637"/>
        </w:tabs>
        <w:spacing w:after="0"/>
        <w:ind w:left="0" w:firstLine="709"/>
        <w:rPr>
          <w:sz w:val="24"/>
          <w:szCs w:val="24"/>
        </w:rPr>
      </w:pPr>
      <w:proofErr w:type="gramStart"/>
      <w:r>
        <w:rPr>
          <w:sz w:val="24"/>
          <w:szCs w:val="24"/>
        </w:rPr>
        <w:t>полноту</w:t>
      </w:r>
      <w:proofErr w:type="gramEnd"/>
      <w:r>
        <w:rPr>
          <w:sz w:val="24"/>
          <w:szCs w:val="24"/>
        </w:rPr>
        <w:t xml:space="preserve"> и правильность данных о контрагенте Депонента по сделке, предусматривающей переход права собственности на ценные бумаги;</w:t>
      </w:r>
    </w:p>
    <w:p w:rsidR="00D168AA" w:rsidRDefault="00D168AA" w:rsidP="002D72E2">
      <w:pPr>
        <w:pStyle w:val="norm11"/>
        <w:numPr>
          <w:ilvl w:val="0"/>
          <w:numId w:val="1"/>
        </w:numPr>
        <w:tabs>
          <w:tab w:val="clear" w:pos="1080"/>
          <w:tab w:val="num" w:pos="0"/>
          <w:tab w:val="left" w:pos="851"/>
          <w:tab w:val="num" w:pos="1637"/>
        </w:tabs>
        <w:spacing w:after="0"/>
        <w:ind w:left="0" w:firstLine="709"/>
        <w:rPr>
          <w:sz w:val="24"/>
          <w:szCs w:val="24"/>
        </w:rPr>
      </w:pPr>
      <w:proofErr w:type="gramStart"/>
      <w:r>
        <w:rPr>
          <w:sz w:val="24"/>
          <w:szCs w:val="24"/>
        </w:rPr>
        <w:t>сокрытие</w:t>
      </w:r>
      <w:proofErr w:type="gramEnd"/>
      <w:r>
        <w:rPr>
          <w:sz w:val="24"/>
          <w:szCs w:val="24"/>
        </w:rPr>
        <w:t xml:space="preserve"> от Депозитария информации о правах третьих лиц на депонируемые ценные бумаги.</w:t>
      </w:r>
    </w:p>
    <w:p w:rsidR="00D168AA" w:rsidRPr="00B958CB" w:rsidRDefault="002D72E2" w:rsidP="002D72E2">
      <w:pPr>
        <w:pStyle w:val="20"/>
        <w:ind w:firstLine="709"/>
        <w:jc w:val="left"/>
        <w:rPr>
          <w:iCs/>
          <w:szCs w:val="24"/>
        </w:rPr>
      </w:pPr>
      <w:bookmarkStart w:id="10" w:name="_Toc18142167"/>
      <w:bookmarkStart w:id="11" w:name="_Toc370208372"/>
      <w:r w:rsidRPr="00B958CB">
        <w:rPr>
          <w:iCs/>
          <w:szCs w:val="24"/>
        </w:rPr>
        <w:t>3</w:t>
      </w:r>
      <w:r w:rsidR="00D168AA" w:rsidRPr="00B958CB">
        <w:rPr>
          <w:iCs/>
          <w:szCs w:val="24"/>
        </w:rPr>
        <w:t>.4. Оператор счета депо</w:t>
      </w:r>
      <w:bookmarkEnd w:id="10"/>
      <w:bookmarkEnd w:id="11"/>
    </w:p>
    <w:p w:rsidR="00D168AA" w:rsidRDefault="002D72E2" w:rsidP="002D72E2">
      <w:pPr>
        <w:pStyle w:val="11"/>
        <w:widowControl w:val="0"/>
        <w:ind w:firstLine="709"/>
        <w:jc w:val="both"/>
        <w:rPr>
          <w:sz w:val="24"/>
          <w:szCs w:val="24"/>
        </w:rPr>
      </w:pPr>
      <w:r>
        <w:rPr>
          <w:sz w:val="24"/>
          <w:szCs w:val="24"/>
        </w:rPr>
        <w:t>3</w:t>
      </w:r>
      <w:r w:rsidR="00D168AA">
        <w:rPr>
          <w:sz w:val="24"/>
          <w:szCs w:val="24"/>
        </w:rPr>
        <w:t>.4.1.</w:t>
      </w:r>
      <w:r w:rsidR="00D168AA">
        <w:rPr>
          <w:sz w:val="24"/>
          <w:szCs w:val="24"/>
        </w:rPr>
        <w:tab/>
        <w:t>Депонент может передавать часть или все полномочия по распоряжению счетом (разделом счета) депо Оператору счета депо (далее – Оператор).</w:t>
      </w:r>
    </w:p>
    <w:p w:rsidR="00D168AA" w:rsidRDefault="002D72E2" w:rsidP="002D72E2">
      <w:pPr>
        <w:pStyle w:val="11"/>
        <w:widowControl w:val="0"/>
        <w:ind w:firstLine="709"/>
        <w:jc w:val="both"/>
        <w:rPr>
          <w:sz w:val="24"/>
          <w:szCs w:val="24"/>
        </w:rPr>
      </w:pPr>
      <w:r>
        <w:rPr>
          <w:sz w:val="24"/>
          <w:szCs w:val="24"/>
        </w:rPr>
        <w:t>3</w:t>
      </w:r>
      <w:r w:rsidR="00D168AA">
        <w:rPr>
          <w:sz w:val="24"/>
          <w:szCs w:val="24"/>
        </w:rPr>
        <w:t>.4.2.</w:t>
      </w:r>
      <w:r w:rsidR="00D168AA">
        <w:rPr>
          <w:sz w:val="24"/>
          <w:szCs w:val="24"/>
        </w:rPr>
        <w:tab/>
        <w:t>При наличии Оператора Депонент сохраняет право отдавать распоряжения Депозитарию на выполнение депозитарных операций, за исключением случаев, предусмотренных в депозитарном договоре.</w:t>
      </w:r>
    </w:p>
    <w:p w:rsidR="00D168AA" w:rsidRDefault="002D72E2" w:rsidP="002D72E2">
      <w:pPr>
        <w:pStyle w:val="11"/>
        <w:widowControl w:val="0"/>
        <w:ind w:firstLine="709"/>
        <w:jc w:val="both"/>
        <w:rPr>
          <w:sz w:val="24"/>
          <w:szCs w:val="24"/>
        </w:rPr>
      </w:pPr>
      <w:r>
        <w:rPr>
          <w:sz w:val="24"/>
          <w:szCs w:val="24"/>
        </w:rPr>
        <w:t>3</w:t>
      </w:r>
      <w:r w:rsidR="00D168AA">
        <w:rPr>
          <w:sz w:val="24"/>
          <w:szCs w:val="24"/>
        </w:rPr>
        <w:t>.4.3.</w:t>
      </w:r>
      <w:r w:rsidR="00D168AA">
        <w:rPr>
          <w:sz w:val="24"/>
          <w:szCs w:val="24"/>
        </w:rPr>
        <w:tab/>
        <w:t>Депонент может поручать нескольким лицам выполнение обязанностей Оператора, разграничив при этом их полномочия.</w:t>
      </w:r>
    </w:p>
    <w:p w:rsidR="00D168AA" w:rsidRDefault="002D72E2" w:rsidP="002D72E2">
      <w:pPr>
        <w:pStyle w:val="11"/>
        <w:widowControl w:val="0"/>
        <w:ind w:firstLine="709"/>
        <w:jc w:val="both"/>
        <w:rPr>
          <w:sz w:val="24"/>
          <w:szCs w:val="24"/>
        </w:rPr>
      </w:pPr>
      <w:r>
        <w:rPr>
          <w:sz w:val="24"/>
          <w:szCs w:val="24"/>
        </w:rPr>
        <w:t>3</w:t>
      </w:r>
      <w:r w:rsidR="00D168AA">
        <w:rPr>
          <w:sz w:val="24"/>
          <w:szCs w:val="24"/>
        </w:rPr>
        <w:t>.4.4.</w:t>
      </w:r>
      <w:r w:rsidR="00D168AA">
        <w:rPr>
          <w:sz w:val="24"/>
          <w:szCs w:val="24"/>
        </w:rPr>
        <w:tab/>
        <w:t>Депонент Депозитария, являющийся одновременно клиентом данного юридического лица, осуществляющего иную профессиональную деятельность на рынке ценных бумаг, вправе назначить оператором своего счета депо либо раздела счета депо само юридическое лицо.</w:t>
      </w:r>
    </w:p>
    <w:p w:rsidR="00D168AA" w:rsidRDefault="002D72E2" w:rsidP="002D72E2">
      <w:pPr>
        <w:pStyle w:val="11"/>
        <w:widowControl w:val="0"/>
        <w:ind w:firstLine="709"/>
        <w:jc w:val="both"/>
        <w:rPr>
          <w:sz w:val="24"/>
          <w:szCs w:val="24"/>
        </w:rPr>
      </w:pPr>
      <w:r>
        <w:rPr>
          <w:sz w:val="24"/>
          <w:szCs w:val="24"/>
        </w:rPr>
        <w:t>3</w:t>
      </w:r>
      <w:r w:rsidR="00D168AA">
        <w:rPr>
          <w:sz w:val="24"/>
          <w:szCs w:val="24"/>
        </w:rPr>
        <w:t>.4.5.</w:t>
      </w:r>
      <w:r w:rsidR="00D168AA">
        <w:rPr>
          <w:sz w:val="24"/>
          <w:szCs w:val="24"/>
        </w:rPr>
        <w:tab/>
        <w:t>Назначение оператора счета депо либо раздела счета депо, открываемого по поручению Депонента, осуществляется путем выдачи Оператору соответствующей доверенности и/или заключением соответствующего договора между Депонентом и Оператором.</w:t>
      </w:r>
    </w:p>
    <w:p w:rsidR="00D168AA" w:rsidRDefault="002D72E2" w:rsidP="002D72E2">
      <w:pPr>
        <w:pStyle w:val="11"/>
        <w:widowControl w:val="0"/>
        <w:ind w:firstLine="709"/>
        <w:jc w:val="both"/>
        <w:rPr>
          <w:sz w:val="24"/>
          <w:szCs w:val="24"/>
        </w:rPr>
      </w:pPr>
      <w:r>
        <w:rPr>
          <w:sz w:val="24"/>
          <w:szCs w:val="24"/>
        </w:rPr>
        <w:t>3</w:t>
      </w:r>
      <w:r w:rsidR="00D168AA">
        <w:rPr>
          <w:sz w:val="24"/>
          <w:szCs w:val="24"/>
        </w:rPr>
        <w:t>.4.6.</w:t>
      </w:r>
      <w:r w:rsidR="00D168AA">
        <w:rPr>
          <w:sz w:val="24"/>
          <w:szCs w:val="24"/>
        </w:rPr>
        <w:tab/>
        <w:t>Депозитарий не несет ответственности перед Депонентом за действия Оператора, совершенные в рамках полученных от Депонента полномочий.</w:t>
      </w:r>
    </w:p>
    <w:p w:rsidR="00D168AA" w:rsidRPr="00B958CB" w:rsidRDefault="002D72E2" w:rsidP="002D72E2">
      <w:pPr>
        <w:pStyle w:val="20"/>
        <w:ind w:firstLine="709"/>
        <w:jc w:val="left"/>
        <w:rPr>
          <w:iCs/>
          <w:szCs w:val="24"/>
        </w:rPr>
      </w:pPr>
      <w:bookmarkStart w:id="12" w:name="_Toc370208373"/>
      <w:r w:rsidRPr="00B958CB">
        <w:rPr>
          <w:iCs/>
          <w:szCs w:val="24"/>
        </w:rPr>
        <w:t>3</w:t>
      </w:r>
      <w:r w:rsidR="00D168AA" w:rsidRPr="00B958CB">
        <w:rPr>
          <w:iCs/>
          <w:szCs w:val="24"/>
        </w:rPr>
        <w:t>.5. Уполномоченные представители Депонент</w:t>
      </w:r>
      <w:bookmarkEnd w:id="12"/>
      <w:r w:rsidR="005F657A" w:rsidRPr="00B958CB">
        <w:rPr>
          <w:iCs/>
          <w:szCs w:val="24"/>
        </w:rPr>
        <w:t xml:space="preserve">а, </w:t>
      </w:r>
      <w:r w:rsidR="005F657A" w:rsidRPr="00B958CB">
        <w:t>Попечителя, Оператора</w:t>
      </w:r>
    </w:p>
    <w:p w:rsidR="00D168AA" w:rsidRDefault="002D72E2" w:rsidP="002D72E2">
      <w:pPr>
        <w:pStyle w:val="af0"/>
        <w:widowControl/>
        <w:spacing w:line="240" w:lineRule="auto"/>
        <w:ind w:firstLine="709"/>
      </w:pPr>
      <w:r>
        <w:t>3</w:t>
      </w:r>
      <w:r w:rsidR="00D168AA">
        <w:t>.5.1. Уполномоченным представителем Депонента, Попечителя, Оператора (далее - Уполномоченный представитель) является лицо, уполномоченное Депонентом, Попечителем, Оператором подписывать документы от имени Депонента, Попечителя, Оператора и/или передавать и получать документы от имени Депонента, Попечителя, Оператора.</w:t>
      </w:r>
    </w:p>
    <w:p w:rsidR="00D168AA" w:rsidRPr="002D72E2" w:rsidRDefault="002D72E2" w:rsidP="0024150B">
      <w:pPr>
        <w:pStyle w:val="af0"/>
        <w:widowControl/>
        <w:spacing w:line="240" w:lineRule="auto"/>
        <w:ind w:firstLine="709"/>
        <w:rPr>
          <w:szCs w:val="24"/>
        </w:rPr>
      </w:pPr>
      <w:r>
        <w:t>3</w:t>
      </w:r>
      <w:r w:rsidR="00D168AA">
        <w:t xml:space="preserve">.5.2. </w:t>
      </w:r>
      <w:r w:rsidR="0024150B">
        <w:t>Полномочия</w:t>
      </w:r>
      <w:r w:rsidR="00D168AA">
        <w:t xml:space="preserve"> Уполномоченного представи</w:t>
      </w:r>
      <w:r w:rsidR="0024150B">
        <w:t xml:space="preserve">теля осуществляется на основании </w:t>
      </w:r>
      <w:r w:rsidR="00D168AA" w:rsidRPr="002D72E2">
        <w:rPr>
          <w:szCs w:val="24"/>
        </w:rPr>
        <w:t>доверенности или иных документов, подтверждающих полномочия Уполномоченного представителя (в том числе учредительных документов, договора поручения).</w:t>
      </w:r>
    </w:p>
    <w:p w:rsidR="00E03CCA" w:rsidRPr="00207787" w:rsidRDefault="00E03CCA" w:rsidP="00D468B7">
      <w:pPr>
        <w:pStyle w:val="1"/>
        <w:tabs>
          <w:tab w:val="left" w:pos="1134"/>
        </w:tabs>
        <w:spacing w:before="240" w:after="240" w:line="276" w:lineRule="auto"/>
        <w:rPr>
          <w:b/>
          <w:bCs/>
          <w:kern w:val="28"/>
          <w:szCs w:val="24"/>
        </w:rPr>
      </w:pPr>
      <w:bookmarkStart w:id="13" w:name="_Toc350264817"/>
      <w:bookmarkStart w:id="14" w:name="_Toc370208374"/>
      <w:r w:rsidRPr="00207787">
        <w:rPr>
          <w:b/>
          <w:bCs/>
          <w:kern w:val="28"/>
          <w:szCs w:val="24"/>
        </w:rPr>
        <w:t xml:space="preserve">Раздел </w:t>
      </w:r>
      <w:r w:rsidR="002D72E2" w:rsidRPr="00207787">
        <w:rPr>
          <w:b/>
          <w:bCs/>
          <w:kern w:val="28"/>
          <w:szCs w:val="24"/>
        </w:rPr>
        <w:t>4</w:t>
      </w:r>
      <w:r w:rsidRPr="00207787">
        <w:rPr>
          <w:b/>
          <w:bCs/>
          <w:kern w:val="28"/>
          <w:szCs w:val="24"/>
        </w:rPr>
        <w:t>.</w:t>
      </w:r>
      <w:r w:rsidRPr="00207787">
        <w:rPr>
          <w:b/>
          <w:bCs/>
          <w:kern w:val="28"/>
          <w:szCs w:val="24"/>
        </w:rPr>
        <w:tab/>
      </w:r>
      <w:r w:rsidR="0043709D" w:rsidRPr="00207787">
        <w:rPr>
          <w:b/>
          <w:bCs/>
          <w:kern w:val="28"/>
          <w:szCs w:val="24"/>
        </w:rPr>
        <w:t xml:space="preserve"> </w:t>
      </w:r>
      <w:r w:rsidRPr="00207787">
        <w:rPr>
          <w:b/>
          <w:bCs/>
          <w:kern w:val="28"/>
          <w:szCs w:val="24"/>
        </w:rPr>
        <w:t>Правила учета ценных бумаг и места хранения ценных бумаг</w:t>
      </w:r>
      <w:bookmarkEnd w:id="13"/>
      <w:bookmarkEnd w:id="14"/>
    </w:p>
    <w:p w:rsidR="00E03CCA" w:rsidRPr="00B958CB" w:rsidRDefault="002D72E2" w:rsidP="005C6867">
      <w:pPr>
        <w:pStyle w:val="20"/>
        <w:ind w:firstLine="567"/>
        <w:jc w:val="both"/>
        <w:rPr>
          <w:i/>
          <w:iCs/>
          <w:szCs w:val="24"/>
        </w:rPr>
      </w:pPr>
      <w:bookmarkStart w:id="15" w:name="_Toc18142174"/>
      <w:bookmarkStart w:id="16" w:name="_Toc350264818"/>
      <w:bookmarkStart w:id="17" w:name="_Toc370208375"/>
      <w:r w:rsidRPr="00B958CB">
        <w:rPr>
          <w:szCs w:val="24"/>
        </w:rPr>
        <w:t>4</w:t>
      </w:r>
      <w:r w:rsidR="00E03CCA" w:rsidRPr="00B958CB">
        <w:rPr>
          <w:szCs w:val="24"/>
        </w:rPr>
        <w:t>.1. Принципы депозитарного учета</w:t>
      </w:r>
      <w:bookmarkEnd w:id="15"/>
      <w:bookmarkEnd w:id="16"/>
      <w:bookmarkEnd w:id="17"/>
    </w:p>
    <w:p w:rsidR="00E03CCA" w:rsidRDefault="002D72E2" w:rsidP="005C6867">
      <w:pPr>
        <w:pStyle w:val="210"/>
        <w:overflowPunct/>
        <w:autoSpaceDE/>
        <w:autoSpaceDN/>
        <w:adjustRightInd/>
        <w:textAlignment w:val="auto"/>
      </w:pPr>
      <w:r>
        <w:t>4</w:t>
      </w:r>
      <w:r w:rsidR="00E03CCA">
        <w:t>.1.1. Основными принципами депозитарного учета являются:</w:t>
      </w:r>
    </w:p>
    <w:p w:rsidR="00E03CCA" w:rsidRDefault="002D72E2" w:rsidP="005C6867">
      <w:pPr>
        <w:autoSpaceDE w:val="0"/>
        <w:autoSpaceDN w:val="0"/>
        <w:adjustRightInd w:val="0"/>
        <w:ind w:firstLine="539"/>
        <w:jc w:val="both"/>
        <w:rPr>
          <w:sz w:val="24"/>
          <w:szCs w:val="24"/>
        </w:rPr>
      </w:pPr>
      <w:r>
        <w:rPr>
          <w:sz w:val="24"/>
          <w:szCs w:val="24"/>
        </w:rPr>
        <w:t>4</w:t>
      </w:r>
      <w:r w:rsidR="00E03CCA">
        <w:rPr>
          <w:sz w:val="24"/>
          <w:szCs w:val="24"/>
        </w:rPr>
        <w:t>.1.1.1. Двойная запись - ценные бумаги на счетах депо учитываются по принципу двойной записи. Каждая ценная бумага в депозитарном учете должна быть отражена дважды: один раз на счете депо Депонента (пассивном счете) и второй раз на счете места хранения (активном счете).</w:t>
      </w:r>
    </w:p>
    <w:p w:rsidR="00E03CCA" w:rsidRDefault="002D72E2" w:rsidP="005C6867">
      <w:pPr>
        <w:autoSpaceDE w:val="0"/>
        <w:autoSpaceDN w:val="0"/>
        <w:adjustRightInd w:val="0"/>
        <w:ind w:firstLine="539"/>
        <w:jc w:val="both"/>
        <w:rPr>
          <w:sz w:val="24"/>
          <w:szCs w:val="24"/>
        </w:rPr>
      </w:pPr>
      <w:r>
        <w:rPr>
          <w:sz w:val="24"/>
          <w:szCs w:val="24"/>
        </w:rPr>
        <w:t>4</w:t>
      </w:r>
      <w:r w:rsidR="00E03CCA">
        <w:rPr>
          <w:sz w:val="24"/>
          <w:szCs w:val="24"/>
        </w:rPr>
        <w:t>.1.1.2. Обособленность - Депозитарий обязан обеспечить обособленное хранение ценных бумаг и (или) учет прав на ценные бумаги каждого клиента (Депонента) от ценных бумаг других клиентов (Депонентов) Депозитария, в частности, путем открытия каждому клиенту (депоненту) отдельного счета депо.</w:t>
      </w:r>
    </w:p>
    <w:p w:rsidR="00E03CCA" w:rsidRDefault="002D72E2" w:rsidP="005C6867">
      <w:pPr>
        <w:pStyle w:val="11"/>
        <w:ind w:firstLine="567"/>
        <w:jc w:val="both"/>
        <w:rPr>
          <w:sz w:val="24"/>
          <w:szCs w:val="24"/>
        </w:rPr>
      </w:pPr>
      <w:r>
        <w:rPr>
          <w:sz w:val="24"/>
          <w:szCs w:val="24"/>
        </w:rPr>
        <w:t>4</w:t>
      </w:r>
      <w:r w:rsidR="00E03CCA">
        <w:rPr>
          <w:sz w:val="24"/>
          <w:szCs w:val="24"/>
        </w:rPr>
        <w:t>.1.1.3. Сбалансированность - для каждого выпуска ценных бумаг, учитываемых в Депозитарии, должен соблюдаться баланс: общее количество ценных бумаг одного выпуска, учитываемых на пассивных счетах, должно быть равно общему количеству ценных бумаг этого выпуска, учитываемых на активных счетах.</w:t>
      </w:r>
    </w:p>
    <w:p w:rsidR="00E03CCA" w:rsidRDefault="002D72E2" w:rsidP="005C6867">
      <w:pPr>
        <w:pStyle w:val="11"/>
        <w:ind w:firstLine="567"/>
        <w:jc w:val="both"/>
        <w:rPr>
          <w:sz w:val="24"/>
          <w:szCs w:val="24"/>
        </w:rPr>
      </w:pPr>
      <w:r>
        <w:rPr>
          <w:sz w:val="24"/>
          <w:szCs w:val="24"/>
        </w:rPr>
        <w:t>4</w:t>
      </w:r>
      <w:r w:rsidR="00E03CCA">
        <w:rPr>
          <w:sz w:val="24"/>
          <w:szCs w:val="24"/>
        </w:rPr>
        <w:t xml:space="preserve">.1.1.4. Непрерывность – должен обеспечиваться непрерывный учет прав на ценные бумаги, при прекращении депозитарной деятельности сведения о правах Депонентов на ценные бумаги, учитываемых на счетах депо, должны быть переданы </w:t>
      </w:r>
      <w:r w:rsidR="000368CC">
        <w:rPr>
          <w:sz w:val="24"/>
          <w:szCs w:val="24"/>
        </w:rPr>
        <w:t>Реестрод</w:t>
      </w:r>
      <w:r w:rsidR="00E03CCA">
        <w:rPr>
          <w:sz w:val="24"/>
          <w:szCs w:val="24"/>
        </w:rPr>
        <w:t>ержателю или иному Депозитарию.</w:t>
      </w:r>
    </w:p>
    <w:p w:rsidR="00E03CCA" w:rsidRDefault="002D72E2" w:rsidP="005C6867">
      <w:pPr>
        <w:pStyle w:val="210"/>
        <w:overflowPunct/>
        <w:autoSpaceDE/>
        <w:autoSpaceDN/>
        <w:adjustRightInd/>
        <w:textAlignment w:val="auto"/>
      </w:pPr>
      <w:r>
        <w:lastRenderedPageBreak/>
        <w:t>4</w:t>
      </w:r>
      <w:r w:rsidR="00E03CCA">
        <w:t>.1.2.</w:t>
      </w:r>
      <w:r w:rsidR="00E03CCA">
        <w:tab/>
        <w:t>Депозитарный учет ценных бумаг - учет с целью получения полной и достоверной информации о:</w:t>
      </w:r>
    </w:p>
    <w:p w:rsidR="00E03CCA" w:rsidRDefault="00E03CCA" w:rsidP="005C6867">
      <w:pPr>
        <w:pStyle w:val="norm11"/>
        <w:numPr>
          <w:ilvl w:val="0"/>
          <w:numId w:val="1"/>
        </w:numPr>
        <w:tabs>
          <w:tab w:val="clear" w:pos="1080"/>
          <w:tab w:val="num" w:pos="928"/>
          <w:tab w:val="num" w:pos="1637"/>
        </w:tabs>
        <w:spacing w:after="0"/>
        <w:ind w:left="928"/>
        <w:rPr>
          <w:sz w:val="24"/>
          <w:szCs w:val="24"/>
        </w:rPr>
      </w:pPr>
      <w:proofErr w:type="gramStart"/>
      <w:r>
        <w:rPr>
          <w:sz w:val="24"/>
          <w:szCs w:val="24"/>
        </w:rPr>
        <w:t>ценных</w:t>
      </w:r>
      <w:proofErr w:type="gramEnd"/>
      <w:r>
        <w:rPr>
          <w:sz w:val="24"/>
          <w:szCs w:val="24"/>
        </w:rPr>
        <w:t xml:space="preserve"> бумагах в разрезе их владельцев;</w:t>
      </w:r>
    </w:p>
    <w:p w:rsidR="00E03CCA" w:rsidRDefault="00E03CCA" w:rsidP="005C6867">
      <w:pPr>
        <w:pStyle w:val="norm11"/>
        <w:numPr>
          <w:ilvl w:val="0"/>
          <w:numId w:val="1"/>
        </w:numPr>
        <w:tabs>
          <w:tab w:val="clear" w:pos="1080"/>
          <w:tab w:val="num" w:pos="928"/>
          <w:tab w:val="num" w:pos="1637"/>
        </w:tabs>
        <w:spacing w:after="0"/>
        <w:ind w:left="928"/>
        <w:rPr>
          <w:sz w:val="24"/>
          <w:szCs w:val="24"/>
        </w:rPr>
      </w:pPr>
      <w:proofErr w:type="gramStart"/>
      <w:r>
        <w:rPr>
          <w:sz w:val="24"/>
          <w:szCs w:val="24"/>
        </w:rPr>
        <w:t>ценных</w:t>
      </w:r>
      <w:proofErr w:type="gramEnd"/>
      <w:r>
        <w:rPr>
          <w:sz w:val="24"/>
          <w:szCs w:val="24"/>
        </w:rPr>
        <w:t xml:space="preserve"> бумагах в разрезе мест их хранения;</w:t>
      </w:r>
    </w:p>
    <w:p w:rsidR="00E03CCA" w:rsidRDefault="00E03CCA" w:rsidP="005C6867">
      <w:pPr>
        <w:pStyle w:val="norm11"/>
        <w:numPr>
          <w:ilvl w:val="0"/>
          <w:numId w:val="1"/>
        </w:numPr>
        <w:tabs>
          <w:tab w:val="clear" w:pos="1080"/>
          <w:tab w:val="num" w:pos="928"/>
          <w:tab w:val="num" w:pos="1637"/>
        </w:tabs>
        <w:spacing w:after="0"/>
        <w:ind w:left="928"/>
        <w:rPr>
          <w:sz w:val="24"/>
          <w:szCs w:val="24"/>
        </w:rPr>
      </w:pPr>
      <w:proofErr w:type="gramStart"/>
      <w:r>
        <w:rPr>
          <w:sz w:val="24"/>
          <w:szCs w:val="24"/>
        </w:rPr>
        <w:t>обременении</w:t>
      </w:r>
      <w:proofErr w:type="gramEnd"/>
      <w:r>
        <w:rPr>
          <w:sz w:val="24"/>
          <w:szCs w:val="24"/>
        </w:rPr>
        <w:t xml:space="preserve"> обязательствами и иных ограничениях на операции с ценными бумагами;</w:t>
      </w:r>
    </w:p>
    <w:p w:rsidR="00E03CCA" w:rsidRDefault="00E03CCA" w:rsidP="005C6867">
      <w:pPr>
        <w:pStyle w:val="norm11"/>
        <w:numPr>
          <w:ilvl w:val="0"/>
          <w:numId w:val="1"/>
        </w:numPr>
        <w:tabs>
          <w:tab w:val="clear" w:pos="1080"/>
          <w:tab w:val="num" w:pos="928"/>
          <w:tab w:val="num" w:pos="1637"/>
        </w:tabs>
        <w:spacing w:after="0"/>
        <w:ind w:left="928"/>
        <w:rPr>
          <w:sz w:val="24"/>
          <w:szCs w:val="24"/>
        </w:rPr>
      </w:pPr>
      <w:proofErr w:type="gramStart"/>
      <w:r>
        <w:rPr>
          <w:sz w:val="24"/>
          <w:szCs w:val="24"/>
        </w:rPr>
        <w:t>выпусках</w:t>
      </w:r>
      <w:proofErr w:type="gramEnd"/>
      <w:r>
        <w:rPr>
          <w:sz w:val="24"/>
          <w:szCs w:val="24"/>
        </w:rPr>
        <w:t xml:space="preserve"> ценных бумаг;</w:t>
      </w:r>
    </w:p>
    <w:p w:rsidR="00E03CCA" w:rsidRDefault="00E03CCA" w:rsidP="005C6867">
      <w:pPr>
        <w:pStyle w:val="norm11"/>
        <w:numPr>
          <w:ilvl w:val="0"/>
          <w:numId w:val="1"/>
        </w:numPr>
        <w:tabs>
          <w:tab w:val="clear" w:pos="1080"/>
          <w:tab w:val="num" w:pos="928"/>
          <w:tab w:val="num" w:pos="1637"/>
        </w:tabs>
        <w:spacing w:after="0"/>
        <w:ind w:left="928"/>
        <w:rPr>
          <w:sz w:val="24"/>
          <w:szCs w:val="24"/>
        </w:rPr>
      </w:pPr>
      <w:proofErr w:type="gramStart"/>
      <w:r>
        <w:rPr>
          <w:sz w:val="24"/>
          <w:szCs w:val="24"/>
        </w:rPr>
        <w:t>правах</w:t>
      </w:r>
      <w:proofErr w:type="gramEnd"/>
      <w:r>
        <w:rPr>
          <w:sz w:val="24"/>
          <w:szCs w:val="24"/>
        </w:rPr>
        <w:t>, предоставляемых ценными бумагами;</w:t>
      </w:r>
    </w:p>
    <w:p w:rsidR="00E03CCA" w:rsidRDefault="003F041E" w:rsidP="005C6867">
      <w:pPr>
        <w:pStyle w:val="norm11"/>
        <w:numPr>
          <w:ilvl w:val="0"/>
          <w:numId w:val="1"/>
        </w:numPr>
        <w:tabs>
          <w:tab w:val="clear" w:pos="1080"/>
          <w:tab w:val="num" w:pos="928"/>
          <w:tab w:val="num" w:pos="1637"/>
        </w:tabs>
        <w:spacing w:after="0"/>
        <w:ind w:left="928"/>
        <w:rPr>
          <w:sz w:val="24"/>
          <w:szCs w:val="24"/>
        </w:rPr>
      </w:pPr>
      <w:proofErr w:type="gramStart"/>
      <w:r>
        <w:rPr>
          <w:sz w:val="24"/>
          <w:szCs w:val="24"/>
        </w:rPr>
        <w:t>эмитент</w:t>
      </w:r>
      <w:r w:rsidR="00E03CCA">
        <w:rPr>
          <w:sz w:val="24"/>
          <w:szCs w:val="24"/>
        </w:rPr>
        <w:t>ах</w:t>
      </w:r>
      <w:proofErr w:type="gramEnd"/>
      <w:r w:rsidR="00E03CCA">
        <w:rPr>
          <w:sz w:val="24"/>
          <w:szCs w:val="24"/>
        </w:rPr>
        <w:t xml:space="preserve"> ценных бумаг;</w:t>
      </w:r>
    </w:p>
    <w:p w:rsidR="00E03CCA" w:rsidRDefault="00E03CCA" w:rsidP="005C6867">
      <w:pPr>
        <w:pStyle w:val="norm11"/>
        <w:numPr>
          <w:ilvl w:val="0"/>
          <w:numId w:val="1"/>
        </w:numPr>
        <w:tabs>
          <w:tab w:val="clear" w:pos="1080"/>
          <w:tab w:val="num" w:pos="928"/>
          <w:tab w:val="num" w:pos="1637"/>
        </w:tabs>
        <w:spacing w:after="0"/>
        <w:ind w:left="928"/>
        <w:rPr>
          <w:sz w:val="24"/>
          <w:szCs w:val="24"/>
        </w:rPr>
      </w:pPr>
      <w:proofErr w:type="gramStart"/>
      <w:r>
        <w:rPr>
          <w:sz w:val="24"/>
          <w:szCs w:val="24"/>
        </w:rPr>
        <w:t>совершенных</w:t>
      </w:r>
      <w:proofErr w:type="gramEnd"/>
      <w:r>
        <w:rPr>
          <w:sz w:val="24"/>
          <w:szCs w:val="24"/>
        </w:rPr>
        <w:t xml:space="preserve"> операциях с ценными бумагами и операциях, находящихся в стадии исполнения.</w:t>
      </w:r>
    </w:p>
    <w:p w:rsidR="00E03CCA" w:rsidRDefault="002D72E2" w:rsidP="005C6867">
      <w:pPr>
        <w:pStyle w:val="11"/>
        <w:ind w:firstLine="567"/>
        <w:jc w:val="both"/>
        <w:rPr>
          <w:sz w:val="24"/>
          <w:szCs w:val="24"/>
        </w:rPr>
      </w:pPr>
      <w:r>
        <w:rPr>
          <w:sz w:val="24"/>
          <w:szCs w:val="24"/>
        </w:rPr>
        <w:t>4</w:t>
      </w:r>
      <w:r w:rsidR="00E03CCA">
        <w:rPr>
          <w:sz w:val="24"/>
          <w:szCs w:val="24"/>
        </w:rPr>
        <w:t>.1.3.</w:t>
      </w:r>
      <w:r w:rsidR="00E03CCA">
        <w:rPr>
          <w:sz w:val="24"/>
          <w:szCs w:val="24"/>
        </w:rPr>
        <w:tab/>
        <w:t>Депозитарный учет ценных бумаг ведется в штуках. В целях ведения депозитарного учета одной ценной бумагой (одной штукой) следует считать минимальный номинал обращающихся ценных бумаг данного выпуска, если иное не определено условиями выпуска и обращения ценных бумаг.</w:t>
      </w:r>
    </w:p>
    <w:p w:rsidR="00E03CCA" w:rsidRPr="00B958CB" w:rsidRDefault="002D72E2" w:rsidP="005C6867">
      <w:pPr>
        <w:pStyle w:val="11"/>
        <w:ind w:firstLine="567"/>
        <w:jc w:val="both"/>
        <w:rPr>
          <w:sz w:val="24"/>
          <w:szCs w:val="24"/>
        </w:rPr>
      </w:pPr>
      <w:r w:rsidRPr="00B958CB">
        <w:rPr>
          <w:sz w:val="24"/>
          <w:szCs w:val="24"/>
        </w:rPr>
        <w:t>4</w:t>
      </w:r>
      <w:r w:rsidR="00E03CCA" w:rsidRPr="00B958CB">
        <w:rPr>
          <w:sz w:val="24"/>
          <w:szCs w:val="24"/>
        </w:rPr>
        <w:t>.1.4.</w:t>
      </w:r>
      <w:r w:rsidR="00E03CCA" w:rsidRPr="00B958CB">
        <w:rPr>
          <w:sz w:val="24"/>
          <w:szCs w:val="24"/>
        </w:rPr>
        <w:tab/>
        <w:t>Дополнительно к ведению депозитарного учета ценных бумаг в штуках допускается, в том числе, учет ценных бумаг в тех единицах, в которых определен номинал ценных бумаг данного выпуска, а также отражение рыночной стоимости ценных бумаг, находящихся в Депозитарии.</w:t>
      </w:r>
    </w:p>
    <w:p w:rsidR="00E03CCA" w:rsidRDefault="002D72E2" w:rsidP="005C6867">
      <w:pPr>
        <w:pStyle w:val="11"/>
        <w:ind w:firstLine="567"/>
        <w:jc w:val="both"/>
        <w:rPr>
          <w:sz w:val="24"/>
          <w:szCs w:val="24"/>
        </w:rPr>
      </w:pPr>
      <w:r>
        <w:rPr>
          <w:sz w:val="24"/>
          <w:szCs w:val="24"/>
        </w:rPr>
        <w:t>4</w:t>
      </w:r>
      <w:r w:rsidR="00E03CCA">
        <w:rPr>
          <w:sz w:val="24"/>
          <w:szCs w:val="24"/>
        </w:rPr>
        <w:t>.1.5.</w:t>
      </w:r>
      <w:r w:rsidR="00E03CCA">
        <w:rPr>
          <w:sz w:val="24"/>
          <w:szCs w:val="24"/>
        </w:rPr>
        <w:tab/>
        <w:t>При ведении депозитарного учета ценных бумаг должны выполняться следующие правила:</w:t>
      </w:r>
    </w:p>
    <w:p w:rsidR="00E03CCA" w:rsidRDefault="00E03CCA" w:rsidP="00376533">
      <w:pPr>
        <w:pStyle w:val="norm11"/>
        <w:numPr>
          <w:ilvl w:val="0"/>
          <w:numId w:val="1"/>
        </w:numPr>
        <w:tabs>
          <w:tab w:val="clear" w:pos="1080"/>
          <w:tab w:val="num" w:pos="0"/>
          <w:tab w:val="num" w:pos="993"/>
        </w:tabs>
        <w:spacing w:after="0"/>
        <w:ind w:left="0" w:firstLine="567"/>
        <w:rPr>
          <w:sz w:val="24"/>
          <w:szCs w:val="24"/>
        </w:rPr>
      </w:pPr>
      <w:r>
        <w:rPr>
          <w:sz w:val="24"/>
          <w:szCs w:val="24"/>
        </w:rPr>
        <w:t xml:space="preserve">Не допускается учет на одном лицевом счете эмиссионных и </w:t>
      </w:r>
      <w:proofErr w:type="spellStart"/>
      <w:r>
        <w:rPr>
          <w:sz w:val="24"/>
          <w:szCs w:val="24"/>
        </w:rPr>
        <w:t>неэмиссионных</w:t>
      </w:r>
      <w:proofErr w:type="spellEnd"/>
      <w:r>
        <w:rPr>
          <w:sz w:val="24"/>
          <w:szCs w:val="24"/>
        </w:rPr>
        <w:t xml:space="preserve"> ценных бумаг.</w:t>
      </w:r>
    </w:p>
    <w:p w:rsidR="00E03CCA" w:rsidRDefault="00E03CCA" w:rsidP="00376533">
      <w:pPr>
        <w:pStyle w:val="norm11"/>
        <w:numPr>
          <w:ilvl w:val="0"/>
          <w:numId w:val="1"/>
        </w:numPr>
        <w:tabs>
          <w:tab w:val="clear" w:pos="1080"/>
          <w:tab w:val="num" w:pos="0"/>
          <w:tab w:val="num" w:pos="993"/>
        </w:tabs>
        <w:spacing w:after="0"/>
        <w:ind w:left="0" w:firstLine="567"/>
        <w:rPr>
          <w:sz w:val="24"/>
          <w:szCs w:val="24"/>
        </w:rPr>
      </w:pPr>
      <w:r>
        <w:rPr>
          <w:sz w:val="24"/>
          <w:szCs w:val="24"/>
        </w:rPr>
        <w:t>Не допускается учет на счетах депо владельца или доверительного управляющего ценных бумаг, выпущенных самим Депонентом.</w:t>
      </w:r>
    </w:p>
    <w:p w:rsidR="00E03CCA" w:rsidRDefault="00E03CCA" w:rsidP="00376533">
      <w:pPr>
        <w:pStyle w:val="norm11"/>
        <w:numPr>
          <w:ilvl w:val="0"/>
          <w:numId w:val="1"/>
        </w:numPr>
        <w:tabs>
          <w:tab w:val="clear" w:pos="1080"/>
          <w:tab w:val="num" w:pos="0"/>
          <w:tab w:val="num" w:pos="993"/>
        </w:tabs>
        <w:spacing w:after="0"/>
        <w:ind w:left="0" w:firstLine="567"/>
        <w:rPr>
          <w:sz w:val="24"/>
          <w:szCs w:val="24"/>
        </w:rPr>
      </w:pPr>
      <w:r>
        <w:rPr>
          <w:sz w:val="24"/>
          <w:szCs w:val="24"/>
        </w:rPr>
        <w:t xml:space="preserve">Депозитарий обязан хранить все индивидуальные характеристики каждой ценной бумаги, если эта бумага учитывается закрытым способом. </w:t>
      </w:r>
    </w:p>
    <w:p w:rsidR="00E03CCA" w:rsidRDefault="00E03CCA" w:rsidP="00376533">
      <w:pPr>
        <w:pStyle w:val="norm11"/>
        <w:numPr>
          <w:ilvl w:val="0"/>
          <w:numId w:val="1"/>
        </w:numPr>
        <w:tabs>
          <w:tab w:val="clear" w:pos="1080"/>
          <w:tab w:val="num" w:pos="0"/>
          <w:tab w:val="num" w:pos="993"/>
        </w:tabs>
        <w:spacing w:after="0"/>
        <w:ind w:left="0" w:firstLine="567"/>
        <w:rPr>
          <w:sz w:val="24"/>
          <w:szCs w:val="24"/>
        </w:rPr>
      </w:pPr>
      <w:r>
        <w:rPr>
          <w:sz w:val="24"/>
          <w:szCs w:val="24"/>
        </w:rPr>
        <w:t xml:space="preserve">Депозитарий обязан хранить все характеристики группы </w:t>
      </w:r>
      <w:proofErr w:type="spellStart"/>
      <w:r>
        <w:rPr>
          <w:sz w:val="24"/>
          <w:szCs w:val="24"/>
        </w:rPr>
        <w:t>неэмисионных</w:t>
      </w:r>
      <w:proofErr w:type="spellEnd"/>
      <w:r>
        <w:rPr>
          <w:sz w:val="24"/>
          <w:szCs w:val="24"/>
        </w:rPr>
        <w:t xml:space="preserve"> ценных бумаг, предоставляющих своим владельцам одинаковые права, если учет этих бумаг ведется открытым или маркированным способом.</w:t>
      </w:r>
    </w:p>
    <w:p w:rsidR="00B958CB" w:rsidRDefault="002D72E2" w:rsidP="005C6867">
      <w:pPr>
        <w:pStyle w:val="11"/>
        <w:ind w:firstLine="567"/>
        <w:jc w:val="both"/>
        <w:rPr>
          <w:color w:val="0000FF"/>
          <w:sz w:val="24"/>
          <w:szCs w:val="24"/>
        </w:rPr>
      </w:pPr>
      <w:r>
        <w:rPr>
          <w:sz w:val="24"/>
          <w:szCs w:val="24"/>
        </w:rPr>
        <w:t>4</w:t>
      </w:r>
      <w:r w:rsidR="00E03CCA">
        <w:rPr>
          <w:sz w:val="24"/>
          <w:szCs w:val="24"/>
        </w:rPr>
        <w:t>.1.6.</w:t>
      </w:r>
      <w:r w:rsidR="00E03CCA">
        <w:rPr>
          <w:sz w:val="24"/>
          <w:szCs w:val="24"/>
        </w:rPr>
        <w:tab/>
        <w:t xml:space="preserve">Основой депозитарного учета является аналитический учет ценных бумаг. В целях осуществления аналитического депозитарного учета Депозитарий открывает и ведет аналитические счета депо: </w:t>
      </w:r>
      <w:r w:rsidR="00E03CCA" w:rsidRPr="00376533">
        <w:rPr>
          <w:sz w:val="24"/>
          <w:szCs w:val="24"/>
        </w:rPr>
        <w:t>пассивные счета депо (счета депо Депонентов и технические счета) и активные счета (счета мест хранения и технические счета).</w:t>
      </w:r>
      <w:r w:rsidR="00E03CCA" w:rsidRPr="00B17B5F">
        <w:rPr>
          <w:color w:val="0000FF"/>
          <w:sz w:val="24"/>
          <w:szCs w:val="24"/>
        </w:rPr>
        <w:t xml:space="preserve"> </w:t>
      </w:r>
    </w:p>
    <w:p w:rsidR="00E03CCA" w:rsidRDefault="002D72E2" w:rsidP="005C6867">
      <w:pPr>
        <w:pStyle w:val="11"/>
        <w:ind w:firstLine="567"/>
        <w:jc w:val="both"/>
        <w:rPr>
          <w:sz w:val="24"/>
          <w:szCs w:val="24"/>
        </w:rPr>
      </w:pPr>
      <w:r>
        <w:rPr>
          <w:sz w:val="24"/>
          <w:szCs w:val="24"/>
        </w:rPr>
        <w:t>4</w:t>
      </w:r>
      <w:r w:rsidR="00E03CCA">
        <w:rPr>
          <w:sz w:val="24"/>
          <w:szCs w:val="24"/>
        </w:rPr>
        <w:t>.1.7. В целях осуществления депозитарного учета Депозитарий ведет счета депо и другие учетные регистры, а также хранит материалы депозитарного учета.</w:t>
      </w:r>
    </w:p>
    <w:p w:rsidR="00E03CCA" w:rsidRDefault="002D72E2" w:rsidP="002D72E2">
      <w:pPr>
        <w:pStyle w:val="20"/>
        <w:ind w:firstLine="567"/>
        <w:jc w:val="left"/>
        <w:rPr>
          <w:i/>
          <w:iCs/>
          <w:szCs w:val="24"/>
        </w:rPr>
      </w:pPr>
      <w:bookmarkStart w:id="18" w:name="_Toc350264819"/>
      <w:bookmarkStart w:id="19" w:name="_Toc370208376"/>
      <w:r>
        <w:rPr>
          <w:szCs w:val="24"/>
        </w:rPr>
        <w:t>4</w:t>
      </w:r>
      <w:r w:rsidR="00E03CCA">
        <w:rPr>
          <w:szCs w:val="24"/>
        </w:rPr>
        <w:t>.2. Способы учета ценных бумаг</w:t>
      </w:r>
      <w:bookmarkEnd w:id="18"/>
      <w:bookmarkEnd w:id="19"/>
    </w:p>
    <w:p w:rsidR="00E03CCA" w:rsidRDefault="002D72E2" w:rsidP="005C6867">
      <w:pPr>
        <w:pStyle w:val="11"/>
        <w:ind w:firstLine="567"/>
        <w:jc w:val="both"/>
        <w:rPr>
          <w:sz w:val="24"/>
          <w:szCs w:val="24"/>
        </w:rPr>
      </w:pPr>
      <w:r>
        <w:rPr>
          <w:sz w:val="24"/>
          <w:szCs w:val="24"/>
        </w:rPr>
        <w:t>4</w:t>
      </w:r>
      <w:r w:rsidR="00E03CCA">
        <w:rPr>
          <w:sz w:val="24"/>
          <w:szCs w:val="24"/>
        </w:rPr>
        <w:t>.2.1.</w:t>
      </w:r>
      <w:r w:rsidR="00E03CCA">
        <w:rPr>
          <w:sz w:val="24"/>
          <w:szCs w:val="24"/>
        </w:rPr>
        <w:tab/>
        <w:t>Учет ценных бумаг Депонентов в Депозитарии может осуществляться следующими способами:</w:t>
      </w:r>
    </w:p>
    <w:p w:rsidR="00E03CCA" w:rsidRDefault="00E03CCA" w:rsidP="005C6867">
      <w:pPr>
        <w:pStyle w:val="norm11"/>
        <w:numPr>
          <w:ilvl w:val="0"/>
          <w:numId w:val="1"/>
        </w:numPr>
        <w:tabs>
          <w:tab w:val="clear" w:pos="1080"/>
          <w:tab w:val="num" w:pos="928"/>
          <w:tab w:val="num" w:pos="1637"/>
        </w:tabs>
        <w:spacing w:after="0"/>
        <w:ind w:left="928"/>
        <w:rPr>
          <w:sz w:val="24"/>
          <w:szCs w:val="24"/>
        </w:rPr>
      </w:pPr>
      <w:proofErr w:type="gramStart"/>
      <w:r>
        <w:rPr>
          <w:sz w:val="24"/>
          <w:szCs w:val="24"/>
        </w:rPr>
        <w:t>открытый</w:t>
      </w:r>
      <w:proofErr w:type="gramEnd"/>
      <w:r>
        <w:rPr>
          <w:sz w:val="24"/>
          <w:szCs w:val="24"/>
        </w:rPr>
        <w:t xml:space="preserve"> способ учета;</w:t>
      </w:r>
    </w:p>
    <w:p w:rsidR="00E03CCA" w:rsidRDefault="00E03CCA" w:rsidP="005C6867">
      <w:pPr>
        <w:pStyle w:val="norm11"/>
        <w:numPr>
          <w:ilvl w:val="0"/>
          <w:numId w:val="1"/>
        </w:numPr>
        <w:tabs>
          <w:tab w:val="clear" w:pos="1080"/>
          <w:tab w:val="num" w:pos="928"/>
          <w:tab w:val="num" w:pos="1637"/>
        </w:tabs>
        <w:spacing w:after="0"/>
        <w:ind w:left="928"/>
        <w:rPr>
          <w:sz w:val="24"/>
          <w:szCs w:val="24"/>
        </w:rPr>
      </w:pPr>
      <w:proofErr w:type="gramStart"/>
      <w:r>
        <w:rPr>
          <w:sz w:val="24"/>
          <w:szCs w:val="24"/>
        </w:rPr>
        <w:t>закрытый</w:t>
      </w:r>
      <w:proofErr w:type="gramEnd"/>
      <w:r>
        <w:rPr>
          <w:sz w:val="24"/>
          <w:szCs w:val="24"/>
        </w:rPr>
        <w:t xml:space="preserve"> способ учета;</w:t>
      </w:r>
    </w:p>
    <w:p w:rsidR="00E03CCA" w:rsidRDefault="00E03CCA" w:rsidP="005C6867">
      <w:pPr>
        <w:pStyle w:val="norm11"/>
        <w:numPr>
          <w:ilvl w:val="0"/>
          <w:numId w:val="1"/>
        </w:numPr>
        <w:tabs>
          <w:tab w:val="clear" w:pos="1080"/>
          <w:tab w:val="num" w:pos="928"/>
          <w:tab w:val="num" w:pos="1637"/>
        </w:tabs>
        <w:spacing w:after="0"/>
        <w:ind w:left="928"/>
        <w:rPr>
          <w:sz w:val="24"/>
          <w:szCs w:val="24"/>
        </w:rPr>
      </w:pPr>
      <w:proofErr w:type="gramStart"/>
      <w:r>
        <w:rPr>
          <w:sz w:val="24"/>
          <w:szCs w:val="24"/>
        </w:rPr>
        <w:t>маркированный</w:t>
      </w:r>
      <w:proofErr w:type="gramEnd"/>
      <w:r>
        <w:rPr>
          <w:sz w:val="24"/>
          <w:szCs w:val="24"/>
        </w:rPr>
        <w:t xml:space="preserve"> способ учета.</w:t>
      </w:r>
    </w:p>
    <w:p w:rsidR="00E03CCA" w:rsidRDefault="002D72E2" w:rsidP="005C6867">
      <w:pPr>
        <w:pStyle w:val="11"/>
        <w:ind w:firstLine="567"/>
        <w:jc w:val="both"/>
        <w:rPr>
          <w:sz w:val="24"/>
          <w:szCs w:val="24"/>
        </w:rPr>
      </w:pPr>
      <w:r>
        <w:rPr>
          <w:sz w:val="24"/>
          <w:szCs w:val="24"/>
        </w:rPr>
        <w:t>4</w:t>
      </w:r>
      <w:r w:rsidR="00E03CCA">
        <w:rPr>
          <w:sz w:val="24"/>
          <w:szCs w:val="24"/>
        </w:rPr>
        <w:t>.2.2.</w:t>
      </w:r>
      <w:r w:rsidR="00E03CCA">
        <w:tab/>
      </w:r>
      <w:r w:rsidR="00E03CCA">
        <w:rPr>
          <w:sz w:val="24"/>
          <w:szCs w:val="24"/>
        </w:rPr>
        <w:t>При открытом способе учета ценных бумаг Депозитарий исполняет поручения только по отношению к заданному количеству ценных бумаг, находящихся на счете депо, без указания в поручении индивидуальных признаков этих ценных бумаг или признаков принадлежности к группе.</w:t>
      </w:r>
    </w:p>
    <w:p w:rsidR="00E03CCA" w:rsidRDefault="002D72E2" w:rsidP="005C6867">
      <w:pPr>
        <w:pStyle w:val="11"/>
        <w:ind w:firstLine="567"/>
        <w:jc w:val="both"/>
        <w:rPr>
          <w:sz w:val="24"/>
          <w:szCs w:val="24"/>
        </w:rPr>
      </w:pPr>
      <w:r>
        <w:rPr>
          <w:sz w:val="24"/>
          <w:szCs w:val="24"/>
        </w:rPr>
        <w:t>4</w:t>
      </w:r>
      <w:r w:rsidR="00E03CCA">
        <w:rPr>
          <w:sz w:val="24"/>
          <w:szCs w:val="24"/>
        </w:rPr>
        <w:t>.2.3.</w:t>
      </w:r>
      <w:r w:rsidR="00E03CCA">
        <w:rPr>
          <w:sz w:val="24"/>
          <w:szCs w:val="24"/>
        </w:rPr>
        <w:tab/>
        <w:t>При закрытом способе учета ценных бумаг Депозитарий обязан исполнять поручения в отношении любой конкретной ценной бумаги, находящейся на счете депо, если она обладает индивидуальными признаками (такими как номер, серия и иными).</w:t>
      </w:r>
    </w:p>
    <w:p w:rsidR="00E03CCA" w:rsidRDefault="002D72E2" w:rsidP="005C6867">
      <w:pPr>
        <w:pStyle w:val="11"/>
        <w:ind w:firstLine="567"/>
        <w:jc w:val="both"/>
        <w:rPr>
          <w:sz w:val="24"/>
          <w:szCs w:val="24"/>
        </w:rPr>
      </w:pPr>
      <w:r>
        <w:rPr>
          <w:sz w:val="24"/>
          <w:szCs w:val="24"/>
        </w:rPr>
        <w:t>4</w:t>
      </w:r>
      <w:r w:rsidR="00E03CCA">
        <w:rPr>
          <w:sz w:val="24"/>
          <w:szCs w:val="24"/>
        </w:rPr>
        <w:t>.2.3.1.</w:t>
      </w:r>
      <w:r w:rsidR="00E03CCA">
        <w:rPr>
          <w:sz w:val="24"/>
          <w:szCs w:val="24"/>
        </w:rPr>
        <w:tab/>
        <w:t>При закрытом способе учета Депозитарий обязан хранить информацию об индивидуальных признаках ценных бумаг, находящихся на счете депо.</w:t>
      </w:r>
    </w:p>
    <w:p w:rsidR="00E03CCA" w:rsidRDefault="002D72E2" w:rsidP="005C6867">
      <w:pPr>
        <w:pStyle w:val="11"/>
        <w:ind w:firstLine="567"/>
        <w:jc w:val="both"/>
        <w:rPr>
          <w:sz w:val="24"/>
          <w:szCs w:val="24"/>
        </w:rPr>
      </w:pPr>
      <w:r>
        <w:rPr>
          <w:sz w:val="24"/>
          <w:szCs w:val="24"/>
        </w:rPr>
        <w:t>4</w:t>
      </w:r>
      <w:r w:rsidR="00E03CCA">
        <w:rPr>
          <w:sz w:val="24"/>
          <w:szCs w:val="24"/>
        </w:rPr>
        <w:t>.2.4.</w:t>
      </w:r>
      <w:r w:rsidR="00E03CCA">
        <w:rPr>
          <w:sz w:val="24"/>
          <w:szCs w:val="24"/>
        </w:rPr>
        <w:tab/>
        <w:t>При маркированном способе учета ценных бумаг Депозитарий обязан исполнять поручения, в которых кроме количества ценных бумаг указан признак группы, к которой отнесены данные ценные бумаги.</w:t>
      </w:r>
    </w:p>
    <w:p w:rsidR="00E03CCA" w:rsidRDefault="002D72E2" w:rsidP="005C6867">
      <w:pPr>
        <w:pStyle w:val="11"/>
        <w:ind w:firstLine="567"/>
        <w:jc w:val="both"/>
        <w:rPr>
          <w:sz w:val="24"/>
          <w:szCs w:val="24"/>
        </w:rPr>
      </w:pPr>
      <w:r>
        <w:rPr>
          <w:sz w:val="24"/>
          <w:szCs w:val="24"/>
        </w:rPr>
        <w:lastRenderedPageBreak/>
        <w:t>4</w:t>
      </w:r>
      <w:r w:rsidR="00E03CCA">
        <w:rPr>
          <w:sz w:val="24"/>
          <w:szCs w:val="24"/>
        </w:rPr>
        <w:t>.2.4.1.</w:t>
      </w:r>
      <w:r w:rsidR="00E03CCA">
        <w:rPr>
          <w:sz w:val="24"/>
          <w:szCs w:val="24"/>
        </w:rPr>
        <w:tab/>
        <w:t>Группы, на которые разбиваются ценные бумаги данного выпуска, могут определяться условиями выпуска или особенностями учета ценных бумаг и хранения удостоверяющих их сертификатов.</w:t>
      </w:r>
    </w:p>
    <w:p w:rsidR="00E03CCA" w:rsidRPr="00376533" w:rsidRDefault="002D72E2" w:rsidP="00376533">
      <w:pPr>
        <w:pStyle w:val="11"/>
        <w:ind w:firstLine="567"/>
        <w:jc w:val="both"/>
        <w:rPr>
          <w:color w:val="0000FF"/>
          <w:sz w:val="24"/>
          <w:szCs w:val="24"/>
        </w:rPr>
      </w:pPr>
      <w:r>
        <w:rPr>
          <w:sz w:val="24"/>
          <w:szCs w:val="24"/>
        </w:rPr>
        <w:t>4</w:t>
      </w:r>
      <w:r w:rsidR="00E03CCA">
        <w:rPr>
          <w:sz w:val="24"/>
          <w:szCs w:val="24"/>
        </w:rPr>
        <w:t>.2.4.2.</w:t>
      </w:r>
      <w:r w:rsidR="00E03CCA">
        <w:rPr>
          <w:sz w:val="24"/>
          <w:szCs w:val="24"/>
        </w:rPr>
        <w:tab/>
        <w:t>При маркированном способе учета Депозитарий обязан хранить информацию о принадлежности ценных бумаг, находящихся на счете депо, к различным группам.</w:t>
      </w:r>
    </w:p>
    <w:p w:rsidR="00E03CCA" w:rsidRPr="00EC4E3B" w:rsidRDefault="002D72E2" w:rsidP="005C6867">
      <w:pPr>
        <w:pStyle w:val="210"/>
        <w:overflowPunct/>
        <w:autoSpaceDE/>
        <w:autoSpaceDN/>
        <w:adjustRightInd/>
        <w:textAlignment w:val="auto"/>
        <w:rPr>
          <w:color w:val="0000FF"/>
        </w:rPr>
      </w:pPr>
      <w:r>
        <w:t>4</w:t>
      </w:r>
      <w:r w:rsidR="00E03CCA">
        <w:t>.2.5.</w:t>
      </w:r>
      <w:r w:rsidR="00E03CCA" w:rsidRPr="00B958CB">
        <w:tab/>
        <w:t>Депозитарий вправе самостоятельно определять применяемые им способы учета ценных бумаг, если только использование конкретного способа не является обязательным условием организации учета данного выпуска.</w:t>
      </w:r>
    </w:p>
    <w:p w:rsidR="00E03CCA" w:rsidRPr="00B958CB" w:rsidRDefault="002D72E2" w:rsidP="002D72E2">
      <w:pPr>
        <w:pStyle w:val="20"/>
        <w:ind w:firstLine="567"/>
        <w:jc w:val="left"/>
        <w:rPr>
          <w:i/>
          <w:iCs/>
          <w:szCs w:val="24"/>
        </w:rPr>
      </w:pPr>
      <w:bookmarkStart w:id="20" w:name="_Toc350264820"/>
      <w:bookmarkStart w:id="21" w:name="_Toc370208377"/>
      <w:r w:rsidRPr="00B958CB">
        <w:rPr>
          <w:szCs w:val="24"/>
        </w:rPr>
        <w:t>4</w:t>
      </w:r>
      <w:r w:rsidR="00E03CCA" w:rsidRPr="00B958CB">
        <w:rPr>
          <w:szCs w:val="24"/>
        </w:rPr>
        <w:t>.3. Пассивные счета</w:t>
      </w:r>
      <w:bookmarkEnd w:id="20"/>
      <w:bookmarkEnd w:id="21"/>
    </w:p>
    <w:p w:rsidR="00E03CCA" w:rsidRDefault="002D72E2" w:rsidP="005C6867">
      <w:pPr>
        <w:pStyle w:val="11"/>
        <w:ind w:firstLine="567"/>
        <w:jc w:val="both"/>
        <w:rPr>
          <w:sz w:val="24"/>
          <w:szCs w:val="24"/>
        </w:rPr>
      </w:pPr>
      <w:r>
        <w:rPr>
          <w:sz w:val="24"/>
          <w:szCs w:val="24"/>
        </w:rPr>
        <w:t>4</w:t>
      </w:r>
      <w:r w:rsidR="00E03CCA">
        <w:rPr>
          <w:sz w:val="24"/>
          <w:szCs w:val="24"/>
        </w:rPr>
        <w:t xml:space="preserve">.3.1. </w:t>
      </w:r>
      <w:r w:rsidR="00E03CCA">
        <w:rPr>
          <w:sz w:val="24"/>
          <w:szCs w:val="24"/>
        </w:rPr>
        <w:tab/>
        <w:t>Депозитарий открывает следующие счета депо, предназначенные для учета прав на ценные бумаги Депонентов:</w:t>
      </w:r>
    </w:p>
    <w:p w:rsidR="00E03CCA" w:rsidRDefault="00E03CCA" w:rsidP="002E53E5">
      <w:pPr>
        <w:pStyle w:val="a5"/>
        <w:numPr>
          <w:ilvl w:val="0"/>
          <w:numId w:val="8"/>
        </w:numPr>
        <w:tabs>
          <w:tab w:val="clear" w:pos="2007"/>
          <w:tab w:val="num" w:pos="567"/>
        </w:tabs>
        <w:spacing w:before="0"/>
        <w:ind w:left="567" w:firstLine="0"/>
        <w:rPr>
          <w:rFonts w:ascii="Times New Roman" w:hAnsi="Times New Roman"/>
        </w:rPr>
      </w:pPr>
      <w:r>
        <w:rPr>
          <w:rFonts w:ascii="Times New Roman" w:hAnsi="Times New Roman"/>
        </w:rPr>
        <w:t xml:space="preserve"> Счет депо владельца;</w:t>
      </w:r>
    </w:p>
    <w:p w:rsidR="00E03CCA" w:rsidRDefault="00EC4E3B" w:rsidP="002E53E5">
      <w:pPr>
        <w:pStyle w:val="11"/>
        <w:numPr>
          <w:ilvl w:val="0"/>
          <w:numId w:val="8"/>
        </w:numPr>
        <w:tabs>
          <w:tab w:val="clear" w:pos="2007"/>
          <w:tab w:val="num" w:pos="567"/>
        </w:tabs>
        <w:ind w:left="567" w:firstLine="0"/>
        <w:jc w:val="both"/>
        <w:rPr>
          <w:sz w:val="24"/>
          <w:szCs w:val="24"/>
        </w:rPr>
      </w:pPr>
      <w:r>
        <w:rPr>
          <w:sz w:val="24"/>
          <w:szCs w:val="24"/>
        </w:rPr>
        <w:t xml:space="preserve"> </w:t>
      </w:r>
      <w:r w:rsidR="00E03CCA">
        <w:rPr>
          <w:sz w:val="24"/>
          <w:szCs w:val="24"/>
        </w:rPr>
        <w:t>Счет депо доверительного управляющего;</w:t>
      </w:r>
    </w:p>
    <w:p w:rsidR="00E03CCA" w:rsidRDefault="00E03CCA" w:rsidP="002E53E5">
      <w:pPr>
        <w:pStyle w:val="a5"/>
        <w:numPr>
          <w:ilvl w:val="0"/>
          <w:numId w:val="8"/>
        </w:numPr>
        <w:tabs>
          <w:tab w:val="clear" w:pos="2007"/>
          <w:tab w:val="num" w:pos="567"/>
        </w:tabs>
        <w:spacing w:before="0"/>
        <w:ind w:left="567" w:firstLine="0"/>
        <w:rPr>
          <w:rFonts w:ascii="Times New Roman" w:hAnsi="Times New Roman"/>
        </w:rPr>
      </w:pPr>
      <w:r>
        <w:rPr>
          <w:rFonts w:ascii="Times New Roman" w:hAnsi="Times New Roman"/>
        </w:rPr>
        <w:t xml:space="preserve"> Счет депо номинального держателя;</w:t>
      </w:r>
    </w:p>
    <w:p w:rsidR="00E03CCA" w:rsidRPr="00F01624" w:rsidRDefault="00E03CCA" w:rsidP="002E53E5">
      <w:pPr>
        <w:numPr>
          <w:ilvl w:val="0"/>
          <w:numId w:val="8"/>
        </w:numPr>
        <w:tabs>
          <w:tab w:val="clear" w:pos="2007"/>
          <w:tab w:val="num" w:pos="567"/>
        </w:tabs>
        <w:autoSpaceDE w:val="0"/>
        <w:autoSpaceDN w:val="0"/>
        <w:adjustRightInd w:val="0"/>
        <w:ind w:left="567" w:firstLine="0"/>
        <w:jc w:val="both"/>
        <w:rPr>
          <w:sz w:val="24"/>
          <w:szCs w:val="24"/>
        </w:rPr>
      </w:pPr>
      <w:r w:rsidRPr="00F01624">
        <w:rPr>
          <w:sz w:val="24"/>
          <w:szCs w:val="24"/>
        </w:rPr>
        <w:t>Торговый счет депо;</w:t>
      </w:r>
    </w:p>
    <w:p w:rsidR="00E03CCA" w:rsidRDefault="00E03CCA" w:rsidP="002E53E5">
      <w:pPr>
        <w:numPr>
          <w:ilvl w:val="0"/>
          <w:numId w:val="8"/>
        </w:numPr>
        <w:tabs>
          <w:tab w:val="clear" w:pos="2007"/>
          <w:tab w:val="num" w:pos="567"/>
        </w:tabs>
        <w:autoSpaceDE w:val="0"/>
        <w:autoSpaceDN w:val="0"/>
        <w:adjustRightInd w:val="0"/>
        <w:ind w:left="567" w:firstLine="0"/>
        <w:jc w:val="both"/>
        <w:rPr>
          <w:sz w:val="24"/>
          <w:szCs w:val="24"/>
        </w:rPr>
      </w:pPr>
      <w:r>
        <w:rPr>
          <w:sz w:val="24"/>
          <w:szCs w:val="24"/>
        </w:rPr>
        <w:t>Транзитный счет депо.</w:t>
      </w:r>
    </w:p>
    <w:p w:rsidR="00E03CCA" w:rsidRDefault="00E03CCA" w:rsidP="005C6867">
      <w:pPr>
        <w:autoSpaceDE w:val="0"/>
        <w:autoSpaceDN w:val="0"/>
        <w:adjustRightInd w:val="0"/>
        <w:ind w:firstLine="567"/>
        <w:jc w:val="both"/>
        <w:rPr>
          <w:sz w:val="24"/>
          <w:szCs w:val="24"/>
        </w:rPr>
      </w:pPr>
      <w:r>
        <w:rPr>
          <w:sz w:val="24"/>
          <w:szCs w:val="24"/>
        </w:rPr>
        <w:t>Перечисленные счета являются пассивными счетами депо.</w:t>
      </w:r>
    </w:p>
    <w:p w:rsidR="00F01624" w:rsidRPr="00973B3D" w:rsidRDefault="002D72E2" w:rsidP="00F01624">
      <w:pPr>
        <w:pStyle w:val="11"/>
        <w:ind w:firstLine="567"/>
        <w:jc w:val="both"/>
        <w:rPr>
          <w:sz w:val="24"/>
          <w:szCs w:val="24"/>
        </w:rPr>
      </w:pPr>
      <w:r>
        <w:rPr>
          <w:sz w:val="24"/>
          <w:szCs w:val="24"/>
        </w:rPr>
        <w:t>4</w:t>
      </w:r>
      <w:r w:rsidR="00E03CCA">
        <w:rPr>
          <w:sz w:val="24"/>
          <w:szCs w:val="24"/>
        </w:rPr>
        <w:t>.3.2.</w:t>
      </w:r>
      <w:r w:rsidR="00E03CCA">
        <w:rPr>
          <w:sz w:val="24"/>
          <w:szCs w:val="24"/>
        </w:rPr>
        <w:tab/>
      </w:r>
      <w:r w:rsidR="00F01624" w:rsidRPr="00973B3D">
        <w:rPr>
          <w:sz w:val="24"/>
          <w:szCs w:val="24"/>
        </w:rPr>
        <w:t>Депозитарий открывает счет, не предназначенный для учета прав на ценные бумаги:</w:t>
      </w:r>
    </w:p>
    <w:p w:rsidR="00E03CCA" w:rsidRPr="00973B3D" w:rsidRDefault="00F01624" w:rsidP="00F01624">
      <w:pPr>
        <w:pStyle w:val="11"/>
        <w:ind w:firstLine="567"/>
        <w:jc w:val="both"/>
        <w:rPr>
          <w:sz w:val="24"/>
          <w:szCs w:val="24"/>
        </w:rPr>
      </w:pPr>
      <w:r w:rsidRPr="00973B3D">
        <w:rPr>
          <w:sz w:val="24"/>
          <w:szCs w:val="24"/>
        </w:rPr>
        <w:t>- неустановленных лиц – предназначен для учета ценных бумаг, принадлежность которых невозможно установить на момент поступления ценных бумаг на учет в Депозитарий, открывается в единственном числе.</w:t>
      </w:r>
    </w:p>
    <w:p w:rsidR="00E03CCA" w:rsidRDefault="002D72E2" w:rsidP="005C6867">
      <w:pPr>
        <w:pStyle w:val="11"/>
        <w:ind w:firstLine="567"/>
        <w:jc w:val="both"/>
        <w:rPr>
          <w:sz w:val="24"/>
          <w:szCs w:val="24"/>
        </w:rPr>
      </w:pPr>
      <w:r>
        <w:rPr>
          <w:sz w:val="24"/>
          <w:szCs w:val="24"/>
        </w:rPr>
        <w:t>4</w:t>
      </w:r>
      <w:r w:rsidR="00E03CCA">
        <w:rPr>
          <w:sz w:val="24"/>
          <w:szCs w:val="24"/>
        </w:rPr>
        <w:t>.3.3. Депозитарий вправе открыват</w:t>
      </w:r>
      <w:r w:rsidR="00A766B6">
        <w:rPr>
          <w:sz w:val="24"/>
          <w:szCs w:val="24"/>
        </w:rPr>
        <w:t>ь пассивные счета депо или</w:t>
      </w:r>
      <w:r w:rsidR="00E03CCA">
        <w:rPr>
          <w:sz w:val="24"/>
          <w:szCs w:val="24"/>
        </w:rPr>
        <w:t xml:space="preserve"> </w:t>
      </w:r>
      <w:r w:rsidR="00F95CCC">
        <w:rPr>
          <w:sz w:val="24"/>
          <w:szCs w:val="24"/>
        </w:rPr>
        <w:t xml:space="preserve">иные </w:t>
      </w:r>
      <w:r w:rsidR="00E03CCA">
        <w:rPr>
          <w:sz w:val="24"/>
          <w:szCs w:val="24"/>
        </w:rPr>
        <w:t>счета</w:t>
      </w:r>
      <w:r w:rsidR="00F95CCC" w:rsidRPr="00F95CCC">
        <w:rPr>
          <w:sz w:val="24"/>
          <w:szCs w:val="24"/>
        </w:rPr>
        <w:t xml:space="preserve"> </w:t>
      </w:r>
      <w:r w:rsidR="00F95CCC">
        <w:rPr>
          <w:sz w:val="24"/>
          <w:szCs w:val="24"/>
        </w:rPr>
        <w:t>иных видов</w:t>
      </w:r>
      <w:r w:rsidR="00E03CCA">
        <w:rPr>
          <w:sz w:val="24"/>
          <w:szCs w:val="24"/>
        </w:rPr>
        <w:t>, если это не противоречит действующему законодательству.</w:t>
      </w:r>
    </w:p>
    <w:p w:rsidR="00E03CCA" w:rsidRPr="00B958CB" w:rsidRDefault="002D72E2" w:rsidP="005C6867">
      <w:pPr>
        <w:pStyle w:val="11"/>
        <w:ind w:firstLine="567"/>
        <w:jc w:val="both"/>
        <w:rPr>
          <w:sz w:val="24"/>
          <w:szCs w:val="24"/>
        </w:rPr>
      </w:pPr>
      <w:r>
        <w:rPr>
          <w:sz w:val="24"/>
          <w:szCs w:val="24"/>
        </w:rPr>
        <w:t>4</w:t>
      </w:r>
      <w:r w:rsidR="00E03CCA">
        <w:rPr>
          <w:sz w:val="24"/>
          <w:szCs w:val="24"/>
        </w:rPr>
        <w:t xml:space="preserve">.3.4. </w:t>
      </w:r>
      <w:r w:rsidR="00E03CCA" w:rsidRPr="00B958CB">
        <w:rPr>
          <w:sz w:val="24"/>
          <w:szCs w:val="24"/>
        </w:rPr>
        <w:t xml:space="preserve">Пассивные счета депо, </w:t>
      </w:r>
      <w:r w:rsidR="00F01624" w:rsidRPr="00B958CB">
        <w:rPr>
          <w:sz w:val="24"/>
          <w:szCs w:val="24"/>
        </w:rPr>
        <w:t>удостоверяющие права Депонентов</w:t>
      </w:r>
      <w:r w:rsidR="00E03CCA" w:rsidRPr="00B958CB">
        <w:rPr>
          <w:sz w:val="24"/>
          <w:szCs w:val="24"/>
        </w:rPr>
        <w:t xml:space="preserve"> открываются на </w:t>
      </w:r>
      <w:r w:rsidR="00F01624" w:rsidRPr="00B958CB">
        <w:rPr>
          <w:sz w:val="24"/>
          <w:szCs w:val="24"/>
        </w:rPr>
        <w:t>основании договора с Депонентом.</w:t>
      </w:r>
      <w:r w:rsidR="00E03CCA" w:rsidRPr="00B958CB">
        <w:rPr>
          <w:sz w:val="24"/>
          <w:szCs w:val="24"/>
        </w:rPr>
        <w:t xml:space="preserve"> </w:t>
      </w:r>
      <w:r w:rsidR="00F01624" w:rsidRPr="00B958CB">
        <w:rPr>
          <w:sz w:val="24"/>
          <w:szCs w:val="24"/>
        </w:rPr>
        <w:t>П</w:t>
      </w:r>
      <w:r w:rsidR="00E03CCA" w:rsidRPr="00B958CB">
        <w:rPr>
          <w:sz w:val="24"/>
          <w:szCs w:val="24"/>
        </w:rPr>
        <w:t>ассивные счета, не удостоверяющие прав Депонентов на ценные бумаги, открываются на основании служебного поручения Депозитария.</w:t>
      </w:r>
    </w:p>
    <w:p w:rsidR="00E03CCA" w:rsidRDefault="002D72E2" w:rsidP="002D72E2">
      <w:pPr>
        <w:pStyle w:val="20"/>
        <w:ind w:firstLine="567"/>
        <w:jc w:val="left"/>
        <w:rPr>
          <w:i/>
          <w:iCs/>
          <w:szCs w:val="24"/>
        </w:rPr>
      </w:pPr>
      <w:bookmarkStart w:id="22" w:name="_Toc350264821"/>
      <w:bookmarkStart w:id="23" w:name="_Toc370208378"/>
      <w:r>
        <w:rPr>
          <w:szCs w:val="24"/>
        </w:rPr>
        <w:t>4</w:t>
      </w:r>
      <w:r w:rsidR="00E03CCA">
        <w:rPr>
          <w:szCs w:val="24"/>
        </w:rPr>
        <w:t>.4. Счета мест хранения ценных бумаг</w:t>
      </w:r>
      <w:bookmarkEnd w:id="22"/>
      <w:bookmarkEnd w:id="23"/>
    </w:p>
    <w:p w:rsidR="00E03CCA" w:rsidRDefault="002D72E2" w:rsidP="005C6867">
      <w:pPr>
        <w:pStyle w:val="11"/>
        <w:ind w:firstLine="567"/>
        <w:jc w:val="both"/>
        <w:rPr>
          <w:sz w:val="24"/>
          <w:szCs w:val="24"/>
        </w:rPr>
      </w:pPr>
      <w:r>
        <w:rPr>
          <w:sz w:val="24"/>
          <w:szCs w:val="24"/>
        </w:rPr>
        <w:t>4</w:t>
      </w:r>
      <w:r w:rsidR="00E03CCA">
        <w:rPr>
          <w:sz w:val="24"/>
          <w:szCs w:val="24"/>
        </w:rPr>
        <w:t>.4.1.</w:t>
      </w:r>
      <w:r w:rsidR="00E03CCA">
        <w:rPr>
          <w:sz w:val="24"/>
          <w:szCs w:val="24"/>
        </w:rPr>
        <w:tab/>
        <w:t>Депозитарий открывает активные счета мест хранения для учета ценных бумаг, находящихся:</w:t>
      </w:r>
    </w:p>
    <w:p w:rsidR="00E03CCA" w:rsidRDefault="00E03CCA" w:rsidP="00EC4E3B">
      <w:pPr>
        <w:pStyle w:val="norm11"/>
        <w:numPr>
          <w:ilvl w:val="0"/>
          <w:numId w:val="1"/>
        </w:numPr>
        <w:tabs>
          <w:tab w:val="clear" w:pos="1080"/>
          <w:tab w:val="num" w:pos="0"/>
          <w:tab w:val="num" w:pos="709"/>
          <w:tab w:val="num" w:pos="1637"/>
        </w:tabs>
        <w:spacing w:after="0"/>
        <w:ind w:left="0" w:firstLine="567"/>
        <w:rPr>
          <w:sz w:val="24"/>
          <w:szCs w:val="24"/>
        </w:rPr>
      </w:pPr>
      <w:proofErr w:type="gramStart"/>
      <w:r>
        <w:rPr>
          <w:sz w:val="24"/>
          <w:szCs w:val="24"/>
        </w:rPr>
        <w:t>на</w:t>
      </w:r>
      <w:proofErr w:type="gramEnd"/>
      <w:r>
        <w:rPr>
          <w:sz w:val="24"/>
          <w:szCs w:val="24"/>
        </w:rPr>
        <w:t xml:space="preserve"> лицевом счете номинального держателя у </w:t>
      </w:r>
      <w:r w:rsidR="000368CC">
        <w:rPr>
          <w:sz w:val="24"/>
          <w:szCs w:val="24"/>
        </w:rPr>
        <w:t>Реестрод</w:t>
      </w:r>
      <w:r>
        <w:rPr>
          <w:sz w:val="24"/>
          <w:szCs w:val="24"/>
        </w:rPr>
        <w:t>ержателя;</w:t>
      </w:r>
    </w:p>
    <w:p w:rsidR="00E03CCA" w:rsidRDefault="00E03CCA" w:rsidP="00EC4E3B">
      <w:pPr>
        <w:pStyle w:val="norm11"/>
        <w:numPr>
          <w:ilvl w:val="0"/>
          <w:numId w:val="1"/>
        </w:numPr>
        <w:tabs>
          <w:tab w:val="clear" w:pos="1080"/>
        </w:tabs>
        <w:spacing w:after="0"/>
        <w:ind w:left="0" w:firstLine="567"/>
        <w:rPr>
          <w:sz w:val="24"/>
          <w:szCs w:val="24"/>
        </w:rPr>
      </w:pPr>
      <w:proofErr w:type="gramStart"/>
      <w:r>
        <w:rPr>
          <w:sz w:val="24"/>
          <w:szCs w:val="24"/>
        </w:rPr>
        <w:t>на</w:t>
      </w:r>
      <w:proofErr w:type="gramEnd"/>
      <w:r>
        <w:rPr>
          <w:sz w:val="24"/>
          <w:szCs w:val="24"/>
        </w:rPr>
        <w:t xml:space="preserve"> счете депо номинального держателя или счете для учета ценных бумаг, открытом Депозитарию как лицу, действующему в интересах других лиц, в Депозитарии места хранения;</w:t>
      </w:r>
    </w:p>
    <w:p w:rsidR="00E03CCA" w:rsidRPr="00B958CB" w:rsidRDefault="00E03CCA" w:rsidP="00EC4E3B">
      <w:pPr>
        <w:pStyle w:val="norm11"/>
        <w:numPr>
          <w:ilvl w:val="0"/>
          <w:numId w:val="1"/>
        </w:numPr>
        <w:tabs>
          <w:tab w:val="clear" w:pos="1080"/>
          <w:tab w:val="num" w:pos="0"/>
        </w:tabs>
        <w:spacing w:after="0"/>
        <w:ind w:left="0" w:firstLine="567"/>
        <w:rPr>
          <w:sz w:val="24"/>
          <w:szCs w:val="24"/>
        </w:rPr>
      </w:pPr>
      <w:proofErr w:type="gramStart"/>
      <w:r>
        <w:rPr>
          <w:sz w:val="24"/>
          <w:szCs w:val="24"/>
        </w:rPr>
        <w:t>в</w:t>
      </w:r>
      <w:proofErr w:type="gramEnd"/>
      <w:r>
        <w:rPr>
          <w:sz w:val="24"/>
          <w:szCs w:val="24"/>
        </w:rPr>
        <w:t xml:space="preserve"> </w:t>
      </w:r>
      <w:r w:rsidRPr="00B958CB">
        <w:rPr>
          <w:sz w:val="24"/>
          <w:szCs w:val="24"/>
        </w:rPr>
        <w:t>собственном хранилище Депозитария или во внешнем хранилище.</w:t>
      </w:r>
    </w:p>
    <w:p w:rsidR="00E03CCA" w:rsidRPr="00B958CB" w:rsidRDefault="002D72E2" w:rsidP="005C6867">
      <w:pPr>
        <w:pStyle w:val="11"/>
        <w:ind w:firstLine="567"/>
        <w:jc w:val="both"/>
        <w:rPr>
          <w:sz w:val="24"/>
          <w:szCs w:val="24"/>
        </w:rPr>
      </w:pPr>
      <w:r w:rsidRPr="00B958CB">
        <w:rPr>
          <w:sz w:val="24"/>
          <w:szCs w:val="24"/>
        </w:rPr>
        <w:t>4</w:t>
      </w:r>
      <w:r w:rsidR="00E03CCA" w:rsidRPr="00B958CB">
        <w:rPr>
          <w:sz w:val="24"/>
          <w:szCs w:val="24"/>
        </w:rPr>
        <w:t xml:space="preserve">.4.1.1. Счет места хранения для учета ценных бумаг, находящихся на лицевом счете номинального держателя в </w:t>
      </w:r>
      <w:r w:rsidR="003F041E">
        <w:rPr>
          <w:sz w:val="24"/>
          <w:szCs w:val="24"/>
        </w:rPr>
        <w:t>реестр</w:t>
      </w:r>
      <w:r w:rsidR="00E03CCA" w:rsidRPr="00B958CB">
        <w:rPr>
          <w:sz w:val="24"/>
          <w:szCs w:val="24"/>
        </w:rPr>
        <w:t>е</w:t>
      </w:r>
      <w:r w:rsidR="00653083" w:rsidRPr="00B958CB">
        <w:rPr>
          <w:sz w:val="24"/>
          <w:szCs w:val="24"/>
        </w:rPr>
        <w:t xml:space="preserve"> владельцев ценных бумаг</w:t>
      </w:r>
      <w:r w:rsidR="00E03CCA" w:rsidRPr="00B958CB">
        <w:rPr>
          <w:sz w:val="24"/>
          <w:szCs w:val="24"/>
        </w:rPr>
        <w:t>, о</w:t>
      </w:r>
      <w:r w:rsidR="00653083" w:rsidRPr="00B958CB">
        <w:rPr>
          <w:sz w:val="24"/>
          <w:szCs w:val="24"/>
        </w:rPr>
        <w:t xml:space="preserve">ткрывается на основании отчета </w:t>
      </w:r>
      <w:r w:rsidR="000368CC">
        <w:rPr>
          <w:sz w:val="24"/>
          <w:szCs w:val="24"/>
        </w:rPr>
        <w:t>Реестрод</w:t>
      </w:r>
      <w:r w:rsidR="00E03CCA" w:rsidRPr="00B958CB">
        <w:rPr>
          <w:sz w:val="24"/>
          <w:szCs w:val="24"/>
        </w:rPr>
        <w:t>ержателя.</w:t>
      </w:r>
    </w:p>
    <w:p w:rsidR="00E03CCA" w:rsidRPr="00B958CB" w:rsidRDefault="002D72E2" w:rsidP="005C6867">
      <w:pPr>
        <w:pStyle w:val="11"/>
        <w:ind w:firstLine="567"/>
        <w:jc w:val="both"/>
        <w:rPr>
          <w:sz w:val="24"/>
          <w:szCs w:val="24"/>
        </w:rPr>
      </w:pPr>
      <w:r w:rsidRPr="00B958CB">
        <w:rPr>
          <w:sz w:val="24"/>
          <w:szCs w:val="24"/>
        </w:rPr>
        <w:t>4</w:t>
      </w:r>
      <w:r w:rsidR="00E03CCA" w:rsidRPr="00B958CB">
        <w:rPr>
          <w:sz w:val="24"/>
          <w:szCs w:val="24"/>
        </w:rPr>
        <w:t>.4.1.2. Счет места хранения для учета ценных бумаг, находящихся на счете депо номинального держателя или счете для учета ценных бумаг, открытом Депозитарию как лицу, дейс</w:t>
      </w:r>
      <w:r w:rsidR="00653083" w:rsidRPr="00B958CB">
        <w:rPr>
          <w:sz w:val="24"/>
          <w:szCs w:val="24"/>
        </w:rPr>
        <w:t>твующему в интересах других лиц</w:t>
      </w:r>
      <w:r w:rsidR="00E03CCA" w:rsidRPr="00B958CB">
        <w:rPr>
          <w:sz w:val="24"/>
          <w:szCs w:val="24"/>
        </w:rPr>
        <w:t xml:space="preserve"> в Депозитарии места хранения, открывается на основании </w:t>
      </w:r>
      <w:proofErr w:type="spellStart"/>
      <w:r w:rsidR="00E03CCA" w:rsidRPr="00B958CB">
        <w:rPr>
          <w:sz w:val="24"/>
          <w:szCs w:val="24"/>
        </w:rPr>
        <w:t>междепозитарного</w:t>
      </w:r>
      <w:proofErr w:type="spellEnd"/>
      <w:r w:rsidR="00E03CCA" w:rsidRPr="00B958CB">
        <w:rPr>
          <w:sz w:val="24"/>
          <w:szCs w:val="24"/>
        </w:rPr>
        <w:t xml:space="preserve"> договора и отчета Депозитария места хранения.</w:t>
      </w:r>
    </w:p>
    <w:p w:rsidR="00E03CCA" w:rsidRDefault="002D72E2" w:rsidP="005C6867">
      <w:pPr>
        <w:pStyle w:val="norm11"/>
        <w:spacing w:after="0"/>
        <w:rPr>
          <w:sz w:val="24"/>
          <w:szCs w:val="24"/>
        </w:rPr>
      </w:pPr>
      <w:r>
        <w:rPr>
          <w:sz w:val="24"/>
          <w:szCs w:val="24"/>
        </w:rPr>
        <w:t>4</w:t>
      </w:r>
      <w:r w:rsidR="00E03CCA">
        <w:rPr>
          <w:sz w:val="24"/>
          <w:szCs w:val="24"/>
        </w:rPr>
        <w:t>.4.2.</w:t>
      </w:r>
      <w:r w:rsidR="00E03CCA">
        <w:rPr>
          <w:sz w:val="24"/>
          <w:szCs w:val="24"/>
        </w:rPr>
        <w:tab/>
        <w:t>Депозитарий открывает активные счета мест хранения для учета документарных ценных бумаг:</w:t>
      </w:r>
    </w:p>
    <w:p w:rsidR="00E03CCA" w:rsidRDefault="00E03CCA" w:rsidP="005C6867">
      <w:pPr>
        <w:pStyle w:val="norm11"/>
        <w:spacing w:after="0"/>
        <w:rPr>
          <w:sz w:val="24"/>
          <w:szCs w:val="24"/>
        </w:rPr>
      </w:pPr>
      <w:r>
        <w:rPr>
          <w:sz w:val="24"/>
          <w:szCs w:val="24"/>
        </w:rPr>
        <w:t xml:space="preserve">- сертификаты в хранилище Депозитария; </w:t>
      </w:r>
    </w:p>
    <w:p w:rsidR="00E03CCA" w:rsidRDefault="00E03CCA" w:rsidP="005C6867">
      <w:pPr>
        <w:pStyle w:val="norm11"/>
        <w:spacing w:after="0"/>
        <w:rPr>
          <w:sz w:val="24"/>
          <w:szCs w:val="24"/>
        </w:rPr>
      </w:pPr>
      <w:r>
        <w:rPr>
          <w:sz w:val="24"/>
          <w:szCs w:val="24"/>
        </w:rPr>
        <w:t>-</w:t>
      </w:r>
      <w:r w:rsidR="00EC4E3B">
        <w:rPr>
          <w:sz w:val="24"/>
          <w:szCs w:val="24"/>
        </w:rPr>
        <w:t xml:space="preserve"> </w:t>
      </w:r>
      <w:r>
        <w:rPr>
          <w:sz w:val="24"/>
          <w:szCs w:val="24"/>
        </w:rPr>
        <w:t>сертификаты во внешнем хранилище.</w:t>
      </w:r>
    </w:p>
    <w:p w:rsidR="00860387" w:rsidRPr="00286E47" w:rsidRDefault="00860387" w:rsidP="00860387">
      <w:pPr>
        <w:pStyle w:val="norm11"/>
        <w:spacing w:after="0"/>
        <w:rPr>
          <w:sz w:val="24"/>
          <w:szCs w:val="24"/>
        </w:rPr>
      </w:pPr>
      <w:r w:rsidRPr="00286E47">
        <w:rPr>
          <w:sz w:val="24"/>
          <w:szCs w:val="24"/>
        </w:rPr>
        <w:t>4.</w:t>
      </w:r>
      <w:r>
        <w:rPr>
          <w:sz w:val="24"/>
          <w:szCs w:val="24"/>
        </w:rPr>
        <w:t>4</w:t>
      </w:r>
      <w:r w:rsidRPr="00286E47">
        <w:rPr>
          <w:sz w:val="24"/>
          <w:szCs w:val="24"/>
        </w:rPr>
        <w:t>.</w:t>
      </w:r>
      <w:r>
        <w:rPr>
          <w:sz w:val="24"/>
          <w:szCs w:val="24"/>
        </w:rPr>
        <w:t>3</w:t>
      </w:r>
      <w:r w:rsidRPr="00286E47">
        <w:rPr>
          <w:sz w:val="24"/>
          <w:szCs w:val="24"/>
        </w:rPr>
        <w:t xml:space="preserve">. </w:t>
      </w:r>
      <w:proofErr w:type="gramStart"/>
      <w:r w:rsidRPr="00286E47">
        <w:rPr>
          <w:sz w:val="24"/>
          <w:szCs w:val="24"/>
        </w:rPr>
        <w:t>Счет  «</w:t>
      </w:r>
      <w:proofErr w:type="gramEnd"/>
      <w:r w:rsidRPr="00286E47">
        <w:rPr>
          <w:sz w:val="24"/>
          <w:szCs w:val="24"/>
        </w:rPr>
        <w:t>Сертификаты в хранилище Депозитария» открывается на основании служебного поручения Депозитария.</w:t>
      </w:r>
    </w:p>
    <w:p w:rsidR="00860387" w:rsidRDefault="00860387" w:rsidP="00860387">
      <w:pPr>
        <w:pStyle w:val="norm11"/>
        <w:spacing w:after="0"/>
        <w:rPr>
          <w:sz w:val="24"/>
          <w:szCs w:val="24"/>
        </w:rPr>
      </w:pPr>
      <w:r>
        <w:rPr>
          <w:sz w:val="24"/>
          <w:szCs w:val="24"/>
        </w:rPr>
        <w:t>4.4.4</w:t>
      </w:r>
      <w:r w:rsidRPr="00286E47">
        <w:rPr>
          <w:sz w:val="24"/>
          <w:szCs w:val="24"/>
        </w:rPr>
        <w:t>. Счет «Сертификаты во внешнем хранилище» открывается на основании договора с внешним хранилищем.</w:t>
      </w:r>
    </w:p>
    <w:p w:rsidR="00E03CCA" w:rsidRPr="00790CC3" w:rsidRDefault="002D72E2" w:rsidP="005C6867">
      <w:pPr>
        <w:pStyle w:val="11"/>
        <w:ind w:firstLine="567"/>
        <w:jc w:val="both"/>
        <w:rPr>
          <w:color w:val="0000FF"/>
          <w:sz w:val="24"/>
          <w:szCs w:val="24"/>
        </w:rPr>
      </w:pPr>
      <w:r>
        <w:rPr>
          <w:sz w:val="24"/>
          <w:szCs w:val="24"/>
        </w:rPr>
        <w:t>4</w:t>
      </w:r>
      <w:r w:rsidR="00E03CCA">
        <w:rPr>
          <w:sz w:val="24"/>
          <w:szCs w:val="24"/>
        </w:rPr>
        <w:t>.4.</w:t>
      </w:r>
      <w:r w:rsidR="00860387">
        <w:rPr>
          <w:sz w:val="24"/>
          <w:szCs w:val="24"/>
        </w:rPr>
        <w:t>5</w:t>
      </w:r>
      <w:r w:rsidR="00E03CCA">
        <w:rPr>
          <w:sz w:val="24"/>
          <w:szCs w:val="24"/>
        </w:rPr>
        <w:t>.</w:t>
      </w:r>
      <w:r w:rsidR="00E03CCA">
        <w:rPr>
          <w:sz w:val="24"/>
          <w:szCs w:val="24"/>
        </w:rPr>
        <w:tab/>
      </w:r>
      <w:r w:rsidR="00E03CCA" w:rsidRPr="00B958CB">
        <w:rPr>
          <w:sz w:val="24"/>
          <w:szCs w:val="24"/>
        </w:rPr>
        <w:t xml:space="preserve">Депозитарий вправе открывать активные счета иных </w:t>
      </w:r>
      <w:r w:rsidR="006F2925" w:rsidRPr="00B958CB">
        <w:rPr>
          <w:sz w:val="24"/>
          <w:szCs w:val="24"/>
        </w:rPr>
        <w:t>вид</w:t>
      </w:r>
      <w:r w:rsidR="00E03CCA" w:rsidRPr="00B958CB">
        <w:rPr>
          <w:sz w:val="24"/>
          <w:szCs w:val="24"/>
        </w:rPr>
        <w:t>ов, если это не противоречит действующему законодательству.</w:t>
      </w:r>
    </w:p>
    <w:p w:rsidR="00E03CCA" w:rsidRDefault="002D72E2" w:rsidP="002D72E2">
      <w:pPr>
        <w:pStyle w:val="20"/>
        <w:ind w:firstLine="567"/>
        <w:jc w:val="left"/>
        <w:rPr>
          <w:i/>
          <w:iCs/>
          <w:szCs w:val="24"/>
        </w:rPr>
      </w:pPr>
      <w:bookmarkStart w:id="24" w:name="_Toc370208379"/>
      <w:r>
        <w:rPr>
          <w:szCs w:val="24"/>
        </w:rPr>
        <w:lastRenderedPageBreak/>
        <w:t>4</w:t>
      </w:r>
      <w:r w:rsidR="00E03CCA">
        <w:rPr>
          <w:szCs w:val="24"/>
        </w:rPr>
        <w:t>.5. Разделы и лицевые счета</w:t>
      </w:r>
      <w:bookmarkEnd w:id="24"/>
    </w:p>
    <w:p w:rsidR="00E03CCA" w:rsidRPr="003525D3" w:rsidRDefault="002D72E2" w:rsidP="005C6867">
      <w:pPr>
        <w:pStyle w:val="11"/>
        <w:ind w:firstLine="567"/>
        <w:jc w:val="both"/>
        <w:rPr>
          <w:sz w:val="24"/>
          <w:szCs w:val="24"/>
        </w:rPr>
      </w:pPr>
      <w:r>
        <w:rPr>
          <w:sz w:val="24"/>
          <w:szCs w:val="24"/>
        </w:rPr>
        <w:t>4</w:t>
      </w:r>
      <w:r w:rsidR="00E03CCA" w:rsidRPr="003525D3">
        <w:rPr>
          <w:sz w:val="24"/>
          <w:szCs w:val="24"/>
        </w:rPr>
        <w:t>.5.1.</w:t>
      </w:r>
      <w:r w:rsidR="00E03CCA" w:rsidRPr="003525D3">
        <w:rPr>
          <w:sz w:val="24"/>
          <w:szCs w:val="24"/>
        </w:rPr>
        <w:tab/>
        <w:t>В целях обособления учета ценных бумаг, для которых имеются общие ограничения на выполнение депозитарных операций, в рамках счета депо могут открываться разделы счета депо.</w:t>
      </w:r>
    </w:p>
    <w:p w:rsidR="00E03CCA" w:rsidRPr="003525D3" w:rsidRDefault="002D72E2" w:rsidP="005C6867">
      <w:pPr>
        <w:pStyle w:val="11"/>
        <w:ind w:firstLine="567"/>
        <w:jc w:val="both"/>
        <w:rPr>
          <w:sz w:val="24"/>
          <w:szCs w:val="24"/>
        </w:rPr>
      </w:pPr>
      <w:r>
        <w:rPr>
          <w:sz w:val="24"/>
          <w:szCs w:val="24"/>
        </w:rPr>
        <w:t>4</w:t>
      </w:r>
      <w:r w:rsidR="00E03CCA" w:rsidRPr="003525D3">
        <w:rPr>
          <w:sz w:val="24"/>
          <w:szCs w:val="24"/>
        </w:rPr>
        <w:t>.5.2.</w:t>
      </w:r>
      <w:r w:rsidR="00E03CCA" w:rsidRPr="003525D3">
        <w:rPr>
          <w:sz w:val="24"/>
          <w:szCs w:val="24"/>
        </w:rPr>
        <w:tab/>
        <w:t>Открытие раздела не требует заключения договора или дополнительного соглашения с Депонентом.</w:t>
      </w:r>
    </w:p>
    <w:p w:rsidR="00E03CCA" w:rsidRPr="003525D3" w:rsidRDefault="002D72E2" w:rsidP="005C6867">
      <w:pPr>
        <w:pStyle w:val="11"/>
        <w:ind w:firstLine="567"/>
        <w:jc w:val="both"/>
        <w:rPr>
          <w:sz w:val="24"/>
          <w:szCs w:val="24"/>
        </w:rPr>
      </w:pPr>
      <w:r>
        <w:rPr>
          <w:sz w:val="24"/>
          <w:szCs w:val="24"/>
        </w:rPr>
        <w:t>4</w:t>
      </w:r>
      <w:r w:rsidR="00E03CCA" w:rsidRPr="003525D3">
        <w:rPr>
          <w:sz w:val="24"/>
          <w:szCs w:val="24"/>
        </w:rPr>
        <w:t>.5.3.</w:t>
      </w:r>
      <w:r w:rsidR="00E03CCA" w:rsidRPr="003525D3">
        <w:rPr>
          <w:sz w:val="24"/>
          <w:szCs w:val="24"/>
        </w:rPr>
        <w:tab/>
        <w:t>Разделы могут быть открыты как на пассивных, так и на активных счетах депо. Открытие раздела счета депо не обязательно сопровождается немедленным зачислением на этот раздел ценных бумаг. Допускается открытие раздела (подраздела) счета депо в рамках открытого ранее раздела.</w:t>
      </w:r>
    </w:p>
    <w:p w:rsidR="00E03CCA" w:rsidRPr="003525D3" w:rsidRDefault="002D72E2" w:rsidP="005C6867">
      <w:pPr>
        <w:pStyle w:val="11"/>
        <w:ind w:firstLine="567"/>
        <w:jc w:val="both"/>
        <w:rPr>
          <w:color w:val="0000FF"/>
          <w:sz w:val="24"/>
          <w:szCs w:val="24"/>
        </w:rPr>
      </w:pPr>
      <w:r>
        <w:rPr>
          <w:sz w:val="24"/>
          <w:szCs w:val="24"/>
        </w:rPr>
        <w:t>4</w:t>
      </w:r>
      <w:r w:rsidR="00E03CCA" w:rsidRPr="003525D3">
        <w:rPr>
          <w:sz w:val="24"/>
          <w:szCs w:val="24"/>
        </w:rPr>
        <w:t xml:space="preserve">.5.4. </w:t>
      </w:r>
      <w:r w:rsidR="005C6867" w:rsidRPr="003525D3">
        <w:rPr>
          <w:sz w:val="24"/>
          <w:szCs w:val="24"/>
        </w:rPr>
        <w:t xml:space="preserve">В целях исполнения </w:t>
      </w:r>
      <w:r w:rsidR="00AE4B19" w:rsidRPr="003525D3">
        <w:rPr>
          <w:sz w:val="24"/>
          <w:szCs w:val="24"/>
        </w:rPr>
        <w:t>п</w:t>
      </w:r>
      <w:r w:rsidR="005C6867" w:rsidRPr="003525D3">
        <w:rPr>
          <w:sz w:val="24"/>
          <w:szCs w:val="24"/>
        </w:rPr>
        <w:t xml:space="preserve">оручений Депонентов или распоряжений уполномоченных государственных органов или требований законодательства Российской Федерации Депозитарий самостоятельно устанавливает открываемые разделы. </w:t>
      </w:r>
    </w:p>
    <w:p w:rsidR="00E03CCA" w:rsidRPr="003525D3" w:rsidRDefault="002D72E2" w:rsidP="005C6867">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4</w:t>
      </w:r>
      <w:r w:rsidR="00E03CCA" w:rsidRPr="003525D3">
        <w:rPr>
          <w:rFonts w:ascii="Times New Roman" w:hAnsi="Times New Roman" w:cs="Times New Roman"/>
          <w:sz w:val="24"/>
          <w:szCs w:val="24"/>
        </w:rPr>
        <w:t>.5.5.</w:t>
      </w:r>
      <w:r w:rsidR="00E03CCA" w:rsidRPr="003525D3">
        <w:rPr>
          <w:rFonts w:ascii="Times New Roman" w:hAnsi="Times New Roman" w:cs="Times New Roman"/>
          <w:sz w:val="24"/>
          <w:szCs w:val="24"/>
        </w:rPr>
        <w:tab/>
        <w:t xml:space="preserve">В рамках раздела счета депо или в рамках всего счета депо открываются лицевые счета. </w:t>
      </w:r>
    </w:p>
    <w:p w:rsidR="00E03CCA" w:rsidRPr="003525D3" w:rsidRDefault="00E03CCA" w:rsidP="005C6867">
      <w:pPr>
        <w:pStyle w:val="ConsPlusNormal"/>
        <w:widowControl/>
        <w:ind w:firstLine="539"/>
        <w:jc w:val="both"/>
        <w:rPr>
          <w:rFonts w:ascii="Times New Roman" w:hAnsi="Times New Roman" w:cs="Times New Roman"/>
          <w:sz w:val="24"/>
          <w:szCs w:val="24"/>
        </w:rPr>
      </w:pPr>
      <w:r w:rsidRPr="003525D3">
        <w:rPr>
          <w:rFonts w:ascii="Times New Roman" w:hAnsi="Times New Roman" w:cs="Times New Roman"/>
          <w:sz w:val="24"/>
          <w:szCs w:val="24"/>
        </w:rPr>
        <w:t xml:space="preserve">На одном лицевом счете учитываются одним и тем же способом идентичные ценные бумаги с одинаковым набором допустимых депозитарных операций. </w:t>
      </w:r>
    </w:p>
    <w:p w:rsidR="00E03CCA" w:rsidRPr="003525D3" w:rsidRDefault="00E03CCA" w:rsidP="005C6867">
      <w:pPr>
        <w:pStyle w:val="ConsPlusNormal"/>
        <w:widowControl/>
        <w:ind w:firstLine="539"/>
        <w:jc w:val="both"/>
        <w:rPr>
          <w:rFonts w:ascii="Times New Roman" w:hAnsi="Times New Roman" w:cs="Times New Roman"/>
          <w:sz w:val="24"/>
          <w:szCs w:val="24"/>
        </w:rPr>
      </w:pPr>
      <w:r w:rsidRPr="003525D3">
        <w:rPr>
          <w:rFonts w:ascii="Times New Roman" w:hAnsi="Times New Roman" w:cs="Times New Roman"/>
          <w:sz w:val="24"/>
          <w:szCs w:val="24"/>
        </w:rPr>
        <w:t>Информация на лицевом счете должна позволять однозначно определить выпуск учитываемых на нем ценных бумаг, тип ценой бумаги, способ ее учета и иные необходимые параметры.</w:t>
      </w:r>
    </w:p>
    <w:p w:rsidR="00E03CCA" w:rsidRPr="003525D3" w:rsidRDefault="002D72E2" w:rsidP="005C6867">
      <w:pPr>
        <w:pStyle w:val="11"/>
        <w:ind w:firstLine="567"/>
        <w:jc w:val="both"/>
        <w:rPr>
          <w:sz w:val="24"/>
          <w:szCs w:val="24"/>
        </w:rPr>
      </w:pPr>
      <w:r>
        <w:rPr>
          <w:sz w:val="24"/>
          <w:szCs w:val="24"/>
        </w:rPr>
        <w:t>4</w:t>
      </w:r>
      <w:r w:rsidR="00E03CCA" w:rsidRPr="003525D3">
        <w:rPr>
          <w:sz w:val="24"/>
          <w:szCs w:val="24"/>
        </w:rPr>
        <w:t>.5.6.</w:t>
      </w:r>
      <w:r w:rsidR="00E03CCA" w:rsidRPr="003525D3">
        <w:rPr>
          <w:sz w:val="24"/>
          <w:szCs w:val="24"/>
        </w:rPr>
        <w:tab/>
        <w:t>Остатком на лицевом счете является количество находящихся на нем ценных бумаг. Остатки на лицевых счетах не могут быть отрицательными. На лицевых счетах допускаются нулевые остатки.</w:t>
      </w:r>
    </w:p>
    <w:p w:rsidR="00E03CCA" w:rsidRPr="003525D3" w:rsidRDefault="002D72E2" w:rsidP="005C6867">
      <w:pPr>
        <w:pStyle w:val="11"/>
        <w:ind w:firstLine="567"/>
        <w:jc w:val="both"/>
        <w:rPr>
          <w:sz w:val="24"/>
          <w:szCs w:val="24"/>
        </w:rPr>
      </w:pPr>
      <w:r>
        <w:rPr>
          <w:sz w:val="24"/>
          <w:szCs w:val="24"/>
        </w:rPr>
        <w:t>4</w:t>
      </w:r>
      <w:r w:rsidR="00E03CCA" w:rsidRPr="003525D3">
        <w:rPr>
          <w:sz w:val="24"/>
          <w:szCs w:val="24"/>
        </w:rPr>
        <w:t xml:space="preserve">.5.7. При закрытом способе учета для лицевых счетов Депозитарий обязан дополнительно хранить перечень индивидуальных признаков ценных бумаг. </w:t>
      </w:r>
    </w:p>
    <w:p w:rsidR="00E03CCA" w:rsidRPr="003525D3" w:rsidRDefault="002D72E2" w:rsidP="005C6867">
      <w:pPr>
        <w:pStyle w:val="11"/>
        <w:ind w:firstLine="567"/>
        <w:jc w:val="both"/>
        <w:rPr>
          <w:sz w:val="24"/>
          <w:szCs w:val="24"/>
        </w:rPr>
      </w:pPr>
      <w:r>
        <w:rPr>
          <w:sz w:val="24"/>
          <w:szCs w:val="24"/>
        </w:rPr>
        <w:t>4</w:t>
      </w:r>
      <w:r w:rsidR="00E03CCA" w:rsidRPr="003525D3">
        <w:rPr>
          <w:sz w:val="24"/>
          <w:szCs w:val="24"/>
        </w:rPr>
        <w:t>.5.8.</w:t>
      </w:r>
      <w:r w:rsidR="00E03CCA" w:rsidRPr="003525D3">
        <w:rPr>
          <w:sz w:val="24"/>
          <w:szCs w:val="24"/>
        </w:rPr>
        <w:tab/>
        <w:t xml:space="preserve">На одном лицевом счете не могут находиться ценные бумаги, учет которых осуществляется разными способами. </w:t>
      </w:r>
    </w:p>
    <w:p w:rsidR="00E03CCA" w:rsidRPr="003525D3" w:rsidRDefault="002D72E2" w:rsidP="005C6867">
      <w:pPr>
        <w:ind w:firstLine="539"/>
        <w:jc w:val="both"/>
        <w:rPr>
          <w:sz w:val="24"/>
          <w:szCs w:val="24"/>
        </w:rPr>
      </w:pPr>
      <w:r>
        <w:rPr>
          <w:sz w:val="24"/>
          <w:szCs w:val="24"/>
        </w:rPr>
        <w:t>4</w:t>
      </w:r>
      <w:r w:rsidR="00E03CCA" w:rsidRPr="003525D3">
        <w:rPr>
          <w:sz w:val="24"/>
          <w:szCs w:val="24"/>
        </w:rPr>
        <w:t>.5.9. В рамках транзитного счета Депозитарий открывает субсчета - учетные регистры транзитного счета депо, предназначенные для учета прав на ценные бумаги, переданные в оплату инвестиционных паев паевого инвестиционного фонда.</w:t>
      </w:r>
    </w:p>
    <w:p w:rsidR="00E03CCA" w:rsidRPr="00B958CB" w:rsidRDefault="002D72E2" w:rsidP="002D72E2">
      <w:pPr>
        <w:pStyle w:val="20"/>
        <w:ind w:firstLine="567"/>
        <w:jc w:val="left"/>
        <w:rPr>
          <w:i/>
          <w:iCs/>
          <w:szCs w:val="24"/>
        </w:rPr>
      </w:pPr>
      <w:bookmarkStart w:id="25" w:name="_Toc350264822"/>
      <w:bookmarkStart w:id="26" w:name="_Toc370208380"/>
      <w:r w:rsidRPr="00B958CB">
        <w:rPr>
          <w:szCs w:val="24"/>
        </w:rPr>
        <w:t>4</w:t>
      </w:r>
      <w:r w:rsidR="00E03CCA" w:rsidRPr="00B958CB">
        <w:rPr>
          <w:szCs w:val="24"/>
        </w:rPr>
        <w:t>.6. Учет дробных частей ценных бумаг</w:t>
      </w:r>
      <w:bookmarkEnd w:id="25"/>
      <w:bookmarkEnd w:id="26"/>
    </w:p>
    <w:p w:rsidR="00E03CCA" w:rsidRPr="001B4D44" w:rsidRDefault="002D72E2" w:rsidP="005C6867">
      <w:pPr>
        <w:autoSpaceDE w:val="0"/>
        <w:autoSpaceDN w:val="0"/>
        <w:adjustRightInd w:val="0"/>
        <w:ind w:firstLine="567"/>
        <w:jc w:val="both"/>
        <w:rPr>
          <w:sz w:val="24"/>
          <w:szCs w:val="24"/>
        </w:rPr>
      </w:pPr>
      <w:r>
        <w:rPr>
          <w:sz w:val="24"/>
          <w:szCs w:val="24"/>
        </w:rPr>
        <w:t>4</w:t>
      </w:r>
      <w:r w:rsidR="00E03CCA" w:rsidRPr="001B4D44">
        <w:rPr>
          <w:sz w:val="24"/>
          <w:szCs w:val="24"/>
        </w:rPr>
        <w:t>.6.1. В случае возникновения в соответствии с федеральными законами и иными нормативными правовыми актами Российской Федерации дробных ценных бумаг депозитарий осуществляет учет дробных частей ценных бумаг.</w:t>
      </w:r>
    </w:p>
    <w:p w:rsidR="00E03CCA" w:rsidRPr="001B4D44" w:rsidRDefault="002D72E2" w:rsidP="005C6867">
      <w:pPr>
        <w:autoSpaceDE w:val="0"/>
        <w:autoSpaceDN w:val="0"/>
        <w:adjustRightInd w:val="0"/>
        <w:ind w:firstLine="567"/>
        <w:jc w:val="both"/>
        <w:rPr>
          <w:sz w:val="24"/>
          <w:szCs w:val="24"/>
        </w:rPr>
      </w:pPr>
      <w:r>
        <w:rPr>
          <w:sz w:val="24"/>
          <w:szCs w:val="24"/>
        </w:rPr>
        <w:t>4</w:t>
      </w:r>
      <w:r w:rsidR="00E03CCA" w:rsidRPr="001B4D44">
        <w:rPr>
          <w:sz w:val="24"/>
          <w:szCs w:val="24"/>
        </w:rPr>
        <w:t>.6.2. Возникновение, увеличение или уменьшение дробных частей ценных бумаг при их списании допускается только на счетах депо номинальных держателей и на счетах депо иностранных номинальных держателей. При зачислении ценных бумаг на счет депо их дробные части суммируются.</w:t>
      </w:r>
    </w:p>
    <w:p w:rsidR="00E03CCA" w:rsidRPr="001B4D44" w:rsidRDefault="002D72E2" w:rsidP="003525D3">
      <w:pPr>
        <w:ind w:firstLine="567"/>
        <w:jc w:val="both"/>
        <w:rPr>
          <w:sz w:val="24"/>
          <w:szCs w:val="24"/>
        </w:rPr>
      </w:pPr>
      <w:r>
        <w:rPr>
          <w:sz w:val="24"/>
          <w:szCs w:val="24"/>
        </w:rPr>
        <w:t>4</w:t>
      </w:r>
      <w:r w:rsidR="00E03CCA" w:rsidRPr="001B4D44">
        <w:rPr>
          <w:sz w:val="24"/>
          <w:szCs w:val="24"/>
        </w:rPr>
        <w:t>.6.2.1. Возникновение дробных частей инвестиционных паев на счетах депо допускается при зачислении на них инвестиционных паев в связи с их выдачей, передачей, обменом или дроблением.</w:t>
      </w:r>
    </w:p>
    <w:p w:rsidR="00E03CCA" w:rsidRPr="001B4D44" w:rsidRDefault="002D72E2" w:rsidP="003525D3">
      <w:pPr>
        <w:ind w:firstLine="567"/>
        <w:jc w:val="both"/>
        <w:rPr>
          <w:sz w:val="24"/>
          <w:szCs w:val="24"/>
        </w:rPr>
      </w:pPr>
      <w:r>
        <w:rPr>
          <w:sz w:val="24"/>
          <w:szCs w:val="24"/>
        </w:rPr>
        <w:t>4</w:t>
      </w:r>
      <w:r w:rsidR="00E03CCA" w:rsidRPr="001B4D44">
        <w:rPr>
          <w:sz w:val="24"/>
          <w:szCs w:val="24"/>
        </w:rPr>
        <w:t>.6.2.2. Возникновение дробных частей инвестиционных паев на счетах депо номинальных держателей допускается также при списании с них инвестиционных паев в связи с погашением, обменом или передачей дробных частей инвестиционных паев, учитываемых на счете депо владельца инвестиционных паев. В этом случае возникновение дробной части инвестиционного пая допускается только в результате вычитания из общего количества инвестиционных паев, учитываемых на счете депо номинального держателя, количества инвестиционных паев, подлежащих погашению, обмену или передаче.</w:t>
      </w:r>
    </w:p>
    <w:p w:rsidR="00E03CCA" w:rsidRPr="001B4D44" w:rsidRDefault="002D72E2" w:rsidP="005C6867">
      <w:pPr>
        <w:autoSpaceDE w:val="0"/>
        <w:autoSpaceDN w:val="0"/>
        <w:adjustRightInd w:val="0"/>
        <w:ind w:firstLine="567"/>
        <w:jc w:val="both"/>
        <w:rPr>
          <w:sz w:val="24"/>
          <w:szCs w:val="24"/>
        </w:rPr>
      </w:pPr>
      <w:r>
        <w:rPr>
          <w:sz w:val="24"/>
          <w:szCs w:val="24"/>
        </w:rPr>
        <w:t>4</w:t>
      </w:r>
      <w:r w:rsidR="00E03CCA" w:rsidRPr="001B4D44">
        <w:rPr>
          <w:sz w:val="24"/>
          <w:szCs w:val="24"/>
        </w:rPr>
        <w:t>.6.3. Списание со счета депо или иного счета дробной части ценной бумаги без целого числа ценных бумаг допускается только при отсутствии целого числа ценных бумаг, за исключением списания по счету депо номинального держателя.</w:t>
      </w:r>
    </w:p>
    <w:p w:rsidR="00E03CCA" w:rsidRPr="001B4D44" w:rsidRDefault="002D72E2" w:rsidP="003525D3">
      <w:pPr>
        <w:ind w:firstLine="567"/>
        <w:jc w:val="both"/>
        <w:rPr>
          <w:sz w:val="24"/>
          <w:szCs w:val="24"/>
        </w:rPr>
      </w:pPr>
      <w:r>
        <w:rPr>
          <w:sz w:val="24"/>
          <w:szCs w:val="24"/>
        </w:rPr>
        <w:t>4</w:t>
      </w:r>
      <w:r w:rsidR="00E03CCA" w:rsidRPr="001B4D44">
        <w:rPr>
          <w:sz w:val="24"/>
          <w:szCs w:val="24"/>
        </w:rPr>
        <w:t xml:space="preserve">.6.3.1. Уменьшение дробной части инвестиционного пая на счете депо владельца инвестиционных паев, счете депо доверительного управляющего не допускается, за </w:t>
      </w:r>
      <w:r w:rsidR="00E03CCA" w:rsidRPr="001B4D44">
        <w:rPr>
          <w:sz w:val="24"/>
          <w:szCs w:val="24"/>
        </w:rPr>
        <w:lastRenderedPageBreak/>
        <w:t>исключением случаев, когда такое уменьшение происходит в результате сложения дробных частей инвестиционных паев;</w:t>
      </w:r>
    </w:p>
    <w:p w:rsidR="00E03CCA" w:rsidRPr="001B4D44" w:rsidRDefault="002D72E2" w:rsidP="003525D3">
      <w:pPr>
        <w:ind w:firstLine="567"/>
        <w:jc w:val="both"/>
        <w:rPr>
          <w:sz w:val="24"/>
          <w:szCs w:val="24"/>
        </w:rPr>
      </w:pPr>
      <w:r>
        <w:rPr>
          <w:sz w:val="24"/>
          <w:szCs w:val="24"/>
        </w:rPr>
        <w:t>4</w:t>
      </w:r>
      <w:r w:rsidR="00E03CCA" w:rsidRPr="001B4D44">
        <w:rPr>
          <w:sz w:val="24"/>
          <w:szCs w:val="24"/>
        </w:rPr>
        <w:t>.6.3.2. Списание со счета депо дробной части инвестиционного пая без его целой части допускается только в случае погашения, обмена или передачи инвестиционных паев при отсутствии целой части инвестиционного пая, подлежащего погашению, обмену или передаче, за исключением списания по счету депо номинального держателя.</w:t>
      </w:r>
    </w:p>
    <w:p w:rsidR="00E03CCA" w:rsidRPr="00784D55" w:rsidRDefault="002D72E2" w:rsidP="00784D55">
      <w:pPr>
        <w:ind w:firstLine="567"/>
        <w:jc w:val="both"/>
        <w:rPr>
          <w:sz w:val="24"/>
          <w:szCs w:val="24"/>
        </w:rPr>
      </w:pPr>
      <w:r>
        <w:rPr>
          <w:sz w:val="24"/>
          <w:szCs w:val="24"/>
        </w:rPr>
        <w:t>4</w:t>
      </w:r>
      <w:r w:rsidR="00E03CCA" w:rsidRPr="001B4D44">
        <w:rPr>
          <w:sz w:val="24"/>
          <w:szCs w:val="24"/>
        </w:rPr>
        <w:t>.6.4. Учет дробных частей инвестиционных паев и ипотечных сертификатов участия осуществляется Депозитарием в десятичных дробях с количеством знаков после запятой, указанным в правилах доверительного управления паевым инвестиционным фондом (правилами доверительного управления ипотечным покрытием), но не менее 5 знаков после запятой.</w:t>
      </w:r>
    </w:p>
    <w:p w:rsidR="00784D55" w:rsidRPr="00784D55" w:rsidRDefault="00784D55" w:rsidP="00784D55">
      <w:pPr>
        <w:pStyle w:val="20"/>
        <w:numPr>
          <w:ilvl w:val="1"/>
          <w:numId w:val="0"/>
        </w:numPr>
        <w:tabs>
          <w:tab w:val="num" w:pos="900"/>
          <w:tab w:val="num" w:pos="7164"/>
        </w:tabs>
        <w:ind w:firstLine="567"/>
        <w:jc w:val="both"/>
        <w:rPr>
          <w:szCs w:val="24"/>
        </w:rPr>
      </w:pPr>
      <w:bookmarkStart w:id="27" w:name="_Toc375301886"/>
      <w:bookmarkStart w:id="28" w:name="_Toc376185535"/>
      <w:r w:rsidRPr="00784D55">
        <w:rPr>
          <w:szCs w:val="24"/>
        </w:rPr>
        <w:t>4.7. Порядок сверки Депозитарием остатков на счетах депо</w:t>
      </w:r>
      <w:bookmarkEnd w:id="27"/>
      <w:bookmarkEnd w:id="28"/>
    </w:p>
    <w:p w:rsidR="00784D55" w:rsidRPr="00784D55" w:rsidRDefault="00784D55" w:rsidP="00784D55">
      <w:pPr>
        <w:pStyle w:val="11"/>
        <w:numPr>
          <w:ilvl w:val="2"/>
          <w:numId w:val="0"/>
        </w:numPr>
        <w:tabs>
          <w:tab w:val="num" w:pos="900"/>
          <w:tab w:val="num" w:pos="7596"/>
        </w:tabs>
        <w:ind w:firstLine="567"/>
        <w:jc w:val="both"/>
        <w:rPr>
          <w:sz w:val="24"/>
          <w:szCs w:val="24"/>
        </w:rPr>
      </w:pPr>
      <w:r>
        <w:rPr>
          <w:sz w:val="24"/>
          <w:szCs w:val="24"/>
        </w:rPr>
        <w:t xml:space="preserve">4.7.1. </w:t>
      </w:r>
      <w:r w:rsidRPr="00784D55">
        <w:rPr>
          <w:sz w:val="24"/>
          <w:szCs w:val="24"/>
        </w:rPr>
        <w:t>Депозитарий осуществляет следующие виды сверок остатков ценных бумаг на счетах депо:</w:t>
      </w:r>
    </w:p>
    <w:p w:rsidR="00784D55" w:rsidRPr="00784D55" w:rsidRDefault="00784D55" w:rsidP="002E53E5">
      <w:pPr>
        <w:pStyle w:val="11"/>
        <w:numPr>
          <w:ilvl w:val="0"/>
          <w:numId w:val="9"/>
        </w:numPr>
        <w:tabs>
          <w:tab w:val="clear" w:pos="720"/>
        </w:tabs>
        <w:ind w:left="0" w:firstLine="567"/>
        <w:jc w:val="both"/>
        <w:rPr>
          <w:sz w:val="24"/>
          <w:szCs w:val="24"/>
        </w:rPr>
      </w:pPr>
      <w:proofErr w:type="gramStart"/>
      <w:r w:rsidRPr="00784D55">
        <w:rPr>
          <w:sz w:val="24"/>
          <w:szCs w:val="24"/>
        </w:rPr>
        <w:t>сверку</w:t>
      </w:r>
      <w:proofErr w:type="gramEnd"/>
      <w:r w:rsidRPr="00784D55">
        <w:rPr>
          <w:sz w:val="24"/>
          <w:szCs w:val="24"/>
        </w:rPr>
        <w:t xml:space="preserve"> соответствия количества ценных бумаг, учтенных на пассивных и активных счетов депо (проверку баланса);</w:t>
      </w:r>
    </w:p>
    <w:p w:rsidR="00784D55" w:rsidRPr="00784D55" w:rsidRDefault="00784D55" w:rsidP="002E53E5">
      <w:pPr>
        <w:pStyle w:val="11"/>
        <w:numPr>
          <w:ilvl w:val="0"/>
          <w:numId w:val="9"/>
        </w:numPr>
        <w:tabs>
          <w:tab w:val="clear" w:pos="720"/>
        </w:tabs>
        <w:ind w:left="0" w:firstLine="567"/>
        <w:jc w:val="both"/>
        <w:rPr>
          <w:sz w:val="24"/>
          <w:szCs w:val="24"/>
        </w:rPr>
      </w:pPr>
      <w:proofErr w:type="gramStart"/>
      <w:r w:rsidRPr="00784D55">
        <w:rPr>
          <w:sz w:val="24"/>
          <w:szCs w:val="24"/>
        </w:rPr>
        <w:t>сверку</w:t>
      </w:r>
      <w:proofErr w:type="gramEnd"/>
      <w:r w:rsidRPr="00784D55">
        <w:rPr>
          <w:sz w:val="24"/>
          <w:szCs w:val="24"/>
        </w:rPr>
        <w:t xml:space="preserve"> соответствия количества ценных бумаг, учтенных на счетах депо и счете неустановленных лиц Депозитария, с данными соответствующих отчетных документов Мест хранения;</w:t>
      </w:r>
    </w:p>
    <w:p w:rsidR="00784D55" w:rsidRPr="00784D55" w:rsidRDefault="00784D55" w:rsidP="002E53E5">
      <w:pPr>
        <w:pStyle w:val="11"/>
        <w:numPr>
          <w:ilvl w:val="0"/>
          <w:numId w:val="9"/>
        </w:numPr>
        <w:tabs>
          <w:tab w:val="clear" w:pos="720"/>
        </w:tabs>
        <w:ind w:left="0" w:firstLine="567"/>
        <w:jc w:val="both"/>
        <w:rPr>
          <w:sz w:val="24"/>
          <w:szCs w:val="24"/>
        </w:rPr>
      </w:pPr>
      <w:proofErr w:type="gramStart"/>
      <w:r w:rsidRPr="00784D55">
        <w:rPr>
          <w:sz w:val="24"/>
          <w:szCs w:val="24"/>
        </w:rPr>
        <w:t>сверку</w:t>
      </w:r>
      <w:proofErr w:type="gramEnd"/>
      <w:r w:rsidRPr="00784D55">
        <w:rPr>
          <w:sz w:val="24"/>
          <w:szCs w:val="24"/>
        </w:rPr>
        <w:t xml:space="preserve"> соответствия количества ценных бумаг, учтенных на пассивных счетах депо номинального держателя с данными депозитарного учета Депонентов – номинальных держателей.</w:t>
      </w:r>
    </w:p>
    <w:p w:rsidR="00784D55" w:rsidRPr="00784D55" w:rsidRDefault="00784D55" w:rsidP="00784D55">
      <w:pPr>
        <w:pStyle w:val="11"/>
        <w:numPr>
          <w:ilvl w:val="2"/>
          <w:numId w:val="0"/>
        </w:numPr>
        <w:tabs>
          <w:tab w:val="num" w:pos="900"/>
          <w:tab w:val="num" w:pos="7596"/>
        </w:tabs>
        <w:ind w:firstLine="567"/>
        <w:jc w:val="both"/>
        <w:rPr>
          <w:sz w:val="24"/>
          <w:szCs w:val="24"/>
        </w:rPr>
      </w:pPr>
      <w:r>
        <w:rPr>
          <w:sz w:val="24"/>
          <w:szCs w:val="24"/>
        </w:rPr>
        <w:t xml:space="preserve">4.7.2. </w:t>
      </w:r>
      <w:r w:rsidRPr="00784D55">
        <w:rPr>
          <w:sz w:val="24"/>
          <w:szCs w:val="24"/>
        </w:rPr>
        <w:t>Депозитарий каждый рабочий день по состоянию на конец операционного дня проверяет баланс – проводит сверку количества ценных бумаг каждого выпуска, учитываемых на счетах депо Депонентов (пассивных), с количеством ценных бумаг этого выпуска, учитываемых на счетах депо Мест хранения (активных).</w:t>
      </w:r>
    </w:p>
    <w:p w:rsidR="00784D55" w:rsidRPr="00784D55" w:rsidRDefault="00784D55" w:rsidP="00784D55">
      <w:pPr>
        <w:pStyle w:val="11"/>
        <w:numPr>
          <w:ilvl w:val="2"/>
          <w:numId w:val="0"/>
        </w:numPr>
        <w:tabs>
          <w:tab w:val="num" w:pos="900"/>
          <w:tab w:val="num" w:pos="7596"/>
        </w:tabs>
        <w:ind w:firstLine="567"/>
        <w:jc w:val="both"/>
        <w:rPr>
          <w:sz w:val="24"/>
          <w:szCs w:val="24"/>
        </w:rPr>
      </w:pPr>
      <w:r>
        <w:rPr>
          <w:sz w:val="24"/>
          <w:szCs w:val="24"/>
        </w:rPr>
        <w:t xml:space="preserve">4.7.3. </w:t>
      </w:r>
      <w:r w:rsidRPr="00784D55">
        <w:rPr>
          <w:sz w:val="24"/>
          <w:szCs w:val="24"/>
        </w:rPr>
        <w:t>В случае если количество ценных бумаг, учитываемых на активных счетах депо, больше количества ценных бумаг, учитываемых на пассивных счетах депо, Депозитарий осуществляет зачисление недостающего количества ценных бумаг на счет неустановленных лиц.</w:t>
      </w:r>
    </w:p>
    <w:p w:rsidR="00784D55" w:rsidRPr="00784D55" w:rsidRDefault="00784D55" w:rsidP="00784D55">
      <w:pPr>
        <w:pStyle w:val="11"/>
        <w:numPr>
          <w:ilvl w:val="2"/>
          <w:numId w:val="0"/>
        </w:numPr>
        <w:tabs>
          <w:tab w:val="num" w:pos="900"/>
          <w:tab w:val="num" w:pos="7596"/>
        </w:tabs>
        <w:ind w:firstLine="567"/>
        <w:jc w:val="both"/>
        <w:rPr>
          <w:sz w:val="24"/>
          <w:szCs w:val="24"/>
        </w:rPr>
      </w:pPr>
      <w:r>
        <w:rPr>
          <w:sz w:val="24"/>
          <w:szCs w:val="24"/>
        </w:rPr>
        <w:t xml:space="preserve">4.7.4. </w:t>
      </w:r>
      <w:r w:rsidRPr="00784D55">
        <w:rPr>
          <w:sz w:val="24"/>
          <w:szCs w:val="24"/>
        </w:rPr>
        <w:t>Ценные бумаги подлежат списанию со счета неустановленных лиц:</w:t>
      </w:r>
    </w:p>
    <w:p w:rsidR="00784D55" w:rsidRPr="00784D55" w:rsidRDefault="00784D55" w:rsidP="002E53E5">
      <w:pPr>
        <w:pStyle w:val="11"/>
        <w:numPr>
          <w:ilvl w:val="0"/>
          <w:numId w:val="9"/>
        </w:numPr>
        <w:tabs>
          <w:tab w:val="clear" w:pos="720"/>
        </w:tabs>
        <w:ind w:left="0" w:firstLine="567"/>
        <w:jc w:val="both"/>
        <w:rPr>
          <w:sz w:val="24"/>
          <w:szCs w:val="24"/>
        </w:rPr>
      </w:pPr>
      <w:proofErr w:type="gramStart"/>
      <w:r w:rsidRPr="00784D55">
        <w:rPr>
          <w:sz w:val="24"/>
          <w:szCs w:val="24"/>
        </w:rPr>
        <w:t>при</w:t>
      </w:r>
      <w:proofErr w:type="gramEnd"/>
      <w:r w:rsidRPr="00784D55">
        <w:rPr>
          <w:sz w:val="24"/>
          <w:szCs w:val="24"/>
        </w:rPr>
        <w:t xml:space="preserve"> предоставлении Депонентом или уполномоченным представителем Депон</w:t>
      </w:r>
      <w:r w:rsidR="008D7C1C">
        <w:rPr>
          <w:sz w:val="24"/>
          <w:szCs w:val="24"/>
        </w:rPr>
        <w:t>ента и исполнению Депозитарием п</w:t>
      </w:r>
      <w:r w:rsidRPr="00784D55">
        <w:rPr>
          <w:sz w:val="24"/>
          <w:szCs w:val="24"/>
        </w:rPr>
        <w:t>оручения на прием ценных бумаг на хранение и/или учет;</w:t>
      </w:r>
    </w:p>
    <w:p w:rsidR="00784D55" w:rsidRPr="00784D55" w:rsidRDefault="00784D55" w:rsidP="002E53E5">
      <w:pPr>
        <w:pStyle w:val="11"/>
        <w:numPr>
          <w:ilvl w:val="0"/>
          <w:numId w:val="9"/>
        </w:numPr>
        <w:tabs>
          <w:tab w:val="clear" w:pos="720"/>
        </w:tabs>
        <w:ind w:left="0" w:firstLine="567"/>
        <w:jc w:val="both"/>
        <w:rPr>
          <w:sz w:val="24"/>
          <w:szCs w:val="24"/>
        </w:rPr>
      </w:pPr>
      <w:proofErr w:type="gramStart"/>
      <w:r w:rsidRPr="00784D55">
        <w:rPr>
          <w:sz w:val="24"/>
          <w:szCs w:val="24"/>
        </w:rPr>
        <w:t>в</w:t>
      </w:r>
      <w:proofErr w:type="gramEnd"/>
      <w:r w:rsidRPr="00784D55">
        <w:rPr>
          <w:sz w:val="24"/>
          <w:szCs w:val="24"/>
        </w:rPr>
        <w:t xml:space="preserve"> случаях, перечисленных в </w:t>
      </w:r>
      <w:r w:rsidR="009605A9">
        <w:rPr>
          <w:sz w:val="24"/>
          <w:szCs w:val="24"/>
        </w:rPr>
        <w:t xml:space="preserve">разделе </w:t>
      </w:r>
      <w:r w:rsidR="009605A9" w:rsidRPr="000863F1">
        <w:rPr>
          <w:sz w:val="24"/>
          <w:szCs w:val="24"/>
        </w:rPr>
        <w:t>7</w:t>
      </w:r>
      <w:r w:rsidRPr="000863F1">
        <w:rPr>
          <w:sz w:val="24"/>
          <w:szCs w:val="24"/>
        </w:rPr>
        <w:t xml:space="preserve"> </w:t>
      </w:r>
      <w:r w:rsidR="00E13B6F" w:rsidRPr="000863F1">
        <w:rPr>
          <w:sz w:val="24"/>
          <w:szCs w:val="24"/>
        </w:rPr>
        <w:t>настоящ</w:t>
      </w:r>
      <w:r w:rsidR="00BD63B9">
        <w:rPr>
          <w:sz w:val="24"/>
          <w:szCs w:val="24"/>
        </w:rPr>
        <w:t>их</w:t>
      </w:r>
      <w:r w:rsidRPr="009605A9">
        <w:rPr>
          <w:color w:val="0000FF"/>
          <w:sz w:val="24"/>
          <w:szCs w:val="24"/>
        </w:rPr>
        <w:t xml:space="preserve"> </w:t>
      </w:r>
      <w:r w:rsidR="00BD63B9">
        <w:rPr>
          <w:sz w:val="24"/>
          <w:szCs w:val="24"/>
        </w:rPr>
        <w:t>Условий</w:t>
      </w:r>
      <w:r w:rsidRPr="00784D55">
        <w:rPr>
          <w:sz w:val="24"/>
          <w:szCs w:val="24"/>
        </w:rPr>
        <w:t>;</w:t>
      </w:r>
    </w:p>
    <w:p w:rsidR="00784D55" w:rsidRPr="00653083" w:rsidRDefault="00784D55" w:rsidP="00784D55">
      <w:pPr>
        <w:pStyle w:val="11"/>
        <w:numPr>
          <w:ilvl w:val="2"/>
          <w:numId w:val="0"/>
        </w:numPr>
        <w:tabs>
          <w:tab w:val="num" w:pos="900"/>
          <w:tab w:val="num" w:pos="7596"/>
        </w:tabs>
        <w:ind w:firstLine="567"/>
        <w:jc w:val="both"/>
        <w:rPr>
          <w:b/>
          <w:color w:val="0000FF"/>
          <w:sz w:val="24"/>
          <w:szCs w:val="24"/>
        </w:rPr>
      </w:pPr>
      <w:r>
        <w:rPr>
          <w:sz w:val="24"/>
          <w:szCs w:val="24"/>
        </w:rPr>
        <w:t xml:space="preserve">4.7.5. </w:t>
      </w:r>
      <w:r w:rsidRPr="00784D55">
        <w:rPr>
          <w:sz w:val="24"/>
          <w:szCs w:val="24"/>
        </w:rPr>
        <w:t xml:space="preserve">Депозитарий каждый рабочий день, по состоянию на конец операционного дня, осуществляет сверку соответствия количества ценных бумаг, учтенных Депозитарием на счетах депо, по которым осуществляется учет прав на ценные бумаги, и счете неустановленных лиц, с количеством таких же ценных бумаг, учтенных на лицевых счетах номинального держателя и счетах депо номинального держателя, </w:t>
      </w:r>
      <w:proofErr w:type="gramStart"/>
      <w:r w:rsidRPr="00784D55">
        <w:rPr>
          <w:sz w:val="24"/>
          <w:szCs w:val="24"/>
        </w:rPr>
        <w:t>открытых  Депозитарию</w:t>
      </w:r>
      <w:proofErr w:type="gramEnd"/>
      <w:r w:rsidRPr="00784D55">
        <w:rPr>
          <w:sz w:val="24"/>
          <w:szCs w:val="24"/>
        </w:rPr>
        <w:t xml:space="preserve"> </w:t>
      </w:r>
      <w:r w:rsidR="00893064">
        <w:rPr>
          <w:sz w:val="24"/>
          <w:szCs w:val="24"/>
        </w:rPr>
        <w:t>у</w:t>
      </w:r>
      <w:r w:rsidRPr="00784D55">
        <w:rPr>
          <w:sz w:val="24"/>
          <w:szCs w:val="24"/>
        </w:rPr>
        <w:t xml:space="preserve"> </w:t>
      </w:r>
      <w:r w:rsidR="000368CC">
        <w:rPr>
          <w:sz w:val="24"/>
          <w:szCs w:val="24"/>
        </w:rPr>
        <w:t>Реестрод</w:t>
      </w:r>
      <w:r w:rsidR="00893064">
        <w:rPr>
          <w:sz w:val="24"/>
          <w:szCs w:val="24"/>
        </w:rPr>
        <w:t>ержателей и д</w:t>
      </w:r>
      <w:r w:rsidRPr="00784D55">
        <w:rPr>
          <w:sz w:val="24"/>
          <w:szCs w:val="24"/>
        </w:rPr>
        <w:t xml:space="preserve">епозитариях места хранения. </w:t>
      </w:r>
    </w:p>
    <w:p w:rsidR="00784D55" w:rsidRPr="00784D55" w:rsidRDefault="00784D55" w:rsidP="00784D55">
      <w:pPr>
        <w:pStyle w:val="11"/>
        <w:numPr>
          <w:ilvl w:val="2"/>
          <w:numId w:val="0"/>
        </w:numPr>
        <w:tabs>
          <w:tab w:val="num" w:pos="900"/>
          <w:tab w:val="num" w:pos="7596"/>
        </w:tabs>
        <w:ind w:firstLine="567"/>
        <w:jc w:val="both"/>
        <w:rPr>
          <w:sz w:val="24"/>
          <w:szCs w:val="24"/>
        </w:rPr>
      </w:pPr>
      <w:r>
        <w:rPr>
          <w:sz w:val="24"/>
          <w:szCs w:val="24"/>
        </w:rPr>
        <w:t xml:space="preserve">4.7.6. </w:t>
      </w:r>
      <w:r w:rsidRPr="00784D55">
        <w:rPr>
          <w:sz w:val="24"/>
          <w:szCs w:val="24"/>
        </w:rPr>
        <w:t>В случае если количество ценных бумаг, учитываемых Депозитарием на счетах депо, по которым осуществляется учет прав на ценные бумаги, и счете неустановленных лиц, не равно количеству таких же ценных бумаг, учитываемых на лицевых счетах (счетах депо) номинального держателя, открытых Депозитарию, то Депозитарием осуществляются действия, предусмотренные статьей 8.5 Федерального закона от 20.03.1996 № 39-ФЗ.</w:t>
      </w:r>
    </w:p>
    <w:p w:rsidR="00784D55" w:rsidRPr="00784D55" w:rsidRDefault="00784D55" w:rsidP="00784D55">
      <w:pPr>
        <w:pStyle w:val="11"/>
        <w:numPr>
          <w:ilvl w:val="2"/>
          <w:numId w:val="0"/>
        </w:numPr>
        <w:tabs>
          <w:tab w:val="num" w:pos="900"/>
          <w:tab w:val="num" w:pos="7596"/>
        </w:tabs>
        <w:ind w:firstLine="567"/>
        <w:jc w:val="both"/>
        <w:rPr>
          <w:sz w:val="24"/>
          <w:szCs w:val="24"/>
        </w:rPr>
      </w:pPr>
      <w:r>
        <w:rPr>
          <w:sz w:val="24"/>
          <w:szCs w:val="24"/>
        </w:rPr>
        <w:t xml:space="preserve">4.7.7. </w:t>
      </w:r>
      <w:r w:rsidRPr="00784D55">
        <w:rPr>
          <w:sz w:val="24"/>
          <w:szCs w:val="24"/>
        </w:rPr>
        <w:t xml:space="preserve">Депозитарий осуществляет сверку на основании последнего представленного </w:t>
      </w:r>
      <w:r w:rsidR="000368CC">
        <w:rPr>
          <w:sz w:val="24"/>
          <w:szCs w:val="24"/>
        </w:rPr>
        <w:t>Реестрод</w:t>
      </w:r>
      <w:r w:rsidR="00893064">
        <w:rPr>
          <w:sz w:val="24"/>
          <w:szCs w:val="24"/>
        </w:rPr>
        <w:t>ержателем</w:t>
      </w:r>
      <w:r w:rsidRPr="00784D55">
        <w:rPr>
          <w:sz w:val="24"/>
          <w:szCs w:val="24"/>
        </w:rPr>
        <w:t xml:space="preserve">/Депозитарием места хранения соответствующего отчетного документа, содержащего сведения о количестве ценных бумаг на лицевом счете/счете депо номинального держателя, открытого Депозитарию </w:t>
      </w:r>
      <w:r w:rsidR="003C238B">
        <w:rPr>
          <w:sz w:val="24"/>
          <w:szCs w:val="24"/>
        </w:rPr>
        <w:t>у</w:t>
      </w:r>
      <w:r w:rsidRPr="00784D55">
        <w:rPr>
          <w:sz w:val="24"/>
          <w:szCs w:val="24"/>
        </w:rPr>
        <w:t xml:space="preserve"> </w:t>
      </w:r>
      <w:r w:rsidR="000368CC">
        <w:rPr>
          <w:sz w:val="24"/>
          <w:szCs w:val="24"/>
        </w:rPr>
        <w:t>Реестрод</w:t>
      </w:r>
      <w:r w:rsidR="00893064">
        <w:rPr>
          <w:sz w:val="24"/>
          <w:szCs w:val="24"/>
        </w:rPr>
        <w:t>ержател</w:t>
      </w:r>
      <w:r w:rsidR="003C238B">
        <w:rPr>
          <w:sz w:val="24"/>
          <w:szCs w:val="24"/>
        </w:rPr>
        <w:t>я</w:t>
      </w:r>
      <w:r w:rsidRPr="00784D55">
        <w:rPr>
          <w:sz w:val="24"/>
          <w:szCs w:val="24"/>
        </w:rPr>
        <w:t>/Депозитарии места хранения.</w:t>
      </w:r>
    </w:p>
    <w:p w:rsidR="00545FCD" w:rsidRPr="00784D55" w:rsidRDefault="00784D55" w:rsidP="00784D55">
      <w:pPr>
        <w:ind w:firstLine="567"/>
        <w:jc w:val="both"/>
        <w:rPr>
          <w:sz w:val="24"/>
          <w:szCs w:val="24"/>
        </w:rPr>
      </w:pPr>
      <w:r>
        <w:rPr>
          <w:sz w:val="24"/>
          <w:szCs w:val="24"/>
        </w:rPr>
        <w:t xml:space="preserve">4.7.8. </w:t>
      </w:r>
      <w:r w:rsidRPr="00784D55">
        <w:rPr>
          <w:sz w:val="24"/>
          <w:szCs w:val="24"/>
        </w:rPr>
        <w:t>Порядок и периодичность сверки количества ценных бумаг, учитываемых на пассивных счетах депо номинального держателя, с данными депозитарного учета Депози</w:t>
      </w:r>
      <w:r w:rsidR="00D978B1">
        <w:rPr>
          <w:sz w:val="24"/>
          <w:szCs w:val="24"/>
        </w:rPr>
        <w:t>тариев-депонентов определяется д</w:t>
      </w:r>
      <w:r w:rsidRPr="00784D55">
        <w:rPr>
          <w:sz w:val="24"/>
          <w:szCs w:val="24"/>
        </w:rPr>
        <w:t xml:space="preserve">оговорами о </w:t>
      </w:r>
      <w:proofErr w:type="spellStart"/>
      <w:r w:rsidRPr="00784D55">
        <w:rPr>
          <w:sz w:val="24"/>
          <w:szCs w:val="24"/>
        </w:rPr>
        <w:t>междепозитарных</w:t>
      </w:r>
      <w:proofErr w:type="spellEnd"/>
      <w:r w:rsidRPr="00784D55">
        <w:rPr>
          <w:sz w:val="24"/>
          <w:szCs w:val="24"/>
        </w:rPr>
        <w:t xml:space="preserve"> отношениях, заключенных Депозитарием с Депозитариями-депонентами.</w:t>
      </w:r>
    </w:p>
    <w:p w:rsidR="002D72E2" w:rsidRPr="00B958CB" w:rsidRDefault="00BF56E5" w:rsidP="00D468B7">
      <w:pPr>
        <w:pStyle w:val="20"/>
        <w:spacing w:before="240" w:after="240" w:line="276" w:lineRule="auto"/>
        <w:rPr>
          <w:szCs w:val="24"/>
        </w:rPr>
      </w:pPr>
      <w:r w:rsidRPr="00B958CB">
        <w:rPr>
          <w:szCs w:val="24"/>
        </w:rPr>
        <w:lastRenderedPageBreak/>
        <w:t>Раздел 5</w:t>
      </w:r>
      <w:r w:rsidR="002D72E2" w:rsidRPr="00B958CB">
        <w:rPr>
          <w:szCs w:val="24"/>
        </w:rPr>
        <w:t>. Депозитарные операции</w:t>
      </w:r>
    </w:p>
    <w:p w:rsidR="002D72E2" w:rsidRPr="000F0B4C" w:rsidRDefault="00BF56E5" w:rsidP="002D72E2">
      <w:pPr>
        <w:ind w:firstLine="709"/>
        <w:jc w:val="both"/>
        <w:rPr>
          <w:b/>
          <w:sz w:val="24"/>
          <w:szCs w:val="24"/>
        </w:rPr>
      </w:pPr>
      <w:r>
        <w:rPr>
          <w:b/>
          <w:sz w:val="24"/>
          <w:szCs w:val="24"/>
        </w:rPr>
        <w:t>5</w:t>
      </w:r>
      <w:r w:rsidR="002D72E2" w:rsidRPr="000F0B4C">
        <w:rPr>
          <w:b/>
          <w:sz w:val="24"/>
          <w:szCs w:val="24"/>
        </w:rPr>
        <w:t>.1.</w:t>
      </w:r>
      <w:r w:rsidR="002D72E2" w:rsidRPr="000F0B4C">
        <w:rPr>
          <w:b/>
          <w:sz w:val="24"/>
          <w:szCs w:val="24"/>
        </w:rPr>
        <w:tab/>
        <w:t>Классификация депозитарных операций.</w:t>
      </w:r>
    </w:p>
    <w:p w:rsidR="002D72E2" w:rsidRPr="000F0B4C" w:rsidRDefault="002D72E2" w:rsidP="002D72E2">
      <w:pPr>
        <w:ind w:firstLine="709"/>
        <w:jc w:val="both"/>
        <w:rPr>
          <w:sz w:val="24"/>
          <w:szCs w:val="24"/>
        </w:rPr>
      </w:pPr>
      <w:r w:rsidRPr="000F0B4C">
        <w:rPr>
          <w:sz w:val="24"/>
          <w:szCs w:val="24"/>
        </w:rPr>
        <w:t>Различаются следующие классы депозитарных операций, осуществляемых Депозитарием:</w:t>
      </w:r>
    </w:p>
    <w:p w:rsidR="002D72E2" w:rsidRPr="000F0B4C" w:rsidRDefault="002D72E2" w:rsidP="002D72E2">
      <w:pPr>
        <w:ind w:firstLine="709"/>
        <w:jc w:val="both"/>
        <w:rPr>
          <w:sz w:val="24"/>
          <w:szCs w:val="24"/>
        </w:rPr>
      </w:pPr>
      <w:r>
        <w:rPr>
          <w:sz w:val="24"/>
          <w:szCs w:val="24"/>
        </w:rPr>
        <w:t xml:space="preserve">- </w:t>
      </w:r>
      <w:r w:rsidRPr="000F0B4C">
        <w:rPr>
          <w:sz w:val="24"/>
          <w:szCs w:val="24"/>
        </w:rPr>
        <w:t>инвентарные;</w:t>
      </w:r>
    </w:p>
    <w:p w:rsidR="002D72E2" w:rsidRPr="000F0B4C" w:rsidRDefault="002D72E2" w:rsidP="002D72E2">
      <w:pPr>
        <w:ind w:firstLine="709"/>
        <w:jc w:val="both"/>
        <w:rPr>
          <w:sz w:val="24"/>
          <w:szCs w:val="24"/>
        </w:rPr>
      </w:pPr>
      <w:r>
        <w:rPr>
          <w:sz w:val="24"/>
          <w:szCs w:val="24"/>
        </w:rPr>
        <w:t xml:space="preserve">- </w:t>
      </w:r>
      <w:r w:rsidRPr="000F0B4C">
        <w:rPr>
          <w:sz w:val="24"/>
          <w:szCs w:val="24"/>
        </w:rPr>
        <w:t>административные;</w:t>
      </w:r>
    </w:p>
    <w:p w:rsidR="002D72E2" w:rsidRPr="000F0B4C" w:rsidRDefault="002D72E2" w:rsidP="002D72E2">
      <w:pPr>
        <w:ind w:firstLine="709"/>
        <w:jc w:val="both"/>
        <w:rPr>
          <w:sz w:val="24"/>
          <w:szCs w:val="24"/>
        </w:rPr>
      </w:pPr>
      <w:r>
        <w:rPr>
          <w:sz w:val="24"/>
          <w:szCs w:val="24"/>
        </w:rPr>
        <w:t xml:space="preserve">- </w:t>
      </w:r>
      <w:r w:rsidRPr="000F0B4C">
        <w:rPr>
          <w:sz w:val="24"/>
          <w:szCs w:val="24"/>
        </w:rPr>
        <w:t>информационные;</w:t>
      </w:r>
    </w:p>
    <w:p w:rsidR="002D72E2" w:rsidRPr="000F0B4C" w:rsidRDefault="002D72E2" w:rsidP="002D72E2">
      <w:pPr>
        <w:ind w:firstLine="709"/>
        <w:jc w:val="both"/>
        <w:rPr>
          <w:sz w:val="24"/>
          <w:szCs w:val="24"/>
        </w:rPr>
      </w:pPr>
      <w:r>
        <w:rPr>
          <w:sz w:val="24"/>
          <w:szCs w:val="24"/>
        </w:rPr>
        <w:t xml:space="preserve">- </w:t>
      </w:r>
      <w:r w:rsidRPr="000F0B4C">
        <w:rPr>
          <w:sz w:val="24"/>
          <w:szCs w:val="24"/>
        </w:rPr>
        <w:t>комплексные;</w:t>
      </w:r>
    </w:p>
    <w:p w:rsidR="002D72E2" w:rsidRPr="000F0B4C" w:rsidRDefault="002D72E2" w:rsidP="002D72E2">
      <w:pPr>
        <w:ind w:firstLine="709"/>
        <w:jc w:val="both"/>
        <w:rPr>
          <w:sz w:val="24"/>
          <w:szCs w:val="24"/>
        </w:rPr>
      </w:pPr>
      <w:r>
        <w:rPr>
          <w:sz w:val="24"/>
          <w:szCs w:val="24"/>
        </w:rPr>
        <w:t xml:space="preserve">- </w:t>
      </w:r>
      <w:r w:rsidRPr="000F0B4C">
        <w:rPr>
          <w:sz w:val="24"/>
          <w:szCs w:val="24"/>
        </w:rPr>
        <w:t>глобальные.</w:t>
      </w:r>
    </w:p>
    <w:p w:rsidR="002D72E2" w:rsidRPr="000F0B4C" w:rsidRDefault="002D72E2" w:rsidP="002D72E2">
      <w:pPr>
        <w:ind w:firstLine="709"/>
        <w:jc w:val="both"/>
        <w:rPr>
          <w:sz w:val="24"/>
          <w:szCs w:val="24"/>
        </w:rPr>
      </w:pPr>
      <w:r w:rsidRPr="000F0B4C">
        <w:rPr>
          <w:sz w:val="24"/>
          <w:szCs w:val="24"/>
        </w:rPr>
        <w:t>Инвентарные операции – депозитарные операции, приводящие к изменению только остатков ценных бумаг на лицевых счетах депо в Депозитарии. К инвентарным операциям относятся:</w:t>
      </w:r>
    </w:p>
    <w:p w:rsidR="002D72E2" w:rsidRPr="000F0B4C" w:rsidRDefault="002D72E2" w:rsidP="002D72E2">
      <w:pPr>
        <w:ind w:firstLine="709"/>
        <w:jc w:val="both"/>
        <w:rPr>
          <w:sz w:val="24"/>
          <w:szCs w:val="24"/>
        </w:rPr>
      </w:pPr>
      <w:r>
        <w:rPr>
          <w:sz w:val="24"/>
          <w:szCs w:val="24"/>
        </w:rPr>
        <w:t xml:space="preserve">- </w:t>
      </w:r>
      <w:r w:rsidRPr="000F0B4C">
        <w:rPr>
          <w:sz w:val="24"/>
          <w:szCs w:val="24"/>
        </w:rPr>
        <w:t>прием ценных бумаг на хранение и</w:t>
      </w:r>
      <w:r w:rsidR="00BF56E5">
        <w:rPr>
          <w:sz w:val="24"/>
          <w:szCs w:val="24"/>
        </w:rPr>
        <w:t>/или</w:t>
      </w:r>
      <w:r w:rsidRPr="000F0B4C">
        <w:rPr>
          <w:sz w:val="24"/>
          <w:szCs w:val="24"/>
        </w:rPr>
        <w:t xml:space="preserve"> учет;</w:t>
      </w:r>
    </w:p>
    <w:p w:rsidR="002D72E2" w:rsidRPr="000F0B4C" w:rsidRDefault="002D72E2" w:rsidP="002D72E2">
      <w:pPr>
        <w:ind w:firstLine="709"/>
        <w:jc w:val="both"/>
        <w:rPr>
          <w:sz w:val="24"/>
          <w:szCs w:val="24"/>
        </w:rPr>
      </w:pPr>
      <w:r>
        <w:rPr>
          <w:sz w:val="24"/>
          <w:szCs w:val="24"/>
        </w:rPr>
        <w:t xml:space="preserve">- </w:t>
      </w:r>
      <w:r w:rsidRPr="000F0B4C">
        <w:rPr>
          <w:sz w:val="24"/>
          <w:szCs w:val="24"/>
        </w:rPr>
        <w:t>снятие ценных бумаг с хранения и</w:t>
      </w:r>
      <w:r w:rsidR="00BF56E5">
        <w:rPr>
          <w:sz w:val="24"/>
          <w:szCs w:val="24"/>
        </w:rPr>
        <w:t>/или</w:t>
      </w:r>
      <w:r w:rsidRPr="000F0B4C">
        <w:rPr>
          <w:sz w:val="24"/>
          <w:szCs w:val="24"/>
        </w:rPr>
        <w:t xml:space="preserve"> учета;</w:t>
      </w:r>
    </w:p>
    <w:p w:rsidR="002D72E2" w:rsidRPr="000F0B4C" w:rsidRDefault="002D72E2" w:rsidP="002D72E2">
      <w:pPr>
        <w:ind w:firstLine="709"/>
        <w:jc w:val="both"/>
        <w:rPr>
          <w:sz w:val="24"/>
          <w:szCs w:val="24"/>
        </w:rPr>
      </w:pPr>
      <w:r>
        <w:rPr>
          <w:sz w:val="24"/>
          <w:szCs w:val="24"/>
        </w:rPr>
        <w:t xml:space="preserve">- </w:t>
      </w:r>
      <w:r w:rsidRPr="000F0B4C">
        <w:rPr>
          <w:sz w:val="24"/>
          <w:szCs w:val="24"/>
        </w:rPr>
        <w:t>перевод ценных бумаг;</w:t>
      </w:r>
    </w:p>
    <w:p w:rsidR="002D72E2" w:rsidRPr="000F0B4C" w:rsidRDefault="002D72E2" w:rsidP="002D72E2">
      <w:pPr>
        <w:ind w:firstLine="709"/>
        <w:jc w:val="both"/>
        <w:rPr>
          <w:sz w:val="24"/>
          <w:szCs w:val="24"/>
        </w:rPr>
      </w:pPr>
      <w:r>
        <w:rPr>
          <w:sz w:val="24"/>
          <w:szCs w:val="24"/>
        </w:rPr>
        <w:t xml:space="preserve">- </w:t>
      </w:r>
      <w:r w:rsidRPr="000F0B4C">
        <w:rPr>
          <w:sz w:val="24"/>
          <w:szCs w:val="24"/>
        </w:rPr>
        <w:t>перемещение ценных бумаг.</w:t>
      </w:r>
    </w:p>
    <w:p w:rsidR="002D72E2" w:rsidRPr="000F0B4C" w:rsidRDefault="002D72E2" w:rsidP="002D72E2">
      <w:pPr>
        <w:ind w:firstLine="709"/>
        <w:jc w:val="both"/>
        <w:rPr>
          <w:sz w:val="24"/>
          <w:szCs w:val="24"/>
        </w:rPr>
      </w:pPr>
      <w:r w:rsidRPr="000F0B4C">
        <w:rPr>
          <w:sz w:val="24"/>
          <w:szCs w:val="24"/>
        </w:rPr>
        <w:t>Административные операции – депозитарные операции, приводящие к изменениям анкет счетов депо и других учетных регистров Депозитария, за исключением остатков ценных бумаг на лицевых счетах депо Депонентов. К административным операциям относятся:</w:t>
      </w:r>
    </w:p>
    <w:p w:rsidR="002D72E2" w:rsidRPr="000F0B4C" w:rsidRDefault="002D72E2" w:rsidP="002D72E2">
      <w:pPr>
        <w:ind w:firstLine="709"/>
        <w:jc w:val="both"/>
        <w:rPr>
          <w:sz w:val="24"/>
          <w:szCs w:val="24"/>
        </w:rPr>
      </w:pPr>
      <w:r>
        <w:rPr>
          <w:sz w:val="24"/>
          <w:szCs w:val="24"/>
        </w:rPr>
        <w:t xml:space="preserve">- </w:t>
      </w:r>
      <w:r w:rsidRPr="000F0B4C">
        <w:rPr>
          <w:sz w:val="24"/>
          <w:szCs w:val="24"/>
        </w:rPr>
        <w:t>открытие счета депо (раздела счета депо);</w:t>
      </w:r>
    </w:p>
    <w:p w:rsidR="002D72E2" w:rsidRPr="000F0B4C" w:rsidRDefault="002D72E2" w:rsidP="002D72E2">
      <w:pPr>
        <w:ind w:firstLine="709"/>
        <w:jc w:val="both"/>
        <w:rPr>
          <w:sz w:val="24"/>
          <w:szCs w:val="24"/>
        </w:rPr>
      </w:pPr>
      <w:r>
        <w:rPr>
          <w:sz w:val="24"/>
          <w:szCs w:val="24"/>
        </w:rPr>
        <w:t xml:space="preserve">- </w:t>
      </w:r>
      <w:r w:rsidRPr="000F0B4C">
        <w:rPr>
          <w:sz w:val="24"/>
          <w:szCs w:val="24"/>
        </w:rPr>
        <w:t>закрытие счета депо (раздела счета депо);</w:t>
      </w:r>
    </w:p>
    <w:p w:rsidR="002D72E2" w:rsidRPr="008138A4" w:rsidRDefault="002D72E2" w:rsidP="002D72E2">
      <w:pPr>
        <w:ind w:firstLine="709"/>
        <w:jc w:val="both"/>
        <w:rPr>
          <w:sz w:val="24"/>
          <w:szCs w:val="24"/>
        </w:rPr>
      </w:pPr>
      <w:r w:rsidRPr="008138A4">
        <w:rPr>
          <w:sz w:val="24"/>
          <w:szCs w:val="24"/>
        </w:rPr>
        <w:t>- изменение реквизитов счета депо;</w:t>
      </w:r>
    </w:p>
    <w:p w:rsidR="002D72E2" w:rsidRPr="000F0B4C" w:rsidRDefault="002D72E2" w:rsidP="002D72E2">
      <w:pPr>
        <w:ind w:firstLine="709"/>
        <w:jc w:val="both"/>
        <w:rPr>
          <w:sz w:val="24"/>
          <w:szCs w:val="24"/>
        </w:rPr>
      </w:pPr>
      <w:r>
        <w:rPr>
          <w:sz w:val="24"/>
          <w:szCs w:val="24"/>
        </w:rPr>
        <w:t xml:space="preserve">- </w:t>
      </w:r>
      <w:r w:rsidRPr="000F0B4C">
        <w:rPr>
          <w:sz w:val="24"/>
          <w:szCs w:val="24"/>
        </w:rPr>
        <w:t>назначение Попечителя счета депо;</w:t>
      </w:r>
    </w:p>
    <w:p w:rsidR="002D72E2" w:rsidRPr="000F0B4C" w:rsidRDefault="002D72E2" w:rsidP="002D72E2">
      <w:pPr>
        <w:ind w:firstLine="709"/>
        <w:jc w:val="both"/>
        <w:rPr>
          <w:sz w:val="24"/>
          <w:szCs w:val="24"/>
        </w:rPr>
      </w:pPr>
      <w:r>
        <w:rPr>
          <w:sz w:val="24"/>
          <w:szCs w:val="24"/>
        </w:rPr>
        <w:t xml:space="preserve">- </w:t>
      </w:r>
      <w:r w:rsidRPr="000F0B4C">
        <w:rPr>
          <w:sz w:val="24"/>
          <w:szCs w:val="24"/>
        </w:rPr>
        <w:t>отмена полномочий Попечителя счета депо;</w:t>
      </w:r>
    </w:p>
    <w:p w:rsidR="002D72E2" w:rsidRPr="000F0B4C" w:rsidRDefault="002D72E2" w:rsidP="002D72E2">
      <w:pPr>
        <w:ind w:firstLine="709"/>
        <w:jc w:val="both"/>
        <w:rPr>
          <w:sz w:val="24"/>
          <w:szCs w:val="24"/>
        </w:rPr>
      </w:pPr>
      <w:r>
        <w:rPr>
          <w:sz w:val="24"/>
          <w:szCs w:val="24"/>
        </w:rPr>
        <w:t xml:space="preserve">- </w:t>
      </w:r>
      <w:r w:rsidRPr="000F0B4C">
        <w:rPr>
          <w:sz w:val="24"/>
          <w:szCs w:val="24"/>
        </w:rPr>
        <w:t>назначение Оператора раздела счета депо;</w:t>
      </w:r>
    </w:p>
    <w:p w:rsidR="002D72E2" w:rsidRPr="000F0B4C" w:rsidRDefault="002D72E2" w:rsidP="002D72E2">
      <w:pPr>
        <w:ind w:firstLine="709"/>
        <w:jc w:val="both"/>
        <w:rPr>
          <w:sz w:val="24"/>
          <w:szCs w:val="24"/>
        </w:rPr>
      </w:pPr>
      <w:r>
        <w:rPr>
          <w:sz w:val="24"/>
          <w:szCs w:val="24"/>
        </w:rPr>
        <w:t xml:space="preserve">- </w:t>
      </w:r>
      <w:r w:rsidRPr="000F0B4C">
        <w:rPr>
          <w:sz w:val="24"/>
          <w:szCs w:val="24"/>
        </w:rPr>
        <w:t>отмена полномочий Оператора раздела счета депо;</w:t>
      </w:r>
    </w:p>
    <w:p w:rsidR="002D72E2" w:rsidRPr="000F0B4C" w:rsidRDefault="002D72E2" w:rsidP="002D72E2">
      <w:pPr>
        <w:ind w:firstLine="709"/>
        <w:jc w:val="both"/>
        <w:rPr>
          <w:sz w:val="24"/>
          <w:szCs w:val="24"/>
        </w:rPr>
      </w:pPr>
      <w:r>
        <w:rPr>
          <w:sz w:val="24"/>
          <w:szCs w:val="24"/>
        </w:rPr>
        <w:t>- отмена поручений по счету депо.</w:t>
      </w:r>
    </w:p>
    <w:p w:rsidR="002D72E2" w:rsidRPr="000F0B4C" w:rsidRDefault="002D72E2" w:rsidP="002D72E2">
      <w:pPr>
        <w:ind w:firstLine="709"/>
        <w:jc w:val="both"/>
        <w:rPr>
          <w:sz w:val="24"/>
          <w:szCs w:val="24"/>
        </w:rPr>
      </w:pPr>
      <w:r w:rsidRPr="000F0B4C">
        <w:rPr>
          <w:sz w:val="24"/>
          <w:szCs w:val="24"/>
        </w:rPr>
        <w:t>Информационные операции – депозитарные операции, связанные с формированием отчетов и выписок о состоянии счета депо и иных учетных регистров Депозитария, или о выполнении депозитарных операций. К информационным операциям относятся:</w:t>
      </w:r>
    </w:p>
    <w:p w:rsidR="002D72E2" w:rsidRPr="000F0B4C" w:rsidRDefault="002D72E2" w:rsidP="002D72E2">
      <w:pPr>
        <w:ind w:firstLine="709"/>
        <w:jc w:val="both"/>
        <w:rPr>
          <w:sz w:val="24"/>
          <w:szCs w:val="24"/>
        </w:rPr>
      </w:pPr>
      <w:r>
        <w:rPr>
          <w:sz w:val="24"/>
          <w:szCs w:val="24"/>
        </w:rPr>
        <w:t xml:space="preserve">- </w:t>
      </w:r>
      <w:r w:rsidRPr="000F0B4C">
        <w:rPr>
          <w:sz w:val="24"/>
          <w:szCs w:val="24"/>
        </w:rPr>
        <w:t>формирование выписки о состоянии счета депо или иных учетных регистров Депозитария;</w:t>
      </w:r>
    </w:p>
    <w:p w:rsidR="002D72E2" w:rsidRPr="000F0B4C" w:rsidRDefault="002D72E2" w:rsidP="002D72E2">
      <w:pPr>
        <w:ind w:firstLine="709"/>
        <w:jc w:val="both"/>
        <w:rPr>
          <w:sz w:val="24"/>
          <w:szCs w:val="24"/>
        </w:rPr>
      </w:pPr>
      <w:r>
        <w:rPr>
          <w:sz w:val="24"/>
          <w:szCs w:val="24"/>
        </w:rPr>
        <w:t xml:space="preserve">- </w:t>
      </w:r>
      <w:r w:rsidRPr="000F0B4C">
        <w:rPr>
          <w:sz w:val="24"/>
          <w:szCs w:val="24"/>
        </w:rPr>
        <w:t>формирование отчета об операциях по счету депо Депонента;</w:t>
      </w:r>
    </w:p>
    <w:p w:rsidR="002D72E2" w:rsidRPr="000F0B4C" w:rsidRDefault="002D72E2" w:rsidP="002D72E2">
      <w:pPr>
        <w:ind w:firstLine="709"/>
        <w:jc w:val="both"/>
        <w:rPr>
          <w:sz w:val="24"/>
          <w:szCs w:val="24"/>
        </w:rPr>
      </w:pPr>
      <w:r>
        <w:rPr>
          <w:sz w:val="24"/>
          <w:szCs w:val="24"/>
        </w:rPr>
        <w:t xml:space="preserve">- </w:t>
      </w:r>
      <w:r w:rsidRPr="000F0B4C">
        <w:rPr>
          <w:sz w:val="24"/>
          <w:szCs w:val="24"/>
        </w:rPr>
        <w:t>формирование информации о владельцах ценных бумаг</w:t>
      </w:r>
      <w:r w:rsidR="00BF56E5">
        <w:rPr>
          <w:sz w:val="24"/>
          <w:szCs w:val="24"/>
        </w:rPr>
        <w:t xml:space="preserve"> -</w:t>
      </w:r>
      <w:r w:rsidRPr="000F0B4C">
        <w:rPr>
          <w:sz w:val="24"/>
          <w:szCs w:val="24"/>
        </w:rPr>
        <w:t xml:space="preserve"> Депонентах Депозитария.</w:t>
      </w:r>
    </w:p>
    <w:p w:rsidR="002D72E2" w:rsidRPr="000F0B4C" w:rsidRDefault="002D72E2" w:rsidP="002D72E2">
      <w:pPr>
        <w:ind w:firstLine="709"/>
        <w:jc w:val="both"/>
        <w:rPr>
          <w:sz w:val="24"/>
          <w:szCs w:val="24"/>
        </w:rPr>
      </w:pPr>
      <w:r w:rsidRPr="000F0B4C">
        <w:rPr>
          <w:sz w:val="24"/>
          <w:szCs w:val="24"/>
        </w:rPr>
        <w:t>Комплексные операции - депозитарные операции, включающие в себя в качестве составляющих элементов операции различных типов - инвентарные, административные и информационные. К комплексным операциям относятся:</w:t>
      </w:r>
    </w:p>
    <w:p w:rsidR="002D72E2" w:rsidRPr="000F0B4C" w:rsidRDefault="002D72E2" w:rsidP="002D72E2">
      <w:pPr>
        <w:ind w:firstLine="709"/>
        <w:jc w:val="both"/>
        <w:rPr>
          <w:sz w:val="24"/>
          <w:szCs w:val="24"/>
        </w:rPr>
      </w:pPr>
      <w:r>
        <w:rPr>
          <w:sz w:val="24"/>
          <w:szCs w:val="24"/>
        </w:rPr>
        <w:t xml:space="preserve">- </w:t>
      </w:r>
      <w:r w:rsidRPr="000F0B4C">
        <w:rPr>
          <w:sz w:val="24"/>
          <w:szCs w:val="24"/>
        </w:rPr>
        <w:t>блокирование ценных бумаг;</w:t>
      </w:r>
    </w:p>
    <w:p w:rsidR="002D72E2" w:rsidRPr="000F0B4C" w:rsidRDefault="002D72E2" w:rsidP="002D72E2">
      <w:pPr>
        <w:ind w:firstLine="709"/>
        <w:jc w:val="both"/>
        <w:rPr>
          <w:sz w:val="24"/>
          <w:szCs w:val="24"/>
        </w:rPr>
      </w:pPr>
      <w:r>
        <w:rPr>
          <w:sz w:val="24"/>
          <w:szCs w:val="24"/>
        </w:rPr>
        <w:t xml:space="preserve">- </w:t>
      </w:r>
      <w:r w:rsidRPr="000F0B4C">
        <w:rPr>
          <w:sz w:val="24"/>
          <w:szCs w:val="24"/>
        </w:rPr>
        <w:t>снятие блокирования ценных бумаг;</w:t>
      </w:r>
    </w:p>
    <w:p w:rsidR="002D72E2" w:rsidRPr="000F0B4C" w:rsidRDefault="002D72E2" w:rsidP="002D72E2">
      <w:pPr>
        <w:ind w:firstLine="709"/>
        <w:jc w:val="both"/>
        <w:rPr>
          <w:sz w:val="24"/>
          <w:szCs w:val="24"/>
        </w:rPr>
      </w:pPr>
      <w:r>
        <w:rPr>
          <w:sz w:val="24"/>
          <w:szCs w:val="24"/>
        </w:rPr>
        <w:t xml:space="preserve">- </w:t>
      </w:r>
      <w:r w:rsidRPr="000F0B4C">
        <w:rPr>
          <w:sz w:val="24"/>
          <w:szCs w:val="24"/>
        </w:rPr>
        <w:t>обременение ценных бумаг обязательствами;</w:t>
      </w:r>
    </w:p>
    <w:p w:rsidR="002D72E2" w:rsidRPr="000F0B4C" w:rsidRDefault="002D72E2" w:rsidP="002D72E2">
      <w:pPr>
        <w:ind w:firstLine="709"/>
        <w:jc w:val="both"/>
        <w:rPr>
          <w:sz w:val="24"/>
          <w:szCs w:val="24"/>
        </w:rPr>
      </w:pPr>
      <w:r>
        <w:rPr>
          <w:sz w:val="24"/>
          <w:szCs w:val="24"/>
        </w:rPr>
        <w:t xml:space="preserve">- </w:t>
      </w:r>
      <w:r w:rsidRPr="000F0B4C">
        <w:rPr>
          <w:sz w:val="24"/>
          <w:szCs w:val="24"/>
        </w:rPr>
        <w:t>прекращение обременения ценных бумаг обязательствами.</w:t>
      </w:r>
    </w:p>
    <w:p w:rsidR="002D72E2" w:rsidRPr="000F0B4C" w:rsidRDefault="002D72E2" w:rsidP="002D72E2">
      <w:pPr>
        <w:ind w:firstLine="709"/>
        <w:jc w:val="both"/>
        <w:rPr>
          <w:sz w:val="24"/>
          <w:szCs w:val="24"/>
        </w:rPr>
      </w:pPr>
      <w:r w:rsidRPr="000F0B4C">
        <w:rPr>
          <w:sz w:val="24"/>
          <w:szCs w:val="24"/>
        </w:rPr>
        <w:t xml:space="preserve">Глобальные операции – депозитарные операции, приводящие к изменению состояния всех или значительной части учетных регистров Депозитария, связанных с данным выпуском ценных бумаг. К глобальным операциям относятся: </w:t>
      </w:r>
    </w:p>
    <w:p w:rsidR="00373F30" w:rsidRDefault="00373F30" w:rsidP="002D72E2">
      <w:pPr>
        <w:ind w:firstLine="709"/>
        <w:jc w:val="both"/>
        <w:rPr>
          <w:sz w:val="24"/>
          <w:szCs w:val="24"/>
        </w:rPr>
      </w:pPr>
      <w:r>
        <w:rPr>
          <w:sz w:val="24"/>
          <w:szCs w:val="24"/>
        </w:rPr>
        <w:t>- выкуп ценных бумаг;</w:t>
      </w:r>
    </w:p>
    <w:p w:rsidR="002D72E2" w:rsidRPr="000F0B4C" w:rsidRDefault="002D72E2" w:rsidP="002D72E2">
      <w:pPr>
        <w:ind w:firstLine="709"/>
        <w:jc w:val="both"/>
        <w:rPr>
          <w:sz w:val="24"/>
          <w:szCs w:val="24"/>
        </w:rPr>
      </w:pPr>
      <w:r>
        <w:rPr>
          <w:sz w:val="24"/>
          <w:szCs w:val="24"/>
        </w:rPr>
        <w:t xml:space="preserve">- </w:t>
      </w:r>
      <w:r w:rsidRPr="000F0B4C">
        <w:rPr>
          <w:sz w:val="24"/>
          <w:szCs w:val="24"/>
        </w:rPr>
        <w:t>конвертация ценных бумаг;</w:t>
      </w:r>
    </w:p>
    <w:p w:rsidR="002D72E2" w:rsidRPr="000F0B4C" w:rsidRDefault="002D72E2" w:rsidP="002D72E2">
      <w:pPr>
        <w:ind w:firstLine="709"/>
        <w:jc w:val="both"/>
        <w:rPr>
          <w:sz w:val="24"/>
          <w:szCs w:val="24"/>
        </w:rPr>
      </w:pPr>
      <w:r>
        <w:rPr>
          <w:sz w:val="24"/>
          <w:szCs w:val="24"/>
        </w:rPr>
        <w:t xml:space="preserve">- </w:t>
      </w:r>
      <w:r w:rsidRPr="000F0B4C">
        <w:rPr>
          <w:sz w:val="24"/>
          <w:szCs w:val="24"/>
        </w:rPr>
        <w:t>аннулирование (погашение) ценных бумаг;</w:t>
      </w:r>
    </w:p>
    <w:p w:rsidR="002D72E2" w:rsidRPr="000F0B4C" w:rsidRDefault="002D72E2" w:rsidP="002D72E2">
      <w:pPr>
        <w:ind w:firstLine="709"/>
        <w:jc w:val="both"/>
        <w:rPr>
          <w:sz w:val="24"/>
          <w:szCs w:val="24"/>
        </w:rPr>
      </w:pPr>
      <w:r>
        <w:rPr>
          <w:sz w:val="24"/>
          <w:szCs w:val="24"/>
        </w:rPr>
        <w:t xml:space="preserve">- </w:t>
      </w:r>
      <w:r w:rsidRPr="000F0B4C">
        <w:rPr>
          <w:sz w:val="24"/>
          <w:szCs w:val="24"/>
        </w:rPr>
        <w:t>дробление или консолидация ценных бумаг;</w:t>
      </w:r>
    </w:p>
    <w:p w:rsidR="002D72E2" w:rsidRPr="000F0B4C" w:rsidRDefault="002D72E2" w:rsidP="002D72E2">
      <w:pPr>
        <w:ind w:firstLine="709"/>
        <w:jc w:val="both"/>
        <w:rPr>
          <w:sz w:val="24"/>
          <w:szCs w:val="24"/>
        </w:rPr>
      </w:pPr>
      <w:r>
        <w:rPr>
          <w:sz w:val="24"/>
          <w:szCs w:val="24"/>
        </w:rPr>
        <w:t xml:space="preserve">- </w:t>
      </w:r>
      <w:r w:rsidRPr="000F0B4C">
        <w:rPr>
          <w:sz w:val="24"/>
          <w:szCs w:val="24"/>
        </w:rPr>
        <w:t>объединение дополнительных выпусков эмиссионных ценных бумаг;</w:t>
      </w:r>
    </w:p>
    <w:p w:rsidR="002D72E2" w:rsidRPr="000F0B4C" w:rsidRDefault="002D72E2" w:rsidP="002D72E2">
      <w:pPr>
        <w:ind w:firstLine="709"/>
        <w:jc w:val="both"/>
        <w:rPr>
          <w:sz w:val="24"/>
          <w:szCs w:val="24"/>
        </w:rPr>
      </w:pPr>
      <w:r>
        <w:rPr>
          <w:sz w:val="24"/>
          <w:szCs w:val="24"/>
        </w:rPr>
        <w:t xml:space="preserve">- </w:t>
      </w:r>
      <w:r w:rsidRPr="000F0B4C">
        <w:rPr>
          <w:sz w:val="24"/>
          <w:szCs w:val="24"/>
        </w:rPr>
        <w:t>аннулирование индивидуальных номеров (кодов) дополнительных выпусков эмиссионных ценных бумаг;</w:t>
      </w:r>
    </w:p>
    <w:p w:rsidR="002D72E2" w:rsidRDefault="002D72E2" w:rsidP="002D72E2">
      <w:pPr>
        <w:ind w:firstLine="709"/>
        <w:jc w:val="both"/>
        <w:rPr>
          <w:sz w:val="24"/>
          <w:szCs w:val="24"/>
        </w:rPr>
      </w:pPr>
      <w:r>
        <w:rPr>
          <w:sz w:val="24"/>
          <w:szCs w:val="24"/>
        </w:rPr>
        <w:t xml:space="preserve">- </w:t>
      </w:r>
      <w:r w:rsidRPr="000F0B4C">
        <w:rPr>
          <w:sz w:val="24"/>
          <w:szCs w:val="24"/>
        </w:rPr>
        <w:t>выплата доходов ценными бумагами.</w:t>
      </w:r>
    </w:p>
    <w:p w:rsidR="00C4445A" w:rsidRPr="00B958CB" w:rsidRDefault="00C4445A" w:rsidP="00C4445A">
      <w:pPr>
        <w:pStyle w:val="20"/>
        <w:ind w:firstLine="709"/>
        <w:jc w:val="both"/>
        <w:rPr>
          <w:iCs/>
          <w:szCs w:val="24"/>
        </w:rPr>
      </w:pPr>
      <w:bookmarkStart w:id="29" w:name="_Toc350264825"/>
      <w:bookmarkStart w:id="30" w:name="_Toc370208383"/>
      <w:r w:rsidRPr="00B958CB">
        <w:rPr>
          <w:iCs/>
          <w:szCs w:val="24"/>
        </w:rPr>
        <w:lastRenderedPageBreak/>
        <w:t>5.2. Основания для совершения депозитарных операций</w:t>
      </w:r>
      <w:bookmarkEnd w:id="29"/>
      <w:bookmarkEnd w:id="30"/>
    </w:p>
    <w:p w:rsidR="00C4445A" w:rsidRDefault="00C4445A" w:rsidP="00C4445A">
      <w:pPr>
        <w:pStyle w:val="11"/>
        <w:ind w:firstLine="709"/>
        <w:jc w:val="both"/>
        <w:rPr>
          <w:sz w:val="24"/>
          <w:szCs w:val="24"/>
        </w:rPr>
      </w:pPr>
      <w:r>
        <w:rPr>
          <w:sz w:val="24"/>
          <w:szCs w:val="24"/>
        </w:rPr>
        <w:t>5.2.1.</w:t>
      </w:r>
      <w:r>
        <w:rPr>
          <w:sz w:val="24"/>
          <w:szCs w:val="24"/>
        </w:rPr>
        <w:tab/>
        <w:t xml:space="preserve">Основанием для совершения депозитарной операции является поручение, подписанное инициатором операции и переданное в Депозитарий, и необходимый комплект документов в соответствии </w:t>
      </w:r>
      <w:r w:rsidRPr="00CC11C7">
        <w:rPr>
          <w:sz w:val="24"/>
          <w:szCs w:val="24"/>
        </w:rPr>
        <w:t>с настоящим</w:t>
      </w:r>
      <w:r w:rsidR="00BD63B9">
        <w:rPr>
          <w:sz w:val="24"/>
          <w:szCs w:val="24"/>
        </w:rPr>
        <w:t>и</w:t>
      </w:r>
      <w:r w:rsidRPr="00CC11C7">
        <w:rPr>
          <w:sz w:val="24"/>
          <w:szCs w:val="24"/>
        </w:rPr>
        <w:t xml:space="preserve"> </w:t>
      </w:r>
      <w:r w:rsidR="00BD63B9">
        <w:rPr>
          <w:sz w:val="24"/>
          <w:szCs w:val="24"/>
        </w:rPr>
        <w:t>Условиями</w:t>
      </w:r>
      <w:r w:rsidRPr="00CC11C7">
        <w:rPr>
          <w:sz w:val="24"/>
          <w:szCs w:val="24"/>
        </w:rPr>
        <w:t>.</w:t>
      </w:r>
    </w:p>
    <w:p w:rsidR="00C4445A" w:rsidRDefault="00C4445A" w:rsidP="00C4445A">
      <w:pPr>
        <w:pStyle w:val="11"/>
        <w:ind w:firstLine="709"/>
        <w:jc w:val="both"/>
        <w:rPr>
          <w:sz w:val="24"/>
          <w:szCs w:val="24"/>
        </w:rPr>
      </w:pPr>
      <w:r>
        <w:rPr>
          <w:sz w:val="24"/>
          <w:szCs w:val="24"/>
        </w:rPr>
        <w:t>5.2.2.</w:t>
      </w:r>
      <w:r>
        <w:rPr>
          <w:sz w:val="24"/>
          <w:szCs w:val="24"/>
        </w:rPr>
        <w:tab/>
        <w:t>Депозитарий обязан исполнять, оформленные надлежащим образом, письменные решения государственных органов:</w:t>
      </w:r>
    </w:p>
    <w:p w:rsidR="00C4445A" w:rsidRDefault="00C4445A" w:rsidP="00C4445A">
      <w:pPr>
        <w:pStyle w:val="norm11"/>
        <w:numPr>
          <w:ilvl w:val="0"/>
          <w:numId w:val="1"/>
        </w:numPr>
        <w:tabs>
          <w:tab w:val="clear" w:pos="1080"/>
          <w:tab w:val="num" w:pos="0"/>
          <w:tab w:val="num" w:pos="851"/>
        </w:tabs>
        <w:spacing w:after="0"/>
        <w:ind w:left="0" w:firstLine="709"/>
        <w:rPr>
          <w:sz w:val="24"/>
          <w:szCs w:val="24"/>
        </w:rPr>
      </w:pPr>
      <w:proofErr w:type="gramStart"/>
      <w:r>
        <w:rPr>
          <w:sz w:val="24"/>
          <w:szCs w:val="24"/>
        </w:rPr>
        <w:t>судов</w:t>
      </w:r>
      <w:proofErr w:type="gramEnd"/>
      <w:r>
        <w:rPr>
          <w:sz w:val="24"/>
          <w:szCs w:val="24"/>
        </w:rPr>
        <w:t>;</w:t>
      </w:r>
    </w:p>
    <w:p w:rsidR="00C4445A" w:rsidRDefault="00C4445A" w:rsidP="00C4445A">
      <w:pPr>
        <w:pStyle w:val="norm11"/>
        <w:numPr>
          <w:ilvl w:val="0"/>
          <w:numId w:val="1"/>
        </w:numPr>
        <w:tabs>
          <w:tab w:val="clear" w:pos="1080"/>
          <w:tab w:val="num" w:pos="0"/>
          <w:tab w:val="num" w:pos="851"/>
        </w:tabs>
        <w:spacing w:after="0"/>
        <w:ind w:left="0" w:firstLine="709"/>
        <w:rPr>
          <w:sz w:val="24"/>
          <w:szCs w:val="24"/>
        </w:rPr>
      </w:pPr>
      <w:proofErr w:type="gramStart"/>
      <w:r>
        <w:rPr>
          <w:sz w:val="24"/>
          <w:szCs w:val="24"/>
        </w:rPr>
        <w:t>органов</w:t>
      </w:r>
      <w:proofErr w:type="gramEnd"/>
      <w:r>
        <w:rPr>
          <w:sz w:val="24"/>
          <w:szCs w:val="24"/>
        </w:rPr>
        <w:t xml:space="preserve"> дознания и предварительного следствия;</w:t>
      </w:r>
    </w:p>
    <w:p w:rsidR="00C4445A" w:rsidRDefault="00C4445A" w:rsidP="00C4445A">
      <w:pPr>
        <w:pStyle w:val="norm11"/>
        <w:numPr>
          <w:ilvl w:val="0"/>
          <w:numId w:val="1"/>
        </w:numPr>
        <w:tabs>
          <w:tab w:val="clear" w:pos="1080"/>
          <w:tab w:val="num" w:pos="0"/>
          <w:tab w:val="num" w:pos="851"/>
        </w:tabs>
        <w:spacing w:after="0"/>
        <w:ind w:left="0" w:firstLine="709"/>
        <w:rPr>
          <w:sz w:val="24"/>
          <w:szCs w:val="24"/>
        </w:rPr>
      </w:pPr>
      <w:proofErr w:type="gramStart"/>
      <w:r>
        <w:rPr>
          <w:sz w:val="24"/>
          <w:szCs w:val="24"/>
        </w:rPr>
        <w:t>судебных</w:t>
      </w:r>
      <w:proofErr w:type="gramEnd"/>
      <w:r>
        <w:rPr>
          <w:sz w:val="24"/>
          <w:szCs w:val="24"/>
        </w:rPr>
        <w:t xml:space="preserve"> приставов - исполнителей;</w:t>
      </w:r>
    </w:p>
    <w:p w:rsidR="00C4445A" w:rsidRDefault="00C4445A" w:rsidP="00C4445A">
      <w:pPr>
        <w:pStyle w:val="norm11"/>
        <w:numPr>
          <w:ilvl w:val="0"/>
          <w:numId w:val="1"/>
        </w:numPr>
        <w:tabs>
          <w:tab w:val="clear" w:pos="1080"/>
          <w:tab w:val="num" w:pos="0"/>
          <w:tab w:val="num" w:pos="851"/>
        </w:tabs>
        <w:spacing w:after="0"/>
        <w:ind w:left="0" w:firstLine="709"/>
        <w:rPr>
          <w:sz w:val="24"/>
          <w:szCs w:val="24"/>
        </w:rPr>
      </w:pPr>
      <w:proofErr w:type="gramStart"/>
      <w:r>
        <w:rPr>
          <w:sz w:val="24"/>
          <w:szCs w:val="24"/>
        </w:rPr>
        <w:t>иных</w:t>
      </w:r>
      <w:proofErr w:type="gramEnd"/>
      <w:r>
        <w:rPr>
          <w:sz w:val="24"/>
          <w:szCs w:val="24"/>
        </w:rPr>
        <w:t xml:space="preserve"> в соответствии с действующим законодательством.</w:t>
      </w:r>
    </w:p>
    <w:p w:rsidR="00C4445A" w:rsidRDefault="00C4445A" w:rsidP="00C4445A">
      <w:pPr>
        <w:pStyle w:val="norm11"/>
        <w:spacing w:after="0"/>
        <w:ind w:firstLine="709"/>
        <w:rPr>
          <w:sz w:val="24"/>
          <w:szCs w:val="24"/>
        </w:rPr>
      </w:pPr>
      <w:r>
        <w:rPr>
          <w:sz w:val="24"/>
          <w:szCs w:val="24"/>
        </w:rPr>
        <w:t>5.2.3.</w:t>
      </w:r>
      <w:r>
        <w:rPr>
          <w:sz w:val="24"/>
          <w:szCs w:val="24"/>
        </w:rPr>
        <w:tab/>
        <w:t xml:space="preserve">Письменные решения государственных органов должны сопровождаться приложением соответствующих документов (судебных актов; исполнительных документов; постановлений органов дознания и предварительного следствия и иных документов в соответствии с действующим законодательством). </w:t>
      </w:r>
    </w:p>
    <w:p w:rsidR="00C4445A" w:rsidRPr="00C4445A" w:rsidRDefault="00C4445A" w:rsidP="00C4445A">
      <w:pPr>
        <w:autoSpaceDE w:val="0"/>
        <w:autoSpaceDN w:val="0"/>
        <w:adjustRightInd w:val="0"/>
        <w:ind w:firstLine="709"/>
        <w:jc w:val="both"/>
        <w:rPr>
          <w:sz w:val="24"/>
          <w:szCs w:val="24"/>
        </w:rPr>
      </w:pPr>
      <w:r>
        <w:rPr>
          <w:sz w:val="24"/>
          <w:szCs w:val="24"/>
        </w:rPr>
        <w:t xml:space="preserve">5.2.4. </w:t>
      </w:r>
      <w:r w:rsidRPr="00C4445A">
        <w:rPr>
          <w:sz w:val="24"/>
          <w:szCs w:val="24"/>
        </w:rPr>
        <w:t>Основаниями для зачисления ценных бумаг на торговый счет депо Депонента или списания ценных бумаг с указанного счета являются:</w:t>
      </w:r>
    </w:p>
    <w:p w:rsidR="00C4445A" w:rsidRDefault="00C4445A" w:rsidP="00C4445A">
      <w:pPr>
        <w:autoSpaceDE w:val="0"/>
        <w:autoSpaceDN w:val="0"/>
        <w:adjustRightInd w:val="0"/>
        <w:ind w:firstLine="709"/>
        <w:jc w:val="both"/>
        <w:rPr>
          <w:sz w:val="24"/>
          <w:szCs w:val="24"/>
        </w:rPr>
      </w:pPr>
      <w:r>
        <w:rPr>
          <w:sz w:val="24"/>
          <w:szCs w:val="24"/>
        </w:rPr>
        <w:t>- распоряжени</w:t>
      </w:r>
      <w:r w:rsidR="00196347">
        <w:rPr>
          <w:sz w:val="24"/>
          <w:szCs w:val="24"/>
        </w:rPr>
        <w:t>е</w:t>
      </w:r>
      <w:r>
        <w:rPr>
          <w:sz w:val="24"/>
          <w:szCs w:val="24"/>
        </w:rPr>
        <w:t xml:space="preserve"> клиринговой организации без поручения Депонента, которому открыт данный счет депо и (или) отчетов клиринговой организации по итогам клиринга; </w:t>
      </w:r>
    </w:p>
    <w:p w:rsidR="00C4445A" w:rsidRDefault="00C4445A" w:rsidP="00C4445A">
      <w:pPr>
        <w:autoSpaceDE w:val="0"/>
        <w:autoSpaceDN w:val="0"/>
        <w:adjustRightInd w:val="0"/>
        <w:ind w:firstLine="709"/>
        <w:jc w:val="both"/>
        <w:rPr>
          <w:sz w:val="24"/>
          <w:szCs w:val="24"/>
        </w:rPr>
      </w:pPr>
      <w:r>
        <w:rPr>
          <w:sz w:val="24"/>
          <w:szCs w:val="24"/>
        </w:rPr>
        <w:t>- поручения Депонента, которому открыт такой счет депо, с согласия клиринговой организации;</w:t>
      </w:r>
    </w:p>
    <w:p w:rsidR="00C4445A" w:rsidRDefault="00C4445A" w:rsidP="00C4445A">
      <w:pPr>
        <w:autoSpaceDE w:val="0"/>
        <w:autoSpaceDN w:val="0"/>
        <w:adjustRightInd w:val="0"/>
        <w:ind w:firstLine="709"/>
        <w:jc w:val="both"/>
        <w:rPr>
          <w:sz w:val="24"/>
          <w:szCs w:val="24"/>
        </w:rPr>
      </w:pPr>
      <w:r>
        <w:rPr>
          <w:sz w:val="24"/>
          <w:szCs w:val="24"/>
        </w:rPr>
        <w:t xml:space="preserve">- отчета Депозитария места хранения, в котором Депозитарию открыт торговый счет депо номинального держателя, об операции списания или зачисления ценных бумаг на счет (со счета) депо </w:t>
      </w:r>
      <w:proofErr w:type="gramStart"/>
      <w:r>
        <w:rPr>
          <w:sz w:val="24"/>
          <w:szCs w:val="24"/>
        </w:rPr>
        <w:t>номинального  держателя</w:t>
      </w:r>
      <w:proofErr w:type="gramEnd"/>
      <w:r>
        <w:rPr>
          <w:sz w:val="24"/>
          <w:szCs w:val="24"/>
        </w:rPr>
        <w:t>.</w:t>
      </w:r>
    </w:p>
    <w:p w:rsidR="00C4445A" w:rsidRPr="00B958CB" w:rsidRDefault="00C4445A" w:rsidP="002E53E5">
      <w:pPr>
        <w:pStyle w:val="11"/>
        <w:numPr>
          <w:ilvl w:val="0"/>
          <w:numId w:val="9"/>
        </w:numPr>
        <w:tabs>
          <w:tab w:val="clear" w:pos="720"/>
          <w:tab w:val="num" w:pos="0"/>
          <w:tab w:val="left" w:pos="851"/>
        </w:tabs>
        <w:ind w:left="0" w:firstLine="709"/>
        <w:jc w:val="both"/>
        <w:rPr>
          <w:sz w:val="24"/>
          <w:szCs w:val="24"/>
        </w:rPr>
      </w:pPr>
      <w:proofErr w:type="gramStart"/>
      <w:r w:rsidRPr="00B958CB">
        <w:rPr>
          <w:sz w:val="24"/>
          <w:szCs w:val="24"/>
        </w:rPr>
        <w:t>поручение</w:t>
      </w:r>
      <w:proofErr w:type="gramEnd"/>
      <w:r w:rsidRPr="00B958CB">
        <w:rPr>
          <w:sz w:val="24"/>
          <w:szCs w:val="24"/>
        </w:rPr>
        <w:t xml:space="preserve"> одного Депонента о списании этих ценных бумаг с торгового счета депо, открытого в Депозитарии, и поручение другого Депонента об их зачислении на другой торговый счет депо, открытый в Депозитарии, при условии, что это депозитарий является участником клиринга, осуществляемого клиринговой организацией, которая указана при открытии этих торговых счетов депо. При этом получение отдельного согласия на совершение таких операций не требуется, если правилами клиринга предусмотрено, что клиринговая организация согласна на совершение таких операций без обращения за получением такого согласия.</w:t>
      </w:r>
    </w:p>
    <w:p w:rsidR="00196347" w:rsidRPr="00196347" w:rsidRDefault="00196347" w:rsidP="00196347">
      <w:pPr>
        <w:pStyle w:val="11"/>
        <w:numPr>
          <w:ilvl w:val="2"/>
          <w:numId w:val="0"/>
        </w:numPr>
        <w:tabs>
          <w:tab w:val="num" w:pos="0"/>
          <w:tab w:val="num" w:pos="7596"/>
        </w:tabs>
        <w:ind w:firstLine="709"/>
        <w:jc w:val="both"/>
        <w:rPr>
          <w:sz w:val="24"/>
          <w:szCs w:val="24"/>
        </w:rPr>
      </w:pPr>
      <w:r w:rsidRPr="00196347">
        <w:rPr>
          <w:sz w:val="24"/>
          <w:szCs w:val="24"/>
        </w:rPr>
        <w:t xml:space="preserve">5.2.5. </w:t>
      </w:r>
      <w:r w:rsidR="00C4445A" w:rsidRPr="00196347">
        <w:rPr>
          <w:sz w:val="24"/>
          <w:szCs w:val="24"/>
        </w:rPr>
        <w:t>Депозитарий уведомляет о наложении ареста на ценные бумаги, учет прав на которые осуществляется на торговом счете депо, открытом в Депозитарии, другой депозитарий, в котором ему открыт торговый счет депо номинального держателя (субсчет депо номинального держателя).</w:t>
      </w:r>
    </w:p>
    <w:p w:rsidR="00C4445A" w:rsidRPr="00196347" w:rsidRDefault="00196347" w:rsidP="00196347">
      <w:pPr>
        <w:pStyle w:val="11"/>
        <w:numPr>
          <w:ilvl w:val="2"/>
          <w:numId w:val="0"/>
        </w:numPr>
        <w:tabs>
          <w:tab w:val="num" w:pos="0"/>
          <w:tab w:val="num" w:pos="7596"/>
        </w:tabs>
        <w:ind w:firstLine="709"/>
        <w:jc w:val="both"/>
        <w:rPr>
          <w:sz w:val="24"/>
          <w:szCs w:val="24"/>
        </w:rPr>
      </w:pPr>
      <w:r w:rsidRPr="00196347">
        <w:rPr>
          <w:sz w:val="24"/>
          <w:szCs w:val="24"/>
        </w:rPr>
        <w:t xml:space="preserve">5.2.6. </w:t>
      </w:r>
      <w:r w:rsidR="00C4445A" w:rsidRPr="00196347">
        <w:rPr>
          <w:sz w:val="24"/>
          <w:szCs w:val="24"/>
        </w:rPr>
        <w:t>Наложение ареста на имущество должника, находящееся на торговом счете депо и/или субсчете депо, не препятствует совершению по распоряжению клиринговой организации операций, необходимых для исполнения (прекращения) обязательств, допущенных к клирингу на день, когда клиринговая организация получила информацию о наложении ареста, но не позднее дня его наложения. В случае совершения указанных операций Депозитарий, осуществляющий на торговом счете депо (субсчете депо) учет прав на ценные бумаги, на которые был наложен арест, сообщает судебному приставу-исполнителю количество ценных бумаг, оставшихся после проведения таких операций, не позднее следующего рабочего дня после их совершения.</w:t>
      </w:r>
    </w:p>
    <w:p w:rsidR="00C4445A" w:rsidRPr="00196347" w:rsidRDefault="00196347" w:rsidP="00C4445A">
      <w:pPr>
        <w:autoSpaceDE w:val="0"/>
        <w:autoSpaceDN w:val="0"/>
        <w:adjustRightInd w:val="0"/>
        <w:ind w:firstLine="709"/>
        <w:jc w:val="both"/>
        <w:rPr>
          <w:sz w:val="24"/>
          <w:szCs w:val="24"/>
        </w:rPr>
      </w:pPr>
      <w:r w:rsidRPr="00196347">
        <w:rPr>
          <w:sz w:val="24"/>
          <w:szCs w:val="24"/>
        </w:rPr>
        <w:t xml:space="preserve">5.2.7. </w:t>
      </w:r>
      <w:r w:rsidR="00C4445A" w:rsidRPr="00196347">
        <w:rPr>
          <w:sz w:val="24"/>
          <w:szCs w:val="24"/>
        </w:rPr>
        <w:t xml:space="preserve">Операции по торговому счету депо, для совершения которых не требуется распоряжение лица, которому открыт указанный торговый счет депо, в том числе осуществляемые на основании решения </w:t>
      </w:r>
      <w:r w:rsidR="003F041E">
        <w:rPr>
          <w:sz w:val="24"/>
          <w:szCs w:val="24"/>
        </w:rPr>
        <w:t>эмитент</w:t>
      </w:r>
      <w:r w:rsidR="00C4445A" w:rsidRPr="00196347">
        <w:rPr>
          <w:sz w:val="24"/>
          <w:szCs w:val="24"/>
        </w:rPr>
        <w:t>а (лица, обязанного по ценным бумагам), объединения выпусков ценных бумаг в связи с аннулированием индивидуального номера (кода) дополнительного выпуска эмиссионных ценных бумаг, либо в связи с выкупом ценных бумаг открытого общества по требованию лица, которое приобрело более 95 процентов акций открытого общества, осуществляются без согласия клиринговой организации.</w:t>
      </w:r>
    </w:p>
    <w:p w:rsidR="00AB493A" w:rsidRDefault="00196347" w:rsidP="00AB493A">
      <w:pPr>
        <w:ind w:firstLine="709"/>
        <w:jc w:val="both"/>
        <w:rPr>
          <w:sz w:val="24"/>
          <w:szCs w:val="24"/>
        </w:rPr>
      </w:pPr>
      <w:r>
        <w:rPr>
          <w:sz w:val="24"/>
          <w:szCs w:val="24"/>
        </w:rPr>
        <w:t>5</w:t>
      </w:r>
      <w:r w:rsidR="00C4445A">
        <w:rPr>
          <w:sz w:val="24"/>
          <w:szCs w:val="24"/>
        </w:rPr>
        <w:t>.2.</w:t>
      </w:r>
      <w:r>
        <w:rPr>
          <w:sz w:val="24"/>
          <w:szCs w:val="24"/>
        </w:rPr>
        <w:t>8</w:t>
      </w:r>
      <w:r w:rsidR="00C4445A">
        <w:rPr>
          <w:sz w:val="24"/>
          <w:szCs w:val="24"/>
        </w:rPr>
        <w:t xml:space="preserve">. </w:t>
      </w:r>
      <w:r w:rsidR="00AB493A">
        <w:rPr>
          <w:sz w:val="24"/>
          <w:szCs w:val="24"/>
        </w:rPr>
        <w:t>Депозитарий отказ</w:t>
      </w:r>
      <w:r w:rsidR="00B958CB">
        <w:rPr>
          <w:sz w:val="24"/>
          <w:szCs w:val="24"/>
        </w:rPr>
        <w:t>ывает</w:t>
      </w:r>
      <w:r w:rsidR="00AB493A">
        <w:rPr>
          <w:sz w:val="24"/>
          <w:szCs w:val="24"/>
        </w:rPr>
        <w:t xml:space="preserve"> в принятии поручения к исполнению по следующим основаниям:</w:t>
      </w:r>
    </w:p>
    <w:p w:rsidR="00AB493A" w:rsidRDefault="00AB493A" w:rsidP="00AB493A">
      <w:pPr>
        <w:pStyle w:val="norm11"/>
        <w:numPr>
          <w:ilvl w:val="0"/>
          <w:numId w:val="1"/>
        </w:numPr>
        <w:tabs>
          <w:tab w:val="clear" w:pos="1080"/>
          <w:tab w:val="num" w:pos="0"/>
          <w:tab w:val="num" w:pos="928"/>
          <w:tab w:val="num" w:pos="1637"/>
        </w:tabs>
        <w:spacing w:after="0"/>
        <w:ind w:left="0" w:firstLine="709"/>
        <w:rPr>
          <w:sz w:val="24"/>
          <w:szCs w:val="24"/>
        </w:rPr>
      </w:pPr>
      <w:proofErr w:type="gramStart"/>
      <w:r>
        <w:rPr>
          <w:sz w:val="24"/>
          <w:szCs w:val="24"/>
        </w:rPr>
        <w:lastRenderedPageBreak/>
        <w:t>поручение</w:t>
      </w:r>
      <w:proofErr w:type="gramEnd"/>
      <w:r>
        <w:rPr>
          <w:sz w:val="24"/>
          <w:szCs w:val="24"/>
        </w:rPr>
        <w:t xml:space="preserve"> представлено в Депозитарий лицом, не имеющим соответствующих полномочий;</w:t>
      </w:r>
    </w:p>
    <w:p w:rsidR="00AB493A" w:rsidRDefault="00AB493A" w:rsidP="00AB493A">
      <w:pPr>
        <w:pStyle w:val="norm11"/>
        <w:numPr>
          <w:ilvl w:val="0"/>
          <w:numId w:val="1"/>
        </w:numPr>
        <w:tabs>
          <w:tab w:val="clear" w:pos="1080"/>
          <w:tab w:val="num" w:pos="0"/>
          <w:tab w:val="num" w:pos="928"/>
          <w:tab w:val="num" w:pos="1637"/>
        </w:tabs>
        <w:spacing w:after="0"/>
        <w:ind w:left="0" w:firstLine="709"/>
        <w:rPr>
          <w:sz w:val="24"/>
          <w:szCs w:val="24"/>
        </w:rPr>
      </w:pPr>
      <w:proofErr w:type="gramStart"/>
      <w:r>
        <w:rPr>
          <w:sz w:val="24"/>
          <w:szCs w:val="24"/>
        </w:rPr>
        <w:t>поручение</w:t>
      </w:r>
      <w:proofErr w:type="gramEnd"/>
      <w:r>
        <w:rPr>
          <w:sz w:val="24"/>
          <w:szCs w:val="24"/>
        </w:rPr>
        <w:t xml:space="preserve"> представлено в Депозитарий способом, не соответствующим депозитарному договору или иному соглашению с конкретным Депонентом, передавшим поручение, или способом, не предусмотренным </w:t>
      </w:r>
      <w:r w:rsidRPr="00F459FE">
        <w:rPr>
          <w:sz w:val="24"/>
          <w:szCs w:val="24"/>
        </w:rPr>
        <w:t>настоящим</w:t>
      </w:r>
      <w:r w:rsidR="00BD63B9">
        <w:rPr>
          <w:sz w:val="24"/>
          <w:szCs w:val="24"/>
        </w:rPr>
        <w:t>и</w:t>
      </w:r>
      <w:r>
        <w:rPr>
          <w:sz w:val="24"/>
          <w:szCs w:val="24"/>
        </w:rPr>
        <w:t xml:space="preserve"> </w:t>
      </w:r>
      <w:r w:rsidR="00BD63B9">
        <w:rPr>
          <w:sz w:val="24"/>
          <w:szCs w:val="24"/>
        </w:rPr>
        <w:t>Условиями</w:t>
      </w:r>
      <w:r>
        <w:rPr>
          <w:sz w:val="24"/>
          <w:szCs w:val="24"/>
        </w:rPr>
        <w:t>;</w:t>
      </w:r>
    </w:p>
    <w:p w:rsidR="00AB493A" w:rsidRDefault="00AB493A" w:rsidP="00AB493A">
      <w:pPr>
        <w:pStyle w:val="norm11"/>
        <w:numPr>
          <w:ilvl w:val="0"/>
          <w:numId w:val="1"/>
        </w:numPr>
        <w:tabs>
          <w:tab w:val="clear" w:pos="1080"/>
          <w:tab w:val="num" w:pos="0"/>
          <w:tab w:val="num" w:pos="928"/>
          <w:tab w:val="num" w:pos="1637"/>
        </w:tabs>
        <w:spacing w:after="0"/>
        <w:ind w:left="0" w:firstLine="709"/>
        <w:rPr>
          <w:sz w:val="24"/>
          <w:szCs w:val="24"/>
        </w:rPr>
      </w:pPr>
      <w:proofErr w:type="gramStart"/>
      <w:r>
        <w:rPr>
          <w:sz w:val="24"/>
          <w:szCs w:val="24"/>
        </w:rPr>
        <w:t>поручение</w:t>
      </w:r>
      <w:proofErr w:type="gramEnd"/>
      <w:r>
        <w:rPr>
          <w:sz w:val="24"/>
          <w:szCs w:val="24"/>
        </w:rPr>
        <w:t xml:space="preserve"> подписано лицом, не имеющим соответствующих полномочий;</w:t>
      </w:r>
    </w:p>
    <w:p w:rsidR="00AB493A" w:rsidRDefault="00AB493A" w:rsidP="00AB493A">
      <w:pPr>
        <w:pStyle w:val="norm11"/>
        <w:numPr>
          <w:ilvl w:val="0"/>
          <w:numId w:val="1"/>
        </w:numPr>
        <w:tabs>
          <w:tab w:val="clear" w:pos="1080"/>
          <w:tab w:val="num" w:pos="0"/>
          <w:tab w:val="num" w:pos="928"/>
          <w:tab w:val="num" w:pos="1637"/>
        </w:tabs>
        <w:spacing w:after="0"/>
        <w:ind w:left="0" w:firstLine="709"/>
        <w:rPr>
          <w:sz w:val="24"/>
          <w:szCs w:val="24"/>
        </w:rPr>
      </w:pPr>
      <w:proofErr w:type="gramStart"/>
      <w:r>
        <w:rPr>
          <w:sz w:val="24"/>
          <w:szCs w:val="24"/>
        </w:rPr>
        <w:t>наличие</w:t>
      </w:r>
      <w:proofErr w:type="gramEnd"/>
      <w:r>
        <w:rPr>
          <w:sz w:val="24"/>
          <w:szCs w:val="24"/>
        </w:rPr>
        <w:t xml:space="preserve"> у Депозитария существенных и обоснованных сомнений в подлинности подписи или оттиска печати инициатора операции.</w:t>
      </w:r>
    </w:p>
    <w:p w:rsidR="00AB493A" w:rsidRDefault="00196347" w:rsidP="00AB493A">
      <w:pPr>
        <w:pStyle w:val="norm11"/>
        <w:spacing w:after="0"/>
        <w:ind w:firstLine="709"/>
        <w:rPr>
          <w:sz w:val="24"/>
          <w:szCs w:val="24"/>
        </w:rPr>
      </w:pPr>
      <w:r>
        <w:rPr>
          <w:sz w:val="24"/>
          <w:szCs w:val="24"/>
        </w:rPr>
        <w:t>5</w:t>
      </w:r>
      <w:r w:rsidR="00C4445A">
        <w:rPr>
          <w:sz w:val="24"/>
          <w:szCs w:val="24"/>
        </w:rPr>
        <w:t>.2.</w:t>
      </w:r>
      <w:r>
        <w:rPr>
          <w:sz w:val="24"/>
          <w:szCs w:val="24"/>
        </w:rPr>
        <w:t>9</w:t>
      </w:r>
      <w:r w:rsidR="00C4445A">
        <w:rPr>
          <w:sz w:val="24"/>
          <w:szCs w:val="24"/>
        </w:rPr>
        <w:t xml:space="preserve">. </w:t>
      </w:r>
      <w:r w:rsidR="00AB493A">
        <w:rPr>
          <w:sz w:val="24"/>
          <w:szCs w:val="24"/>
        </w:rPr>
        <w:t xml:space="preserve">Депозитарий </w:t>
      </w:r>
      <w:r w:rsidR="00AB493A" w:rsidRPr="00F459FE">
        <w:rPr>
          <w:sz w:val="24"/>
          <w:szCs w:val="24"/>
        </w:rPr>
        <w:t>вправе</w:t>
      </w:r>
      <w:r w:rsidR="00AB493A">
        <w:rPr>
          <w:sz w:val="24"/>
          <w:szCs w:val="24"/>
        </w:rPr>
        <w:t xml:space="preserve"> отказать в приеме поручений к исполнению по следующим основаниям:</w:t>
      </w:r>
    </w:p>
    <w:p w:rsidR="00AB493A" w:rsidRDefault="00AB493A" w:rsidP="00AB493A">
      <w:pPr>
        <w:pStyle w:val="norm11"/>
        <w:numPr>
          <w:ilvl w:val="0"/>
          <w:numId w:val="1"/>
        </w:numPr>
        <w:tabs>
          <w:tab w:val="clear" w:pos="1080"/>
          <w:tab w:val="num" w:pos="0"/>
          <w:tab w:val="num" w:pos="928"/>
          <w:tab w:val="num" w:pos="1637"/>
        </w:tabs>
        <w:spacing w:after="0"/>
        <w:ind w:left="0" w:firstLine="709"/>
        <w:rPr>
          <w:sz w:val="24"/>
          <w:szCs w:val="24"/>
        </w:rPr>
      </w:pPr>
      <w:proofErr w:type="gramStart"/>
      <w:r>
        <w:rPr>
          <w:sz w:val="24"/>
          <w:szCs w:val="24"/>
        </w:rPr>
        <w:t>поручение</w:t>
      </w:r>
      <w:proofErr w:type="gramEnd"/>
      <w:r>
        <w:rPr>
          <w:sz w:val="24"/>
          <w:szCs w:val="24"/>
        </w:rPr>
        <w:t xml:space="preserve"> оформлено с нарушениями требований </w:t>
      </w:r>
      <w:r w:rsidR="00DD43F1">
        <w:rPr>
          <w:sz w:val="24"/>
          <w:szCs w:val="24"/>
        </w:rPr>
        <w:t>настоящих</w:t>
      </w:r>
      <w:r w:rsidR="00F459FE">
        <w:rPr>
          <w:sz w:val="24"/>
          <w:szCs w:val="24"/>
        </w:rPr>
        <w:t xml:space="preserve"> </w:t>
      </w:r>
      <w:r w:rsidR="00DD43F1">
        <w:rPr>
          <w:sz w:val="24"/>
          <w:szCs w:val="24"/>
        </w:rPr>
        <w:t>Условий</w:t>
      </w:r>
      <w:r>
        <w:rPr>
          <w:sz w:val="24"/>
          <w:szCs w:val="24"/>
        </w:rPr>
        <w:t>;</w:t>
      </w:r>
    </w:p>
    <w:p w:rsidR="00AB493A" w:rsidRDefault="00AB493A" w:rsidP="00AB493A">
      <w:pPr>
        <w:pStyle w:val="norm11"/>
        <w:numPr>
          <w:ilvl w:val="0"/>
          <w:numId w:val="1"/>
        </w:numPr>
        <w:tabs>
          <w:tab w:val="clear" w:pos="1080"/>
          <w:tab w:val="num" w:pos="0"/>
          <w:tab w:val="num" w:pos="928"/>
          <w:tab w:val="num" w:pos="1637"/>
        </w:tabs>
        <w:spacing w:after="0"/>
        <w:ind w:left="0" w:firstLine="709"/>
        <w:rPr>
          <w:sz w:val="24"/>
          <w:szCs w:val="24"/>
        </w:rPr>
      </w:pPr>
      <w:proofErr w:type="gramStart"/>
      <w:r>
        <w:rPr>
          <w:sz w:val="24"/>
          <w:szCs w:val="24"/>
        </w:rPr>
        <w:t>состав</w:t>
      </w:r>
      <w:proofErr w:type="gramEnd"/>
      <w:r>
        <w:rPr>
          <w:sz w:val="24"/>
          <w:szCs w:val="24"/>
        </w:rPr>
        <w:t xml:space="preserve"> или оформление сопровождающих документов не соответствуют </w:t>
      </w:r>
      <w:r w:rsidR="009C564B">
        <w:rPr>
          <w:sz w:val="24"/>
          <w:szCs w:val="24"/>
        </w:rPr>
        <w:t>настоящ</w:t>
      </w:r>
      <w:r w:rsidR="00DD43F1">
        <w:rPr>
          <w:sz w:val="24"/>
          <w:szCs w:val="24"/>
        </w:rPr>
        <w:t>им</w:t>
      </w:r>
      <w:r>
        <w:rPr>
          <w:sz w:val="24"/>
          <w:szCs w:val="24"/>
        </w:rPr>
        <w:t xml:space="preserve"> </w:t>
      </w:r>
      <w:r w:rsidR="00DD43F1">
        <w:rPr>
          <w:sz w:val="24"/>
          <w:szCs w:val="24"/>
        </w:rPr>
        <w:t>Условиям</w:t>
      </w:r>
      <w:r>
        <w:rPr>
          <w:sz w:val="24"/>
          <w:szCs w:val="24"/>
        </w:rPr>
        <w:t>;</w:t>
      </w:r>
    </w:p>
    <w:p w:rsidR="00AB493A" w:rsidRDefault="00AB493A" w:rsidP="00AB493A">
      <w:pPr>
        <w:pStyle w:val="norm11"/>
        <w:numPr>
          <w:ilvl w:val="0"/>
          <w:numId w:val="1"/>
        </w:numPr>
        <w:tabs>
          <w:tab w:val="clear" w:pos="1080"/>
          <w:tab w:val="num" w:pos="0"/>
          <w:tab w:val="num" w:pos="928"/>
          <w:tab w:val="num" w:pos="1637"/>
        </w:tabs>
        <w:spacing w:after="0"/>
        <w:ind w:left="0" w:firstLine="709"/>
        <w:rPr>
          <w:sz w:val="24"/>
          <w:szCs w:val="24"/>
        </w:rPr>
      </w:pPr>
      <w:proofErr w:type="gramStart"/>
      <w:r>
        <w:rPr>
          <w:sz w:val="24"/>
          <w:szCs w:val="24"/>
        </w:rPr>
        <w:t>в</w:t>
      </w:r>
      <w:proofErr w:type="gramEnd"/>
      <w:r>
        <w:rPr>
          <w:sz w:val="24"/>
          <w:szCs w:val="24"/>
        </w:rPr>
        <w:t xml:space="preserve"> поручении или сопровождающих документах недостаточно данных для исполнения поручения или содержащаяся в них информация противоречива;</w:t>
      </w:r>
    </w:p>
    <w:p w:rsidR="00AB493A" w:rsidRDefault="00AB493A" w:rsidP="00AB493A">
      <w:pPr>
        <w:pStyle w:val="norm11"/>
        <w:numPr>
          <w:ilvl w:val="0"/>
          <w:numId w:val="1"/>
        </w:numPr>
        <w:tabs>
          <w:tab w:val="clear" w:pos="1080"/>
          <w:tab w:val="num" w:pos="0"/>
          <w:tab w:val="num" w:pos="928"/>
          <w:tab w:val="num" w:pos="1637"/>
        </w:tabs>
        <w:spacing w:after="0"/>
        <w:ind w:left="0" w:firstLine="709"/>
        <w:rPr>
          <w:sz w:val="24"/>
          <w:szCs w:val="24"/>
        </w:rPr>
      </w:pPr>
      <w:proofErr w:type="gramStart"/>
      <w:r>
        <w:rPr>
          <w:sz w:val="24"/>
          <w:szCs w:val="24"/>
        </w:rPr>
        <w:t>поручение</w:t>
      </w:r>
      <w:proofErr w:type="gramEnd"/>
      <w:r>
        <w:rPr>
          <w:sz w:val="24"/>
          <w:szCs w:val="24"/>
        </w:rPr>
        <w:t xml:space="preserve"> оформлено с исправлениями;</w:t>
      </w:r>
    </w:p>
    <w:p w:rsidR="00AB493A" w:rsidRDefault="00AB493A" w:rsidP="00AB493A">
      <w:pPr>
        <w:pStyle w:val="norm11"/>
        <w:numPr>
          <w:ilvl w:val="0"/>
          <w:numId w:val="1"/>
        </w:numPr>
        <w:tabs>
          <w:tab w:val="clear" w:pos="1080"/>
          <w:tab w:val="num" w:pos="0"/>
          <w:tab w:val="num" w:pos="928"/>
          <w:tab w:val="num" w:pos="1637"/>
        </w:tabs>
        <w:spacing w:after="0"/>
        <w:ind w:left="0" w:firstLine="709"/>
        <w:rPr>
          <w:sz w:val="24"/>
          <w:szCs w:val="24"/>
        </w:rPr>
      </w:pPr>
      <w:proofErr w:type="gramStart"/>
      <w:r>
        <w:rPr>
          <w:sz w:val="24"/>
          <w:szCs w:val="24"/>
        </w:rPr>
        <w:t>сведения</w:t>
      </w:r>
      <w:proofErr w:type="gramEnd"/>
      <w:r>
        <w:rPr>
          <w:sz w:val="24"/>
          <w:szCs w:val="24"/>
        </w:rPr>
        <w:t>, содержащиеся в представленных документах, не соответствуют сведениям, содержащимся в учетных регистрах Депозитария;</w:t>
      </w:r>
    </w:p>
    <w:p w:rsidR="00AB493A" w:rsidRDefault="00AB493A" w:rsidP="00AB493A">
      <w:pPr>
        <w:pStyle w:val="norm11"/>
        <w:numPr>
          <w:ilvl w:val="0"/>
          <w:numId w:val="1"/>
        </w:numPr>
        <w:tabs>
          <w:tab w:val="clear" w:pos="1080"/>
          <w:tab w:val="num" w:pos="0"/>
          <w:tab w:val="num" w:pos="928"/>
          <w:tab w:val="num" w:pos="1637"/>
        </w:tabs>
        <w:spacing w:after="0"/>
        <w:ind w:left="0" w:firstLine="709"/>
        <w:rPr>
          <w:sz w:val="24"/>
          <w:szCs w:val="24"/>
        </w:rPr>
      </w:pPr>
      <w:r>
        <w:rPr>
          <w:sz w:val="24"/>
          <w:szCs w:val="24"/>
        </w:rPr>
        <w:t xml:space="preserve"> </w:t>
      </w:r>
      <w:proofErr w:type="gramStart"/>
      <w:r>
        <w:rPr>
          <w:sz w:val="24"/>
          <w:szCs w:val="24"/>
        </w:rPr>
        <w:t>поручение</w:t>
      </w:r>
      <w:proofErr w:type="gramEnd"/>
      <w:r>
        <w:rPr>
          <w:sz w:val="24"/>
          <w:szCs w:val="24"/>
        </w:rPr>
        <w:t xml:space="preserve"> представлено в отношении ценных бумаг, не принятых данным Депозитарием на обслуживание;</w:t>
      </w:r>
    </w:p>
    <w:p w:rsidR="00AB493A" w:rsidRDefault="00AB493A" w:rsidP="00AB493A">
      <w:pPr>
        <w:pStyle w:val="norm11"/>
        <w:numPr>
          <w:ilvl w:val="0"/>
          <w:numId w:val="1"/>
        </w:numPr>
        <w:tabs>
          <w:tab w:val="clear" w:pos="1080"/>
          <w:tab w:val="num" w:pos="0"/>
          <w:tab w:val="num" w:pos="928"/>
          <w:tab w:val="num" w:pos="1637"/>
        </w:tabs>
        <w:spacing w:after="0"/>
        <w:ind w:left="0" w:firstLine="709"/>
        <w:rPr>
          <w:sz w:val="24"/>
          <w:szCs w:val="24"/>
        </w:rPr>
      </w:pPr>
      <w:proofErr w:type="gramStart"/>
      <w:r>
        <w:rPr>
          <w:sz w:val="24"/>
          <w:szCs w:val="24"/>
        </w:rPr>
        <w:t>иные</w:t>
      </w:r>
      <w:proofErr w:type="gramEnd"/>
      <w:r>
        <w:rPr>
          <w:sz w:val="24"/>
          <w:szCs w:val="24"/>
        </w:rPr>
        <w:t xml:space="preserve"> основания, предусмотренные действующим законодательством.</w:t>
      </w:r>
    </w:p>
    <w:p w:rsidR="00AB493A" w:rsidRDefault="00196347" w:rsidP="00AB493A">
      <w:pPr>
        <w:pStyle w:val="norm11"/>
        <w:spacing w:after="0"/>
        <w:ind w:firstLine="709"/>
        <w:rPr>
          <w:sz w:val="24"/>
          <w:szCs w:val="24"/>
        </w:rPr>
      </w:pPr>
      <w:r>
        <w:rPr>
          <w:sz w:val="24"/>
          <w:szCs w:val="24"/>
        </w:rPr>
        <w:t>5</w:t>
      </w:r>
      <w:r w:rsidR="00C4445A">
        <w:rPr>
          <w:sz w:val="24"/>
          <w:szCs w:val="24"/>
        </w:rPr>
        <w:t>.2.</w:t>
      </w:r>
      <w:r>
        <w:rPr>
          <w:sz w:val="24"/>
          <w:szCs w:val="24"/>
        </w:rPr>
        <w:t>10</w:t>
      </w:r>
      <w:r w:rsidR="00C4445A">
        <w:rPr>
          <w:sz w:val="24"/>
          <w:szCs w:val="24"/>
        </w:rPr>
        <w:t>.</w:t>
      </w:r>
      <w:r w:rsidR="00C4445A">
        <w:rPr>
          <w:sz w:val="24"/>
          <w:szCs w:val="24"/>
        </w:rPr>
        <w:tab/>
      </w:r>
      <w:r w:rsidR="00AB493A">
        <w:rPr>
          <w:sz w:val="24"/>
          <w:szCs w:val="24"/>
        </w:rPr>
        <w:t>В случае отказа в приеме поручения Депозитарий выдает мотивированный отказ в приеме поручения в срок, не позднее одного рабочего дня с даты поступления поручения в Депозитарий. По запросу Депонента Депозитарий подтверждает факт приема поручения.</w:t>
      </w:r>
    </w:p>
    <w:p w:rsidR="00AB493A" w:rsidRDefault="00196347" w:rsidP="00AB493A">
      <w:pPr>
        <w:pStyle w:val="norm11"/>
        <w:spacing w:after="0"/>
        <w:ind w:firstLine="709"/>
        <w:rPr>
          <w:sz w:val="24"/>
          <w:szCs w:val="24"/>
        </w:rPr>
      </w:pPr>
      <w:r>
        <w:rPr>
          <w:sz w:val="24"/>
          <w:szCs w:val="24"/>
        </w:rPr>
        <w:t>5</w:t>
      </w:r>
      <w:r w:rsidR="00C4445A">
        <w:rPr>
          <w:sz w:val="24"/>
          <w:szCs w:val="24"/>
        </w:rPr>
        <w:t>.2.</w:t>
      </w:r>
      <w:r>
        <w:rPr>
          <w:sz w:val="24"/>
          <w:szCs w:val="24"/>
        </w:rPr>
        <w:t>11</w:t>
      </w:r>
      <w:r w:rsidR="00C4445A">
        <w:rPr>
          <w:sz w:val="24"/>
          <w:szCs w:val="24"/>
        </w:rPr>
        <w:t>.</w:t>
      </w:r>
      <w:r w:rsidR="00C4445A">
        <w:rPr>
          <w:sz w:val="24"/>
          <w:szCs w:val="24"/>
        </w:rPr>
        <w:tab/>
      </w:r>
      <w:r w:rsidR="00AB493A" w:rsidRPr="00F459FE">
        <w:rPr>
          <w:sz w:val="24"/>
          <w:szCs w:val="24"/>
        </w:rPr>
        <w:t>Депозитарий не исполняет поручения в следующих</w:t>
      </w:r>
      <w:r w:rsidR="00AB493A">
        <w:rPr>
          <w:sz w:val="24"/>
          <w:szCs w:val="24"/>
        </w:rPr>
        <w:t xml:space="preserve"> случаях:</w:t>
      </w:r>
    </w:p>
    <w:p w:rsidR="00AB493A" w:rsidRDefault="00AB493A" w:rsidP="00AB493A">
      <w:pPr>
        <w:pStyle w:val="norm11"/>
        <w:numPr>
          <w:ilvl w:val="0"/>
          <w:numId w:val="1"/>
        </w:numPr>
        <w:tabs>
          <w:tab w:val="clear" w:pos="1080"/>
          <w:tab w:val="num" w:pos="0"/>
          <w:tab w:val="num" w:pos="928"/>
          <w:tab w:val="num" w:pos="1637"/>
        </w:tabs>
        <w:spacing w:after="0"/>
        <w:ind w:left="0" w:firstLine="709"/>
        <w:rPr>
          <w:sz w:val="24"/>
          <w:szCs w:val="24"/>
        </w:rPr>
      </w:pPr>
      <w:proofErr w:type="gramStart"/>
      <w:r>
        <w:rPr>
          <w:sz w:val="24"/>
          <w:szCs w:val="24"/>
        </w:rPr>
        <w:t>сведения</w:t>
      </w:r>
      <w:proofErr w:type="gramEnd"/>
      <w:r>
        <w:rPr>
          <w:sz w:val="24"/>
          <w:szCs w:val="24"/>
        </w:rPr>
        <w:t>, содержащиеся в представленных документах, не соответствуют сведениям, содержащимся в учетных регистрах Депозитария;</w:t>
      </w:r>
    </w:p>
    <w:p w:rsidR="00AB493A" w:rsidRDefault="00AB493A" w:rsidP="00AB493A">
      <w:pPr>
        <w:pStyle w:val="norm11"/>
        <w:numPr>
          <w:ilvl w:val="0"/>
          <w:numId w:val="1"/>
        </w:numPr>
        <w:tabs>
          <w:tab w:val="clear" w:pos="1080"/>
          <w:tab w:val="num" w:pos="0"/>
          <w:tab w:val="num" w:pos="928"/>
          <w:tab w:val="num" w:pos="1637"/>
        </w:tabs>
        <w:spacing w:after="0"/>
        <w:ind w:left="0" w:firstLine="709"/>
        <w:rPr>
          <w:sz w:val="24"/>
          <w:szCs w:val="24"/>
        </w:rPr>
      </w:pPr>
      <w:r>
        <w:rPr>
          <w:sz w:val="24"/>
          <w:szCs w:val="24"/>
        </w:rPr>
        <w:t xml:space="preserve"> </w:t>
      </w:r>
      <w:proofErr w:type="gramStart"/>
      <w:r>
        <w:rPr>
          <w:sz w:val="24"/>
          <w:szCs w:val="24"/>
        </w:rPr>
        <w:t>количество</w:t>
      </w:r>
      <w:proofErr w:type="gramEnd"/>
      <w:r>
        <w:rPr>
          <w:sz w:val="24"/>
          <w:szCs w:val="24"/>
        </w:rPr>
        <w:t xml:space="preserve"> ценных бумаг, находящихся на счете депо/разделе счета депо, недостаточно для проведения операции, указанной в поручении;</w:t>
      </w:r>
    </w:p>
    <w:p w:rsidR="00AB493A" w:rsidRDefault="00AB493A" w:rsidP="00AB493A">
      <w:pPr>
        <w:pStyle w:val="norm11"/>
        <w:numPr>
          <w:ilvl w:val="0"/>
          <w:numId w:val="1"/>
        </w:numPr>
        <w:tabs>
          <w:tab w:val="clear" w:pos="1080"/>
          <w:tab w:val="num" w:pos="0"/>
          <w:tab w:val="num" w:pos="928"/>
          <w:tab w:val="num" w:pos="1637"/>
        </w:tabs>
        <w:spacing w:after="0"/>
        <w:ind w:left="0" w:firstLine="709"/>
        <w:rPr>
          <w:sz w:val="24"/>
          <w:szCs w:val="24"/>
        </w:rPr>
      </w:pPr>
      <w:proofErr w:type="gramStart"/>
      <w:r>
        <w:rPr>
          <w:sz w:val="24"/>
          <w:szCs w:val="24"/>
        </w:rPr>
        <w:t>ценные</w:t>
      </w:r>
      <w:proofErr w:type="gramEnd"/>
      <w:r>
        <w:rPr>
          <w:sz w:val="24"/>
          <w:szCs w:val="24"/>
        </w:rPr>
        <w:t xml:space="preserve"> бумаги, в отношении которых дается поручение, обременены обязательствами, и исполнение поручения может привести к нарушению данных обязательств;</w:t>
      </w:r>
    </w:p>
    <w:p w:rsidR="00AB493A" w:rsidRDefault="00AB493A" w:rsidP="00AB493A">
      <w:pPr>
        <w:pStyle w:val="norm11"/>
        <w:numPr>
          <w:ilvl w:val="0"/>
          <w:numId w:val="1"/>
        </w:numPr>
        <w:tabs>
          <w:tab w:val="clear" w:pos="1080"/>
          <w:tab w:val="num" w:pos="0"/>
          <w:tab w:val="num" w:pos="928"/>
          <w:tab w:val="num" w:pos="1637"/>
        </w:tabs>
        <w:spacing w:after="0"/>
        <w:ind w:left="0" w:firstLine="709"/>
        <w:rPr>
          <w:sz w:val="24"/>
          <w:szCs w:val="24"/>
        </w:rPr>
      </w:pPr>
      <w:proofErr w:type="gramStart"/>
      <w:r>
        <w:rPr>
          <w:sz w:val="24"/>
          <w:szCs w:val="24"/>
        </w:rPr>
        <w:t>не</w:t>
      </w:r>
      <w:proofErr w:type="gramEnd"/>
      <w:r>
        <w:rPr>
          <w:sz w:val="24"/>
          <w:szCs w:val="24"/>
        </w:rPr>
        <w:t xml:space="preserve"> представлены документы, необходимые для исполнения депозитарной операции;</w:t>
      </w:r>
    </w:p>
    <w:p w:rsidR="00AB493A" w:rsidRDefault="00AB493A" w:rsidP="00AB493A">
      <w:pPr>
        <w:pStyle w:val="norm11"/>
        <w:numPr>
          <w:ilvl w:val="0"/>
          <w:numId w:val="1"/>
        </w:numPr>
        <w:tabs>
          <w:tab w:val="clear" w:pos="1080"/>
          <w:tab w:val="num" w:pos="0"/>
          <w:tab w:val="num" w:pos="928"/>
          <w:tab w:val="num" w:pos="1637"/>
        </w:tabs>
        <w:spacing w:after="0"/>
        <w:ind w:left="0" w:firstLine="709"/>
        <w:rPr>
          <w:sz w:val="24"/>
          <w:szCs w:val="24"/>
        </w:rPr>
      </w:pPr>
      <w:proofErr w:type="gramStart"/>
      <w:r>
        <w:rPr>
          <w:sz w:val="24"/>
          <w:szCs w:val="24"/>
        </w:rPr>
        <w:t>истек</w:t>
      </w:r>
      <w:proofErr w:type="gramEnd"/>
      <w:r>
        <w:rPr>
          <w:sz w:val="24"/>
          <w:szCs w:val="24"/>
        </w:rPr>
        <w:t xml:space="preserve"> срок действия поручения;</w:t>
      </w:r>
    </w:p>
    <w:p w:rsidR="00AB493A" w:rsidRDefault="00AB493A" w:rsidP="00AB493A">
      <w:pPr>
        <w:pStyle w:val="norm11"/>
        <w:numPr>
          <w:ilvl w:val="0"/>
          <w:numId w:val="1"/>
        </w:numPr>
        <w:tabs>
          <w:tab w:val="clear" w:pos="1080"/>
          <w:tab w:val="num" w:pos="0"/>
          <w:tab w:val="num" w:pos="928"/>
          <w:tab w:val="num" w:pos="1637"/>
        </w:tabs>
        <w:spacing w:after="0"/>
        <w:ind w:left="0" w:firstLine="709"/>
        <w:rPr>
          <w:sz w:val="24"/>
          <w:szCs w:val="24"/>
        </w:rPr>
      </w:pPr>
      <w:proofErr w:type="gramStart"/>
      <w:r>
        <w:rPr>
          <w:sz w:val="24"/>
          <w:szCs w:val="24"/>
        </w:rPr>
        <w:t>иные</w:t>
      </w:r>
      <w:proofErr w:type="gramEnd"/>
      <w:r>
        <w:rPr>
          <w:sz w:val="24"/>
          <w:szCs w:val="24"/>
        </w:rPr>
        <w:t xml:space="preserve"> основания, предусмотренные действующим законодательством.</w:t>
      </w:r>
    </w:p>
    <w:p w:rsidR="00C4445A" w:rsidRPr="00F459FE" w:rsidRDefault="00BF76E9" w:rsidP="00BF76E9">
      <w:pPr>
        <w:pStyle w:val="20"/>
        <w:ind w:firstLine="709"/>
        <w:jc w:val="left"/>
        <w:rPr>
          <w:iCs/>
          <w:szCs w:val="24"/>
        </w:rPr>
      </w:pPr>
      <w:bookmarkStart w:id="31" w:name="_Toc18142172"/>
      <w:bookmarkStart w:id="32" w:name="_Toc350264826"/>
      <w:bookmarkStart w:id="33" w:name="_Toc370208384"/>
      <w:r w:rsidRPr="00F459FE">
        <w:rPr>
          <w:iCs/>
          <w:szCs w:val="24"/>
        </w:rPr>
        <w:t>5</w:t>
      </w:r>
      <w:r w:rsidR="00C4445A" w:rsidRPr="00F459FE">
        <w:rPr>
          <w:iCs/>
          <w:szCs w:val="24"/>
        </w:rPr>
        <w:t>.3. Порядок и сроки совершения депозитарных операций</w:t>
      </w:r>
      <w:bookmarkEnd w:id="31"/>
      <w:bookmarkEnd w:id="32"/>
      <w:bookmarkEnd w:id="33"/>
    </w:p>
    <w:p w:rsidR="00C4445A" w:rsidRDefault="00BF76E9" w:rsidP="00C4445A">
      <w:pPr>
        <w:pStyle w:val="11"/>
        <w:ind w:firstLine="709"/>
        <w:jc w:val="both"/>
        <w:rPr>
          <w:sz w:val="24"/>
          <w:szCs w:val="24"/>
        </w:rPr>
      </w:pPr>
      <w:r>
        <w:rPr>
          <w:sz w:val="24"/>
          <w:szCs w:val="24"/>
        </w:rPr>
        <w:t>5</w:t>
      </w:r>
      <w:r w:rsidR="00C4445A">
        <w:rPr>
          <w:sz w:val="24"/>
          <w:szCs w:val="24"/>
        </w:rPr>
        <w:t>.3.1.</w:t>
      </w:r>
      <w:r w:rsidR="00C4445A">
        <w:rPr>
          <w:sz w:val="24"/>
          <w:szCs w:val="24"/>
        </w:rPr>
        <w:tab/>
        <w:t>Депозитарные операции состоят из следующих стадий:</w:t>
      </w:r>
    </w:p>
    <w:p w:rsidR="00C4445A" w:rsidRDefault="00C4445A" w:rsidP="00C4445A">
      <w:pPr>
        <w:pStyle w:val="norm11"/>
        <w:numPr>
          <w:ilvl w:val="0"/>
          <w:numId w:val="1"/>
        </w:numPr>
        <w:tabs>
          <w:tab w:val="clear" w:pos="1080"/>
          <w:tab w:val="num" w:pos="0"/>
          <w:tab w:val="num" w:pos="928"/>
          <w:tab w:val="num" w:pos="1637"/>
        </w:tabs>
        <w:spacing w:after="0"/>
        <w:ind w:left="0" w:firstLine="709"/>
        <w:rPr>
          <w:sz w:val="24"/>
          <w:szCs w:val="24"/>
        </w:rPr>
      </w:pPr>
      <w:proofErr w:type="gramStart"/>
      <w:r>
        <w:rPr>
          <w:sz w:val="24"/>
          <w:szCs w:val="24"/>
        </w:rPr>
        <w:t>прием</w:t>
      </w:r>
      <w:proofErr w:type="gramEnd"/>
      <w:r>
        <w:rPr>
          <w:sz w:val="24"/>
          <w:szCs w:val="24"/>
        </w:rPr>
        <w:t xml:space="preserve"> поручения от инициатора операции;</w:t>
      </w:r>
    </w:p>
    <w:p w:rsidR="00C4445A" w:rsidRDefault="00C4445A" w:rsidP="00C4445A">
      <w:pPr>
        <w:pStyle w:val="norm11"/>
        <w:numPr>
          <w:ilvl w:val="0"/>
          <w:numId w:val="1"/>
        </w:numPr>
        <w:tabs>
          <w:tab w:val="clear" w:pos="1080"/>
          <w:tab w:val="num" w:pos="0"/>
          <w:tab w:val="num" w:pos="928"/>
          <w:tab w:val="num" w:pos="1637"/>
        </w:tabs>
        <w:spacing w:after="0"/>
        <w:ind w:left="0" w:firstLine="709"/>
        <w:rPr>
          <w:sz w:val="24"/>
          <w:szCs w:val="24"/>
        </w:rPr>
      </w:pPr>
      <w:proofErr w:type="gramStart"/>
      <w:r>
        <w:rPr>
          <w:sz w:val="24"/>
          <w:szCs w:val="24"/>
        </w:rPr>
        <w:t>проверка</w:t>
      </w:r>
      <w:proofErr w:type="gramEnd"/>
      <w:r>
        <w:rPr>
          <w:sz w:val="24"/>
          <w:szCs w:val="24"/>
        </w:rPr>
        <w:t xml:space="preserve"> правильности оформления поручения;</w:t>
      </w:r>
    </w:p>
    <w:p w:rsidR="00C4445A" w:rsidRDefault="00C4445A" w:rsidP="00C4445A">
      <w:pPr>
        <w:pStyle w:val="norm11"/>
        <w:numPr>
          <w:ilvl w:val="0"/>
          <w:numId w:val="1"/>
        </w:numPr>
        <w:tabs>
          <w:tab w:val="clear" w:pos="1080"/>
          <w:tab w:val="num" w:pos="0"/>
          <w:tab w:val="num" w:pos="928"/>
          <w:tab w:val="num" w:pos="1637"/>
        </w:tabs>
        <w:spacing w:after="0"/>
        <w:ind w:left="0" w:firstLine="709"/>
        <w:rPr>
          <w:sz w:val="24"/>
          <w:szCs w:val="24"/>
        </w:rPr>
      </w:pPr>
      <w:proofErr w:type="gramStart"/>
      <w:r>
        <w:rPr>
          <w:sz w:val="24"/>
          <w:szCs w:val="24"/>
        </w:rPr>
        <w:t>регистрация</w:t>
      </w:r>
      <w:proofErr w:type="gramEnd"/>
      <w:r>
        <w:rPr>
          <w:sz w:val="24"/>
          <w:szCs w:val="24"/>
        </w:rPr>
        <w:t xml:space="preserve"> в Журнале принятых поручений;</w:t>
      </w:r>
    </w:p>
    <w:p w:rsidR="00C4445A" w:rsidRDefault="00C4445A" w:rsidP="00C4445A">
      <w:pPr>
        <w:pStyle w:val="norm11"/>
        <w:numPr>
          <w:ilvl w:val="0"/>
          <w:numId w:val="1"/>
        </w:numPr>
        <w:tabs>
          <w:tab w:val="clear" w:pos="1080"/>
          <w:tab w:val="num" w:pos="0"/>
          <w:tab w:val="num" w:pos="928"/>
          <w:tab w:val="num" w:pos="1637"/>
        </w:tabs>
        <w:spacing w:after="0"/>
        <w:ind w:left="0" w:firstLine="709"/>
        <w:rPr>
          <w:sz w:val="24"/>
          <w:szCs w:val="24"/>
        </w:rPr>
      </w:pPr>
      <w:proofErr w:type="gramStart"/>
      <w:r>
        <w:rPr>
          <w:sz w:val="24"/>
          <w:szCs w:val="24"/>
        </w:rPr>
        <w:t>сверка</w:t>
      </w:r>
      <w:proofErr w:type="gramEnd"/>
      <w:r>
        <w:rPr>
          <w:sz w:val="24"/>
          <w:szCs w:val="24"/>
        </w:rPr>
        <w:t xml:space="preserve"> поручения с данными, содержащимися в учетных регистрах;</w:t>
      </w:r>
    </w:p>
    <w:p w:rsidR="00C4445A" w:rsidRDefault="00C4445A" w:rsidP="00C4445A">
      <w:pPr>
        <w:pStyle w:val="norm11"/>
        <w:numPr>
          <w:ilvl w:val="0"/>
          <w:numId w:val="1"/>
        </w:numPr>
        <w:tabs>
          <w:tab w:val="clear" w:pos="1080"/>
          <w:tab w:val="num" w:pos="0"/>
          <w:tab w:val="num" w:pos="928"/>
          <w:tab w:val="num" w:pos="1637"/>
        </w:tabs>
        <w:spacing w:after="0"/>
        <w:ind w:left="0" w:firstLine="709"/>
        <w:rPr>
          <w:sz w:val="24"/>
          <w:szCs w:val="24"/>
        </w:rPr>
      </w:pPr>
      <w:proofErr w:type="gramStart"/>
      <w:r>
        <w:rPr>
          <w:sz w:val="24"/>
          <w:szCs w:val="24"/>
        </w:rPr>
        <w:t>исполнение</w:t>
      </w:r>
      <w:proofErr w:type="gramEnd"/>
      <w:r>
        <w:rPr>
          <w:sz w:val="24"/>
          <w:szCs w:val="24"/>
        </w:rPr>
        <w:t xml:space="preserve"> поручения с одновременным отражением операции в регистрах депозитарного учета или неисполнение поручения в связи с несоответствием данных учетных регистров данным, указанным в поручении, либо неисполнение поручения на основании полученного отказа в </w:t>
      </w:r>
      <w:r w:rsidR="00653083">
        <w:rPr>
          <w:sz w:val="24"/>
          <w:szCs w:val="24"/>
        </w:rPr>
        <w:t xml:space="preserve">совершении операции </w:t>
      </w:r>
      <w:r w:rsidR="000368CC">
        <w:rPr>
          <w:sz w:val="24"/>
          <w:szCs w:val="24"/>
        </w:rPr>
        <w:t>Реестрод</w:t>
      </w:r>
      <w:r>
        <w:rPr>
          <w:sz w:val="24"/>
          <w:szCs w:val="24"/>
        </w:rPr>
        <w:t>ержателя или Депозитария места хранения;</w:t>
      </w:r>
    </w:p>
    <w:p w:rsidR="00C4445A" w:rsidRDefault="00C4445A" w:rsidP="00C4445A">
      <w:pPr>
        <w:pStyle w:val="norm11"/>
        <w:numPr>
          <w:ilvl w:val="0"/>
          <w:numId w:val="1"/>
        </w:numPr>
        <w:tabs>
          <w:tab w:val="clear" w:pos="1080"/>
          <w:tab w:val="num" w:pos="0"/>
          <w:tab w:val="num" w:pos="928"/>
          <w:tab w:val="num" w:pos="1637"/>
        </w:tabs>
        <w:spacing w:after="0"/>
        <w:ind w:left="0" w:firstLine="709"/>
        <w:rPr>
          <w:sz w:val="24"/>
          <w:szCs w:val="24"/>
        </w:rPr>
      </w:pPr>
      <w:proofErr w:type="gramStart"/>
      <w:r>
        <w:rPr>
          <w:sz w:val="24"/>
          <w:szCs w:val="24"/>
        </w:rPr>
        <w:t>составление</w:t>
      </w:r>
      <w:proofErr w:type="gramEnd"/>
      <w:r>
        <w:rPr>
          <w:sz w:val="24"/>
          <w:szCs w:val="24"/>
        </w:rPr>
        <w:t xml:space="preserve"> отчета о совершенной операции или об отказе в совершении операции;</w:t>
      </w:r>
    </w:p>
    <w:p w:rsidR="00C4445A" w:rsidRDefault="00C4445A" w:rsidP="00C4445A">
      <w:pPr>
        <w:pStyle w:val="norm11"/>
        <w:numPr>
          <w:ilvl w:val="0"/>
          <w:numId w:val="1"/>
        </w:numPr>
        <w:tabs>
          <w:tab w:val="clear" w:pos="1080"/>
          <w:tab w:val="num" w:pos="0"/>
          <w:tab w:val="num" w:pos="928"/>
          <w:tab w:val="num" w:pos="1637"/>
        </w:tabs>
        <w:spacing w:after="0"/>
        <w:ind w:left="0" w:firstLine="709"/>
        <w:rPr>
          <w:sz w:val="24"/>
          <w:szCs w:val="24"/>
        </w:rPr>
      </w:pPr>
      <w:proofErr w:type="gramStart"/>
      <w:r>
        <w:rPr>
          <w:sz w:val="24"/>
          <w:szCs w:val="24"/>
        </w:rPr>
        <w:t>регистрация</w:t>
      </w:r>
      <w:proofErr w:type="gramEnd"/>
      <w:r>
        <w:rPr>
          <w:sz w:val="24"/>
          <w:szCs w:val="24"/>
        </w:rPr>
        <w:t xml:space="preserve"> отчета в Журнале отправленных отчетов и выписок и передача отчета инициатору операции и/или указанному им лицу.</w:t>
      </w:r>
    </w:p>
    <w:p w:rsidR="00C4445A" w:rsidRDefault="00BF76E9" w:rsidP="00C4445A">
      <w:pPr>
        <w:pStyle w:val="norm11"/>
        <w:spacing w:after="0"/>
        <w:ind w:firstLine="709"/>
        <w:rPr>
          <w:sz w:val="24"/>
          <w:szCs w:val="24"/>
        </w:rPr>
      </w:pPr>
      <w:r>
        <w:rPr>
          <w:sz w:val="24"/>
          <w:szCs w:val="24"/>
        </w:rPr>
        <w:t>5</w:t>
      </w:r>
      <w:r w:rsidR="00C4445A">
        <w:rPr>
          <w:sz w:val="24"/>
          <w:szCs w:val="24"/>
        </w:rPr>
        <w:t>.3.2.</w:t>
      </w:r>
      <w:r w:rsidR="00C4445A">
        <w:rPr>
          <w:sz w:val="24"/>
          <w:szCs w:val="24"/>
        </w:rPr>
        <w:tab/>
        <w:t>Срок выполнения депозитарной операции исчисляется с даты предоставления в Депозитарий всех необходимых документов.</w:t>
      </w:r>
    </w:p>
    <w:p w:rsidR="00C4445A" w:rsidRPr="00F459FE" w:rsidRDefault="00BF76E9" w:rsidP="00BF76E9">
      <w:pPr>
        <w:pStyle w:val="20"/>
        <w:ind w:firstLine="709"/>
        <w:jc w:val="left"/>
        <w:rPr>
          <w:iCs/>
          <w:szCs w:val="24"/>
        </w:rPr>
      </w:pPr>
      <w:bookmarkStart w:id="34" w:name="_Toc350264827"/>
      <w:bookmarkStart w:id="35" w:name="_Toc370208385"/>
      <w:r w:rsidRPr="00F459FE">
        <w:rPr>
          <w:iCs/>
          <w:szCs w:val="24"/>
        </w:rPr>
        <w:t>5</w:t>
      </w:r>
      <w:r w:rsidR="00C4445A" w:rsidRPr="00F459FE">
        <w:rPr>
          <w:iCs/>
          <w:szCs w:val="24"/>
        </w:rPr>
        <w:t>.4. Отчетность об операциях, совершенных по счету депо</w:t>
      </w:r>
      <w:bookmarkEnd w:id="34"/>
      <w:bookmarkEnd w:id="35"/>
    </w:p>
    <w:p w:rsidR="00C4445A" w:rsidRPr="00BF76E9" w:rsidRDefault="00BF76E9" w:rsidP="00C4445A">
      <w:pPr>
        <w:pStyle w:val="11"/>
        <w:ind w:firstLine="709"/>
        <w:jc w:val="both"/>
        <w:rPr>
          <w:color w:val="FF0000"/>
          <w:sz w:val="24"/>
          <w:szCs w:val="24"/>
        </w:rPr>
      </w:pPr>
      <w:r>
        <w:rPr>
          <w:sz w:val="24"/>
          <w:szCs w:val="24"/>
        </w:rPr>
        <w:t>5</w:t>
      </w:r>
      <w:r w:rsidR="00C4445A">
        <w:rPr>
          <w:sz w:val="24"/>
          <w:szCs w:val="24"/>
        </w:rPr>
        <w:t>.4.1.</w:t>
      </w:r>
      <w:r w:rsidR="00C4445A">
        <w:rPr>
          <w:sz w:val="24"/>
          <w:szCs w:val="24"/>
        </w:rPr>
        <w:tab/>
        <w:t xml:space="preserve">Завершением депозитарной операции является формирование и передача отчета о совершении операции инициатору операции и/или иным </w:t>
      </w:r>
      <w:r w:rsidR="00C4445A" w:rsidRPr="00CE442F">
        <w:rPr>
          <w:sz w:val="24"/>
          <w:szCs w:val="24"/>
        </w:rPr>
        <w:t>лицам.</w:t>
      </w:r>
    </w:p>
    <w:p w:rsidR="00C4445A" w:rsidRDefault="00BF76E9" w:rsidP="00C4445A">
      <w:pPr>
        <w:pStyle w:val="11"/>
        <w:ind w:firstLine="709"/>
        <w:jc w:val="both"/>
        <w:rPr>
          <w:sz w:val="24"/>
          <w:szCs w:val="24"/>
        </w:rPr>
      </w:pPr>
      <w:r>
        <w:rPr>
          <w:sz w:val="24"/>
          <w:szCs w:val="24"/>
        </w:rPr>
        <w:lastRenderedPageBreak/>
        <w:t>5</w:t>
      </w:r>
      <w:r w:rsidR="00C4445A">
        <w:rPr>
          <w:sz w:val="24"/>
          <w:szCs w:val="24"/>
        </w:rPr>
        <w:t xml:space="preserve">.4.2. Операция по формированию отчета об операциях по счету депо Депонента представляет собой действия Депозитария по оформлению и </w:t>
      </w:r>
      <w:proofErr w:type="gramStart"/>
      <w:r w:rsidR="00C4445A">
        <w:rPr>
          <w:sz w:val="24"/>
          <w:szCs w:val="24"/>
        </w:rPr>
        <w:t>выдаче  инициатору</w:t>
      </w:r>
      <w:proofErr w:type="gramEnd"/>
      <w:r w:rsidR="00C4445A">
        <w:rPr>
          <w:sz w:val="24"/>
          <w:szCs w:val="24"/>
        </w:rPr>
        <w:t xml:space="preserve"> операции информации об изменении состояния счета депо.</w:t>
      </w:r>
    </w:p>
    <w:p w:rsidR="00C4445A" w:rsidRDefault="00BF76E9" w:rsidP="00C4445A">
      <w:pPr>
        <w:pStyle w:val="af0"/>
        <w:widowControl/>
        <w:tabs>
          <w:tab w:val="num" w:pos="1560"/>
        </w:tabs>
        <w:spacing w:line="240" w:lineRule="auto"/>
        <w:ind w:firstLine="709"/>
      </w:pPr>
      <w:r>
        <w:t>5</w:t>
      </w:r>
      <w:r w:rsidR="00C4445A">
        <w:t xml:space="preserve">.4.3. При назначении Депонентом Оператора отчеты о совершенных депозитарных операциях предоставляются Оператору и Депоненту. </w:t>
      </w:r>
    </w:p>
    <w:p w:rsidR="00C4445A" w:rsidRDefault="00BF76E9" w:rsidP="00C4445A">
      <w:pPr>
        <w:pStyle w:val="af0"/>
        <w:widowControl/>
        <w:tabs>
          <w:tab w:val="num" w:pos="1560"/>
        </w:tabs>
        <w:spacing w:line="240" w:lineRule="auto"/>
        <w:ind w:firstLine="709"/>
      </w:pPr>
      <w:r>
        <w:t>5</w:t>
      </w:r>
      <w:r w:rsidR="00C4445A">
        <w:t>.4.4. При назначении Депонентом Попечителя отчеты о совершенных депозитарных операциях предоставляются Попечителю.</w:t>
      </w:r>
    </w:p>
    <w:p w:rsidR="00C4445A" w:rsidRDefault="00BF76E9" w:rsidP="00C4445A">
      <w:pPr>
        <w:pStyle w:val="af0"/>
        <w:widowControl/>
        <w:tabs>
          <w:tab w:val="num" w:pos="1560"/>
        </w:tabs>
        <w:spacing w:line="240" w:lineRule="auto"/>
        <w:ind w:firstLine="709"/>
      </w:pPr>
      <w:r>
        <w:t>5</w:t>
      </w:r>
      <w:r w:rsidR="00C4445A">
        <w:t>.4.5. Отчеты о совершенных депозитарных операциях по субсчету депо предоставляются управляющей компании и лицу, которому открыт субсчет депо, - через управляющую компанию.</w:t>
      </w:r>
    </w:p>
    <w:p w:rsidR="0024150B" w:rsidRDefault="00BF76E9" w:rsidP="0024150B">
      <w:pPr>
        <w:pStyle w:val="norm11"/>
        <w:spacing w:after="0"/>
        <w:ind w:firstLine="709"/>
        <w:rPr>
          <w:sz w:val="24"/>
          <w:szCs w:val="24"/>
        </w:rPr>
      </w:pPr>
      <w:r>
        <w:rPr>
          <w:sz w:val="24"/>
          <w:szCs w:val="24"/>
        </w:rPr>
        <w:t>5</w:t>
      </w:r>
      <w:r w:rsidR="00C4445A">
        <w:rPr>
          <w:sz w:val="24"/>
          <w:szCs w:val="24"/>
        </w:rPr>
        <w:t xml:space="preserve">.4.6. </w:t>
      </w:r>
      <w:r w:rsidR="0024150B">
        <w:rPr>
          <w:sz w:val="24"/>
          <w:szCs w:val="24"/>
        </w:rPr>
        <w:t>Не позднее одного рабочего дня после исполнения операции, Депозитарий предоставляет Депоненту/Оператору/Попечителю отчет о проведенной операции (операциях) по счету (субсчету) депо либо предоставляет мотивированный отказ в исполнении поручения.</w:t>
      </w:r>
    </w:p>
    <w:p w:rsidR="0024150B" w:rsidRDefault="0024150B" w:rsidP="0024150B">
      <w:pPr>
        <w:pStyle w:val="norm11"/>
        <w:spacing w:after="0"/>
        <w:ind w:firstLine="709"/>
        <w:rPr>
          <w:sz w:val="24"/>
          <w:szCs w:val="24"/>
        </w:rPr>
      </w:pPr>
      <w:r>
        <w:rPr>
          <w:sz w:val="24"/>
          <w:szCs w:val="24"/>
        </w:rPr>
        <w:t>Мотивированный отказ также предоставляется в срок не позднее одного рабочего дня с момента получения письменного отказа в совершении операции, необходимой для</w:t>
      </w:r>
      <w:r w:rsidR="00AB493A">
        <w:rPr>
          <w:sz w:val="24"/>
          <w:szCs w:val="24"/>
        </w:rPr>
        <w:t xml:space="preserve"> исполнения данного поручения, </w:t>
      </w:r>
      <w:r w:rsidR="000368CC">
        <w:rPr>
          <w:sz w:val="24"/>
          <w:szCs w:val="24"/>
        </w:rPr>
        <w:t>Реестрод</w:t>
      </w:r>
      <w:r>
        <w:rPr>
          <w:sz w:val="24"/>
          <w:szCs w:val="24"/>
        </w:rPr>
        <w:t>ержателя или Депозитария места хранения.</w:t>
      </w:r>
    </w:p>
    <w:p w:rsidR="00C4445A" w:rsidRDefault="00BF76E9" w:rsidP="0024150B">
      <w:pPr>
        <w:pStyle w:val="norm11"/>
        <w:spacing w:after="0"/>
        <w:ind w:firstLine="709"/>
        <w:rPr>
          <w:sz w:val="24"/>
          <w:szCs w:val="24"/>
        </w:rPr>
      </w:pPr>
      <w:r>
        <w:rPr>
          <w:sz w:val="24"/>
          <w:szCs w:val="24"/>
        </w:rPr>
        <w:t>5</w:t>
      </w:r>
      <w:r w:rsidR="00C4445A">
        <w:rPr>
          <w:sz w:val="24"/>
          <w:szCs w:val="24"/>
        </w:rPr>
        <w:t>.4.7.</w:t>
      </w:r>
      <w:r w:rsidR="00C4445A">
        <w:rPr>
          <w:sz w:val="24"/>
          <w:szCs w:val="24"/>
        </w:rPr>
        <w:tab/>
        <w:t xml:space="preserve"> </w:t>
      </w:r>
      <w:r w:rsidR="0024150B">
        <w:rPr>
          <w:sz w:val="24"/>
          <w:szCs w:val="24"/>
        </w:rPr>
        <w:t>Отчет о проведенной операции (операциях) по счету депо номинального держателя предоставляется с указанием количества ценных бумаг, учитываемых на этом счете по состоянию на конец рабочего дня проведения соответствующей операции (операций).</w:t>
      </w:r>
    </w:p>
    <w:p w:rsidR="00C4445A" w:rsidRDefault="00BF76E9" w:rsidP="00C4445A">
      <w:pPr>
        <w:autoSpaceDE w:val="0"/>
        <w:autoSpaceDN w:val="0"/>
        <w:adjustRightInd w:val="0"/>
        <w:ind w:firstLine="709"/>
        <w:jc w:val="both"/>
        <w:rPr>
          <w:sz w:val="24"/>
          <w:szCs w:val="24"/>
        </w:rPr>
      </w:pPr>
      <w:r>
        <w:rPr>
          <w:sz w:val="24"/>
          <w:szCs w:val="24"/>
        </w:rPr>
        <w:t>5</w:t>
      </w:r>
      <w:r w:rsidR="00C4445A">
        <w:rPr>
          <w:sz w:val="24"/>
          <w:szCs w:val="24"/>
        </w:rPr>
        <w:t xml:space="preserve">.4.8. </w:t>
      </w:r>
      <w:r w:rsidR="0024150B" w:rsidRPr="00BF76E9">
        <w:rPr>
          <w:sz w:val="24"/>
          <w:szCs w:val="24"/>
        </w:rPr>
        <w:t>Информация обо всех переданных отчетах должна быть занесена в Журнал отправленных отчетов и выписок.</w:t>
      </w:r>
    </w:p>
    <w:p w:rsidR="00FE4B3C" w:rsidRPr="00766435" w:rsidRDefault="00FE4B3C" w:rsidP="00D254F5">
      <w:pPr>
        <w:spacing w:before="240" w:after="240" w:line="276" w:lineRule="auto"/>
        <w:jc w:val="center"/>
        <w:rPr>
          <w:b/>
          <w:sz w:val="24"/>
          <w:szCs w:val="24"/>
        </w:rPr>
      </w:pPr>
      <w:bookmarkStart w:id="36" w:name="_Toc258404869"/>
      <w:bookmarkStart w:id="37" w:name="_Toc370208386"/>
      <w:r w:rsidRPr="00766435">
        <w:rPr>
          <w:b/>
          <w:sz w:val="24"/>
          <w:szCs w:val="24"/>
        </w:rPr>
        <w:t>Раздел 6. Порядок документооборота между Депозитарием и Депонентами</w:t>
      </w:r>
      <w:bookmarkEnd w:id="36"/>
      <w:r w:rsidR="000863F1">
        <w:rPr>
          <w:b/>
          <w:sz w:val="24"/>
          <w:szCs w:val="24"/>
        </w:rPr>
        <w:t>. Электронный документооборот</w:t>
      </w:r>
    </w:p>
    <w:p w:rsidR="00FE4B3C" w:rsidRDefault="0024150B" w:rsidP="00FE4B3C">
      <w:pPr>
        <w:ind w:firstLine="709"/>
        <w:jc w:val="both"/>
        <w:rPr>
          <w:sz w:val="24"/>
          <w:szCs w:val="24"/>
        </w:rPr>
      </w:pPr>
      <w:r>
        <w:rPr>
          <w:sz w:val="24"/>
          <w:szCs w:val="24"/>
        </w:rPr>
        <w:t xml:space="preserve">6.1. </w:t>
      </w:r>
      <w:r w:rsidR="00FE4B3C" w:rsidRPr="000F0B4C">
        <w:rPr>
          <w:sz w:val="24"/>
          <w:szCs w:val="24"/>
        </w:rPr>
        <w:t xml:space="preserve">Информационное взаимодействие между Депозитарием и Депонентами (их уполномоченными представителями) осуществляется с использованием документов на бумажном носителе, а в случаях установленных соответствующими соглашениями – с использованием электронных документов, а также с использованием иных способов связи. Сроки передачи документов, </w:t>
      </w:r>
      <w:r w:rsidR="00FE4B3C" w:rsidRPr="00767213">
        <w:rPr>
          <w:sz w:val="24"/>
          <w:szCs w:val="24"/>
        </w:rPr>
        <w:t xml:space="preserve">установлены </w:t>
      </w:r>
      <w:r w:rsidR="00766435" w:rsidRPr="00767213">
        <w:rPr>
          <w:sz w:val="24"/>
          <w:szCs w:val="24"/>
        </w:rPr>
        <w:t>разделом 11 настоящ</w:t>
      </w:r>
      <w:r w:rsidR="00DD43F1">
        <w:rPr>
          <w:sz w:val="24"/>
          <w:szCs w:val="24"/>
        </w:rPr>
        <w:t>их</w:t>
      </w:r>
      <w:r w:rsidR="00766435" w:rsidRPr="00767213">
        <w:rPr>
          <w:sz w:val="24"/>
          <w:szCs w:val="24"/>
        </w:rPr>
        <w:t xml:space="preserve"> </w:t>
      </w:r>
      <w:r w:rsidR="00DD43F1">
        <w:rPr>
          <w:sz w:val="24"/>
          <w:szCs w:val="24"/>
        </w:rPr>
        <w:t>Условий</w:t>
      </w:r>
      <w:r w:rsidR="00FE4B3C" w:rsidRPr="000F0B4C">
        <w:rPr>
          <w:sz w:val="24"/>
          <w:szCs w:val="24"/>
        </w:rPr>
        <w:t>.</w:t>
      </w:r>
    </w:p>
    <w:p w:rsidR="009D444E" w:rsidRPr="009F6EEE" w:rsidRDefault="0024150B" w:rsidP="009D444E">
      <w:pPr>
        <w:pStyle w:val="11"/>
        <w:numPr>
          <w:ilvl w:val="2"/>
          <w:numId w:val="0"/>
        </w:numPr>
        <w:tabs>
          <w:tab w:val="num" w:pos="0"/>
          <w:tab w:val="num" w:pos="7596"/>
        </w:tabs>
        <w:ind w:firstLine="709"/>
        <w:jc w:val="both"/>
        <w:rPr>
          <w:sz w:val="24"/>
          <w:szCs w:val="24"/>
        </w:rPr>
      </w:pPr>
      <w:r>
        <w:rPr>
          <w:sz w:val="24"/>
          <w:szCs w:val="24"/>
        </w:rPr>
        <w:t xml:space="preserve">6.2. </w:t>
      </w:r>
      <w:r w:rsidR="009D444E" w:rsidRPr="009F6EEE">
        <w:rPr>
          <w:sz w:val="24"/>
          <w:szCs w:val="24"/>
        </w:rPr>
        <w:t>Документы, предоставленные Депозитарию до 1</w:t>
      </w:r>
      <w:r w:rsidR="00D26B43">
        <w:rPr>
          <w:sz w:val="24"/>
          <w:szCs w:val="24"/>
        </w:rPr>
        <w:t>7</w:t>
      </w:r>
      <w:r w:rsidR="009D444E" w:rsidRPr="009F6EEE">
        <w:rPr>
          <w:sz w:val="24"/>
          <w:szCs w:val="24"/>
        </w:rPr>
        <w:t xml:space="preserve">:00 по </w:t>
      </w:r>
      <w:r w:rsidR="0032437E">
        <w:rPr>
          <w:sz w:val="24"/>
          <w:szCs w:val="24"/>
        </w:rPr>
        <w:t>местному</w:t>
      </w:r>
      <w:r w:rsidR="009D444E" w:rsidRPr="009F6EEE">
        <w:rPr>
          <w:sz w:val="24"/>
          <w:szCs w:val="24"/>
        </w:rPr>
        <w:t xml:space="preserve"> времени, принимаются Депозитарием к исполнению в течение операционного дня, открытого в день приема документов. Документы, предоставленные Депозитарию после 1</w:t>
      </w:r>
      <w:r w:rsidR="00A72D2C" w:rsidRPr="009F6EEE">
        <w:rPr>
          <w:sz w:val="24"/>
          <w:szCs w:val="24"/>
        </w:rPr>
        <w:t>7</w:t>
      </w:r>
      <w:r w:rsidR="009D444E" w:rsidRPr="009F6EEE">
        <w:rPr>
          <w:sz w:val="24"/>
          <w:szCs w:val="24"/>
        </w:rPr>
        <w:t xml:space="preserve">:00 по </w:t>
      </w:r>
      <w:r w:rsidR="0032437E">
        <w:rPr>
          <w:sz w:val="24"/>
          <w:szCs w:val="24"/>
        </w:rPr>
        <w:t>местному</w:t>
      </w:r>
      <w:r w:rsidR="009924E0" w:rsidRPr="009F6EEE">
        <w:rPr>
          <w:sz w:val="24"/>
          <w:szCs w:val="24"/>
        </w:rPr>
        <w:t xml:space="preserve"> </w:t>
      </w:r>
      <w:r w:rsidR="009D444E" w:rsidRPr="009F6EEE">
        <w:rPr>
          <w:sz w:val="24"/>
          <w:szCs w:val="24"/>
        </w:rPr>
        <w:t>времени, Депозитарий вправе регистрировать и исполнять в следующий операционный день.</w:t>
      </w:r>
    </w:p>
    <w:p w:rsidR="009D444E" w:rsidRPr="009F6EEE" w:rsidRDefault="0024150B" w:rsidP="009D444E">
      <w:pPr>
        <w:pStyle w:val="11"/>
        <w:numPr>
          <w:ilvl w:val="2"/>
          <w:numId w:val="0"/>
        </w:numPr>
        <w:tabs>
          <w:tab w:val="num" w:pos="0"/>
          <w:tab w:val="num" w:pos="7596"/>
        </w:tabs>
        <w:ind w:firstLine="709"/>
        <w:jc w:val="both"/>
        <w:rPr>
          <w:sz w:val="24"/>
          <w:szCs w:val="24"/>
        </w:rPr>
      </w:pPr>
      <w:r>
        <w:rPr>
          <w:sz w:val="24"/>
          <w:szCs w:val="24"/>
        </w:rPr>
        <w:t xml:space="preserve">6.3. </w:t>
      </w:r>
      <w:r w:rsidR="009D444E" w:rsidRPr="009F6EEE">
        <w:rPr>
          <w:sz w:val="24"/>
          <w:szCs w:val="24"/>
        </w:rPr>
        <w:t>Операционный день Депозитария – время, в течение которого обрабатываю</w:t>
      </w:r>
      <w:r w:rsidR="009924E0" w:rsidRPr="009F6EEE">
        <w:rPr>
          <w:sz w:val="24"/>
          <w:szCs w:val="24"/>
        </w:rPr>
        <w:t>тся и исполняются депозитарные п</w:t>
      </w:r>
      <w:r w:rsidR="009D444E" w:rsidRPr="009F6EEE">
        <w:rPr>
          <w:sz w:val="24"/>
          <w:szCs w:val="24"/>
        </w:rPr>
        <w:t>оручения.</w:t>
      </w:r>
    </w:p>
    <w:p w:rsidR="009D444E" w:rsidRPr="009F6EEE" w:rsidRDefault="0024150B" w:rsidP="009D444E">
      <w:pPr>
        <w:pStyle w:val="11"/>
        <w:numPr>
          <w:ilvl w:val="2"/>
          <w:numId w:val="0"/>
        </w:numPr>
        <w:tabs>
          <w:tab w:val="num" w:pos="0"/>
          <w:tab w:val="num" w:pos="7596"/>
        </w:tabs>
        <w:ind w:firstLine="709"/>
        <w:jc w:val="both"/>
        <w:rPr>
          <w:sz w:val="24"/>
          <w:szCs w:val="24"/>
        </w:rPr>
      </w:pPr>
      <w:r>
        <w:rPr>
          <w:sz w:val="24"/>
          <w:szCs w:val="24"/>
        </w:rPr>
        <w:t xml:space="preserve">6.4. </w:t>
      </w:r>
      <w:r w:rsidR="009D444E" w:rsidRPr="009F6EEE">
        <w:rPr>
          <w:sz w:val="24"/>
          <w:szCs w:val="24"/>
        </w:rPr>
        <w:t xml:space="preserve">Депонент, являющийся юридическим лицом, обязан предоставлять Депозитарию реквизиты для связи с ним (адреса, телефоны и т.д.) и иную информацию (по форме, размещенной на сайте Депозитария) одновременно с документами, предоставляемыми для открытия счета депо, если такая информация не была предоставлена ранее. Депонент обязан предоставлять Депозитарию актуальные </w:t>
      </w:r>
      <w:proofErr w:type="gramStart"/>
      <w:r w:rsidR="009D444E" w:rsidRPr="009F6EEE">
        <w:rPr>
          <w:sz w:val="24"/>
          <w:szCs w:val="24"/>
        </w:rPr>
        <w:t>данные  в</w:t>
      </w:r>
      <w:proofErr w:type="gramEnd"/>
      <w:r w:rsidR="009D444E" w:rsidRPr="009F6EEE">
        <w:rPr>
          <w:sz w:val="24"/>
          <w:szCs w:val="24"/>
        </w:rPr>
        <w:t xml:space="preserve"> случае их изменения не позднее дня, следующего за днем их изменения, а в случае отсутствия изменений – не реже одного раза в год. Депозитарий вправе потребовать более частого обновления сведений о Депоненте.</w:t>
      </w:r>
    </w:p>
    <w:p w:rsidR="009D444E" w:rsidRPr="009F6EEE" w:rsidRDefault="00766435" w:rsidP="009D444E">
      <w:pPr>
        <w:pStyle w:val="11"/>
        <w:numPr>
          <w:ilvl w:val="2"/>
          <w:numId w:val="0"/>
        </w:numPr>
        <w:tabs>
          <w:tab w:val="num" w:pos="0"/>
          <w:tab w:val="num" w:pos="7596"/>
        </w:tabs>
        <w:ind w:firstLine="709"/>
        <w:jc w:val="both"/>
        <w:rPr>
          <w:sz w:val="24"/>
          <w:szCs w:val="24"/>
        </w:rPr>
      </w:pPr>
      <w:r>
        <w:rPr>
          <w:sz w:val="24"/>
          <w:szCs w:val="24"/>
        </w:rPr>
        <w:t xml:space="preserve">6.5. </w:t>
      </w:r>
      <w:r w:rsidR="009D444E" w:rsidRPr="009F6EEE">
        <w:rPr>
          <w:sz w:val="24"/>
          <w:szCs w:val="24"/>
        </w:rPr>
        <w:t xml:space="preserve">Обмен электронными документами происходит </w:t>
      </w:r>
      <w:r w:rsidR="009F6EEE" w:rsidRPr="009F6EEE">
        <w:rPr>
          <w:sz w:val="24"/>
          <w:szCs w:val="24"/>
        </w:rPr>
        <w:t>с</w:t>
      </w:r>
      <w:r w:rsidR="009D444E" w:rsidRPr="009F6EEE">
        <w:rPr>
          <w:sz w:val="24"/>
          <w:szCs w:val="24"/>
        </w:rPr>
        <w:t xml:space="preserve"> использ</w:t>
      </w:r>
      <w:r w:rsidR="009F6EEE" w:rsidRPr="009F6EEE">
        <w:rPr>
          <w:sz w:val="24"/>
          <w:szCs w:val="24"/>
        </w:rPr>
        <w:t>ованием</w:t>
      </w:r>
      <w:r w:rsidR="009D444E" w:rsidRPr="009F6EEE">
        <w:rPr>
          <w:sz w:val="24"/>
          <w:szCs w:val="24"/>
        </w:rPr>
        <w:t xml:space="preserve"> следующи</w:t>
      </w:r>
      <w:r w:rsidR="009F6EEE" w:rsidRPr="009F6EEE">
        <w:rPr>
          <w:sz w:val="24"/>
          <w:szCs w:val="24"/>
        </w:rPr>
        <w:t xml:space="preserve">х способов </w:t>
      </w:r>
      <w:r w:rsidR="009D444E" w:rsidRPr="009F6EEE">
        <w:rPr>
          <w:sz w:val="24"/>
          <w:szCs w:val="24"/>
        </w:rPr>
        <w:t>передачи электронных документов:</w:t>
      </w:r>
    </w:p>
    <w:p w:rsidR="009D444E" w:rsidRPr="009F6EEE" w:rsidRDefault="009D444E" w:rsidP="002E53E5">
      <w:pPr>
        <w:pStyle w:val="11"/>
        <w:numPr>
          <w:ilvl w:val="0"/>
          <w:numId w:val="9"/>
        </w:numPr>
        <w:tabs>
          <w:tab w:val="clear" w:pos="720"/>
          <w:tab w:val="num" w:pos="0"/>
          <w:tab w:val="num" w:pos="851"/>
        </w:tabs>
        <w:ind w:left="0" w:firstLine="709"/>
        <w:jc w:val="both"/>
        <w:rPr>
          <w:sz w:val="24"/>
          <w:szCs w:val="24"/>
        </w:rPr>
      </w:pPr>
      <w:proofErr w:type="gramStart"/>
      <w:r w:rsidRPr="009F6EEE">
        <w:rPr>
          <w:sz w:val="24"/>
          <w:szCs w:val="24"/>
        </w:rPr>
        <w:t>по</w:t>
      </w:r>
      <w:proofErr w:type="gramEnd"/>
      <w:r w:rsidRPr="009F6EEE">
        <w:rPr>
          <w:sz w:val="24"/>
          <w:szCs w:val="24"/>
        </w:rPr>
        <w:t xml:space="preserve"> системе электронного документооборота в соответствии с </w:t>
      </w:r>
      <w:r w:rsidR="009F6EEE" w:rsidRPr="009F6EEE">
        <w:rPr>
          <w:sz w:val="24"/>
          <w:szCs w:val="24"/>
        </w:rPr>
        <w:t>соглашением</w:t>
      </w:r>
      <w:r w:rsidRPr="009F6EEE">
        <w:rPr>
          <w:sz w:val="24"/>
          <w:szCs w:val="24"/>
        </w:rPr>
        <w:t xml:space="preserve"> об электронном документообороте;</w:t>
      </w:r>
    </w:p>
    <w:p w:rsidR="009D444E" w:rsidRPr="009F6EEE" w:rsidRDefault="009D444E" w:rsidP="002E53E5">
      <w:pPr>
        <w:pStyle w:val="11"/>
        <w:numPr>
          <w:ilvl w:val="0"/>
          <w:numId w:val="9"/>
        </w:numPr>
        <w:tabs>
          <w:tab w:val="clear" w:pos="720"/>
          <w:tab w:val="num" w:pos="0"/>
          <w:tab w:val="num" w:pos="851"/>
        </w:tabs>
        <w:ind w:left="0" w:firstLine="709"/>
        <w:jc w:val="both"/>
        <w:rPr>
          <w:sz w:val="24"/>
          <w:szCs w:val="24"/>
        </w:rPr>
      </w:pPr>
      <w:proofErr w:type="gramStart"/>
      <w:r w:rsidRPr="009F6EEE">
        <w:rPr>
          <w:sz w:val="24"/>
          <w:szCs w:val="24"/>
        </w:rPr>
        <w:t>на</w:t>
      </w:r>
      <w:proofErr w:type="gramEnd"/>
      <w:r w:rsidRPr="009F6EEE">
        <w:rPr>
          <w:sz w:val="24"/>
          <w:szCs w:val="24"/>
        </w:rPr>
        <w:t xml:space="preserve"> магнитном носителе специальной (фельдъегерской) почтовой связью или доставляются уполномоченным представителем (курьером) Депонента.</w:t>
      </w:r>
    </w:p>
    <w:p w:rsidR="009D444E" w:rsidRPr="009F6EEE" w:rsidRDefault="00766435" w:rsidP="009F6EEE">
      <w:pPr>
        <w:pStyle w:val="11"/>
        <w:numPr>
          <w:ilvl w:val="2"/>
          <w:numId w:val="0"/>
        </w:numPr>
        <w:tabs>
          <w:tab w:val="num" w:pos="0"/>
          <w:tab w:val="num" w:pos="851"/>
          <w:tab w:val="num" w:pos="7596"/>
        </w:tabs>
        <w:ind w:firstLine="709"/>
        <w:jc w:val="both"/>
        <w:rPr>
          <w:sz w:val="24"/>
          <w:szCs w:val="24"/>
        </w:rPr>
      </w:pPr>
      <w:r>
        <w:rPr>
          <w:sz w:val="24"/>
          <w:szCs w:val="24"/>
        </w:rPr>
        <w:t xml:space="preserve">6.6. </w:t>
      </w:r>
      <w:r w:rsidR="009D444E" w:rsidRPr="009F6EEE">
        <w:rPr>
          <w:sz w:val="24"/>
          <w:szCs w:val="24"/>
        </w:rPr>
        <w:t>Документы считаются переданными Депонентом (его уполномоченным представителем) в Депозитарий в следующих случаях:</w:t>
      </w:r>
    </w:p>
    <w:p w:rsidR="009D444E" w:rsidRPr="009F6EEE" w:rsidRDefault="009D444E" w:rsidP="002E53E5">
      <w:pPr>
        <w:pStyle w:val="11"/>
        <w:numPr>
          <w:ilvl w:val="0"/>
          <w:numId w:val="9"/>
        </w:numPr>
        <w:tabs>
          <w:tab w:val="clear" w:pos="720"/>
          <w:tab w:val="num" w:pos="0"/>
          <w:tab w:val="num" w:pos="851"/>
        </w:tabs>
        <w:ind w:left="0" w:firstLine="709"/>
        <w:jc w:val="both"/>
        <w:rPr>
          <w:sz w:val="24"/>
          <w:szCs w:val="24"/>
        </w:rPr>
      </w:pPr>
      <w:proofErr w:type="gramStart"/>
      <w:r w:rsidRPr="009F6EEE">
        <w:rPr>
          <w:sz w:val="24"/>
          <w:szCs w:val="24"/>
        </w:rPr>
        <w:t>при</w:t>
      </w:r>
      <w:proofErr w:type="gramEnd"/>
      <w:r w:rsidRPr="009F6EEE">
        <w:rPr>
          <w:sz w:val="24"/>
          <w:szCs w:val="24"/>
        </w:rPr>
        <w:t xml:space="preserve"> передаче электронного документа по системе электронного документооборота– с момента получения от Депозитария уведомления о принятии электронного документа к исполнению;</w:t>
      </w:r>
    </w:p>
    <w:p w:rsidR="009D444E" w:rsidRPr="009F6EEE" w:rsidRDefault="009D444E" w:rsidP="002E53E5">
      <w:pPr>
        <w:pStyle w:val="11"/>
        <w:numPr>
          <w:ilvl w:val="0"/>
          <w:numId w:val="9"/>
        </w:numPr>
        <w:tabs>
          <w:tab w:val="clear" w:pos="720"/>
          <w:tab w:val="num" w:pos="0"/>
          <w:tab w:val="num" w:pos="851"/>
        </w:tabs>
        <w:ind w:left="0" w:firstLine="709"/>
        <w:jc w:val="both"/>
        <w:rPr>
          <w:sz w:val="24"/>
          <w:szCs w:val="24"/>
        </w:rPr>
      </w:pPr>
      <w:proofErr w:type="gramStart"/>
      <w:r w:rsidRPr="009F6EEE">
        <w:rPr>
          <w:sz w:val="24"/>
          <w:szCs w:val="24"/>
        </w:rPr>
        <w:lastRenderedPageBreak/>
        <w:t>при</w:t>
      </w:r>
      <w:proofErr w:type="gramEnd"/>
      <w:r w:rsidRPr="009F6EEE">
        <w:rPr>
          <w:sz w:val="24"/>
          <w:szCs w:val="24"/>
        </w:rPr>
        <w:t xml:space="preserve"> передаче электронного документа на магнитном носителе специальной (фельдъегерской) почтовой связью или уполномоченным представителем (курьером) Депонента – с момента получения Депозитарием магнитного носителя, содержащего электронный документ;</w:t>
      </w:r>
    </w:p>
    <w:p w:rsidR="009D444E" w:rsidRPr="009F6EEE" w:rsidRDefault="009F6EEE" w:rsidP="009D444E">
      <w:pPr>
        <w:tabs>
          <w:tab w:val="num" w:pos="0"/>
        </w:tabs>
        <w:ind w:firstLine="709"/>
        <w:jc w:val="both"/>
        <w:rPr>
          <w:sz w:val="24"/>
          <w:szCs w:val="24"/>
        </w:rPr>
      </w:pPr>
      <w:r w:rsidRPr="009F6EEE">
        <w:rPr>
          <w:sz w:val="24"/>
          <w:szCs w:val="24"/>
        </w:rPr>
        <w:t xml:space="preserve">- </w:t>
      </w:r>
      <w:r w:rsidR="009D444E" w:rsidRPr="009F6EEE">
        <w:rPr>
          <w:sz w:val="24"/>
          <w:szCs w:val="24"/>
        </w:rPr>
        <w:t>при передаче документа на бумажном носителе уполномоченным представителем (курьером) Депонента – с момента получения Депозитарием документа на бумажном носителе.</w:t>
      </w:r>
    </w:p>
    <w:p w:rsidR="00FE4B3C" w:rsidRPr="009F6EEE" w:rsidRDefault="00766435" w:rsidP="00FE4B3C">
      <w:pPr>
        <w:ind w:firstLine="709"/>
        <w:jc w:val="both"/>
        <w:rPr>
          <w:sz w:val="24"/>
          <w:szCs w:val="24"/>
        </w:rPr>
      </w:pPr>
      <w:r>
        <w:rPr>
          <w:sz w:val="24"/>
          <w:szCs w:val="24"/>
        </w:rPr>
        <w:t xml:space="preserve">6.7. </w:t>
      </w:r>
      <w:r w:rsidR="00FE4B3C" w:rsidRPr="009F6EEE">
        <w:rPr>
          <w:sz w:val="24"/>
          <w:szCs w:val="24"/>
        </w:rPr>
        <w:t>Обмен электронными документами между Депозитарием и Депонентом осуществляется по системе электронного документооборота в порядке и на условиях, определяемых соглашением об электронном документообороте. Депозитарий и Депонент при информационном взаимодействии могут использовать электронные документы или электронные сообщения, сформированные на основе форматов электронных документов, определенных соглашением об электронном документообороте.</w:t>
      </w:r>
    </w:p>
    <w:p w:rsidR="00FE4B3C" w:rsidRPr="009F6EEE" w:rsidRDefault="00766435" w:rsidP="00FE4B3C">
      <w:pPr>
        <w:ind w:firstLine="709"/>
        <w:jc w:val="both"/>
        <w:rPr>
          <w:sz w:val="24"/>
          <w:szCs w:val="24"/>
        </w:rPr>
      </w:pPr>
      <w:r>
        <w:rPr>
          <w:sz w:val="24"/>
          <w:szCs w:val="24"/>
        </w:rPr>
        <w:t xml:space="preserve">6.8. </w:t>
      </w:r>
      <w:r w:rsidR="00FE4B3C" w:rsidRPr="009F6EEE">
        <w:rPr>
          <w:sz w:val="24"/>
          <w:szCs w:val="24"/>
        </w:rPr>
        <w:t>Электронные документы по содержанию должны соответствовать документам, составленным на бумажном носителе, требования к которым установлены настоящим</w:t>
      </w:r>
      <w:r w:rsidR="00DD43F1">
        <w:rPr>
          <w:sz w:val="24"/>
          <w:szCs w:val="24"/>
        </w:rPr>
        <w:t>и</w:t>
      </w:r>
      <w:r w:rsidR="00FE4B3C" w:rsidRPr="009F6EEE">
        <w:rPr>
          <w:sz w:val="24"/>
          <w:szCs w:val="24"/>
        </w:rPr>
        <w:t xml:space="preserve"> </w:t>
      </w:r>
      <w:r w:rsidR="00DD43F1">
        <w:rPr>
          <w:sz w:val="24"/>
          <w:szCs w:val="24"/>
        </w:rPr>
        <w:t>Условиями</w:t>
      </w:r>
      <w:r w:rsidR="00FE4B3C" w:rsidRPr="009F6EEE">
        <w:rPr>
          <w:sz w:val="24"/>
          <w:szCs w:val="24"/>
        </w:rPr>
        <w:t>.</w:t>
      </w:r>
    </w:p>
    <w:p w:rsidR="00FE4B3C" w:rsidRPr="009F6EEE" w:rsidRDefault="00766435" w:rsidP="00FE4B3C">
      <w:pPr>
        <w:ind w:firstLine="709"/>
        <w:jc w:val="both"/>
        <w:rPr>
          <w:sz w:val="24"/>
          <w:szCs w:val="24"/>
        </w:rPr>
      </w:pPr>
      <w:r>
        <w:rPr>
          <w:sz w:val="24"/>
          <w:szCs w:val="24"/>
        </w:rPr>
        <w:t xml:space="preserve">6.9. </w:t>
      </w:r>
      <w:r w:rsidR="00FE4B3C" w:rsidRPr="009F6EEE">
        <w:rPr>
          <w:sz w:val="24"/>
          <w:szCs w:val="24"/>
        </w:rPr>
        <w:t>В электронные документы помимо реквизитов, содержащихся в соответствующей форме документа на бумажном носителе, могут быть включены дополнительные реквизиты, необходимые для обеспечения автоматизации процесса обработки электронных документов Депозитарием.</w:t>
      </w:r>
    </w:p>
    <w:p w:rsidR="00FE4B3C" w:rsidRPr="009F6EEE" w:rsidRDefault="00766435" w:rsidP="00FE4B3C">
      <w:pPr>
        <w:ind w:firstLine="709"/>
        <w:jc w:val="both"/>
        <w:rPr>
          <w:sz w:val="24"/>
          <w:szCs w:val="24"/>
        </w:rPr>
      </w:pPr>
      <w:r>
        <w:rPr>
          <w:sz w:val="24"/>
          <w:szCs w:val="24"/>
        </w:rPr>
        <w:t xml:space="preserve">6.10. </w:t>
      </w:r>
      <w:r w:rsidR="00FE4B3C" w:rsidRPr="009F6EEE">
        <w:rPr>
          <w:sz w:val="24"/>
          <w:szCs w:val="24"/>
        </w:rPr>
        <w:t xml:space="preserve">Для обеспечения авторства, целостности и конфиденциальности электронных документов в системе электронного документооборота Депозитария используются </w:t>
      </w:r>
      <w:r w:rsidR="00D31B55" w:rsidRPr="009F6EEE">
        <w:rPr>
          <w:sz w:val="24"/>
          <w:szCs w:val="24"/>
        </w:rPr>
        <w:t xml:space="preserve">сертифицированные </w:t>
      </w:r>
      <w:r w:rsidR="00FE4B3C" w:rsidRPr="009F6EEE">
        <w:rPr>
          <w:sz w:val="24"/>
          <w:szCs w:val="24"/>
        </w:rPr>
        <w:t xml:space="preserve">средства криптографической защиты информации, обеспечивающие применение электронной подписи и шифрования электронных документов. К исполнению Депозитарий принимает только электронные документы, подписанные </w:t>
      </w:r>
      <w:r w:rsidR="00D31B55" w:rsidRPr="009F6EEE">
        <w:rPr>
          <w:sz w:val="24"/>
          <w:szCs w:val="24"/>
        </w:rPr>
        <w:t xml:space="preserve">квалифицированной усиленной </w:t>
      </w:r>
      <w:proofErr w:type="gramStart"/>
      <w:r w:rsidR="00D31B55" w:rsidRPr="009F6EEE">
        <w:rPr>
          <w:sz w:val="24"/>
          <w:szCs w:val="24"/>
        </w:rPr>
        <w:t>электронной  подписью</w:t>
      </w:r>
      <w:proofErr w:type="gramEnd"/>
      <w:r w:rsidR="00D31B55" w:rsidRPr="009F6EEE">
        <w:rPr>
          <w:sz w:val="24"/>
          <w:szCs w:val="24"/>
        </w:rPr>
        <w:t xml:space="preserve"> (далее – электронная подпись)</w:t>
      </w:r>
      <w:r w:rsidR="00FE4B3C" w:rsidRPr="009F6EEE">
        <w:rPr>
          <w:sz w:val="24"/>
          <w:szCs w:val="24"/>
        </w:rPr>
        <w:t>.</w:t>
      </w:r>
    </w:p>
    <w:p w:rsidR="00D31B55" w:rsidRPr="009F6EEE" w:rsidRDefault="00766435" w:rsidP="00FE4B3C">
      <w:pPr>
        <w:ind w:firstLine="709"/>
        <w:jc w:val="both"/>
        <w:rPr>
          <w:sz w:val="24"/>
          <w:szCs w:val="24"/>
        </w:rPr>
      </w:pPr>
      <w:r>
        <w:rPr>
          <w:sz w:val="24"/>
          <w:szCs w:val="24"/>
        </w:rPr>
        <w:t xml:space="preserve">6.11. </w:t>
      </w:r>
      <w:r w:rsidR="00FE4B3C" w:rsidRPr="009F6EEE">
        <w:rPr>
          <w:sz w:val="24"/>
          <w:szCs w:val="24"/>
        </w:rPr>
        <w:t>Электронные документы, подписанные электронной подписью, имеют равную юридическую силу с надлежащим образом оформленными документами на бумажном носителе, независимо от того, существуют ли такие документы на бумажном носителе или нет, только при соблюдении правил формирования и порядка передачи электронного документа, установленных соглашением об электронном документообороте и настоящим</w:t>
      </w:r>
      <w:r w:rsidR="00DD43F1">
        <w:rPr>
          <w:sz w:val="24"/>
          <w:szCs w:val="24"/>
        </w:rPr>
        <w:t>и</w:t>
      </w:r>
      <w:r w:rsidR="00FE4B3C" w:rsidRPr="009F6EEE">
        <w:rPr>
          <w:sz w:val="24"/>
          <w:szCs w:val="24"/>
        </w:rPr>
        <w:t xml:space="preserve"> </w:t>
      </w:r>
      <w:r w:rsidR="00DD43F1">
        <w:rPr>
          <w:sz w:val="24"/>
          <w:szCs w:val="24"/>
        </w:rPr>
        <w:t>Условиями</w:t>
      </w:r>
      <w:r w:rsidR="00FE4B3C" w:rsidRPr="009F6EEE">
        <w:rPr>
          <w:sz w:val="24"/>
          <w:szCs w:val="24"/>
        </w:rPr>
        <w:t xml:space="preserve">. </w:t>
      </w:r>
    </w:p>
    <w:p w:rsidR="00D31B55" w:rsidRPr="009F6EEE" w:rsidRDefault="00766435" w:rsidP="00FE4B3C">
      <w:pPr>
        <w:ind w:firstLine="709"/>
        <w:jc w:val="both"/>
        <w:rPr>
          <w:sz w:val="24"/>
          <w:szCs w:val="24"/>
        </w:rPr>
      </w:pPr>
      <w:r>
        <w:rPr>
          <w:sz w:val="24"/>
          <w:szCs w:val="24"/>
        </w:rPr>
        <w:t xml:space="preserve">6.12. </w:t>
      </w:r>
      <w:r w:rsidR="00D31B55" w:rsidRPr="009F6EEE">
        <w:rPr>
          <w:sz w:val="24"/>
          <w:szCs w:val="24"/>
        </w:rPr>
        <w:t>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электронной подписью, признается равнозначным документу на бумажном носителе, подписанному собственноручной подписью и заверенному печатью.</w:t>
      </w:r>
    </w:p>
    <w:p w:rsidR="00D31B55" w:rsidRPr="009F6EEE" w:rsidRDefault="00766435" w:rsidP="009F6EEE">
      <w:pPr>
        <w:pStyle w:val="11"/>
        <w:numPr>
          <w:ilvl w:val="2"/>
          <w:numId w:val="0"/>
        </w:numPr>
        <w:tabs>
          <w:tab w:val="num" w:pos="0"/>
          <w:tab w:val="num" w:pos="7596"/>
        </w:tabs>
        <w:ind w:firstLine="709"/>
        <w:jc w:val="both"/>
        <w:rPr>
          <w:sz w:val="24"/>
          <w:szCs w:val="24"/>
        </w:rPr>
      </w:pPr>
      <w:r>
        <w:rPr>
          <w:sz w:val="24"/>
          <w:szCs w:val="24"/>
        </w:rPr>
        <w:t xml:space="preserve">6.13. </w:t>
      </w:r>
      <w:r w:rsidR="00D31B55" w:rsidRPr="009F6EEE">
        <w:rPr>
          <w:sz w:val="24"/>
          <w:szCs w:val="24"/>
        </w:rPr>
        <w:t>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w:t>
      </w:r>
    </w:p>
    <w:p w:rsidR="00D31B55" w:rsidRPr="009F6EEE" w:rsidRDefault="00766435" w:rsidP="00D31B55">
      <w:pPr>
        <w:ind w:firstLine="709"/>
        <w:jc w:val="both"/>
        <w:rPr>
          <w:sz w:val="24"/>
          <w:szCs w:val="24"/>
        </w:rPr>
      </w:pPr>
      <w:r>
        <w:rPr>
          <w:sz w:val="24"/>
          <w:szCs w:val="24"/>
        </w:rPr>
        <w:t xml:space="preserve">6.14. </w:t>
      </w:r>
      <w:r w:rsidR="00D31B55" w:rsidRPr="009F6EEE">
        <w:rPr>
          <w:sz w:val="24"/>
          <w:szCs w:val="24"/>
        </w:rPr>
        <w:t>В случае невозможности передачи электронных документов по системе электронного документооборота допускается передача электронных документов по электронной почте сети Интернет, на магнитном носителе или по другим соглас</w:t>
      </w:r>
      <w:r w:rsidR="00425EAC">
        <w:rPr>
          <w:sz w:val="24"/>
          <w:szCs w:val="24"/>
        </w:rPr>
        <w:t>ованным Депозитарием и Депоненто</w:t>
      </w:r>
      <w:r w:rsidR="00D31B55" w:rsidRPr="009F6EEE">
        <w:rPr>
          <w:sz w:val="24"/>
          <w:szCs w:val="24"/>
        </w:rPr>
        <w:t>м каналам связи, при этом порядок использования электронной подписи и шифрования не изменяется.</w:t>
      </w:r>
    </w:p>
    <w:p w:rsidR="00FE4B3C" w:rsidRPr="00E272A5" w:rsidRDefault="00FE4B3C" w:rsidP="00D468B7">
      <w:pPr>
        <w:pStyle w:val="1"/>
        <w:spacing w:before="240" w:after="240" w:line="276" w:lineRule="auto"/>
        <w:rPr>
          <w:b/>
          <w:bCs/>
          <w:szCs w:val="24"/>
        </w:rPr>
      </w:pPr>
      <w:r w:rsidRPr="00E272A5">
        <w:rPr>
          <w:b/>
          <w:bCs/>
          <w:szCs w:val="24"/>
        </w:rPr>
        <w:lastRenderedPageBreak/>
        <w:t>Раздел 7. Порядок совершения депозитарных операций</w:t>
      </w:r>
      <w:bookmarkEnd w:id="37"/>
    </w:p>
    <w:p w:rsidR="00FE4B3C" w:rsidRPr="00E272A5" w:rsidRDefault="00FE4B3C" w:rsidP="00767213">
      <w:pPr>
        <w:pStyle w:val="20"/>
        <w:ind w:firstLine="709"/>
        <w:jc w:val="left"/>
        <w:rPr>
          <w:iCs/>
          <w:szCs w:val="24"/>
        </w:rPr>
      </w:pPr>
      <w:bookmarkStart w:id="38" w:name="_Toc350264829"/>
      <w:bookmarkStart w:id="39" w:name="_Toc370208387"/>
      <w:r w:rsidRPr="00E272A5">
        <w:rPr>
          <w:iCs/>
          <w:szCs w:val="24"/>
        </w:rPr>
        <w:t>7.1. Административные операции</w:t>
      </w:r>
      <w:bookmarkEnd w:id="38"/>
      <w:bookmarkEnd w:id="39"/>
    </w:p>
    <w:p w:rsidR="00FE4B3C" w:rsidRPr="00E272A5" w:rsidRDefault="00FE4B3C" w:rsidP="00767213">
      <w:pPr>
        <w:pStyle w:val="3"/>
        <w:spacing w:before="0" w:after="0"/>
        <w:ind w:firstLine="709"/>
        <w:jc w:val="both"/>
        <w:rPr>
          <w:rFonts w:ascii="Times New Roman" w:hAnsi="Times New Roman"/>
          <w:b/>
          <w:bCs/>
          <w:szCs w:val="24"/>
        </w:rPr>
      </w:pPr>
      <w:bookmarkStart w:id="40" w:name="_Toc350264830"/>
      <w:bookmarkStart w:id="41" w:name="_Toc370208388"/>
      <w:r w:rsidRPr="00E272A5">
        <w:rPr>
          <w:rFonts w:ascii="Times New Roman" w:hAnsi="Times New Roman"/>
          <w:b/>
          <w:bCs/>
          <w:szCs w:val="24"/>
        </w:rPr>
        <w:t>7.1.1.</w:t>
      </w:r>
      <w:r w:rsidRPr="00E272A5">
        <w:rPr>
          <w:rFonts w:ascii="Times New Roman" w:hAnsi="Times New Roman"/>
          <w:b/>
          <w:bCs/>
          <w:szCs w:val="24"/>
        </w:rPr>
        <w:tab/>
        <w:t>Открытие счетов депо и иных счетов, не предназначенных для учета прав Депонентов</w:t>
      </w:r>
      <w:bookmarkEnd w:id="40"/>
      <w:bookmarkEnd w:id="41"/>
    </w:p>
    <w:p w:rsidR="00FE4B3C" w:rsidRPr="00E272A5" w:rsidRDefault="00FE4B3C" w:rsidP="00E272A5">
      <w:pPr>
        <w:pStyle w:val="11"/>
        <w:ind w:firstLine="709"/>
        <w:jc w:val="both"/>
        <w:rPr>
          <w:sz w:val="24"/>
          <w:szCs w:val="24"/>
        </w:rPr>
      </w:pPr>
      <w:r w:rsidRPr="00E272A5">
        <w:rPr>
          <w:sz w:val="24"/>
          <w:szCs w:val="24"/>
        </w:rPr>
        <w:t>7.1.1.1. Операция по открытию счета депо Депонента представляет собой действия по внесению Депозитарием в учетные регистры информации о Депоненте, позволяющей осуществлять операции.</w:t>
      </w:r>
    </w:p>
    <w:p w:rsidR="00FE4B3C" w:rsidRPr="00E272A5" w:rsidRDefault="00FE4B3C" w:rsidP="00E272A5">
      <w:pPr>
        <w:pStyle w:val="11"/>
        <w:ind w:firstLine="709"/>
        <w:jc w:val="both"/>
        <w:rPr>
          <w:sz w:val="24"/>
          <w:szCs w:val="24"/>
          <w:u w:val="single"/>
        </w:rPr>
      </w:pPr>
      <w:r w:rsidRPr="00E272A5">
        <w:rPr>
          <w:sz w:val="24"/>
          <w:szCs w:val="24"/>
        </w:rPr>
        <w:t>7.1.1.2.</w:t>
      </w:r>
      <w:r w:rsidRPr="00E272A5">
        <w:rPr>
          <w:sz w:val="24"/>
          <w:szCs w:val="24"/>
        </w:rPr>
        <w:tab/>
      </w:r>
      <w:r w:rsidR="003558EB">
        <w:rPr>
          <w:sz w:val="24"/>
          <w:szCs w:val="24"/>
        </w:rPr>
        <w:t xml:space="preserve"> </w:t>
      </w:r>
      <w:r w:rsidRPr="00E272A5">
        <w:rPr>
          <w:sz w:val="24"/>
          <w:szCs w:val="24"/>
        </w:rPr>
        <w:t>Депонент может открыть в Депозитарии несколько счетов депо как одного, так и различных видов.</w:t>
      </w:r>
    </w:p>
    <w:p w:rsidR="00FE4B3C" w:rsidRPr="00E272A5" w:rsidRDefault="00FE4B3C" w:rsidP="00E272A5">
      <w:pPr>
        <w:pStyle w:val="11"/>
        <w:ind w:firstLine="709"/>
        <w:jc w:val="both"/>
        <w:rPr>
          <w:rStyle w:val="12"/>
          <w:sz w:val="24"/>
          <w:szCs w:val="24"/>
        </w:rPr>
      </w:pPr>
      <w:r w:rsidRPr="00E272A5">
        <w:rPr>
          <w:sz w:val="24"/>
          <w:szCs w:val="24"/>
        </w:rPr>
        <w:t>7.1.1</w:t>
      </w:r>
      <w:r w:rsidRPr="00E272A5">
        <w:rPr>
          <w:rStyle w:val="12"/>
          <w:sz w:val="24"/>
          <w:szCs w:val="24"/>
        </w:rPr>
        <w:t>.3.</w:t>
      </w:r>
      <w:r w:rsidRPr="00E272A5">
        <w:rPr>
          <w:rStyle w:val="12"/>
          <w:sz w:val="24"/>
          <w:szCs w:val="24"/>
        </w:rPr>
        <w:tab/>
      </w:r>
      <w:r w:rsidR="00E272A5">
        <w:rPr>
          <w:rStyle w:val="12"/>
          <w:sz w:val="24"/>
          <w:szCs w:val="24"/>
        </w:rPr>
        <w:t xml:space="preserve"> </w:t>
      </w:r>
      <w:r w:rsidRPr="00767213">
        <w:rPr>
          <w:rStyle w:val="12"/>
          <w:sz w:val="24"/>
          <w:szCs w:val="24"/>
        </w:rPr>
        <w:t>Для физических лиц/и</w:t>
      </w:r>
      <w:r w:rsidRPr="00767213">
        <w:rPr>
          <w:sz w:val="24"/>
          <w:szCs w:val="24"/>
        </w:rPr>
        <w:t>ндивидуальных предпринимателей/</w:t>
      </w:r>
      <w:r w:rsidRPr="00767213">
        <w:rPr>
          <w:rStyle w:val="12"/>
          <w:sz w:val="24"/>
          <w:szCs w:val="24"/>
        </w:rPr>
        <w:t>физических лиц</w:t>
      </w:r>
      <w:r w:rsidRPr="00767213">
        <w:rPr>
          <w:sz w:val="24"/>
          <w:szCs w:val="24"/>
        </w:rPr>
        <w:t>, занимающихся в установленном законодательством Российской Федерации порядке частной практикой</w:t>
      </w:r>
      <w:r w:rsidRPr="00767213">
        <w:rPr>
          <w:rStyle w:val="12"/>
          <w:sz w:val="24"/>
          <w:szCs w:val="24"/>
        </w:rPr>
        <w:t xml:space="preserve"> открытие счета депо владельца осуществляется на основании:</w:t>
      </w:r>
    </w:p>
    <w:p w:rsidR="00FE4B3C" w:rsidRPr="00E272A5" w:rsidRDefault="00FE4B3C" w:rsidP="00E272A5">
      <w:pPr>
        <w:pStyle w:val="norm11"/>
        <w:numPr>
          <w:ilvl w:val="0"/>
          <w:numId w:val="1"/>
        </w:numPr>
        <w:tabs>
          <w:tab w:val="clear" w:pos="1080"/>
          <w:tab w:val="num" w:pos="567"/>
          <w:tab w:val="num" w:pos="851"/>
        </w:tabs>
        <w:spacing w:after="0"/>
        <w:ind w:left="0" w:firstLine="709"/>
        <w:rPr>
          <w:sz w:val="24"/>
          <w:szCs w:val="24"/>
        </w:rPr>
      </w:pPr>
      <w:proofErr w:type="gramStart"/>
      <w:r w:rsidRPr="00E272A5">
        <w:rPr>
          <w:sz w:val="24"/>
          <w:szCs w:val="24"/>
        </w:rPr>
        <w:t>депозитарного</w:t>
      </w:r>
      <w:proofErr w:type="gramEnd"/>
      <w:r w:rsidRPr="00E272A5">
        <w:rPr>
          <w:sz w:val="24"/>
          <w:szCs w:val="24"/>
        </w:rPr>
        <w:t xml:space="preserve"> договора;</w:t>
      </w:r>
    </w:p>
    <w:p w:rsidR="00FE4B3C" w:rsidRPr="00E272A5" w:rsidRDefault="00FE4B3C" w:rsidP="00E272A5">
      <w:pPr>
        <w:pStyle w:val="norm11"/>
        <w:numPr>
          <w:ilvl w:val="0"/>
          <w:numId w:val="1"/>
        </w:numPr>
        <w:tabs>
          <w:tab w:val="clear" w:pos="1080"/>
          <w:tab w:val="num" w:pos="567"/>
          <w:tab w:val="num" w:pos="851"/>
        </w:tabs>
        <w:spacing w:after="0"/>
        <w:ind w:left="0" w:firstLine="709"/>
        <w:rPr>
          <w:sz w:val="24"/>
          <w:szCs w:val="24"/>
        </w:rPr>
      </w:pPr>
      <w:proofErr w:type="gramStart"/>
      <w:r w:rsidRPr="00E272A5">
        <w:rPr>
          <w:sz w:val="24"/>
          <w:szCs w:val="24"/>
        </w:rPr>
        <w:t>поручения</w:t>
      </w:r>
      <w:proofErr w:type="gramEnd"/>
      <w:r w:rsidRPr="00E272A5">
        <w:rPr>
          <w:sz w:val="24"/>
          <w:szCs w:val="24"/>
        </w:rPr>
        <w:t xml:space="preserve"> инициатора операции;</w:t>
      </w:r>
    </w:p>
    <w:p w:rsidR="00FE4B3C" w:rsidRPr="00E272A5" w:rsidRDefault="00FE4B3C" w:rsidP="00E272A5">
      <w:pPr>
        <w:pStyle w:val="norm11"/>
        <w:numPr>
          <w:ilvl w:val="0"/>
          <w:numId w:val="1"/>
        </w:numPr>
        <w:tabs>
          <w:tab w:val="clear" w:pos="1080"/>
          <w:tab w:val="num" w:pos="567"/>
          <w:tab w:val="num" w:pos="851"/>
        </w:tabs>
        <w:spacing w:after="0"/>
        <w:ind w:left="0" w:firstLine="709"/>
        <w:rPr>
          <w:sz w:val="24"/>
          <w:szCs w:val="24"/>
        </w:rPr>
      </w:pPr>
      <w:proofErr w:type="gramStart"/>
      <w:r w:rsidRPr="00E272A5">
        <w:rPr>
          <w:sz w:val="24"/>
          <w:szCs w:val="24"/>
        </w:rPr>
        <w:t>анкеты</w:t>
      </w:r>
      <w:proofErr w:type="gramEnd"/>
      <w:r w:rsidRPr="00E272A5">
        <w:rPr>
          <w:sz w:val="24"/>
          <w:szCs w:val="24"/>
        </w:rPr>
        <w:t xml:space="preserve"> Депонента;</w:t>
      </w:r>
    </w:p>
    <w:p w:rsidR="00FE4B3C" w:rsidRPr="00E272A5" w:rsidRDefault="00FE4B3C" w:rsidP="00E272A5">
      <w:pPr>
        <w:pStyle w:val="norm11"/>
        <w:numPr>
          <w:ilvl w:val="0"/>
          <w:numId w:val="1"/>
        </w:numPr>
        <w:tabs>
          <w:tab w:val="clear" w:pos="1080"/>
          <w:tab w:val="num" w:pos="567"/>
          <w:tab w:val="num" w:pos="851"/>
        </w:tabs>
        <w:spacing w:after="0"/>
        <w:ind w:left="0" w:firstLine="709"/>
        <w:rPr>
          <w:sz w:val="24"/>
          <w:szCs w:val="24"/>
        </w:rPr>
      </w:pPr>
      <w:proofErr w:type="gramStart"/>
      <w:r w:rsidRPr="00E272A5">
        <w:rPr>
          <w:sz w:val="24"/>
          <w:szCs w:val="24"/>
        </w:rPr>
        <w:t>документа</w:t>
      </w:r>
      <w:proofErr w:type="gramEnd"/>
      <w:r w:rsidRPr="00E272A5">
        <w:rPr>
          <w:sz w:val="24"/>
          <w:szCs w:val="24"/>
        </w:rPr>
        <w:t>, удостоверяющего личность Депонента;</w:t>
      </w:r>
    </w:p>
    <w:p w:rsidR="00FE4B3C" w:rsidRPr="00E272A5" w:rsidRDefault="00FE4B3C" w:rsidP="00E272A5">
      <w:pPr>
        <w:pStyle w:val="af5"/>
        <w:spacing w:after="0"/>
        <w:ind w:firstLine="709"/>
        <w:jc w:val="both"/>
        <w:rPr>
          <w:sz w:val="24"/>
          <w:szCs w:val="24"/>
        </w:rPr>
      </w:pPr>
      <w:r w:rsidRPr="00E272A5">
        <w:rPr>
          <w:sz w:val="24"/>
          <w:szCs w:val="24"/>
        </w:rPr>
        <w:t>7.1.1.3.1. Документами, удостоверяющими личность, являются:</w:t>
      </w:r>
    </w:p>
    <w:p w:rsidR="00FE4B3C" w:rsidRPr="00E272A5" w:rsidRDefault="00FE4B3C" w:rsidP="00E272A5">
      <w:pPr>
        <w:pStyle w:val="af5"/>
        <w:spacing w:after="0"/>
        <w:ind w:firstLine="709"/>
        <w:jc w:val="both"/>
        <w:rPr>
          <w:sz w:val="24"/>
          <w:szCs w:val="24"/>
        </w:rPr>
      </w:pPr>
      <w:r w:rsidRPr="00E272A5">
        <w:rPr>
          <w:sz w:val="24"/>
          <w:szCs w:val="24"/>
        </w:rPr>
        <w:t>Для граждан Российской Федерации:</w:t>
      </w:r>
    </w:p>
    <w:p w:rsidR="00FE4B3C" w:rsidRPr="00E272A5" w:rsidRDefault="00FE4B3C" w:rsidP="002E53E5">
      <w:pPr>
        <w:pStyle w:val="2"/>
        <w:numPr>
          <w:ilvl w:val="0"/>
          <w:numId w:val="12"/>
        </w:numPr>
        <w:tabs>
          <w:tab w:val="left" w:pos="851"/>
        </w:tabs>
        <w:ind w:left="0" w:firstLine="709"/>
        <w:jc w:val="both"/>
        <w:rPr>
          <w:color w:val="000000"/>
          <w:sz w:val="24"/>
          <w:szCs w:val="24"/>
        </w:rPr>
      </w:pPr>
      <w:proofErr w:type="gramStart"/>
      <w:r w:rsidRPr="00E272A5">
        <w:rPr>
          <w:color w:val="000000"/>
          <w:sz w:val="24"/>
          <w:szCs w:val="24"/>
        </w:rPr>
        <w:t>паспорт</w:t>
      </w:r>
      <w:proofErr w:type="gramEnd"/>
      <w:r w:rsidRPr="00E272A5">
        <w:rPr>
          <w:color w:val="000000"/>
          <w:sz w:val="24"/>
          <w:szCs w:val="24"/>
        </w:rPr>
        <w:t xml:space="preserve"> гражданина </w:t>
      </w:r>
      <w:r w:rsidRPr="00E272A5">
        <w:rPr>
          <w:sz w:val="24"/>
          <w:szCs w:val="24"/>
        </w:rPr>
        <w:t>Российской Федерации</w:t>
      </w:r>
      <w:r w:rsidRPr="00E272A5">
        <w:rPr>
          <w:color w:val="000000"/>
          <w:sz w:val="24"/>
          <w:szCs w:val="24"/>
        </w:rPr>
        <w:t>;</w:t>
      </w:r>
    </w:p>
    <w:p w:rsidR="00FE4B3C" w:rsidRPr="00E272A5" w:rsidRDefault="00FE4B3C" w:rsidP="002E53E5">
      <w:pPr>
        <w:pStyle w:val="2"/>
        <w:numPr>
          <w:ilvl w:val="0"/>
          <w:numId w:val="12"/>
        </w:numPr>
        <w:tabs>
          <w:tab w:val="left" w:pos="851"/>
        </w:tabs>
        <w:ind w:left="0" w:firstLine="709"/>
        <w:jc w:val="both"/>
        <w:rPr>
          <w:color w:val="000000"/>
          <w:sz w:val="24"/>
          <w:szCs w:val="24"/>
        </w:rPr>
      </w:pPr>
      <w:proofErr w:type="gramStart"/>
      <w:r w:rsidRPr="00E272A5">
        <w:rPr>
          <w:color w:val="000000"/>
          <w:sz w:val="24"/>
          <w:szCs w:val="24"/>
        </w:rPr>
        <w:t>свидетельство</w:t>
      </w:r>
      <w:proofErr w:type="gramEnd"/>
      <w:r w:rsidRPr="00E272A5">
        <w:rPr>
          <w:color w:val="000000"/>
          <w:sz w:val="24"/>
          <w:szCs w:val="24"/>
        </w:rPr>
        <w:t xml:space="preserve"> органов ЗАГС, органа исполнительной власти или органа местного самоуправления о рождении гражданина — для гражданина </w:t>
      </w:r>
      <w:r w:rsidRPr="00E272A5">
        <w:rPr>
          <w:sz w:val="24"/>
          <w:szCs w:val="24"/>
        </w:rPr>
        <w:t>Российской Федерации</w:t>
      </w:r>
      <w:r w:rsidRPr="00E272A5">
        <w:rPr>
          <w:color w:val="000000"/>
          <w:sz w:val="24"/>
          <w:szCs w:val="24"/>
        </w:rPr>
        <w:t>, не достигшего 14 лет;</w:t>
      </w:r>
    </w:p>
    <w:p w:rsidR="00FE4B3C" w:rsidRPr="00E272A5" w:rsidRDefault="00FE4B3C" w:rsidP="002E53E5">
      <w:pPr>
        <w:pStyle w:val="2"/>
        <w:numPr>
          <w:ilvl w:val="0"/>
          <w:numId w:val="12"/>
        </w:numPr>
        <w:tabs>
          <w:tab w:val="left" w:pos="851"/>
        </w:tabs>
        <w:ind w:left="0" w:firstLine="709"/>
        <w:jc w:val="both"/>
        <w:rPr>
          <w:color w:val="000000"/>
          <w:sz w:val="24"/>
          <w:szCs w:val="24"/>
        </w:rPr>
      </w:pPr>
      <w:proofErr w:type="gramStart"/>
      <w:r w:rsidRPr="00E272A5">
        <w:rPr>
          <w:color w:val="000000"/>
          <w:sz w:val="24"/>
          <w:szCs w:val="24"/>
        </w:rPr>
        <w:t>общегражданский</w:t>
      </w:r>
      <w:proofErr w:type="gramEnd"/>
      <w:r w:rsidRPr="00E272A5">
        <w:rPr>
          <w:color w:val="000000"/>
          <w:sz w:val="24"/>
          <w:szCs w:val="24"/>
        </w:rPr>
        <w:t xml:space="preserve"> заграничный паспорт (используется только в отношении российских граждан, постоянно проживающих за пределами РФ (в случае отсутствия у указанных лиц действующих паспортов граждан </w:t>
      </w:r>
      <w:r w:rsidRPr="00E272A5">
        <w:rPr>
          <w:sz w:val="24"/>
          <w:szCs w:val="24"/>
        </w:rPr>
        <w:t>Российской Федерации</w:t>
      </w:r>
      <w:r w:rsidRPr="00E272A5">
        <w:rPr>
          <w:color w:val="000000"/>
          <w:sz w:val="24"/>
          <w:szCs w:val="24"/>
        </w:rPr>
        <w:t>);</w:t>
      </w:r>
    </w:p>
    <w:p w:rsidR="00FE4B3C" w:rsidRPr="00E272A5" w:rsidRDefault="00FE4B3C" w:rsidP="002E53E5">
      <w:pPr>
        <w:pStyle w:val="2"/>
        <w:numPr>
          <w:ilvl w:val="0"/>
          <w:numId w:val="12"/>
        </w:numPr>
        <w:tabs>
          <w:tab w:val="left" w:pos="851"/>
        </w:tabs>
        <w:ind w:left="0" w:firstLine="709"/>
        <w:jc w:val="both"/>
        <w:rPr>
          <w:color w:val="000000"/>
          <w:sz w:val="24"/>
          <w:szCs w:val="24"/>
        </w:rPr>
      </w:pPr>
      <w:proofErr w:type="gramStart"/>
      <w:r w:rsidRPr="00E272A5">
        <w:rPr>
          <w:color w:val="000000"/>
          <w:sz w:val="24"/>
          <w:szCs w:val="24"/>
        </w:rPr>
        <w:t>паспорт</w:t>
      </w:r>
      <w:proofErr w:type="gramEnd"/>
      <w:r w:rsidRPr="00E272A5">
        <w:rPr>
          <w:color w:val="000000"/>
          <w:sz w:val="24"/>
          <w:szCs w:val="24"/>
        </w:rPr>
        <w:t xml:space="preserve"> моряка;</w:t>
      </w:r>
    </w:p>
    <w:p w:rsidR="00FE4B3C" w:rsidRPr="00E272A5" w:rsidRDefault="00FE4B3C" w:rsidP="002E53E5">
      <w:pPr>
        <w:pStyle w:val="2"/>
        <w:numPr>
          <w:ilvl w:val="0"/>
          <w:numId w:val="12"/>
        </w:numPr>
        <w:tabs>
          <w:tab w:val="left" w:pos="851"/>
        </w:tabs>
        <w:ind w:left="0" w:firstLine="709"/>
        <w:jc w:val="both"/>
        <w:rPr>
          <w:color w:val="000000"/>
          <w:sz w:val="24"/>
          <w:szCs w:val="24"/>
        </w:rPr>
      </w:pPr>
      <w:proofErr w:type="gramStart"/>
      <w:r w:rsidRPr="00E272A5">
        <w:rPr>
          <w:color w:val="000000"/>
          <w:sz w:val="24"/>
          <w:szCs w:val="24"/>
        </w:rPr>
        <w:t>удостоверение</w:t>
      </w:r>
      <w:proofErr w:type="gramEnd"/>
      <w:r w:rsidRPr="00E272A5">
        <w:rPr>
          <w:color w:val="000000"/>
          <w:sz w:val="24"/>
          <w:szCs w:val="24"/>
        </w:rPr>
        <w:t xml:space="preserve"> личности военнослужащего или военный билет;</w:t>
      </w:r>
    </w:p>
    <w:p w:rsidR="00FE4B3C" w:rsidRPr="00E272A5" w:rsidRDefault="00FE4B3C" w:rsidP="002E53E5">
      <w:pPr>
        <w:pStyle w:val="2"/>
        <w:numPr>
          <w:ilvl w:val="0"/>
          <w:numId w:val="12"/>
        </w:numPr>
        <w:tabs>
          <w:tab w:val="left" w:pos="851"/>
        </w:tabs>
        <w:ind w:left="0" w:firstLine="709"/>
        <w:jc w:val="both"/>
        <w:rPr>
          <w:color w:val="000000"/>
          <w:sz w:val="24"/>
          <w:szCs w:val="24"/>
        </w:rPr>
      </w:pPr>
      <w:proofErr w:type="gramStart"/>
      <w:r w:rsidRPr="00E272A5">
        <w:rPr>
          <w:color w:val="000000"/>
          <w:sz w:val="24"/>
          <w:szCs w:val="24"/>
        </w:rPr>
        <w:t>временное</w:t>
      </w:r>
      <w:proofErr w:type="gramEnd"/>
      <w:r w:rsidRPr="00E272A5">
        <w:rPr>
          <w:color w:val="000000"/>
          <w:sz w:val="24"/>
          <w:szCs w:val="24"/>
        </w:rPr>
        <w:t xml:space="preserve"> удостоверение личности гражданина </w:t>
      </w:r>
      <w:r w:rsidRPr="00E272A5">
        <w:rPr>
          <w:sz w:val="24"/>
          <w:szCs w:val="24"/>
        </w:rPr>
        <w:t>Российской Федерации</w:t>
      </w:r>
      <w:r w:rsidRPr="00E272A5">
        <w:rPr>
          <w:color w:val="000000"/>
          <w:sz w:val="24"/>
          <w:szCs w:val="24"/>
        </w:rPr>
        <w:t>, выдаваемое органом внутренних дел до оформления паспорта;</w:t>
      </w:r>
    </w:p>
    <w:p w:rsidR="00FE4B3C" w:rsidRPr="00E272A5" w:rsidRDefault="00FE4B3C" w:rsidP="002E53E5">
      <w:pPr>
        <w:pStyle w:val="2"/>
        <w:numPr>
          <w:ilvl w:val="0"/>
          <w:numId w:val="12"/>
        </w:numPr>
        <w:tabs>
          <w:tab w:val="left" w:pos="851"/>
        </w:tabs>
        <w:ind w:left="0" w:firstLine="709"/>
        <w:jc w:val="both"/>
        <w:rPr>
          <w:color w:val="000000"/>
          <w:sz w:val="24"/>
          <w:szCs w:val="24"/>
        </w:rPr>
      </w:pPr>
      <w:proofErr w:type="gramStart"/>
      <w:r w:rsidRPr="00E272A5">
        <w:rPr>
          <w:color w:val="000000"/>
          <w:sz w:val="24"/>
          <w:szCs w:val="24"/>
        </w:rPr>
        <w:t>иные</w:t>
      </w:r>
      <w:proofErr w:type="gramEnd"/>
      <w:r w:rsidRPr="00E272A5">
        <w:rPr>
          <w:color w:val="000000"/>
          <w:sz w:val="24"/>
          <w:szCs w:val="24"/>
        </w:rPr>
        <w:t xml:space="preserve"> документы, признаваемые в соответствии с законодательством </w:t>
      </w:r>
      <w:r w:rsidRPr="00E272A5">
        <w:rPr>
          <w:sz w:val="24"/>
          <w:szCs w:val="24"/>
        </w:rPr>
        <w:t>Российской Федерации</w:t>
      </w:r>
      <w:r w:rsidRPr="00E272A5">
        <w:rPr>
          <w:color w:val="000000"/>
          <w:sz w:val="24"/>
          <w:szCs w:val="24"/>
        </w:rPr>
        <w:t xml:space="preserve"> документами, удостоверяющими личность.</w:t>
      </w:r>
    </w:p>
    <w:p w:rsidR="00FE4B3C" w:rsidRPr="00E272A5" w:rsidRDefault="00FE4B3C" w:rsidP="00E272A5">
      <w:pPr>
        <w:pStyle w:val="af5"/>
        <w:spacing w:after="0"/>
        <w:ind w:firstLine="709"/>
        <w:jc w:val="both"/>
        <w:rPr>
          <w:sz w:val="24"/>
          <w:szCs w:val="24"/>
        </w:rPr>
      </w:pPr>
      <w:r w:rsidRPr="00E272A5">
        <w:rPr>
          <w:sz w:val="24"/>
          <w:szCs w:val="24"/>
        </w:rPr>
        <w:t>Для иностранных граждан:</w:t>
      </w:r>
    </w:p>
    <w:p w:rsidR="00FE4B3C" w:rsidRPr="00E272A5" w:rsidRDefault="00FE4B3C" w:rsidP="002E53E5">
      <w:pPr>
        <w:pStyle w:val="2"/>
        <w:numPr>
          <w:ilvl w:val="0"/>
          <w:numId w:val="13"/>
        </w:numPr>
        <w:tabs>
          <w:tab w:val="left" w:pos="851"/>
        </w:tabs>
        <w:ind w:left="0" w:firstLine="709"/>
        <w:jc w:val="both"/>
        <w:rPr>
          <w:color w:val="000000"/>
          <w:sz w:val="24"/>
          <w:szCs w:val="24"/>
        </w:rPr>
      </w:pPr>
      <w:proofErr w:type="gramStart"/>
      <w:r w:rsidRPr="00E272A5">
        <w:rPr>
          <w:color w:val="000000"/>
          <w:sz w:val="24"/>
          <w:szCs w:val="24"/>
        </w:rPr>
        <w:t>паспорт</w:t>
      </w:r>
      <w:proofErr w:type="gramEnd"/>
      <w:r w:rsidRPr="00E272A5">
        <w:rPr>
          <w:color w:val="000000"/>
          <w:sz w:val="24"/>
          <w:szCs w:val="24"/>
        </w:rPr>
        <w:t xml:space="preserve"> иностранного гражданина либо иной документ, установленный федеральным законом или признаваемый в соответствии с международным договором </w:t>
      </w:r>
      <w:r w:rsidRPr="00E272A5">
        <w:rPr>
          <w:sz w:val="24"/>
          <w:szCs w:val="24"/>
        </w:rPr>
        <w:t>Российской Федерации</w:t>
      </w:r>
      <w:r w:rsidRPr="00E272A5">
        <w:rPr>
          <w:color w:val="000000"/>
          <w:sz w:val="24"/>
          <w:szCs w:val="24"/>
        </w:rPr>
        <w:t xml:space="preserve"> в качестве документа, удостоверяющего личность иностранного гражданина.</w:t>
      </w:r>
    </w:p>
    <w:p w:rsidR="00FE4B3C" w:rsidRPr="00E272A5" w:rsidRDefault="00FE4B3C" w:rsidP="00E272A5">
      <w:pPr>
        <w:pStyle w:val="af5"/>
        <w:tabs>
          <w:tab w:val="left" w:pos="851"/>
        </w:tabs>
        <w:spacing w:after="0"/>
        <w:ind w:firstLine="709"/>
        <w:jc w:val="both"/>
        <w:rPr>
          <w:sz w:val="24"/>
          <w:szCs w:val="24"/>
        </w:rPr>
      </w:pPr>
      <w:r w:rsidRPr="00E272A5">
        <w:rPr>
          <w:sz w:val="24"/>
          <w:szCs w:val="24"/>
        </w:rPr>
        <w:t>Для лиц без гражданства, постоянно проживающих на территории Российской Федерации:</w:t>
      </w:r>
    </w:p>
    <w:p w:rsidR="00FE4B3C" w:rsidRPr="00E272A5" w:rsidRDefault="00FE4B3C" w:rsidP="00E272A5">
      <w:pPr>
        <w:pStyle w:val="2"/>
        <w:tabs>
          <w:tab w:val="left" w:pos="851"/>
        </w:tabs>
        <w:ind w:firstLine="709"/>
        <w:jc w:val="both"/>
        <w:rPr>
          <w:color w:val="000000"/>
          <w:sz w:val="24"/>
          <w:szCs w:val="24"/>
        </w:rPr>
      </w:pPr>
      <w:proofErr w:type="gramStart"/>
      <w:r w:rsidRPr="00E272A5">
        <w:rPr>
          <w:color w:val="000000"/>
          <w:sz w:val="24"/>
          <w:szCs w:val="24"/>
        </w:rPr>
        <w:t>вид</w:t>
      </w:r>
      <w:proofErr w:type="gramEnd"/>
      <w:r w:rsidRPr="00E272A5">
        <w:rPr>
          <w:color w:val="000000"/>
          <w:sz w:val="24"/>
          <w:szCs w:val="24"/>
        </w:rPr>
        <w:t xml:space="preserve"> на жительство в </w:t>
      </w:r>
      <w:r w:rsidRPr="00E272A5">
        <w:rPr>
          <w:sz w:val="24"/>
          <w:szCs w:val="24"/>
        </w:rPr>
        <w:t>Российской Федерации</w:t>
      </w:r>
      <w:r w:rsidRPr="00E272A5">
        <w:rPr>
          <w:color w:val="000000"/>
          <w:sz w:val="24"/>
          <w:szCs w:val="24"/>
        </w:rPr>
        <w:t>.</w:t>
      </w:r>
    </w:p>
    <w:p w:rsidR="00FE4B3C" w:rsidRPr="00E272A5" w:rsidRDefault="00FE4B3C" w:rsidP="00E272A5">
      <w:pPr>
        <w:pStyle w:val="af5"/>
        <w:spacing w:after="0"/>
        <w:ind w:firstLine="709"/>
        <w:jc w:val="both"/>
        <w:rPr>
          <w:sz w:val="24"/>
          <w:szCs w:val="24"/>
        </w:rPr>
      </w:pPr>
      <w:r w:rsidRPr="00E272A5">
        <w:rPr>
          <w:sz w:val="24"/>
          <w:szCs w:val="24"/>
        </w:rPr>
        <w:t>Для иных лиц без гражданства:</w:t>
      </w:r>
    </w:p>
    <w:p w:rsidR="00FE4B3C" w:rsidRPr="00E272A5" w:rsidRDefault="00FE4B3C" w:rsidP="002E53E5">
      <w:pPr>
        <w:pStyle w:val="2"/>
        <w:numPr>
          <w:ilvl w:val="0"/>
          <w:numId w:val="14"/>
        </w:numPr>
        <w:tabs>
          <w:tab w:val="left" w:pos="851"/>
        </w:tabs>
        <w:ind w:left="0" w:firstLine="709"/>
        <w:jc w:val="both"/>
        <w:rPr>
          <w:color w:val="000000"/>
          <w:sz w:val="24"/>
          <w:szCs w:val="24"/>
        </w:rPr>
      </w:pPr>
      <w:proofErr w:type="gramStart"/>
      <w:r w:rsidRPr="00E272A5">
        <w:rPr>
          <w:color w:val="000000"/>
          <w:sz w:val="24"/>
          <w:szCs w:val="24"/>
        </w:rPr>
        <w:t>документ</w:t>
      </w:r>
      <w:proofErr w:type="gramEnd"/>
      <w:r w:rsidRPr="00E272A5">
        <w:rPr>
          <w:color w:val="000000"/>
          <w:sz w:val="24"/>
          <w:szCs w:val="24"/>
        </w:rPr>
        <w:t xml:space="preserve">, выданный иностранным государством и признаваемый в соответствии с международным договором </w:t>
      </w:r>
      <w:r w:rsidRPr="00E272A5">
        <w:rPr>
          <w:sz w:val="24"/>
          <w:szCs w:val="24"/>
        </w:rPr>
        <w:t>Российской Федерации</w:t>
      </w:r>
      <w:r w:rsidRPr="00E272A5">
        <w:rPr>
          <w:color w:val="000000"/>
          <w:sz w:val="24"/>
          <w:szCs w:val="24"/>
        </w:rPr>
        <w:t xml:space="preserve"> в качестве документа, удостоверяющего личность лица без гражданства;</w:t>
      </w:r>
    </w:p>
    <w:p w:rsidR="00FE4B3C" w:rsidRPr="00E272A5" w:rsidRDefault="00FE4B3C" w:rsidP="002E53E5">
      <w:pPr>
        <w:pStyle w:val="2"/>
        <w:numPr>
          <w:ilvl w:val="0"/>
          <w:numId w:val="14"/>
        </w:numPr>
        <w:tabs>
          <w:tab w:val="left" w:pos="851"/>
        </w:tabs>
        <w:ind w:left="0" w:firstLine="709"/>
        <w:jc w:val="both"/>
        <w:rPr>
          <w:color w:val="000000"/>
          <w:sz w:val="24"/>
          <w:szCs w:val="24"/>
        </w:rPr>
      </w:pPr>
      <w:proofErr w:type="gramStart"/>
      <w:r w:rsidRPr="00E272A5">
        <w:rPr>
          <w:color w:val="000000"/>
          <w:sz w:val="24"/>
          <w:szCs w:val="24"/>
        </w:rPr>
        <w:t>разрешение</w:t>
      </w:r>
      <w:proofErr w:type="gramEnd"/>
      <w:r w:rsidRPr="00E272A5">
        <w:rPr>
          <w:color w:val="000000"/>
          <w:sz w:val="24"/>
          <w:szCs w:val="24"/>
        </w:rPr>
        <w:t xml:space="preserve"> на временное проживание;</w:t>
      </w:r>
    </w:p>
    <w:p w:rsidR="00FE4B3C" w:rsidRPr="00E272A5" w:rsidRDefault="00FE4B3C" w:rsidP="002E53E5">
      <w:pPr>
        <w:pStyle w:val="2"/>
        <w:numPr>
          <w:ilvl w:val="0"/>
          <w:numId w:val="14"/>
        </w:numPr>
        <w:tabs>
          <w:tab w:val="left" w:pos="851"/>
        </w:tabs>
        <w:ind w:left="0" w:firstLine="709"/>
        <w:jc w:val="both"/>
        <w:rPr>
          <w:color w:val="000000"/>
          <w:sz w:val="24"/>
          <w:szCs w:val="24"/>
        </w:rPr>
      </w:pPr>
      <w:proofErr w:type="gramStart"/>
      <w:r w:rsidRPr="00E272A5">
        <w:rPr>
          <w:color w:val="000000"/>
          <w:sz w:val="24"/>
          <w:szCs w:val="24"/>
        </w:rPr>
        <w:t>вид</w:t>
      </w:r>
      <w:proofErr w:type="gramEnd"/>
      <w:r w:rsidRPr="00E272A5">
        <w:rPr>
          <w:color w:val="000000"/>
          <w:sz w:val="24"/>
          <w:szCs w:val="24"/>
        </w:rPr>
        <w:t xml:space="preserve"> на жительство;</w:t>
      </w:r>
    </w:p>
    <w:p w:rsidR="00FE4B3C" w:rsidRPr="00E272A5" w:rsidRDefault="00FE4B3C" w:rsidP="002E53E5">
      <w:pPr>
        <w:pStyle w:val="2"/>
        <w:numPr>
          <w:ilvl w:val="0"/>
          <w:numId w:val="14"/>
        </w:numPr>
        <w:tabs>
          <w:tab w:val="left" w:pos="851"/>
        </w:tabs>
        <w:ind w:left="0" w:firstLine="709"/>
        <w:jc w:val="both"/>
        <w:rPr>
          <w:color w:val="000000"/>
          <w:sz w:val="24"/>
          <w:szCs w:val="24"/>
        </w:rPr>
      </w:pPr>
      <w:proofErr w:type="gramStart"/>
      <w:r w:rsidRPr="00E272A5">
        <w:rPr>
          <w:color w:val="000000"/>
          <w:sz w:val="24"/>
          <w:szCs w:val="24"/>
        </w:rPr>
        <w:t>иные</w:t>
      </w:r>
      <w:proofErr w:type="gramEnd"/>
      <w:r w:rsidRPr="00E272A5">
        <w:rPr>
          <w:color w:val="000000"/>
          <w:sz w:val="24"/>
          <w:szCs w:val="24"/>
        </w:rPr>
        <w:t xml:space="preserve"> документы, предусмотренные федеральными законами или признаваемые в соответствии с международным договором </w:t>
      </w:r>
      <w:r w:rsidRPr="00E272A5">
        <w:rPr>
          <w:sz w:val="24"/>
          <w:szCs w:val="24"/>
        </w:rPr>
        <w:t>Российской Федерации</w:t>
      </w:r>
      <w:r w:rsidRPr="00E272A5">
        <w:rPr>
          <w:color w:val="000000"/>
          <w:sz w:val="24"/>
          <w:szCs w:val="24"/>
        </w:rPr>
        <w:t xml:space="preserve"> в качестве документов, удостоверяющих личность лица без гражданства.</w:t>
      </w:r>
    </w:p>
    <w:p w:rsidR="00FE4B3C" w:rsidRPr="00E272A5" w:rsidRDefault="00FE4B3C" w:rsidP="00E272A5">
      <w:pPr>
        <w:pStyle w:val="af5"/>
        <w:spacing w:after="0"/>
        <w:ind w:firstLine="709"/>
        <w:jc w:val="both"/>
        <w:rPr>
          <w:sz w:val="24"/>
          <w:szCs w:val="24"/>
        </w:rPr>
      </w:pPr>
      <w:r w:rsidRPr="00E272A5">
        <w:rPr>
          <w:sz w:val="24"/>
          <w:szCs w:val="24"/>
        </w:rPr>
        <w:t>Для беженцев:</w:t>
      </w:r>
    </w:p>
    <w:p w:rsidR="00FE4B3C" w:rsidRPr="00E272A5" w:rsidRDefault="00FE4B3C" w:rsidP="002E53E5">
      <w:pPr>
        <w:pStyle w:val="2"/>
        <w:numPr>
          <w:ilvl w:val="0"/>
          <w:numId w:val="15"/>
        </w:numPr>
        <w:tabs>
          <w:tab w:val="left" w:pos="851"/>
        </w:tabs>
        <w:ind w:left="0" w:firstLine="709"/>
        <w:jc w:val="both"/>
        <w:rPr>
          <w:color w:val="000000"/>
          <w:sz w:val="24"/>
          <w:szCs w:val="24"/>
        </w:rPr>
      </w:pPr>
      <w:proofErr w:type="gramStart"/>
      <w:r w:rsidRPr="00E272A5">
        <w:rPr>
          <w:color w:val="000000"/>
          <w:sz w:val="24"/>
          <w:szCs w:val="24"/>
        </w:rPr>
        <w:t>свидетельство</w:t>
      </w:r>
      <w:proofErr w:type="gramEnd"/>
      <w:r w:rsidRPr="00E272A5">
        <w:rPr>
          <w:color w:val="000000"/>
          <w:sz w:val="24"/>
          <w:szCs w:val="24"/>
        </w:rPr>
        <w:t xml:space="preserve"> о рассмотрении ходатайства о признании лица беженцем, выданное дипломатическим или консульским учреждением </w:t>
      </w:r>
      <w:r w:rsidRPr="00E272A5">
        <w:rPr>
          <w:sz w:val="24"/>
          <w:szCs w:val="24"/>
        </w:rPr>
        <w:t>Российской Федерации</w:t>
      </w:r>
      <w:r w:rsidRPr="00E272A5">
        <w:rPr>
          <w:color w:val="000000"/>
          <w:sz w:val="24"/>
          <w:szCs w:val="24"/>
        </w:rPr>
        <w:t xml:space="preserve"> либо постом иммиграционного контроля или территориальным органом федеральной исполнительной власти по миграционной службе;</w:t>
      </w:r>
    </w:p>
    <w:p w:rsidR="00FE4B3C" w:rsidRPr="00E272A5" w:rsidRDefault="00FE4B3C" w:rsidP="002E53E5">
      <w:pPr>
        <w:pStyle w:val="2"/>
        <w:numPr>
          <w:ilvl w:val="0"/>
          <w:numId w:val="15"/>
        </w:numPr>
        <w:tabs>
          <w:tab w:val="left" w:pos="851"/>
        </w:tabs>
        <w:ind w:left="0" w:firstLine="709"/>
        <w:jc w:val="both"/>
        <w:rPr>
          <w:color w:val="000000"/>
          <w:sz w:val="24"/>
          <w:szCs w:val="24"/>
        </w:rPr>
      </w:pPr>
      <w:proofErr w:type="gramStart"/>
      <w:r w:rsidRPr="00E272A5">
        <w:rPr>
          <w:color w:val="000000"/>
          <w:sz w:val="24"/>
          <w:szCs w:val="24"/>
        </w:rPr>
        <w:t>удостоверение</w:t>
      </w:r>
      <w:proofErr w:type="gramEnd"/>
      <w:r w:rsidRPr="00E272A5">
        <w:rPr>
          <w:color w:val="000000"/>
          <w:sz w:val="24"/>
          <w:szCs w:val="24"/>
        </w:rPr>
        <w:t xml:space="preserve"> беженца;</w:t>
      </w:r>
    </w:p>
    <w:p w:rsidR="00FE4B3C" w:rsidRPr="00E272A5" w:rsidRDefault="00FE4B3C" w:rsidP="002E53E5">
      <w:pPr>
        <w:pStyle w:val="2"/>
        <w:numPr>
          <w:ilvl w:val="0"/>
          <w:numId w:val="15"/>
        </w:numPr>
        <w:tabs>
          <w:tab w:val="left" w:pos="851"/>
        </w:tabs>
        <w:ind w:left="0" w:firstLine="709"/>
        <w:jc w:val="both"/>
        <w:rPr>
          <w:color w:val="000000"/>
          <w:sz w:val="24"/>
          <w:szCs w:val="24"/>
        </w:rPr>
      </w:pPr>
      <w:proofErr w:type="gramStart"/>
      <w:r w:rsidRPr="00E272A5">
        <w:rPr>
          <w:color w:val="000000"/>
          <w:sz w:val="24"/>
          <w:szCs w:val="24"/>
        </w:rPr>
        <w:lastRenderedPageBreak/>
        <w:t>миграционную</w:t>
      </w:r>
      <w:proofErr w:type="gramEnd"/>
      <w:r w:rsidRPr="00E272A5">
        <w:rPr>
          <w:color w:val="000000"/>
          <w:sz w:val="24"/>
          <w:szCs w:val="24"/>
        </w:rPr>
        <w:t xml:space="preserve"> карту (для иностранного гражданина либо лица без гражданства);</w:t>
      </w:r>
    </w:p>
    <w:p w:rsidR="00FE4B3C" w:rsidRPr="00E272A5" w:rsidRDefault="00FE4B3C" w:rsidP="002E53E5">
      <w:pPr>
        <w:pStyle w:val="2"/>
        <w:numPr>
          <w:ilvl w:val="0"/>
          <w:numId w:val="15"/>
        </w:numPr>
        <w:tabs>
          <w:tab w:val="left" w:pos="851"/>
        </w:tabs>
        <w:ind w:left="0" w:firstLine="709"/>
        <w:jc w:val="both"/>
        <w:rPr>
          <w:color w:val="000000"/>
          <w:sz w:val="24"/>
          <w:szCs w:val="24"/>
        </w:rPr>
      </w:pPr>
      <w:proofErr w:type="gramStart"/>
      <w:r w:rsidRPr="00E272A5">
        <w:rPr>
          <w:color w:val="000000"/>
          <w:sz w:val="24"/>
          <w:szCs w:val="24"/>
        </w:rPr>
        <w:t>документ</w:t>
      </w:r>
      <w:proofErr w:type="gramEnd"/>
      <w:r w:rsidRPr="00E272A5">
        <w:rPr>
          <w:color w:val="000000"/>
          <w:sz w:val="24"/>
          <w:szCs w:val="24"/>
        </w:rPr>
        <w:t xml:space="preserve">, подтверждающий право иностранного гражданина или лица без гражданства на пребывание (проживание) в </w:t>
      </w:r>
      <w:r w:rsidRPr="00E272A5">
        <w:rPr>
          <w:sz w:val="24"/>
          <w:szCs w:val="24"/>
        </w:rPr>
        <w:t>Российской Федерации</w:t>
      </w:r>
      <w:r w:rsidR="00E272A5">
        <w:rPr>
          <w:color w:val="000000"/>
          <w:sz w:val="24"/>
          <w:szCs w:val="24"/>
        </w:rPr>
        <w:t>.</w:t>
      </w:r>
    </w:p>
    <w:p w:rsidR="00FE4B3C" w:rsidRPr="00E272A5" w:rsidRDefault="00FE4B3C" w:rsidP="00E272A5">
      <w:pPr>
        <w:pStyle w:val="af5"/>
        <w:spacing w:after="0"/>
        <w:ind w:firstLine="709"/>
        <w:jc w:val="both"/>
        <w:rPr>
          <w:sz w:val="24"/>
          <w:szCs w:val="24"/>
        </w:rPr>
      </w:pPr>
      <w:r w:rsidRPr="00E272A5">
        <w:rPr>
          <w:sz w:val="24"/>
          <w:szCs w:val="24"/>
        </w:rPr>
        <w:t>Документами, подтверждающими право иностранного гражданина или лица без гражданства на пребывание (проживание) в Российской Федерации, являются вид на жительство, разрешение на временное проживание, виза или иной документ, подтверждающий в соответствии с законодательством Российской Федерации право иностранного гражданина или лица без гражданства на пребывание (про</w:t>
      </w:r>
      <w:r w:rsidR="00E272A5">
        <w:rPr>
          <w:sz w:val="24"/>
          <w:szCs w:val="24"/>
        </w:rPr>
        <w:t>живание) в Российской Федерации:</w:t>
      </w:r>
    </w:p>
    <w:p w:rsidR="00FE4B3C" w:rsidRPr="00E272A5" w:rsidRDefault="00FE4B3C" w:rsidP="002E53E5">
      <w:pPr>
        <w:pStyle w:val="2"/>
        <w:numPr>
          <w:ilvl w:val="0"/>
          <w:numId w:val="16"/>
        </w:numPr>
        <w:tabs>
          <w:tab w:val="left" w:pos="851"/>
        </w:tabs>
        <w:ind w:left="0" w:firstLine="709"/>
        <w:jc w:val="both"/>
        <w:rPr>
          <w:color w:val="000000"/>
          <w:sz w:val="24"/>
          <w:szCs w:val="24"/>
        </w:rPr>
      </w:pPr>
      <w:proofErr w:type="gramStart"/>
      <w:r w:rsidRPr="00E272A5">
        <w:rPr>
          <w:color w:val="000000"/>
          <w:sz w:val="24"/>
          <w:szCs w:val="24"/>
        </w:rPr>
        <w:t>нотариально</w:t>
      </w:r>
      <w:proofErr w:type="gramEnd"/>
      <w:r w:rsidRPr="00E272A5">
        <w:rPr>
          <w:color w:val="000000"/>
          <w:sz w:val="24"/>
          <w:szCs w:val="24"/>
        </w:rPr>
        <w:t xml:space="preserve"> удостоверенной копии документа, подтверждающего государственную регистрацию физического лица в качестве индивидуального предпринимателя/нотариально удостоверенную копию документа, подтверждающую право физического лица заниматься частной практикой;</w:t>
      </w:r>
    </w:p>
    <w:p w:rsidR="00FE4B3C" w:rsidRPr="00E272A5" w:rsidRDefault="00FE4B3C" w:rsidP="002E53E5">
      <w:pPr>
        <w:pStyle w:val="2"/>
        <w:numPr>
          <w:ilvl w:val="0"/>
          <w:numId w:val="16"/>
        </w:numPr>
        <w:tabs>
          <w:tab w:val="left" w:pos="851"/>
        </w:tabs>
        <w:ind w:left="0" w:firstLine="709"/>
        <w:jc w:val="both"/>
        <w:rPr>
          <w:color w:val="000000"/>
          <w:sz w:val="24"/>
          <w:szCs w:val="24"/>
        </w:rPr>
      </w:pPr>
      <w:proofErr w:type="gramStart"/>
      <w:r w:rsidRPr="00E272A5">
        <w:rPr>
          <w:color w:val="000000"/>
          <w:sz w:val="24"/>
          <w:szCs w:val="24"/>
        </w:rPr>
        <w:t>нотариально</w:t>
      </w:r>
      <w:proofErr w:type="gramEnd"/>
      <w:r w:rsidRPr="00E272A5">
        <w:rPr>
          <w:color w:val="000000"/>
          <w:sz w:val="24"/>
          <w:szCs w:val="24"/>
        </w:rPr>
        <w:t xml:space="preserve"> удостоверенной копии Свидетельства о постановке налогоплательщика на учет в налоговом органе/информационное письмо с указанием ИНН;</w:t>
      </w:r>
    </w:p>
    <w:p w:rsidR="00FE4B3C" w:rsidRPr="00E272A5" w:rsidRDefault="00FE4B3C" w:rsidP="002E53E5">
      <w:pPr>
        <w:pStyle w:val="2"/>
        <w:numPr>
          <w:ilvl w:val="0"/>
          <w:numId w:val="16"/>
        </w:numPr>
        <w:tabs>
          <w:tab w:val="left" w:pos="851"/>
        </w:tabs>
        <w:ind w:left="0" w:firstLine="709"/>
        <w:jc w:val="both"/>
        <w:rPr>
          <w:color w:val="000000"/>
          <w:sz w:val="24"/>
          <w:szCs w:val="24"/>
        </w:rPr>
      </w:pPr>
      <w:proofErr w:type="gramStart"/>
      <w:r w:rsidRPr="00E272A5">
        <w:rPr>
          <w:color w:val="000000"/>
          <w:sz w:val="24"/>
          <w:szCs w:val="24"/>
        </w:rPr>
        <w:t>нотариально</w:t>
      </w:r>
      <w:proofErr w:type="gramEnd"/>
      <w:r w:rsidRPr="00E272A5">
        <w:rPr>
          <w:color w:val="000000"/>
          <w:sz w:val="24"/>
          <w:szCs w:val="24"/>
        </w:rPr>
        <w:t xml:space="preserve"> удостоверенной копии лицензии на право осуществления деятельности, подлежащей лицензированию.</w:t>
      </w:r>
    </w:p>
    <w:p w:rsidR="00FE4B3C" w:rsidRPr="00E272A5" w:rsidRDefault="00FE4B3C" w:rsidP="00E272A5">
      <w:pPr>
        <w:pStyle w:val="af5"/>
        <w:spacing w:after="0"/>
        <w:ind w:firstLine="709"/>
        <w:jc w:val="both"/>
        <w:rPr>
          <w:sz w:val="24"/>
          <w:szCs w:val="24"/>
        </w:rPr>
      </w:pPr>
      <w:r w:rsidRPr="00E272A5">
        <w:rPr>
          <w:sz w:val="24"/>
          <w:szCs w:val="24"/>
        </w:rPr>
        <w:t>В случае назначения уполномоченного представителя требуется предоставление доверенности и документа, удостоверяющего личность уполномоченного представителя.</w:t>
      </w:r>
    </w:p>
    <w:p w:rsidR="00FE4B3C" w:rsidRPr="00767213" w:rsidRDefault="00FE4B3C" w:rsidP="00E272A5">
      <w:pPr>
        <w:pStyle w:val="af5"/>
        <w:spacing w:after="0"/>
        <w:ind w:firstLine="709"/>
        <w:jc w:val="both"/>
        <w:rPr>
          <w:sz w:val="24"/>
          <w:szCs w:val="24"/>
        </w:rPr>
      </w:pPr>
      <w:r w:rsidRPr="00767213">
        <w:rPr>
          <w:sz w:val="24"/>
          <w:szCs w:val="24"/>
        </w:rPr>
        <w:t>В случае если от имени Депонента – физического лица действует его уполномоченный представитель, то подпись Депонента на анкете должна быть удостоверена нотариально, либо подпись Депонента должна содержаться в нотариально удостоверенной доверенности на представителя и/или в карточке с образцами подписей и оттиска печати, оформленной в соответствии с требованиями Банка России, удостоверенной нотариально.</w:t>
      </w:r>
    </w:p>
    <w:p w:rsidR="00767213" w:rsidRPr="00AA1E47" w:rsidRDefault="00FE4B3C" w:rsidP="00767213">
      <w:pPr>
        <w:pStyle w:val="11"/>
        <w:ind w:firstLine="709"/>
        <w:jc w:val="both"/>
        <w:rPr>
          <w:sz w:val="24"/>
          <w:szCs w:val="24"/>
        </w:rPr>
      </w:pPr>
      <w:r w:rsidRPr="00E272A5">
        <w:rPr>
          <w:sz w:val="24"/>
          <w:szCs w:val="24"/>
        </w:rPr>
        <w:t>7.1.1.4</w:t>
      </w:r>
      <w:r w:rsidRPr="00AA1E47">
        <w:rPr>
          <w:sz w:val="24"/>
          <w:szCs w:val="24"/>
        </w:rPr>
        <w:t xml:space="preserve">. </w:t>
      </w:r>
      <w:r w:rsidR="00767213" w:rsidRPr="00AA1E47">
        <w:rPr>
          <w:rStyle w:val="12"/>
          <w:sz w:val="24"/>
          <w:szCs w:val="24"/>
        </w:rPr>
        <w:t>Для юридических лиц - резидентов открытие счета депо осуществляется на основании</w:t>
      </w:r>
      <w:r w:rsidR="00767213" w:rsidRPr="00AA1E47">
        <w:rPr>
          <w:sz w:val="24"/>
          <w:szCs w:val="24"/>
        </w:rPr>
        <w:t>:</w:t>
      </w:r>
    </w:p>
    <w:p w:rsidR="00767213" w:rsidRPr="00E272A5" w:rsidRDefault="00767213" w:rsidP="002E53E5">
      <w:pPr>
        <w:pStyle w:val="norm11"/>
        <w:numPr>
          <w:ilvl w:val="0"/>
          <w:numId w:val="17"/>
        </w:numPr>
        <w:tabs>
          <w:tab w:val="left" w:pos="851"/>
        </w:tabs>
        <w:spacing w:after="0"/>
        <w:ind w:left="0" w:firstLine="709"/>
        <w:rPr>
          <w:sz w:val="24"/>
          <w:szCs w:val="24"/>
        </w:rPr>
      </w:pPr>
      <w:proofErr w:type="gramStart"/>
      <w:r w:rsidRPr="00E272A5">
        <w:rPr>
          <w:sz w:val="24"/>
          <w:szCs w:val="24"/>
        </w:rPr>
        <w:t>депозитарного</w:t>
      </w:r>
      <w:proofErr w:type="gramEnd"/>
      <w:r w:rsidRPr="00E272A5">
        <w:rPr>
          <w:sz w:val="24"/>
          <w:szCs w:val="24"/>
        </w:rPr>
        <w:t xml:space="preserve"> (</w:t>
      </w:r>
      <w:proofErr w:type="spellStart"/>
      <w:r w:rsidRPr="00E272A5">
        <w:rPr>
          <w:sz w:val="24"/>
          <w:szCs w:val="24"/>
        </w:rPr>
        <w:t>междепозитарного</w:t>
      </w:r>
      <w:proofErr w:type="spellEnd"/>
      <w:r w:rsidRPr="00E272A5">
        <w:rPr>
          <w:sz w:val="24"/>
          <w:szCs w:val="24"/>
        </w:rPr>
        <w:t>) договора;</w:t>
      </w:r>
    </w:p>
    <w:p w:rsidR="00767213" w:rsidRPr="00E272A5" w:rsidRDefault="00767213" w:rsidP="002E53E5">
      <w:pPr>
        <w:pStyle w:val="norm11"/>
        <w:numPr>
          <w:ilvl w:val="0"/>
          <w:numId w:val="17"/>
        </w:numPr>
        <w:tabs>
          <w:tab w:val="left" w:pos="851"/>
        </w:tabs>
        <w:spacing w:after="0"/>
        <w:ind w:left="0" w:firstLine="709"/>
        <w:rPr>
          <w:sz w:val="24"/>
          <w:szCs w:val="24"/>
        </w:rPr>
      </w:pPr>
      <w:proofErr w:type="gramStart"/>
      <w:r w:rsidRPr="00E272A5">
        <w:rPr>
          <w:sz w:val="24"/>
          <w:szCs w:val="24"/>
        </w:rPr>
        <w:t>поручения</w:t>
      </w:r>
      <w:proofErr w:type="gramEnd"/>
      <w:r w:rsidRPr="00E272A5">
        <w:rPr>
          <w:sz w:val="24"/>
          <w:szCs w:val="24"/>
        </w:rPr>
        <w:t xml:space="preserve"> инициатора операции;</w:t>
      </w:r>
    </w:p>
    <w:p w:rsidR="00767213" w:rsidRPr="00E272A5" w:rsidRDefault="00767213" w:rsidP="002E53E5">
      <w:pPr>
        <w:pStyle w:val="norm11"/>
        <w:numPr>
          <w:ilvl w:val="0"/>
          <w:numId w:val="17"/>
        </w:numPr>
        <w:tabs>
          <w:tab w:val="left" w:pos="851"/>
        </w:tabs>
        <w:spacing w:after="0"/>
        <w:ind w:left="0" w:firstLine="709"/>
        <w:rPr>
          <w:sz w:val="24"/>
          <w:szCs w:val="24"/>
        </w:rPr>
      </w:pPr>
      <w:proofErr w:type="gramStart"/>
      <w:r w:rsidRPr="00E272A5">
        <w:rPr>
          <w:sz w:val="24"/>
          <w:szCs w:val="24"/>
        </w:rPr>
        <w:t>анкеты</w:t>
      </w:r>
      <w:proofErr w:type="gramEnd"/>
      <w:r w:rsidRPr="00E272A5">
        <w:rPr>
          <w:sz w:val="24"/>
          <w:szCs w:val="24"/>
        </w:rPr>
        <w:t xml:space="preserve"> Депонента;</w:t>
      </w:r>
    </w:p>
    <w:p w:rsidR="00767213" w:rsidRDefault="00767213" w:rsidP="002E53E5">
      <w:pPr>
        <w:pStyle w:val="norm11"/>
        <w:numPr>
          <w:ilvl w:val="0"/>
          <w:numId w:val="17"/>
        </w:numPr>
        <w:tabs>
          <w:tab w:val="left" w:pos="851"/>
        </w:tabs>
        <w:spacing w:after="0"/>
        <w:ind w:left="0" w:firstLine="709"/>
        <w:rPr>
          <w:sz w:val="24"/>
          <w:szCs w:val="24"/>
        </w:rPr>
      </w:pPr>
      <w:proofErr w:type="gramStart"/>
      <w:r w:rsidRPr="00E272A5">
        <w:rPr>
          <w:sz w:val="24"/>
          <w:szCs w:val="24"/>
        </w:rPr>
        <w:t>копии</w:t>
      </w:r>
      <w:proofErr w:type="gramEnd"/>
      <w:r w:rsidRPr="00E272A5">
        <w:rPr>
          <w:sz w:val="24"/>
          <w:szCs w:val="24"/>
        </w:rPr>
        <w:t xml:space="preserve"> учредительных документов с зарегистрированными изменениями и дополнениями, засвидетельствованные нотариально;</w:t>
      </w:r>
    </w:p>
    <w:p w:rsidR="00767213" w:rsidRPr="00767213" w:rsidRDefault="00767213" w:rsidP="002E53E5">
      <w:pPr>
        <w:pStyle w:val="norm11"/>
        <w:numPr>
          <w:ilvl w:val="0"/>
          <w:numId w:val="17"/>
        </w:numPr>
        <w:tabs>
          <w:tab w:val="left" w:pos="851"/>
        </w:tabs>
        <w:spacing w:after="0"/>
        <w:ind w:left="0" w:firstLine="709"/>
        <w:rPr>
          <w:sz w:val="24"/>
          <w:szCs w:val="24"/>
        </w:rPr>
      </w:pPr>
      <w:proofErr w:type="gramStart"/>
      <w:r w:rsidRPr="00E272A5">
        <w:rPr>
          <w:sz w:val="24"/>
          <w:szCs w:val="24"/>
        </w:rPr>
        <w:t>копии</w:t>
      </w:r>
      <w:proofErr w:type="gramEnd"/>
      <w:r w:rsidRPr="00E272A5">
        <w:rPr>
          <w:sz w:val="24"/>
          <w:szCs w:val="24"/>
        </w:rPr>
        <w:t xml:space="preserve"> Свидетельства о внесении записи в Единый государственный </w:t>
      </w:r>
      <w:r w:rsidR="003F041E">
        <w:rPr>
          <w:sz w:val="24"/>
          <w:szCs w:val="24"/>
        </w:rPr>
        <w:t>реестр</w:t>
      </w:r>
      <w:r w:rsidRPr="00E272A5">
        <w:rPr>
          <w:sz w:val="24"/>
          <w:szCs w:val="24"/>
        </w:rPr>
        <w:t xml:space="preserve"> юридических лиц, </w:t>
      </w:r>
      <w:r w:rsidRPr="00767213">
        <w:rPr>
          <w:sz w:val="24"/>
          <w:szCs w:val="24"/>
        </w:rPr>
        <w:t>засвидетельствованной нотариально;</w:t>
      </w:r>
    </w:p>
    <w:p w:rsidR="00767213" w:rsidRPr="00E272A5" w:rsidRDefault="00767213" w:rsidP="002E53E5">
      <w:pPr>
        <w:pStyle w:val="norm11"/>
        <w:numPr>
          <w:ilvl w:val="0"/>
          <w:numId w:val="17"/>
        </w:numPr>
        <w:tabs>
          <w:tab w:val="left" w:pos="851"/>
        </w:tabs>
        <w:spacing w:after="0"/>
        <w:ind w:left="0" w:firstLine="709"/>
        <w:rPr>
          <w:sz w:val="24"/>
          <w:szCs w:val="24"/>
        </w:rPr>
      </w:pPr>
      <w:proofErr w:type="gramStart"/>
      <w:r w:rsidRPr="00E272A5">
        <w:rPr>
          <w:sz w:val="24"/>
          <w:szCs w:val="24"/>
        </w:rPr>
        <w:t>копии</w:t>
      </w:r>
      <w:proofErr w:type="gramEnd"/>
      <w:r w:rsidRPr="00E272A5">
        <w:rPr>
          <w:sz w:val="24"/>
          <w:szCs w:val="24"/>
        </w:rPr>
        <w:t xml:space="preserve"> документа, подтверждающего факт назначения на должность лиц, имеющих право действовать от имени Депонента без доверенности (</w:t>
      </w:r>
      <w:r w:rsidRPr="0086195D">
        <w:rPr>
          <w:color w:val="000000"/>
          <w:sz w:val="24"/>
          <w:szCs w:val="24"/>
        </w:rPr>
        <w:t xml:space="preserve">копия решения об избрании (приказ о назначении) руководителя (для </w:t>
      </w:r>
      <w:proofErr w:type="spellStart"/>
      <w:r w:rsidRPr="0086195D">
        <w:rPr>
          <w:color w:val="000000"/>
          <w:sz w:val="24"/>
          <w:szCs w:val="24"/>
        </w:rPr>
        <w:t>некредитных</w:t>
      </w:r>
      <w:proofErr w:type="spellEnd"/>
      <w:r w:rsidRPr="0086195D">
        <w:rPr>
          <w:color w:val="000000"/>
          <w:sz w:val="24"/>
          <w:szCs w:val="24"/>
        </w:rPr>
        <w:t xml:space="preserve"> организаций)), заверенную подписью руководителя и печатью юридического лица</w:t>
      </w:r>
      <w:r w:rsidRPr="00E272A5">
        <w:rPr>
          <w:sz w:val="24"/>
          <w:szCs w:val="24"/>
        </w:rPr>
        <w:t>;</w:t>
      </w:r>
    </w:p>
    <w:p w:rsidR="00767213" w:rsidRPr="00E272A5" w:rsidRDefault="00767213" w:rsidP="002E53E5">
      <w:pPr>
        <w:pStyle w:val="norm11"/>
        <w:numPr>
          <w:ilvl w:val="0"/>
          <w:numId w:val="17"/>
        </w:numPr>
        <w:tabs>
          <w:tab w:val="left" w:pos="709"/>
          <w:tab w:val="left" w:pos="851"/>
        </w:tabs>
        <w:spacing w:after="0"/>
        <w:ind w:left="0" w:firstLine="709"/>
        <w:rPr>
          <w:sz w:val="24"/>
          <w:szCs w:val="24"/>
        </w:rPr>
      </w:pPr>
      <w:proofErr w:type="gramStart"/>
      <w:r w:rsidRPr="00E272A5">
        <w:rPr>
          <w:sz w:val="24"/>
          <w:szCs w:val="24"/>
        </w:rPr>
        <w:t>документ</w:t>
      </w:r>
      <w:proofErr w:type="gramEnd"/>
      <w:r w:rsidRPr="00E272A5">
        <w:rPr>
          <w:sz w:val="24"/>
          <w:szCs w:val="24"/>
        </w:rPr>
        <w:t>, удостоверяющий личность лица, имеющего право действовать от имени Депонента без доверенности или доверенности и документа, удостоверяющего личность уполномоченного представителя Депонента;</w:t>
      </w:r>
    </w:p>
    <w:p w:rsidR="00767213" w:rsidRPr="00E272A5" w:rsidRDefault="00767213" w:rsidP="00767213">
      <w:pPr>
        <w:pStyle w:val="norm11"/>
        <w:numPr>
          <w:ilvl w:val="0"/>
          <w:numId w:val="1"/>
        </w:numPr>
        <w:tabs>
          <w:tab w:val="clear" w:pos="1080"/>
          <w:tab w:val="left" w:pos="709"/>
          <w:tab w:val="left" w:pos="851"/>
        </w:tabs>
        <w:spacing w:after="0"/>
        <w:ind w:left="0" w:firstLine="709"/>
        <w:rPr>
          <w:sz w:val="24"/>
          <w:szCs w:val="24"/>
        </w:rPr>
      </w:pPr>
      <w:proofErr w:type="gramStart"/>
      <w:r w:rsidRPr="00E272A5">
        <w:rPr>
          <w:color w:val="000000"/>
          <w:sz w:val="24"/>
          <w:szCs w:val="24"/>
        </w:rPr>
        <w:t>нотариально</w:t>
      </w:r>
      <w:proofErr w:type="gramEnd"/>
      <w:r w:rsidRPr="00E272A5">
        <w:rPr>
          <w:color w:val="000000"/>
          <w:sz w:val="24"/>
          <w:szCs w:val="24"/>
        </w:rPr>
        <w:t xml:space="preserve"> удостоверенная карточка с образцами подписей лиц, действующих от имени юридического лица без доверенности, и лиц, действующих от имени юридического лица по доверенности (при наличии), и оттиска печати, оформленная в соответствии с требованиями Банка России</w:t>
      </w:r>
      <w:r w:rsidRPr="00E272A5">
        <w:rPr>
          <w:sz w:val="24"/>
          <w:szCs w:val="24"/>
        </w:rPr>
        <w:t>;</w:t>
      </w:r>
    </w:p>
    <w:p w:rsidR="00767213" w:rsidRPr="00E272A5" w:rsidRDefault="00767213" w:rsidP="00767213">
      <w:pPr>
        <w:pStyle w:val="norm11"/>
        <w:numPr>
          <w:ilvl w:val="0"/>
          <w:numId w:val="1"/>
        </w:numPr>
        <w:tabs>
          <w:tab w:val="clear" w:pos="1080"/>
          <w:tab w:val="left" w:pos="709"/>
          <w:tab w:val="left" w:pos="851"/>
        </w:tabs>
        <w:spacing w:after="0"/>
        <w:ind w:left="0" w:firstLine="709"/>
        <w:rPr>
          <w:color w:val="000000"/>
          <w:sz w:val="24"/>
          <w:szCs w:val="24"/>
        </w:rPr>
      </w:pPr>
      <w:proofErr w:type="gramStart"/>
      <w:r w:rsidRPr="00E272A5">
        <w:rPr>
          <w:sz w:val="24"/>
          <w:szCs w:val="24"/>
        </w:rPr>
        <w:t>лицензия  -</w:t>
      </w:r>
      <w:proofErr w:type="gramEnd"/>
      <w:r w:rsidRPr="00E272A5">
        <w:rPr>
          <w:sz w:val="24"/>
          <w:szCs w:val="24"/>
        </w:rPr>
        <w:t xml:space="preserve"> в случае осуществления Депонентом лицензируемой деятельности (копия, удостоверенная нотариально);</w:t>
      </w:r>
    </w:p>
    <w:p w:rsidR="00767213" w:rsidRPr="00E272A5" w:rsidRDefault="00767213" w:rsidP="00767213">
      <w:pPr>
        <w:pStyle w:val="norm11"/>
        <w:numPr>
          <w:ilvl w:val="0"/>
          <w:numId w:val="1"/>
        </w:numPr>
        <w:tabs>
          <w:tab w:val="clear" w:pos="1080"/>
          <w:tab w:val="left" w:pos="709"/>
          <w:tab w:val="left" w:pos="851"/>
        </w:tabs>
        <w:spacing w:after="0"/>
        <w:ind w:left="0" w:firstLine="709"/>
        <w:rPr>
          <w:sz w:val="24"/>
          <w:szCs w:val="24"/>
        </w:rPr>
      </w:pPr>
      <w:proofErr w:type="gramStart"/>
      <w:r w:rsidRPr="00E272A5">
        <w:rPr>
          <w:sz w:val="24"/>
          <w:szCs w:val="24"/>
        </w:rPr>
        <w:t>свидетельство</w:t>
      </w:r>
      <w:proofErr w:type="gramEnd"/>
      <w:r w:rsidRPr="00E272A5">
        <w:rPr>
          <w:sz w:val="24"/>
          <w:szCs w:val="24"/>
        </w:rPr>
        <w:t xml:space="preserve"> о постановке на учет юридического лица в налоговых органах (копия, удостоверенная нотариально);</w:t>
      </w:r>
    </w:p>
    <w:p w:rsidR="00767213" w:rsidRPr="00E272A5" w:rsidRDefault="00FE4B3C" w:rsidP="00767213">
      <w:pPr>
        <w:pStyle w:val="11"/>
        <w:ind w:firstLine="709"/>
        <w:jc w:val="both"/>
        <w:rPr>
          <w:sz w:val="24"/>
          <w:szCs w:val="24"/>
        </w:rPr>
      </w:pPr>
      <w:r w:rsidRPr="00E272A5">
        <w:rPr>
          <w:sz w:val="24"/>
          <w:szCs w:val="24"/>
        </w:rPr>
        <w:t>7.1.1</w:t>
      </w:r>
      <w:r w:rsidRPr="00E272A5">
        <w:rPr>
          <w:rStyle w:val="12"/>
          <w:sz w:val="24"/>
          <w:szCs w:val="24"/>
        </w:rPr>
        <w:t>.5.</w:t>
      </w:r>
      <w:r w:rsidRPr="00E272A5">
        <w:rPr>
          <w:rStyle w:val="12"/>
          <w:sz w:val="24"/>
          <w:szCs w:val="24"/>
        </w:rPr>
        <w:tab/>
      </w:r>
      <w:r w:rsidR="00767213">
        <w:rPr>
          <w:rStyle w:val="12"/>
          <w:sz w:val="24"/>
          <w:szCs w:val="24"/>
        </w:rPr>
        <w:t xml:space="preserve"> </w:t>
      </w:r>
      <w:r w:rsidR="00767213" w:rsidRPr="00E272A5">
        <w:rPr>
          <w:rStyle w:val="12"/>
          <w:sz w:val="24"/>
          <w:szCs w:val="24"/>
        </w:rPr>
        <w:t>Для юридических лиц - нерезидентов открытие счета депо осуществляется на основании</w:t>
      </w:r>
      <w:r w:rsidR="00767213" w:rsidRPr="00E272A5">
        <w:rPr>
          <w:sz w:val="24"/>
          <w:szCs w:val="24"/>
        </w:rPr>
        <w:t>:</w:t>
      </w:r>
    </w:p>
    <w:p w:rsidR="00767213" w:rsidRPr="00E272A5" w:rsidRDefault="00767213" w:rsidP="00767213">
      <w:pPr>
        <w:pStyle w:val="norm11"/>
        <w:numPr>
          <w:ilvl w:val="0"/>
          <w:numId w:val="1"/>
        </w:numPr>
        <w:tabs>
          <w:tab w:val="clear" w:pos="1080"/>
          <w:tab w:val="num" w:pos="928"/>
          <w:tab w:val="num" w:pos="1637"/>
        </w:tabs>
        <w:spacing w:after="0"/>
        <w:ind w:left="0" w:firstLine="709"/>
        <w:rPr>
          <w:sz w:val="24"/>
          <w:szCs w:val="24"/>
        </w:rPr>
      </w:pPr>
      <w:proofErr w:type="gramStart"/>
      <w:r w:rsidRPr="00E272A5">
        <w:rPr>
          <w:sz w:val="24"/>
          <w:szCs w:val="24"/>
        </w:rPr>
        <w:t>депозитарного</w:t>
      </w:r>
      <w:proofErr w:type="gramEnd"/>
      <w:r w:rsidRPr="00E272A5">
        <w:rPr>
          <w:sz w:val="24"/>
          <w:szCs w:val="24"/>
        </w:rPr>
        <w:t xml:space="preserve"> договора;</w:t>
      </w:r>
    </w:p>
    <w:p w:rsidR="00767213" w:rsidRPr="00E272A5" w:rsidRDefault="00767213" w:rsidP="00767213">
      <w:pPr>
        <w:pStyle w:val="norm11"/>
        <w:numPr>
          <w:ilvl w:val="0"/>
          <w:numId w:val="1"/>
        </w:numPr>
        <w:tabs>
          <w:tab w:val="clear" w:pos="1080"/>
          <w:tab w:val="num" w:pos="928"/>
          <w:tab w:val="num" w:pos="1637"/>
        </w:tabs>
        <w:spacing w:after="0"/>
        <w:ind w:left="0" w:firstLine="709"/>
        <w:rPr>
          <w:sz w:val="24"/>
          <w:szCs w:val="24"/>
        </w:rPr>
      </w:pPr>
      <w:proofErr w:type="gramStart"/>
      <w:r w:rsidRPr="00E272A5">
        <w:rPr>
          <w:sz w:val="24"/>
          <w:szCs w:val="24"/>
        </w:rPr>
        <w:t>поручения</w:t>
      </w:r>
      <w:proofErr w:type="gramEnd"/>
      <w:r w:rsidRPr="00E272A5">
        <w:rPr>
          <w:sz w:val="24"/>
          <w:szCs w:val="24"/>
        </w:rPr>
        <w:t xml:space="preserve"> инициатора операции;</w:t>
      </w:r>
    </w:p>
    <w:p w:rsidR="00767213" w:rsidRPr="00E272A5" w:rsidRDefault="00767213" w:rsidP="00767213">
      <w:pPr>
        <w:pStyle w:val="norm11"/>
        <w:numPr>
          <w:ilvl w:val="0"/>
          <w:numId w:val="1"/>
        </w:numPr>
        <w:tabs>
          <w:tab w:val="clear" w:pos="1080"/>
          <w:tab w:val="num" w:pos="928"/>
          <w:tab w:val="num" w:pos="1637"/>
        </w:tabs>
        <w:spacing w:after="0"/>
        <w:ind w:left="0" w:firstLine="709"/>
        <w:rPr>
          <w:sz w:val="24"/>
          <w:szCs w:val="24"/>
        </w:rPr>
      </w:pPr>
      <w:proofErr w:type="gramStart"/>
      <w:r w:rsidRPr="00E272A5">
        <w:rPr>
          <w:sz w:val="24"/>
          <w:szCs w:val="24"/>
        </w:rPr>
        <w:t>анкеты</w:t>
      </w:r>
      <w:proofErr w:type="gramEnd"/>
      <w:r w:rsidRPr="00E272A5">
        <w:rPr>
          <w:sz w:val="24"/>
          <w:szCs w:val="24"/>
        </w:rPr>
        <w:t xml:space="preserve"> Депонента;</w:t>
      </w:r>
    </w:p>
    <w:p w:rsidR="00767213" w:rsidRPr="00E272A5" w:rsidRDefault="00767213" w:rsidP="00767213">
      <w:pPr>
        <w:pStyle w:val="norm11"/>
        <w:numPr>
          <w:ilvl w:val="0"/>
          <w:numId w:val="1"/>
        </w:numPr>
        <w:tabs>
          <w:tab w:val="clear" w:pos="1080"/>
          <w:tab w:val="num" w:pos="928"/>
          <w:tab w:val="num" w:pos="1637"/>
        </w:tabs>
        <w:spacing w:after="0"/>
        <w:ind w:left="0" w:firstLine="709"/>
        <w:rPr>
          <w:sz w:val="24"/>
          <w:szCs w:val="24"/>
        </w:rPr>
      </w:pPr>
      <w:proofErr w:type="gramStart"/>
      <w:r w:rsidRPr="00E272A5">
        <w:rPr>
          <w:sz w:val="24"/>
          <w:szCs w:val="24"/>
        </w:rPr>
        <w:lastRenderedPageBreak/>
        <w:t>копии</w:t>
      </w:r>
      <w:proofErr w:type="gramEnd"/>
      <w:r w:rsidRPr="00E272A5">
        <w:rPr>
          <w:sz w:val="24"/>
          <w:szCs w:val="24"/>
        </w:rPr>
        <w:t xml:space="preserve"> учредительных документов, засвидетельствованные нотариально, содержащих консульскую легализацию (консульскую легализацию совершает Министерство иностранных дел Российской Федерации и консульское учреждение Российской Федерации за границей), либо содержащих </w:t>
      </w:r>
      <w:proofErr w:type="spellStart"/>
      <w:r w:rsidRPr="00E272A5">
        <w:rPr>
          <w:sz w:val="24"/>
          <w:szCs w:val="24"/>
        </w:rPr>
        <w:t>апостиль</w:t>
      </w:r>
      <w:proofErr w:type="spellEnd"/>
      <w:r w:rsidRPr="00E272A5">
        <w:rPr>
          <w:sz w:val="24"/>
          <w:szCs w:val="24"/>
        </w:rPr>
        <w:t>, если указанные документы были оформлены на территории государств – участников Гаагской конвенции 1961 года, отменяющей требование легализации иностранных официальных документов;</w:t>
      </w:r>
    </w:p>
    <w:p w:rsidR="00767213" w:rsidRPr="00E272A5" w:rsidRDefault="00767213" w:rsidP="00767213">
      <w:pPr>
        <w:pStyle w:val="norm11"/>
        <w:numPr>
          <w:ilvl w:val="0"/>
          <w:numId w:val="1"/>
        </w:numPr>
        <w:tabs>
          <w:tab w:val="clear" w:pos="1080"/>
          <w:tab w:val="num" w:pos="928"/>
          <w:tab w:val="num" w:pos="1637"/>
        </w:tabs>
        <w:spacing w:after="0"/>
        <w:ind w:left="0" w:firstLine="709"/>
        <w:rPr>
          <w:sz w:val="24"/>
          <w:szCs w:val="24"/>
        </w:rPr>
      </w:pPr>
      <w:r w:rsidRPr="00E272A5">
        <w:rPr>
          <w:sz w:val="24"/>
          <w:szCs w:val="24"/>
        </w:rPr>
        <w:t xml:space="preserve">документ, подтверждающий государственную регистрацию юридического лица (выписка из торгового или банковского (для банков) </w:t>
      </w:r>
      <w:r w:rsidR="003F041E">
        <w:rPr>
          <w:sz w:val="24"/>
          <w:szCs w:val="24"/>
        </w:rPr>
        <w:t>реестр</w:t>
      </w:r>
      <w:r w:rsidRPr="00E272A5">
        <w:rPr>
          <w:sz w:val="24"/>
          <w:szCs w:val="24"/>
        </w:rPr>
        <w:t xml:space="preserve">а страны происхождения иностранного юридического лица или иной документ, подтверждающий правовой статус юридического лица по законодательству страны, где создано это юридическое лицо), содержащий консульскую легализацию либо </w:t>
      </w:r>
      <w:proofErr w:type="spellStart"/>
      <w:r w:rsidRPr="00E272A5">
        <w:rPr>
          <w:sz w:val="24"/>
          <w:szCs w:val="24"/>
        </w:rPr>
        <w:t>апостиль</w:t>
      </w:r>
      <w:proofErr w:type="spellEnd"/>
      <w:r w:rsidRPr="00E272A5">
        <w:rPr>
          <w:sz w:val="24"/>
          <w:szCs w:val="24"/>
        </w:rPr>
        <w:t>, если указанный документ был оформлен на территории государств – участников Гаагской конвенции 1961 года, отменяющей требование легализации иностранных официальных документов;</w:t>
      </w:r>
    </w:p>
    <w:p w:rsidR="00767213" w:rsidRPr="00E272A5" w:rsidRDefault="00767213" w:rsidP="00767213">
      <w:pPr>
        <w:pStyle w:val="norm11"/>
        <w:numPr>
          <w:ilvl w:val="0"/>
          <w:numId w:val="1"/>
        </w:numPr>
        <w:tabs>
          <w:tab w:val="clear" w:pos="1080"/>
          <w:tab w:val="num" w:pos="928"/>
          <w:tab w:val="num" w:pos="1637"/>
        </w:tabs>
        <w:spacing w:after="0"/>
        <w:ind w:left="0" w:firstLine="709"/>
        <w:rPr>
          <w:sz w:val="24"/>
          <w:szCs w:val="24"/>
        </w:rPr>
      </w:pPr>
      <w:proofErr w:type="gramStart"/>
      <w:r w:rsidRPr="00E272A5">
        <w:rPr>
          <w:sz w:val="24"/>
          <w:szCs w:val="24"/>
        </w:rPr>
        <w:t>копий</w:t>
      </w:r>
      <w:proofErr w:type="gramEnd"/>
      <w:r w:rsidRPr="00E272A5">
        <w:rPr>
          <w:sz w:val="24"/>
          <w:szCs w:val="24"/>
        </w:rPr>
        <w:t xml:space="preserve"> документов, подтверждающих факт назначения на должность лиц, имеющих право действовать от имени Депонента, к числу которых относятся:</w:t>
      </w:r>
    </w:p>
    <w:p w:rsidR="00767213" w:rsidRDefault="00767213" w:rsidP="00767213">
      <w:pPr>
        <w:pStyle w:val="norm11"/>
        <w:tabs>
          <w:tab w:val="left" w:pos="851"/>
          <w:tab w:val="left" w:pos="1560"/>
        </w:tabs>
        <w:spacing w:after="0"/>
        <w:ind w:left="709" w:firstLine="568"/>
        <w:rPr>
          <w:sz w:val="24"/>
          <w:szCs w:val="24"/>
        </w:rPr>
      </w:pPr>
      <w:r>
        <w:rPr>
          <w:color w:val="000000"/>
          <w:sz w:val="24"/>
          <w:szCs w:val="24"/>
        </w:rPr>
        <w:t xml:space="preserve">- </w:t>
      </w:r>
      <w:r w:rsidRPr="00E272A5">
        <w:rPr>
          <w:color w:val="000000"/>
          <w:sz w:val="24"/>
          <w:szCs w:val="24"/>
        </w:rPr>
        <w:t>документы о полномочиях и занимаемой должности, выданные государственным органом юрисдикции, ответственным за учет и регистрацию компаний (решение об избрании руководителя и т.п.), действующие на дату заключения Депозитарного договора и/или на момент выдачи доверенности представителю компании</w:t>
      </w:r>
      <w:r w:rsidRPr="00E272A5">
        <w:rPr>
          <w:sz w:val="24"/>
          <w:szCs w:val="24"/>
        </w:rPr>
        <w:t>;</w:t>
      </w:r>
    </w:p>
    <w:p w:rsidR="00767213" w:rsidRDefault="00767213" w:rsidP="00767213">
      <w:pPr>
        <w:pStyle w:val="norm11"/>
        <w:tabs>
          <w:tab w:val="left" w:pos="851"/>
          <w:tab w:val="left" w:pos="1560"/>
        </w:tabs>
        <w:spacing w:after="0"/>
        <w:ind w:left="709" w:firstLine="568"/>
        <w:rPr>
          <w:sz w:val="24"/>
          <w:szCs w:val="24"/>
        </w:rPr>
      </w:pPr>
      <w:r>
        <w:rPr>
          <w:sz w:val="24"/>
          <w:szCs w:val="24"/>
        </w:rPr>
        <w:t xml:space="preserve">- </w:t>
      </w:r>
      <w:r w:rsidRPr="00E272A5">
        <w:rPr>
          <w:sz w:val="24"/>
          <w:szCs w:val="24"/>
        </w:rPr>
        <w:t xml:space="preserve">документы, подтверждающие право представителя юридического лица-нерезидента осуществлять юридические действия от его имени и по его поручению либо нотариально засвидетельствованной копии </w:t>
      </w:r>
      <w:r w:rsidRPr="00E272A5">
        <w:rPr>
          <w:color w:val="000000"/>
          <w:sz w:val="24"/>
          <w:szCs w:val="24"/>
        </w:rPr>
        <w:t>(сертификат о директорах, выданный государственным органом юрисдикции, ответственным за учет и регистрацию компании);</w:t>
      </w:r>
    </w:p>
    <w:p w:rsidR="00767213" w:rsidRDefault="00767213" w:rsidP="00767213">
      <w:pPr>
        <w:pStyle w:val="norm11"/>
        <w:tabs>
          <w:tab w:val="left" w:pos="851"/>
          <w:tab w:val="left" w:pos="1560"/>
        </w:tabs>
        <w:spacing w:after="0"/>
        <w:ind w:left="709" w:firstLine="568"/>
        <w:rPr>
          <w:sz w:val="24"/>
          <w:szCs w:val="24"/>
        </w:rPr>
      </w:pPr>
      <w:r>
        <w:rPr>
          <w:sz w:val="24"/>
          <w:szCs w:val="24"/>
        </w:rPr>
        <w:t xml:space="preserve">- </w:t>
      </w:r>
      <w:r w:rsidRPr="00E272A5">
        <w:rPr>
          <w:sz w:val="24"/>
          <w:szCs w:val="24"/>
        </w:rPr>
        <w:t>карточка (иной документ) с образцами подписей уполномоченных лиц и оттиском печати юридического лица либо нотариал</w:t>
      </w:r>
      <w:r>
        <w:rPr>
          <w:sz w:val="24"/>
          <w:szCs w:val="24"/>
        </w:rPr>
        <w:t>ьно засвидетельствованной копии.</w:t>
      </w:r>
    </w:p>
    <w:p w:rsidR="00FE4B3C" w:rsidRPr="00E272A5" w:rsidRDefault="00FE4B3C" w:rsidP="00E272A5">
      <w:pPr>
        <w:pStyle w:val="af5"/>
        <w:spacing w:after="0"/>
        <w:ind w:firstLine="709"/>
        <w:jc w:val="both"/>
        <w:rPr>
          <w:sz w:val="24"/>
          <w:szCs w:val="24"/>
        </w:rPr>
      </w:pPr>
      <w:r w:rsidRPr="00E272A5">
        <w:rPr>
          <w:sz w:val="24"/>
          <w:szCs w:val="24"/>
        </w:rPr>
        <w:t>7.1.1.</w:t>
      </w:r>
      <w:r w:rsidR="0059404D">
        <w:rPr>
          <w:sz w:val="24"/>
          <w:szCs w:val="24"/>
        </w:rPr>
        <w:t>5</w:t>
      </w:r>
      <w:r w:rsidRPr="00E272A5">
        <w:rPr>
          <w:sz w:val="24"/>
          <w:szCs w:val="24"/>
        </w:rPr>
        <w:t>.</w:t>
      </w:r>
      <w:r w:rsidR="00871A56" w:rsidRPr="00E272A5">
        <w:rPr>
          <w:sz w:val="24"/>
          <w:szCs w:val="24"/>
        </w:rPr>
        <w:t>1</w:t>
      </w:r>
      <w:r w:rsidRPr="00E272A5">
        <w:rPr>
          <w:sz w:val="24"/>
          <w:szCs w:val="24"/>
        </w:rPr>
        <w:t xml:space="preserve">. Если интересы юридического лица-нерезидента в Российской Федерации представляет поверенный, то в комплект документов должны быть включены доверенность поверенному, карточка, содержащая образец подписи поверенного. </w:t>
      </w:r>
    </w:p>
    <w:p w:rsidR="00FE4B3C" w:rsidRPr="00E272A5" w:rsidRDefault="00FE4B3C" w:rsidP="00E272A5">
      <w:pPr>
        <w:pStyle w:val="af5"/>
        <w:spacing w:after="0"/>
        <w:ind w:firstLine="709"/>
        <w:jc w:val="both"/>
        <w:rPr>
          <w:sz w:val="24"/>
          <w:szCs w:val="24"/>
        </w:rPr>
      </w:pPr>
      <w:r w:rsidRPr="00E272A5">
        <w:rPr>
          <w:sz w:val="24"/>
          <w:szCs w:val="24"/>
        </w:rPr>
        <w:t xml:space="preserve">Если в качестве поверенного выступает юридическое лицо, то должен быть представлен образец подписи лица, имеющего право подписывать поручения от имени этого юридического лица, и соответствующая доверенность. </w:t>
      </w:r>
    </w:p>
    <w:p w:rsidR="00FE4B3C" w:rsidRPr="0059404D" w:rsidRDefault="00FE4B3C" w:rsidP="00E272A5">
      <w:pPr>
        <w:pStyle w:val="af5"/>
        <w:spacing w:after="0"/>
        <w:ind w:firstLine="709"/>
        <w:jc w:val="both"/>
        <w:rPr>
          <w:sz w:val="24"/>
          <w:szCs w:val="24"/>
        </w:rPr>
      </w:pPr>
      <w:r w:rsidRPr="0059404D">
        <w:rPr>
          <w:sz w:val="24"/>
          <w:szCs w:val="24"/>
        </w:rPr>
        <w:t>7.1.1.</w:t>
      </w:r>
      <w:r w:rsidR="0059404D" w:rsidRPr="0059404D">
        <w:rPr>
          <w:sz w:val="24"/>
          <w:szCs w:val="24"/>
        </w:rPr>
        <w:t>5</w:t>
      </w:r>
      <w:r w:rsidRPr="0059404D">
        <w:rPr>
          <w:sz w:val="24"/>
          <w:szCs w:val="24"/>
        </w:rPr>
        <w:t>.</w:t>
      </w:r>
      <w:r w:rsidR="00871A56" w:rsidRPr="0059404D">
        <w:rPr>
          <w:sz w:val="24"/>
          <w:szCs w:val="24"/>
        </w:rPr>
        <w:t>2</w:t>
      </w:r>
      <w:r w:rsidRPr="0059404D">
        <w:rPr>
          <w:sz w:val="24"/>
          <w:szCs w:val="24"/>
        </w:rPr>
        <w:t>. Юридический статус иностранных лиц может подтверждаться иными эквивалентными доказательствами юридического статуса, признаваемыми в качестве таковых законодательством страны учреждения иностранного лица, в частности, Депозитарий вправе также запросить:</w:t>
      </w:r>
    </w:p>
    <w:p w:rsidR="00FE4B3C" w:rsidRPr="0059404D" w:rsidRDefault="00FE4B3C" w:rsidP="002401AF">
      <w:pPr>
        <w:pStyle w:val="a"/>
        <w:tabs>
          <w:tab w:val="left" w:pos="993"/>
        </w:tabs>
        <w:spacing w:line="240" w:lineRule="auto"/>
        <w:ind w:firstLine="709"/>
        <w:rPr>
          <w:color w:val="auto"/>
        </w:rPr>
      </w:pPr>
      <w:proofErr w:type="gramStart"/>
      <w:r w:rsidRPr="0059404D">
        <w:rPr>
          <w:color w:val="auto"/>
        </w:rPr>
        <w:t>документ</w:t>
      </w:r>
      <w:proofErr w:type="gramEnd"/>
      <w:r w:rsidRPr="0059404D">
        <w:rPr>
          <w:color w:val="auto"/>
        </w:rPr>
        <w:t>, подтверждающий состав акционеров (участников) юридического лица-нерезидента;</w:t>
      </w:r>
    </w:p>
    <w:p w:rsidR="00FE4B3C" w:rsidRPr="0059404D" w:rsidRDefault="00FE4B3C" w:rsidP="002401AF">
      <w:pPr>
        <w:pStyle w:val="a"/>
        <w:tabs>
          <w:tab w:val="left" w:pos="993"/>
        </w:tabs>
        <w:spacing w:line="240" w:lineRule="auto"/>
        <w:ind w:firstLine="709"/>
        <w:rPr>
          <w:color w:val="auto"/>
        </w:rPr>
      </w:pPr>
      <w:proofErr w:type="gramStart"/>
      <w:r w:rsidRPr="0059404D">
        <w:rPr>
          <w:color w:val="auto"/>
        </w:rPr>
        <w:t>документ</w:t>
      </w:r>
      <w:proofErr w:type="gramEnd"/>
      <w:r w:rsidRPr="0059404D">
        <w:rPr>
          <w:color w:val="auto"/>
        </w:rPr>
        <w:t xml:space="preserve"> о юридическом статусе и финансовом положении компании по состоянию на дату не ранее, чем за 3 месяца до даты заключения депозитарного договора, выданный государственным органом юрисдикции, ответственным за учет и регистрацию компании;</w:t>
      </w:r>
    </w:p>
    <w:p w:rsidR="00FE4B3C" w:rsidRPr="0059404D" w:rsidRDefault="00FE4B3C" w:rsidP="002401AF">
      <w:pPr>
        <w:pStyle w:val="a"/>
        <w:tabs>
          <w:tab w:val="left" w:pos="993"/>
        </w:tabs>
        <w:spacing w:line="240" w:lineRule="auto"/>
        <w:ind w:firstLine="709"/>
        <w:rPr>
          <w:color w:val="auto"/>
        </w:rPr>
      </w:pPr>
      <w:proofErr w:type="gramStart"/>
      <w:r w:rsidRPr="0059404D">
        <w:rPr>
          <w:color w:val="auto"/>
        </w:rPr>
        <w:t>решение</w:t>
      </w:r>
      <w:proofErr w:type="gramEnd"/>
      <w:r w:rsidRPr="0059404D">
        <w:rPr>
          <w:color w:val="auto"/>
        </w:rPr>
        <w:t xml:space="preserve"> директоров о предоставлении полномочий по заключению депозитарного договора одному из директоров компании  (в случае если договор заключается от имени компании одним из директоров компании и при этом из учредительных документов компании следует, что директора компании ведут дела совместно);</w:t>
      </w:r>
    </w:p>
    <w:p w:rsidR="00FE4B3C" w:rsidRPr="0059404D" w:rsidRDefault="00FE4B3C" w:rsidP="002401AF">
      <w:pPr>
        <w:pStyle w:val="a"/>
        <w:tabs>
          <w:tab w:val="left" w:pos="993"/>
        </w:tabs>
        <w:spacing w:line="240" w:lineRule="auto"/>
        <w:ind w:firstLine="709"/>
        <w:rPr>
          <w:color w:val="auto"/>
        </w:rPr>
      </w:pPr>
      <w:proofErr w:type="gramStart"/>
      <w:r w:rsidRPr="0059404D">
        <w:rPr>
          <w:color w:val="auto"/>
        </w:rPr>
        <w:t>решение</w:t>
      </w:r>
      <w:proofErr w:type="gramEnd"/>
      <w:r w:rsidRPr="0059404D">
        <w:rPr>
          <w:color w:val="auto"/>
        </w:rPr>
        <w:t xml:space="preserve"> соответствующего органа управления компании о заключении/ одобрении депозитарного договора (в случае, если в соответствии с национальным законодательством компании и/или учредительными документами компании договор должен быть заключен с согласия соответствующего органа управления или одобрен в последующем соответствующим органом управления компании (например, как сделка с заинтересованностью);</w:t>
      </w:r>
    </w:p>
    <w:p w:rsidR="00FE4B3C" w:rsidRPr="0059404D" w:rsidRDefault="00FE4B3C" w:rsidP="002401AF">
      <w:pPr>
        <w:pStyle w:val="a"/>
        <w:tabs>
          <w:tab w:val="left" w:pos="993"/>
        </w:tabs>
        <w:spacing w:line="240" w:lineRule="auto"/>
        <w:ind w:firstLine="709"/>
        <w:rPr>
          <w:color w:val="auto"/>
        </w:rPr>
      </w:pPr>
      <w:proofErr w:type="gramStart"/>
      <w:r w:rsidRPr="0059404D">
        <w:rPr>
          <w:color w:val="auto"/>
        </w:rPr>
        <w:lastRenderedPageBreak/>
        <w:t>иные</w:t>
      </w:r>
      <w:proofErr w:type="gramEnd"/>
      <w:r w:rsidRPr="0059404D">
        <w:rPr>
          <w:color w:val="auto"/>
        </w:rPr>
        <w:t xml:space="preserve"> документы, необходимые Депозитарию для проведения идентификации и изучения Депонента.</w:t>
      </w:r>
    </w:p>
    <w:p w:rsidR="00FE4B3C" w:rsidRPr="00E272A5" w:rsidRDefault="00FE4B3C" w:rsidP="00E272A5">
      <w:pPr>
        <w:pStyle w:val="af5"/>
        <w:spacing w:after="0"/>
        <w:ind w:firstLine="709"/>
        <w:jc w:val="both"/>
        <w:rPr>
          <w:sz w:val="24"/>
          <w:szCs w:val="24"/>
        </w:rPr>
      </w:pPr>
      <w:r w:rsidRPr="00E272A5">
        <w:rPr>
          <w:sz w:val="24"/>
          <w:szCs w:val="24"/>
        </w:rPr>
        <w:t>7.1.1.</w:t>
      </w:r>
      <w:r w:rsidR="0059404D">
        <w:rPr>
          <w:sz w:val="24"/>
          <w:szCs w:val="24"/>
        </w:rPr>
        <w:t>5</w:t>
      </w:r>
      <w:r w:rsidR="00871A56" w:rsidRPr="00E272A5">
        <w:rPr>
          <w:sz w:val="24"/>
          <w:szCs w:val="24"/>
        </w:rPr>
        <w:t>.3</w:t>
      </w:r>
      <w:r w:rsidRPr="00E272A5">
        <w:rPr>
          <w:sz w:val="24"/>
          <w:szCs w:val="24"/>
        </w:rPr>
        <w:t xml:space="preserve">. Документы, исполненные на территории иностранного государства, принимаются Депозитарием в случае их легализации в установленном порядке (указанные документы могут быть представлены без их легализации в случаях, предусмотренных международными </w:t>
      </w:r>
      <w:proofErr w:type="gramStart"/>
      <w:r w:rsidRPr="00E272A5">
        <w:rPr>
          <w:sz w:val="24"/>
          <w:szCs w:val="24"/>
        </w:rPr>
        <w:t>договорами  Российской</w:t>
      </w:r>
      <w:proofErr w:type="gramEnd"/>
      <w:r w:rsidRPr="00E272A5">
        <w:rPr>
          <w:sz w:val="24"/>
          <w:szCs w:val="24"/>
        </w:rPr>
        <w:t xml:space="preserve"> Федерации). </w:t>
      </w:r>
    </w:p>
    <w:p w:rsidR="00FE4B3C" w:rsidRPr="00E272A5" w:rsidRDefault="00FE4B3C" w:rsidP="00E272A5">
      <w:pPr>
        <w:pStyle w:val="af5"/>
        <w:spacing w:after="0"/>
        <w:ind w:firstLine="709"/>
        <w:jc w:val="both"/>
        <w:rPr>
          <w:sz w:val="24"/>
          <w:szCs w:val="24"/>
        </w:rPr>
      </w:pPr>
      <w:r w:rsidRPr="00E272A5">
        <w:rPr>
          <w:sz w:val="24"/>
          <w:szCs w:val="24"/>
        </w:rPr>
        <w:t>7.1.1.</w:t>
      </w:r>
      <w:r w:rsidR="0059404D">
        <w:rPr>
          <w:sz w:val="24"/>
          <w:szCs w:val="24"/>
        </w:rPr>
        <w:t>5</w:t>
      </w:r>
      <w:r w:rsidRPr="00E272A5">
        <w:rPr>
          <w:sz w:val="24"/>
          <w:szCs w:val="24"/>
        </w:rPr>
        <w:t>.</w:t>
      </w:r>
      <w:r w:rsidR="00871A56" w:rsidRPr="00E272A5">
        <w:rPr>
          <w:sz w:val="24"/>
          <w:szCs w:val="24"/>
        </w:rPr>
        <w:t>4</w:t>
      </w:r>
      <w:r w:rsidRPr="00E272A5">
        <w:rPr>
          <w:sz w:val="24"/>
          <w:szCs w:val="24"/>
        </w:rPr>
        <w:t xml:space="preserve">. Документы, составленные полностью или в какой-либо части на иностранном языке (за исключением документов, удостоверяющих личности физических лиц, выданных компетентными органами иностранных государств, составленных на нескольких языках, включая русский язык), представляются в Депозитарий с надлежащим образом заверенным переводом на русский язык. </w:t>
      </w:r>
    </w:p>
    <w:p w:rsidR="00FE4B3C" w:rsidRPr="0059404D" w:rsidRDefault="00FE4B3C" w:rsidP="00E272A5">
      <w:pPr>
        <w:pStyle w:val="af5"/>
        <w:spacing w:after="0"/>
        <w:ind w:firstLine="709"/>
        <w:jc w:val="both"/>
        <w:rPr>
          <w:sz w:val="24"/>
          <w:szCs w:val="24"/>
        </w:rPr>
      </w:pPr>
      <w:r w:rsidRPr="0059404D">
        <w:rPr>
          <w:sz w:val="24"/>
          <w:szCs w:val="24"/>
        </w:rPr>
        <w:t>7.1.1.</w:t>
      </w:r>
      <w:r w:rsidR="0059404D" w:rsidRPr="0059404D">
        <w:rPr>
          <w:sz w:val="24"/>
          <w:szCs w:val="24"/>
        </w:rPr>
        <w:t>5</w:t>
      </w:r>
      <w:r w:rsidRPr="0059404D">
        <w:rPr>
          <w:sz w:val="24"/>
          <w:szCs w:val="24"/>
        </w:rPr>
        <w:t>.</w:t>
      </w:r>
      <w:r w:rsidR="00871A56" w:rsidRPr="0059404D">
        <w:rPr>
          <w:sz w:val="24"/>
          <w:szCs w:val="24"/>
        </w:rPr>
        <w:t>5</w:t>
      </w:r>
      <w:r w:rsidRPr="0059404D">
        <w:rPr>
          <w:sz w:val="24"/>
          <w:szCs w:val="24"/>
        </w:rPr>
        <w:t xml:space="preserve">. Требование о представлении в Депозитарий документов с надлежащим образом заверенным переводом на русский язык не распространяется на документы, выданные компетентными органами иностранных государств, удостоверяющие личности физических лиц, при условии наличия у физического лица документа, подтверждающего право законного пребывания на территории Российской Федерации (например, въездная виза, миграционная карта). </w:t>
      </w:r>
    </w:p>
    <w:p w:rsidR="00FE4B3C" w:rsidRPr="00E272A5" w:rsidRDefault="00871A56" w:rsidP="00E272A5">
      <w:pPr>
        <w:pStyle w:val="af5"/>
        <w:spacing w:after="0"/>
        <w:ind w:firstLine="709"/>
        <w:jc w:val="both"/>
        <w:rPr>
          <w:sz w:val="24"/>
          <w:szCs w:val="24"/>
        </w:rPr>
      </w:pPr>
      <w:r w:rsidRPr="0059404D">
        <w:rPr>
          <w:sz w:val="24"/>
          <w:szCs w:val="24"/>
        </w:rPr>
        <w:t>7.1.1.</w:t>
      </w:r>
      <w:r w:rsidR="0059404D">
        <w:rPr>
          <w:sz w:val="24"/>
          <w:szCs w:val="24"/>
        </w:rPr>
        <w:t>5</w:t>
      </w:r>
      <w:r w:rsidRPr="0059404D">
        <w:rPr>
          <w:sz w:val="24"/>
          <w:szCs w:val="24"/>
        </w:rPr>
        <w:t>.6</w:t>
      </w:r>
      <w:r w:rsidR="00FE4B3C" w:rsidRPr="0059404D">
        <w:rPr>
          <w:sz w:val="24"/>
          <w:szCs w:val="24"/>
        </w:rPr>
        <w:t>. Верность перевода</w:t>
      </w:r>
      <w:r w:rsidR="00FE4B3C" w:rsidRPr="00E272A5">
        <w:rPr>
          <w:sz w:val="24"/>
          <w:szCs w:val="24"/>
        </w:rPr>
        <w:t xml:space="preserve"> документов должна быть засвидетельствована либо должностным лицом консульского учреждения Российской Федерации, либо государственной нотариальной конторой или частнопрактикующим нотариусом на территории Российской Федерации, либо иностранным нотариусом. Перевод документа, заверенный иностранным нотариусом, </w:t>
      </w:r>
      <w:proofErr w:type="gramStart"/>
      <w:r w:rsidR="00FE4B3C" w:rsidRPr="00E272A5">
        <w:rPr>
          <w:sz w:val="24"/>
          <w:szCs w:val="24"/>
        </w:rPr>
        <w:t>принимается  Депозитарием</w:t>
      </w:r>
      <w:proofErr w:type="gramEnd"/>
      <w:r w:rsidR="00FE4B3C" w:rsidRPr="00E272A5">
        <w:rPr>
          <w:sz w:val="24"/>
          <w:szCs w:val="24"/>
        </w:rPr>
        <w:t xml:space="preserve"> в случае его легализации или </w:t>
      </w:r>
      <w:proofErr w:type="spellStart"/>
      <w:r w:rsidR="00FE4B3C" w:rsidRPr="00E272A5">
        <w:rPr>
          <w:sz w:val="24"/>
          <w:szCs w:val="24"/>
        </w:rPr>
        <w:t>апостилирования</w:t>
      </w:r>
      <w:proofErr w:type="spellEnd"/>
      <w:r w:rsidR="00FE4B3C" w:rsidRPr="00E272A5">
        <w:rPr>
          <w:sz w:val="24"/>
          <w:szCs w:val="24"/>
        </w:rPr>
        <w:t xml:space="preserve"> в установленном порядке, если иное не предусмотрено международным договором Российской Федерации. </w:t>
      </w:r>
    </w:p>
    <w:p w:rsidR="00FE4B3C" w:rsidRPr="00E272A5" w:rsidRDefault="00FE4B3C" w:rsidP="00E272A5">
      <w:pPr>
        <w:pStyle w:val="af5"/>
        <w:spacing w:after="0"/>
        <w:ind w:firstLine="709"/>
        <w:jc w:val="both"/>
        <w:rPr>
          <w:sz w:val="24"/>
          <w:szCs w:val="24"/>
        </w:rPr>
      </w:pPr>
      <w:r w:rsidRPr="00E272A5">
        <w:rPr>
          <w:sz w:val="24"/>
          <w:szCs w:val="24"/>
        </w:rPr>
        <w:t>7.1.1.</w:t>
      </w:r>
      <w:r w:rsidR="0059404D">
        <w:rPr>
          <w:sz w:val="24"/>
          <w:szCs w:val="24"/>
        </w:rPr>
        <w:t>5</w:t>
      </w:r>
      <w:r w:rsidRPr="00E272A5">
        <w:rPr>
          <w:sz w:val="24"/>
          <w:szCs w:val="24"/>
        </w:rPr>
        <w:t>.</w:t>
      </w:r>
      <w:r w:rsidR="00871A56" w:rsidRPr="00E272A5">
        <w:rPr>
          <w:sz w:val="24"/>
          <w:szCs w:val="24"/>
        </w:rPr>
        <w:t>7</w:t>
      </w:r>
      <w:r w:rsidRPr="00E272A5">
        <w:rPr>
          <w:sz w:val="24"/>
          <w:szCs w:val="24"/>
        </w:rPr>
        <w:t xml:space="preserve">. Все документы представляются Депонентом – нерезидентом Российской Федерации в подлиннике или в копии, заверенной надлежащим образом. </w:t>
      </w:r>
    </w:p>
    <w:p w:rsidR="00FE4B3C" w:rsidRPr="00E272A5" w:rsidRDefault="00FE4B3C" w:rsidP="00E272A5">
      <w:pPr>
        <w:pStyle w:val="11"/>
        <w:ind w:firstLine="709"/>
        <w:jc w:val="both"/>
        <w:rPr>
          <w:rStyle w:val="12"/>
          <w:sz w:val="24"/>
          <w:szCs w:val="24"/>
        </w:rPr>
      </w:pPr>
      <w:r w:rsidRPr="00E272A5">
        <w:rPr>
          <w:sz w:val="24"/>
          <w:szCs w:val="24"/>
        </w:rPr>
        <w:t>7.1.1.</w:t>
      </w:r>
      <w:r w:rsidR="0059404D">
        <w:rPr>
          <w:sz w:val="24"/>
          <w:szCs w:val="24"/>
        </w:rPr>
        <w:t>6</w:t>
      </w:r>
      <w:r w:rsidRPr="00E272A5">
        <w:rPr>
          <w:sz w:val="24"/>
          <w:szCs w:val="24"/>
        </w:rPr>
        <w:t>.</w:t>
      </w:r>
      <w:r w:rsidRPr="00E272A5">
        <w:rPr>
          <w:sz w:val="24"/>
          <w:szCs w:val="24"/>
        </w:rPr>
        <w:tab/>
      </w:r>
      <w:r w:rsidR="002401AF">
        <w:rPr>
          <w:sz w:val="24"/>
          <w:szCs w:val="24"/>
        </w:rPr>
        <w:t xml:space="preserve"> </w:t>
      </w:r>
      <w:r w:rsidRPr="00E272A5">
        <w:rPr>
          <w:sz w:val="24"/>
          <w:szCs w:val="24"/>
        </w:rPr>
        <w:t xml:space="preserve">При </w:t>
      </w:r>
      <w:r w:rsidRPr="00E272A5">
        <w:rPr>
          <w:rStyle w:val="12"/>
          <w:sz w:val="24"/>
          <w:szCs w:val="24"/>
        </w:rPr>
        <w:t xml:space="preserve">открытии счета депо доверительного управляющего дополнительно к документам, перечисленным в пункте </w:t>
      </w:r>
      <w:r w:rsidRPr="0059404D">
        <w:rPr>
          <w:rStyle w:val="12"/>
          <w:sz w:val="24"/>
          <w:szCs w:val="24"/>
        </w:rPr>
        <w:t>7.1.1.</w:t>
      </w:r>
      <w:r w:rsidR="0059404D" w:rsidRPr="0059404D">
        <w:rPr>
          <w:rStyle w:val="12"/>
          <w:sz w:val="24"/>
          <w:szCs w:val="24"/>
        </w:rPr>
        <w:t>4</w:t>
      </w:r>
      <w:r w:rsidRPr="0059404D">
        <w:rPr>
          <w:rStyle w:val="12"/>
          <w:sz w:val="24"/>
          <w:szCs w:val="24"/>
        </w:rPr>
        <w:t>,</w:t>
      </w:r>
      <w:r w:rsidR="0059404D" w:rsidRPr="0059404D">
        <w:rPr>
          <w:rStyle w:val="12"/>
          <w:sz w:val="24"/>
          <w:szCs w:val="24"/>
        </w:rPr>
        <w:t xml:space="preserve"> </w:t>
      </w:r>
      <w:r w:rsidRPr="0059404D">
        <w:rPr>
          <w:rStyle w:val="12"/>
          <w:sz w:val="24"/>
          <w:szCs w:val="24"/>
        </w:rPr>
        <w:t>предоставляется</w:t>
      </w:r>
      <w:r w:rsidRPr="00E272A5">
        <w:rPr>
          <w:rStyle w:val="12"/>
          <w:sz w:val="24"/>
          <w:szCs w:val="24"/>
        </w:rPr>
        <w:t>:</w:t>
      </w:r>
    </w:p>
    <w:p w:rsidR="004D7C3E" w:rsidRDefault="004D7C3E" w:rsidP="004D7C3E">
      <w:pPr>
        <w:autoSpaceDE w:val="0"/>
        <w:autoSpaceDN w:val="0"/>
        <w:adjustRightInd w:val="0"/>
        <w:ind w:firstLine="709"/>
        <w:jc w:val="both"/>
        <w:rPr>
          <w:sz w:val="24"/>
          <w:szCs w:val="24"/>
        </w:rPr>
      </w:pPr>
      <w:r w:rsidRPr="0059404D">
        <w:rPr>
          <w:sz w:val="24"/>
          <w:szCs w:val="24"/>
        </w:rPr>
        <w:t xml:space="preserve">- </w:t>
      </w:r>
      <w:r w:rsidR="00FE4B3C" w:rsidRPr="0059404D">
        <w:rPr>
          <w:sz w:val="24"/>
          <w:szCs w:val="24"/>
        </w:rPr>
        <w:t>копия лицензии профессионального участника рынка ценных бумаг на осуществление деятельности по управлению ценными бумагами</w:t>
      </w:r>
      <w:r w:rsidR="0059404D" w:rsidRPr="0059404D">
        <w:rPr>
          <w:rFonts w:ascii="MetaNormalCyrLF-Roman" w:hAnsi="MetaNormalCyrLF-Roman" w:cs="Arial"/>
        </w:rPr>
        <w:t xml:space="preserve"> </w:t>
      </w:r>
      <w:r w:rsidR="0059404D" w:rsidRPr="0059404D">
        <w:rPr>
          <w:sz w:val="24"/>
          <w:szCs w:val="24"/>
        </w:rPr>
        <w:t>или лицензии на осуществление деятельности по управлению инвестиционными фондами, паевыми инвестиционными и негосударственными пенсионными фондами, засвидетельствованная нотариально,</w:t>
      </w:r>
      <w:r w:rsidR="00FE4B3C" w:rsidRPr="0059404D">
        <w:rPr>
          <w:sz w:val="24"/>
          <w:szCs w:val="24"/>
        </w:rPr>
        <w:t xml:space="preserve"> засвидетельствованн</w:t>
      </w:r>
      <w:r w:rsidR="0059404D" w:rsidRPr="0059404D">
        <w:rPr>
          <w:sz w:val="24"/>
          <w:szCs w:val="24"/>
        </w:rPr>
        <w:t>ые</w:t>
      </w:r>
      <w:r w:rsidR="00FE4B3C" w:rsidRPr="0059404D">
        <w:rPr>
          <w:sz w:val="24"/>
          <w:szCs w:val="24"/>
        </w:rPr>
        <w:t xml:space="preserve"> нотариально</w:t>
      </w:r>
      <w:r w:rsidRPr="0059404D">
        <w:rPr>
          <w:sz w:val="24"/>
          <w:szCs w:val="24"/>
        </w:rPr>
        <w:t>. Для открытия</w:t>
      </w:r>
      <w:r w:rsidRPr="00472043">
        <w:rPr>
          <w:sz w:val="24"/>
          <w:szCs w:val="24"/>
        </w:rPr>
        <w:t xml:space="preserve"> счета депо доверительного управляющего</w:t>
      </w:r>
      <w:r>
        <w:rPr>
          <w:sz w:val="24"/>
          <w:szCs w:val="24"/>
        </w:rPr>
        <w:t xml:space="preserve"> предоставление лицензии на осуществление деятельности по управлению ценными бумагами не требуется в случае, если доверительное управление связано только с осуществлением управляющим прав по ценным бумагам;</w:t>
      </w:r>
    </w:p>
    <w:p w:rsidR="00E272A5" w:rsidRPr="0059404D" w:rsidRDefault="004D7C3E" w:rsidP="004D7C3E">
      <w:pPr>
        <w:autoSpaceDE w:val="0"/>
        <w:autoSpaceDN w:val="0"/>
        <w:adjustRightInd w:val="0"/>
        <w:ind w:firstLine="709"/>
        <w:jc w:val="both"/>
        <w:rPr>
          <w:sz w:val="24"/>
          <w:szCs w:val="24"/>
        </w:rPr>
      </w:pPr>
      <w:r w:rsidRPr="0059404D">
        <w:rPr>
          <w:sz w:val="24"/>
          <w:szCs w:val="24"/>
        </w:rPr>
        <w:t xml:space="preserve">- </w:t>
      </w:r>
      <w:r w:rsidR="00FE4B3C" w:rsidRPr="0059404D">
        <w:rPr>
          <w:sz w:val="24"/>
          <w:szCs w:val="24"/>
        </w:rPr>
        <w:t>информация о выгодоприобретателе, достаточная для е</w:t>
      </w:r>
      <w:r w:rsidR="00E272A5" w:rsidRPr="0059404D">
        <w:rPr>
          <w:sz w:val="24"/>
          <w:szCs w:val="24"/>
        </w:rPr>
        <w:t>го идентификации.</w:t>
      </w:r>
      <w:r w:rsidR="00FE4B3C" w:rsidRPr="0059404D">
        <w:rPr>
          <w:sz w:val="24"/>
          <w:szCs w:val="24"/>
        </w:rPr>
        <w:t xml:space="preserve"> </w:t>
      </w:r>
    </w:p>
    <w:p w:rsidR="00FE4B3C" w:rsidRPr="00E272A5" w:rsidRDefault="00FE4B3C" w:rsidP="00E272A5">
      <w:pPr>
        <w:pStyle w:val="11"/>
        <w:ind w:firstLine="709"/>
        <w:jc w:val="both"/>
        <w:rPr>
          <w:sz w:val="24"/>
          <w:szCs w:val="24"/>
        </w:rPr>
      </w:pPr>
      <w:r w:rsidRPr="00E272A5">
        <w:rPr>
          <w:sz w:val="24"/>
          <w:szCs w:val="24"/>
        </w:rPr>
        <w:t>7.1.1.</w:t>
      </w:r>
      <w:r w:rsidR="0059404D">
        <w:rPr>
          <w:sz w:val="24"/>
          <w:szCs w:val="24"/>
        </w:rPr>
        <w:t>7</w:t>
      </w:r>
      <w:r w:rsidRPr="00E272A5">
        <w:rPr>
          <w:sz w:val="24"/>
          <w:szCs w:val="24"/>
        </w:rPr>
        <w:t>.</w:t>
      </w:r>
      <w:r w:rsidRPr="00E272A5">
        <w:rPr>
          <w:sz w:val="24"/>
          <w:szCs w:val="24"/>
        </w:rPr>
        <w:tab/>
      </w:r>
      <w:r w:rsidR="0086195D">
        <w:rPr>
          <w:sz w:val="24"/>
          <w:szCs w:val="24"/>
        </w:rPr>
        <w:t xml:space="preserve"> </w:t>
      </w:r>
      <w:r w:rsidRPr="00E272A5">
        <w:rPr>
          <w:sz w:val="24"/>
          <w:szCs w:val="24"/>
        </w:rPr>
        <w:t xml:space="preserve">При </w:t>
      </w:r>
      <w:r w:rsidRPr="00E272A5">
        <w:rPr>
          <w:rStyle w:val="12"/>
          <w:sz w:val="24"/>
          <w:szCs w:val="24"/>
        </w:rPr>
        <w:t>открытии счета депо номинального держателя дополнительно к документам, перечисленным в пункте 7.1.1.</w:t>
      </w:r>
      <w:r w:rsidR="0059404D">
        <w:rPr>
          <w:rStyle w:val="12"/>
          <w:sz w:val="24"/>
          <w:szCs w:val="24"/>
        </w:rPr>
        <w:t>4</w:t>
      </w:r>
      <w:r w:rsidRPr="00E272A5">
        <w:rPr>
          <w:rStyle w:val="12"/>
          <w:sz w:val="24"/>
          <w:szCs w:val="24"/>
        </w:rPr>
        <w:t xml:space="preserve">, предоставляется </w:t>
      </w:r>
      <w:r w:rsidRPr="00E272A5">
        <w:rPr>
          <w:sz w:val="24"/>
          <w:szCs w:val="24"/>
        </w:rPr>
        <w:t>копия лицензии профессионального участника рынка ценных бумаг на осуществление депозитарной деятельности, засвидетельствованная нотариально.</w:t>
      </w:r>
    </w:p>
    <w:p w:rsidR="00FE4B3C" w:rsidRPr="0059404D" w:rsidRDefault="0059404D" w:rsidP="00381BC6">
      <w:pPr>
        <w:autoSpaceDE w:val="0"/>
        <w:autoSpaceDN w:val="0"/>
        <w:adjustRightInd w:val="0"/>
        <w:ind w:firstLine="709"/>
        <w:jc w:val="both"/>
        <w:rPr>
          <w:sz w:val="24"/>
          <w:szCs w:val="24"/>
        </w:rPr>
      </w:pPr>
      <w:r>
        <w:rPr>
          <w:sz w:val="24"/>
          <w:szCs w:val="24"/>
        </w:rPr>
        <w:t>7.1.1.8</w:t>
      </w:r>
      <w:r w:rsidR="00FE4B3C" w:rsidRPr="00E272A5">
        <w:rPr>
          <w:sz w:val="24"/>
          <w:szCs w:val="24"/>
        </w:rPr>
        <w:t xml:space="preserve">. </w:t>
      </w:r>
      <w:r w:rsidR="0086195D" w:rsidRPr="0059404D">
        <w:rPr>
          <w:sz w:val="24"/>
          <w:szCs w:val="24"/>
        </w:rPr>
        <w:t>Документом, подтверждающим, что Депонент в соответствии с личным законом своей страны вправе осуществлять учет и переход прав на ценные бумаги, либо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 может являться соответствующее заявление, подписанное уполномоченным лицом депонента и скрепленное печатью депонента (при наличии), оформленное в виде отдельного документа или содержащееся в другом документе, предоставляемом Депозитарию.</w:t>
      </w:r>
    </w:p>
    <w:p w:rsidR="00FE4B3C" w:rsidRPr="008F402E" w:rsidRDefault="00FE4B3C" w:rsidP="00381BC6">
      <w:pPr>
        <w:autoSpaceDE w:val="0"/>
        <w:autoSpaceDN w:val="0"/>
        <w:adjustRightInd w:val="0"/>
        <w:ind w:firstLine="709"/>
        <w:jc w:val="both"/>
        <w:rPr>
          <w:sz w:val="24"/>
          <w:szCs w:val="24"/>
        </w:rPr>
      </w:pPr>
      <w:r w:rsidRPr="00E272A5">
        <w:rPr>
          <w:sz w:val="24"/>
          <w:szCs w:val="24"/>
        </w:rPr>
        <w:t>7.1.1.</w:t>
      </w:r>
      <w:r w:rsidR="0059404D">
        <w:rPr>
          <w:sz w:val="24"/>
          <w:szCs w:val="24"/>
        </w:rPr>
        <w:t>9</w:t>
      </w:r>
      <w:r w:rsidRPr="0059404D">
        <w:rPr>
          <w:sz w:val="24"/>
          <w:szCs w:val="24"/>
        </w:rPr>
        <w:t xml:space="preserve">. </w:t>
      </w:r>
      <w:r w:rsidR="0086195D" w:rsidRPr="008F402E">
        <w:rPr>
          <w:sz w:val="24"/>
          <w:szCs w:val="24"/>
        </w:rPr>
        <w:t>Депозитарий вправе открывать торговые счета депо при условии открытия ему в Депозитарии места хранения торгового счета депо номинального держателя или субсчета депо номинального держателя.</w:t>
      </w:r>
    </w:p>
    <w:p w:rsidR="0086195D" w:rsidRPr="008F402E" w:rsidRDefault="00FE4B3C" w:rsidP="0086195D">
      <w:pPr>
        <w:pStyle w:val="11"/>
        <w:numPr>
          <w:ilvl w:val="2"/>
          <w:numId w:val="0"/>
        </w:numPr>
        <w:tabs>
          <w:tab w:val="num" w:pos="900"/>
          <w:tab w:val="num" w:pos="7596"/>
        </w:tabs>
        <w:ind w:firstLine="709"/>
        <w:jc w:val="both"/>
        <w:rPr>
          <w:sz w:val="24"/>
          <w:szCs w:val="24"/>
        </w:rPr>
      </w:pPr>
      <w:r w:rsidRPr="008F402E">
        <w:rPr>
          <w:sz w:val="24"/>
          <w:szCs w:val="24"/>
        </w:rPr>
        <w:lastRenderedPageBreak/>
        <w:t>7.1.1.1</w:t>
      </w:r>
      <w:r w:rsidR="0059404D" w:rsidRPr="008F402E">
        <w:rPr>
          <w:sz w:val="24"/>
          <w:szCs w:val="24"/>
        </w:rPr>
        <w:t>0</w:t>
      </w:r>
      <w:r w:rsidRPr="008F402E">
        <w:rPr>
          <w:sz w:val="24"/>
          <w:szCs w:val="24"/>
        </w:rPr>
        <w:t xml:space="preserve">. </w:t>
      </w:r>
      <w:r w:rsidR="0086195D" w:rsidRPr="008F402E">
        <w:rPr>
          <w:sz w:val="24"/>
          <w:szCs w:val="24"/>
        </w:rPr>
        <w:t>Открытие торгового счета депо для учета ценных бумаг осуществляется Депоненту, которому открыт в Депозитарии счет депо соответствующего вида, без заключения отдельного Депозитарного договора:</w:t>
      </w:r>
    </w:p>
    <w:p w:rsidR="0086195D" w:rsidRPr="008F402E" w:rsidRDefault="0086195D" w:rsidP="0086195D">
      <w:pPr>
        <w:pStyle w:val="11"/>
        <w:ind w:firstLine="709"/>
        <w:jc w:val="both"/>
        <w:rPr>
          <w:sz w:val="24"/>
          <w:szCs w:val="24"/>
        </w:rPr>
      </w:pPr>
      <w:r w:rsidRPr="008F402E">
        <w:rPr>
          <w:sz w:val="24"/>
          <w:szCs w:val="24"/>
        </w:rPr>
        <w:t>- при открытии Депозитарию в Расчетном депозитарии торгового счета депо номинального держателя – по инициативе Депозитария;</w:t>
      </w:r>
    </w:p>
    <w:p w:rsidR="00FE4B3C" w:rsidRPr="008F402E" w:rsidRDefault="0086195D" w:rsidP="0086195D">
      <w:pPr>
        <w:pStyle w:val="11"/>
        <w:ind w:firstLine="709"/>
        <w:jc w:val="both"/>
        <w:rPr>
          <w:sz w:val="24"/>
          <w:szCs w:val="24"/>
        </w:rPr>
      </w:pPr>
      <w:r w:rsidRPr="008F402E">
        <w:rPr>
          <w:sz w:val="24"/>
          <w:szCs w:val="24"/>
        </w:rPr>
        <w:t xml:space="preserve">- при наличии открытого Депозитарию в Расчетном депозитарии торгового счета депо номинального держателя – на основании представленных Депонентом </w:t>
      </w:r>
      <w:r w:rsidR="00B74A21" w:rsidRPr="008F402E">
        <w:rPr>
          <w:sz w:val="24"/>
          <w:szCs w:val="24"/>
        </w:rPr>
        <w:t>п</w:t>
      </w:r>
      <w:r w:rsidRPr="008F402E">
        <w:rPr>
          <w:sz w:val="24"/>
          <w:szCs w:val="24"/>
        </w:rPr>
        <w:t>оручения на открытие торгового счета депо и анкеты Депонента.</w:t>
      </w:r>
    </w:p>
    <w:p w:rsidR="00FE4B3C" w:rsidRPr="00E272A5" w:rsidRDefault="00FE4B3C" w:rsidP="00E272A5">
      <w:pPr>
        <w:autoSpaceDE w:val="0"/>
        <w:autoSpaceDN w:val="0"/>
        <w:adjustRightInd w:val="0"/>
        <w:ind w:firstLine="709"/>
        <w:jc w:val="both"/>
        <w:rPr>
          <w:color w:val="0000FF"/>
          <w:sz w:val="24"/>
          <w:szCs w:val="24"/>
        </w:rPr>
      </w:pPr>
      <w:r w:rsidRPr="00E272A5">
        <w:rPr>
          <w:sz w:val="24"/>
          <w:szCs w:val="24"/>
        </w:rPr>
        <w:t>7.1.1</w:t>
      </w:r>
      <w:r w:rsidRPr="0059404D">
        <w:rPr>
          <w:sz w:val="24"/>
          <w:szCs w:val="24"/>
        </w:rPr>
        <w:t>.1</w:t>
      </w:r>
      <w:r w:rsidR="0059404D" w:rsidRPr="0059404D">
        <w:rPr>
          <w:sz w:val="24"/>
          <w:szCs w:val="24"/>
        </w:rPr>
        <w:t>1</w:t>
      </w:r>
      <w:r w:rsidRPr="0059404D">
        <w:rPr>
          <w:sz w:val="24"/>
          <w:szCs w:val="24"/>
        </w:rPr>
        <w:t xml:space="preserve">. </w:t>
      </w:r>
      <w:r w:rsidR="0086195D" w:rsidRPr="0059404D">
        <w:rPr>
          <w:sz w:val="24"/>
          <w:szCs w:val="24"/>
        </w:rPr>
        <w:t>Один счет депо может быть открыт только одному Депоненту, за исключением случая открытия счета депо лицам, являющимся участниками долевой собственности на ценные бумаги.</w:t>
      </w:r>
    </w:p>
    <w:p w:rsidR="00FE4B3C" w:rsidRPr="00E272A5" w:rsidRDefault="00FE4B3C" w:rsidP="0086195D">
      <w:pPr>
        <w:pStyle w:val="11"/>
        <w:numPr>
          <w:ilvl w:val="2"/>
          <w:numId w:val="0"/>
        </w:numPr>
        <w:tabs>
          <w:tab w:val="num" w:pos="900"/>
          <w:tab w:val="num" w:pos="7596"/>
        </w:tabs>
        <w:ind w:firstLine="709"/>
        <w:jc w:val="both"/>
        <w:rPr>
          <w:sz w:val="24"/>
          <w:szCs w:val="24"/>
        </w:rPr>
      </w:pPr>
      <w:r w:rsidRPr="00E272A5">
        <w:rPr>
          <w:sz w:val="24"/>
          <w:szCs w:val="24"/>
        </w:rPr>
        <w:t>7.1.1.1</w:t>
      </w:r>
      <w:r w:rsidR="0059404D">
        <w:rPr>
          <w:sz w:val="24"/>
          <w:szCs w:val="24"/>
        </w:rPr>
        <w:t>2</w:t>
      </w:r>
      <w:r w:rsidRPr="00E272A5">
        <w:rPr>
          <w:sz w:val="24"/>
          <w:szCs w:val="24"/>
        </w:rPr>
        <w:t xml:space="preserve">. </w:t>
      </w:r>
      <w:r w:rsidR="0086195D" w:rsidRPr="00E272A5">
        <w:rPr>
          <w:sz w:val="24"/>
          <w:szCs w:val="24"/>
        </w:rPr>
        <w:t>Допускается открытие Депоненту в Депозитарии нескольких счетов депо как одного, так и различных видов</w:t>
      </w:r>
      <w:r w:rsidR="0086195D" w:rsidRPr="00E272A5">
        <w:rPr>
          <w:color w:val="0000FF"/>
          <w:sz w:val="24"/>
          <w:szCs w:val="24"/>
        </w:rPr>
        <w:t>.</w:t>
      </w:r>
    </w:p>
    <w:p w:rsidR="002401AF" w:rsidRDefault="00FE4B3C" w:rsidP="00E272A5">
      <w:pPr>
        <w:pStyle w:val="11"/>
        <w:ind w:firstLine="709"/>
        <w:jc w:val="both"/>
        <w:rPr>
          <w:sz w:val="24"/>
          <w:szCs w:val="24"/>
        </w:rPr>
      </w:pPr>
      <w:r w:rsidRPr="00E272A5">
        <w:rPr>
          <w:sz w:val="24"/>
          <w:szCs w:val="24"/>
        </w:rPr>
        <w:t>7.1.1.</w:t>
      </w:r>
      <w:r w:rsidR="0086195D">
        <w:rPr>
          <w:sz w:val="24"/>
          <w:szCs w:val="24"/>
        </w:rPr>
        <w:t>1</w:t>
      </w:r>
      <w:r w:rsidR="0059404D">
        <w:rPr>
          <w:sz w:val="24"/>
          <w:szCs w:val="24"/>
        </w:rPr>
        <w:t>3</w:t>
      </w:r>
      <w:r w:rsidRPr="00E272A5">
        <w:rPr>
          <w:sz w:val="24"/>
          <w:szCs w:val="24"/>
        </w:rPr>
        <w:t xml:space="preserve">. </w:t>
      </w:r>
      <w:r w:rsidR="002401AF" w:rsidRPr="00E272A5">
        <w:rPr>
          <w:sz w:val="24"/>
          <w:szCs w:val="24"/>
        </w:rPr>
        <w:t>Документы Депонента, такие как - анкета Депонента; копии учредительных документов с изменениями и дополнениями; копия свидетельства о государственной регистрации; документ, подтверждающий факт назначения на должность лиц, имеющих право действовать от имени Депонента без доверенности и иные документы, необходимые для открытия счета депо, могут не</w:t>
      </w:r>
      <w:r w:rsidR="002401AF" w:rsidRPr="00E272A5">
        <w:rPr>
          <w:rStyle w:val="23"/>
          <w:sz w:val="24"/>
          <w:szCs w:val="24"/>
        </w:rPr>
        <w:t xml:space="preserve"> предоставляться, в том случае, если они были предоставлены в Депозитарий тем же Депонентом при открытии другого счета депо.</w:t>
      </w:r>
    </w:p>
    <w:p w:rsidR="00FE4B3C" w:rsidRPr="00E272A5" w:rsidRDefault="00FE4B3C" w:rsidP="00E272A5">
      <w:pPr>
        <w:pStyle w:val="11"/>
        <w:ind w:firstLine="709"/>
        <w:jc w:val="both"/>
        <w:rPr>
          <w:rStyle w:val="23"/>
          <w:sz w:val="24"/>
          <w:szCs w:val="24"/>
        </w:rPr>
      </w:pPr>
      <w:r w:rsidRPr="00E272A5">
        <w:rPr>
          <w:sz w:val="24"/>
          <w:szCs w:val="24"/>
        </w:rPr>
        <w:t>7.1.1.</w:t>
      </w:r>
      <w:r w:rsidR="0086195D">
        <w:rPr>
          <w:sz w:val="24"/>
          <w:szCs w:val="24"/>
        </w:rPr>
        <w:t>1</w:t>
      </w:r>
      <w:r w:rsidR="0059404D">
        <w:rPr>
          <w:sz w:val="24"/>
          <w:szCs w:val="24"/>
        </w:rPr>
        <w:t>4</w:t>
      </w:r>
      <w:r w:rsidRPr="00AA1E47">
        <w:rPr>
          <w:sz w:val="24"/>
          <w:szCs w:val="24"/>
        </w:rPr>
        <w:t xml:space="preserve">. </w:t>
      </w:r>
      <w:r w:rsidR="00AA1E47" w:rsidRPr="00AA1E47">
        <w:rPr>
          <w:sz w:val="24"/>
          <w:szCs w:val="24"/>
        </w:rPr>
        <w:t xml:space="preserve">Депонент обязан обновлять сведения о себе путем предоставления анкеты Депонента не реже одного раза в год. Депозитарий вправе потребовать более частого обновления сведений о Депоненте, а также предоставления </w:t>
      </w:r>
      <w:r w:rsidR="00AA1E47">
        <w:rPr>
          <w:color w:val="000000"/>
          <w:sz w:val="24"/>
          <w:szCs w:val="24"/>
        </w:rPr>
        <w:t>сведений о</w:t>
      </w:r>
      <w:r w:rsidR="00AA1E47" w:rsidRPr="00AA1E47">
        <w:rPr>
          <w:color w:val="000000"/>
          <w:sz w:val="24"/>
          <w:szCs w:val="24"/>
        </w:rPr>
        <w:t xml:space="preserve"> </w:t>
      </w:r>
      <w:proofErr w:type="spellStart"/>
      <w:r w:rsidR="00AA1E47" w:rsidRPr="00AA1E47">
        <w:rPr>
          <w:color w:val="000000"/>
          <w:sz w:val="24"/>
          <w:szCs w:val="24"/>
        </w:rPr>
        <w:t>бенефициарно</w:t>
      </w:r>
      <w:r w:rsidR="00AA1E47">
        <w:rPr>
          <w:color w:val="000000"/>
          <w:sz w:val="24"/>
          <w:szCs w:val="24"/>
        </w:rPr>
        <w:t>м</w:t>
      </w:r>
      <w:proofErr w:type="spellEnd"/>
      <w:r w:rsidR="00AA1E47" w:rsidRPr="00AA1E47">
        <w:rPr>
          <w:color w:val="000000"/>
          <w:sz w:val="24"/>
          <w:szCs w:val="24"/>
        </w:rPr>
        <w:t xml:space="preserve"> владельц</w:t>
      </w:r>
      <w:r w:rsidR="00AA1E47">
        <w:rPr>
          <w:color w:val="000000"/>
          <w:sz w:val="24"/>
          <w:szCs w:val="24"/>
        </w:rPr>
        <w:t>е</w:t>
      </w:r>
      <w:r w:rsidR="00AA1E47" w:rsidRPr="00AA1E47">
        <w:rPr>
          <w:sz w:val="24"/>
          <w:szCs w:val="24"/>
        </w:rPr>
        <w:t>.</w:t>
      </w:r>
    </w:p>
    <w:p w:rsidR="0069442B" w:rsidRDefault="00FE4B3C" w:rsidP="002401AF">
      <w:pPr>
        <w:pStyle w:val="11"/>
        <w:ind w:right="6" w:firstLine="709"/>
        <w:jc w:val="both"/>
        <w:rPr>
          <w:sz w:val="24"/>
          <w:szCs w:val="24"/>
        </w:rPr>
      </w:pPr>
      <w:r w:rsidRPr="00E272A5">
        <w:rPr>
          <w:sz w:val="24"/>
          <w:szCs w:val="24"/>
        </w:rPr>
        <w:t>7.1.1.</w:t>
      </w:r>
      <w:r w:rsidR="0086195D">
        <w:rPr>
          <w:sz w:val="24"/>
          <w:szCs w:val="24"/>
        </w:rPr>
        <w:t>1</w:t>
      </w:r>
      <w:r w:rsidR="0059404D">
        <w:rPr>
          <w:sz w:val="24"/>
          <w:szCs w:val="24"/>
        </w:rPr>
        <w:t>5</w:t>
      </w:r>
      <w:r w:rsidRPr="00E272A5">
        <w:rPr>
          <w:sz w:val="24"/>
          <w:szCs w:val="24"/>
        </w:rPr>
        <w:t xml:space="preserve">. </w:t>
      </w:r>
      <w:r w:rsidR="0069442B" w:rsidRPr="00F011F0">
        <w:rPr>
          <w:sz w:val="24"/>
          <w:szCs w:val="24"/>
        </w:rPr>
        <w:t xml:space="preserve">Депонент обязан в срок не позднее семи рабочих дней, если иной срок не установлен в запросе Депозитария, предоставить копии бухгалтерских балансов, отчетов о прибылях и убытках, налоговые декларации (с отметкой налогового органа о получении), а также иные документы и информацию, указанные в запросе Депозитария, в том числе, связанные с идентификацией Депонента, </w:t>
      </w:r>
      <w:r w:rsidR="0069442B">
        <w:rPr>
          <w:sz w:val="24"/>
          <w:szCs w:val="24"/>
        </w:rPr>
        <w:t>ис</w:t>
      </w:r>
      <w:r w:rsidR="0069442B" w:rsidRPr="00F011F0">
        <w:rPr>
          <w:sz w:val="24"/>
          <w:szCs w:val="24"/>
        </w:rPr>
        <w:t xml:space="preserve">полнением Депозитарием обязанностей по контролю в целях выполнения требований </w:t>
      </w:r>
      <w:r w:rsidR="0069442B" w:rsidRPr="00F011F0">
        <w:rPr>
          <w:iCs/>
          <w:sz w:val="24"/>
        </w:rPr>
        <w:t>законодательства Российской Федерации о противодействии легализации (отмыванию) доходов, полученных преступным путем, и финансированию терроризма</w:t>
      </w:r>
      <w:r w:rsidR="0069442B" w:rsidRPr="00F011F0">
        <w:rPr>
          <w:sz w:val="24"/>
          <w:szCs w:val="24"/>
        </w:rPr>
        <w:t>.</w:t>
      </w:r>
    </w:p>
    <w:p w:rsidR="002401AF" w:rsidRPr="00E272A5" w:rsidRDefault="0069442B" w:rsidP="002401AF">
      <w:pPr>
        <w:pStyle w:val="11"/>
        <w:ind w:right="6" w:firstLine="709"/>
        <w:jc w:val="both"/>
        <w:rPr>
          <w:rStyle w:val="23"/>
          <w:sz w:val="24"/>
          <w:szCs w:val="24"/>
        </w:rPr>
      </w:pPr>
      <w:r w:rsidRPr="00E272A5">
        <w:rPr>
          <w:sz w:val="24"/>
          <w:szCs w:val="24"/>
        </w:rPr>
        <w:t>7.1.1</w:t>
      </w:r>
      <w:r w:rsidRPr="00E272A5">
        <w:rPr>
          <w:rStyle w:val="23"/>
          <w:sz w:val="24"/>
          <w:szCs w:val="24"/>
        </w:rPr>
        <w:t>.</w:t>
      </w:r>
      <w:r>
        <w:rPr>
          <w:rStyle w:val="23"/>
          <w:sz w:val="24"/>
          <w:szCs w:val="24"/>
        </w:rPr>
        <w:t>16</w:t>
      </w:r>
      <w:r w:rsidRPr="00E272A5">
        <w:rPr>
          <w:rStyle w:val="23"/>
          <w:sz w:val="24"/>
          <w:szCs w:val="24"/>
        </w:rPr>
        <w:t xml:space="preserve">. </w:t>
      </w:r>
      <w:r w:rsidR="005B6FFE" w:rsidRPr="00E272A5">
        <w:rPr>
          <w:sz w:val="24"/>
          <w:szCs w:val="24"/>
        </w:rPr>
        <w:t>Счета депо и иные счета могут быть открыты Депозитарием без одновременного зачисления на них ценных бумаг.</w:t>
      </w:r>
    </w:p>
    <w:p w:rsidR="00F84DD4" w:rsidRPr="00E272A5" w:rsidRDefault="00FE4B3C" w:rsidP="00E272A5">
      <w:pPr>
        <w:pStyle w:val="11"/>
        <w:ind w:right="6" w:firstLine="709"/>
        <w:jc w:val="both"/>
        <w:rPr>
          <w:rStyle w:val="23"/>
          <w:sz w:val="24"/>
          <w:szCs w:val="24"/>
        </w:rPr>
      </w:pPr>
      <w:r w:rsidRPr="00E272A5">
        <w:rPr>
          <w:sz w:val="24"/>
          <w:szCs w:val="24"/>
        </w:rPr>
        <w:t>7.1.1</w:t>
      </w:r>
      <w:r w:rsidRPr="00E272A5">
        <w:rPr>
          <w:rStyle w:val="23"/>
          <w:sz w:val="24"/>
          <w:szCs w:val="24"/>
        </w:rPr>
        <w:t>.</w:t>
      </w:r>
      <w:r w:rsidR="0086195D">
        <w:rPr>
          <w:rStyle w:val="23"/>
          <w:sz w:val="24"/>
          <w:szCs w:val="24"/>
        </w:rPr>
        <w:t>1</w:t>
      </w:r>
      <w:r w:rsidR="0069442B">
        <w:rPr>
          <w:rStyle w:val="23"/>
          <w:sz w:val="24"/>
          <w:szCs w:val="24"/>
        </w:rPr>
        <w:t>7</w:t>
      </w:r>
      <w:r w:rsidRPr="00E272A5">
        <w:rPr>
          <w:rStyle w:val="23"/>
          <w:sz w:val="24"/>
          <w:szCs w:val="24"/>
        </w:rPr>
        <w:t xml:space="preserve">. </w:t>
      </w:r>
      <w:r w:rsidR="005B6FFE" w:rsidRPr="00E272A5">
        <w:rPr>
          <w:rStyle w:val="23"/>
          <w:sz w:val="24"/>
          <w:szCs w:val="24"/>
        </w:rPr>
        <w:t>Операция по открытию счета места хранения представляет собой действия по внесению Депозитарием в учетные регистры информации о месте хранения, позволяющей отражать депозитарные операции в разрезе мест хранения ценных бумаг.</w:t>
      </w:r>
    </w:p>
    <w:p w:rsidR="002401AF" w:rsidRPr="00E272A5" w:rsidRDefault="00FE4B3C" w:rsidP="003C238B">
      <w:pPr>
        <w:pStyle w:val="11"/>
        <w:numPr>
          <w:ilvl w:val="2"/>
          <w:numId w:val="0"/>
        </w:numPr>
        <w:tabs>
          <w:tab w:val="num" w:pos="0"/>
          <w:tab w:val="num" w:pos="7596"/>
        </w:tabs>
        <w:ind w:firstLine="709"/>
        <w:jc w:val="both"/>
        <w:rPr>
          <w:rStyle w:val="23"/>
          <w:sz w:val="24"/>
          <w:szCs w:val="24"/>
        </w:rPr>
      </w:pPr>
      <w:r w:rsidRPr="00E272A5">
        <w:rPr>
          <w:sz w:val="24"/>
          <w:szCs w:val="24"/>
        </w:rPr>
        <w:t>7.1.1</w:t>
      </w:r>
      <w:r w:rsidRPr="00E272A5">
        <w:rPr>
          <w:rStyle w:val="23"/>
          <w:sz w:val="24"/>
          <w:szCs w:val="24"/>
        </w:rPr>
        <w:t>.</w:t>
      </w:r>
      <w:r w:rsidR="0086195D">
        <w:rPr>
          <w:rStyle w:val="23"/>
          <w:sz w:val="24"/>
          <w:szCs w:val="24"/>
        </w:rPr>
        <w:t>1</w:t>
      </w:r>
      <w:r w:rsidR="0069442B">
        <w:rPr>
          <w:rStyle w:val="23"/>
          <w:sz w:val="24"/>
          <w:szCs w:val="24"/>
        </w:rPr>
        <w:t>8</w:t>
      </w:r>
      <w:r w:rsidRPr="00E272A5">
        <w:rPr>
          <w:rStyle w:val="23"/>
          <w:sz w:val="24"/>
          <w:szCs w:val="24"/>
        </w:rPr>
        <w:t xml:space="preserve">. </w:t>
      </w:r>
      <w:r w:rsidR="005B6FFE" w:rsidRPr="002401AF">
        <w:rPr>
          <w:sz w:val="24"/>
          <w:szCs w:val="24"/>
        </w:rPr>
        <w:t>При открытии счета депо или иного счета Депозитарий присваивает ему индивидуальный номер. Номер счета депо или иного счета является уникальным в рамках учетной системы Депозитария. После закрытия счета не допускается присвоение его номера другим счетам, открываемых в Депозитарии.</w:t>
      </w:r>
    </w:p>
    <w:p w:rsidR="00210198" w:rsidRPr="00873928" w:rsidRDefault="00210198" w:rsidP="00873928">
      <w:pPr>
        <w:pStyle w:val="3"/>
        <w:tabs>
          <w:tab w:val="left" w:pos="709"/>
        </w:tabs>
        <w:spacing w:before="0" w:after="0"/>
        <w:ind w:firstLine="709"/>
        <w:rPr>
          <w:rFonts w:ascii="Times New Roman" w:hAnsi="Times New Roman"/>
          <w:b/>
          <w:bCs/>
        </w:rPr>
      </w:pPr>
      <w:bookmarkStart w:id="42" w:name="_Toc350264831"/>
      <w:bookmarkStart w:id="43" w:name="_Toc370208389"/>
      <w:r w:rsidRPr="00873928">
        <w:rPr>
          <w:rFonts w:ascii="Times New Roman" w:hAnsi="Times New Roman"/>
          <w:b/>
          <w:bCs/>
        </w:rPr>
        <w:t>7.1.2.</w:t>
      </w:r>
      <w:r w:rsidRPr="00873928">
        <w:rPr>
          <w:rFonts w:ascii="Times New Roman" w:hAnsi="Times New Roman"/>
          <w:b/>
          <w:bCs/>
        </w:rPr>
        <w:tab/>
        <w:t>Закрытие счет</w:t>
      </w:r>
      <w:bookmarkEnd w:id="42"/>
      <w:r w:rsidRPr="00873928">
        <w:rPr>
          <w:rFonts w:ascii="Times New Roman" w:hAnsi="Times New Roman"/>
          <w:b/>
          <w:bCs/>
        </w:rPr>
        <w:t>ов</w:t>
      </w:r>
      <w:bookmarkEnd w:id="43"/>
    </w:p>
    <w:p w:rsidR="00210198" w:rsidRDefault="00210198" w:rsidP="0086597E">
      <w:pPr>
        <w:pStyle w:val="11"/>
        <w:tabs>
          <w:tab w:val="left" w:pos="709"/>
        </w:tabs>
        <w:ind w:firstLine="709"/>
        <w:jc w:val="both"/>
        <w:rPr>
          <w:sz w:val="24"/>
          <w:szCs w:val="24"/>
        </w:rPr>
      </w:pPr>
      <w:r>
        <w:rPr>
          <w:sz w:val="24"/>
          <w:szCs w:val="24"/>
        </w:rPr>
        <w:t>7.1.2.1.</w:t>
      </w:r>
      <w:r>
        <w:rPr>
          <w:sz w:val="24"/>
          <w:szCs w:val="24"/>
        </w:rPr>
        <w:tab/>
      </w:r>
      <w:r w:rsidR="002149EB">
        <w:rPr>
          <w:sz w:val="24"/>
          <w:szCs w:val="24"/>
        </w:rPr>
        <w:t xml:space="preserve"> </w:t>
      </w:r>
      <w:r>
        <w:rPr>
          <w:sz w:val="24"/>
          <w:szCs w:val="24"/>
        </w:rPr>
        <w:t>Операция по закрытию счета представляет собой действия по внесению Депозитарием в учетные регистры информации, обеспечивающей невозможность осуществления по счету любых операций, кроме информационных.</w:t>
      </w:r>
    </w:p>
    <w:p w:rsidR="00210198" w:rsidRDefault="00210198" w:rsidP="0086597E">
      <w:pPr>
        <w:pStyle w:val="11"/>
        <w:tabs>
          <w:tab w:val="left" w:pos="709"/>
        </w:tabs>
        <w:ind w:firstLine="709"/>
        <w:jc w:val="both"/>
        <w:rPr>
          <w:sz w:val="24"/>
          <w:szCs w:val="24"/>
        </w:rPr>
      </w:pPr>
      <w:r>
        <w:rPr>
          <w:sz w:val="24"/>
          <w:szCs w:val="24"/>
        </w:rPr>
        <w:t>7.1.2.2.</w:t>
      </w:r>
      <w:r>
        <w:rPr>
          <w:sz w:val="24"/>
          <w:szCs w:val="24"/>
        </w:rPr>
        <w:tab/>
      </w:r>
      <w:r w:rsidR="002149EB">
        <w:rPr>
          <w:sz w:val="24"/>
          <w:szCs w:val="24"/>
        </w:rPr>
        <w:t xml:space="preserve"> </w:t>
      </w:r>
      <w:r>
        <w:rPr>
          <w:sz w:val="24"/>
          <w:szCs w:val="24"/>
        </w:rPr>
        <w:t>Закрытие счета депо Депонента осуществляется в следующих случаях:</w:t>
      </w:r>
    </w:p>
    <w:p w:rsidR="00210198" w:rsidRPr="0086597E" w:rsidRDefault="00210198" w:rsidP="0086597E">
      <w:pPr>
        <w:pStyle w:val="norm11"/>
        <w:numPr>
          <w:ilvl w:val="0"/>
          <w:numId w:val="1"/>
        </w:numPr>
        <w:tabs>
          <w:tab w:val="clear" w:pos="1080"/>
          <w:tab w:val="num" w:pos="0"/>
          <w:tab w:val="left" w:pos="709"/>
          <w:tab w:val="num" w:pos="851"/>
        </w:tabs>
        <w:spacing w:after="0"/>
        <w:ind w:left="0" w:firstLine="709"/>
        <w:rPr>
          <w:sz w:val="24"/>
          <w:szCs w:val="24"/>
        </w:rPr>
      </w:pPr>
      <w:proofErr w:type="gramStart"/>
      <w:r w:rsidRPr="0086597E">
        <w:rPr>
          <w:sz w:val="24"/>
          <w:szCs w:val="24"/>
        </w:rPr>
        <w:t>при</w:t>
      </w:r>
      <w:proofErr w:type="gramEnd"/>
      <w:r w:rsidRPr="0086597E">
        <w:rPr>
          <w:sz w:val="24"/>
          <w:szCs w:val="24"/>
        </w:rPr>
        <w:t xml:space="preserve"> прекращении действия депозитарного договора;</w:t>
      </w:r>
    </w:p>
    <w:p w:rsidR="00210198" w:rsidRPr="0086597E" w:rsidRDefault="00210198" w:rsidP="0086597E">
      <w:pPr>
        <w:pStyle w:val="norm11"/>
        <w:numPr>
          <w:ilvl w:val="0"/>
          <w:numId w:val="1"/>
        </w:numPr>
        <w:tabs>
          <w:tab w:val="clear" w:pos="1080"/>
          <w:tab w:val="num" w:pos="0"/>
          <w:tab w:val="left" w:pos="709"/>
          <w:tab w:val="num" w:pos="851"/>
        </w:tabs>
        <w:spacing w:after="0"/>
        <w:ind w:left="0" w:firstLine="709"/>
        <w:rPr>
          <w:sz w:val="24"/>
          <w:szCs w:val="24"/>
        </w:rPr>
      </w:pPr>
      <w:proofErr w:type="gramStart"/>
      <w:r w:rsidRPr="0086597E">
        <w:rPr>
          <w:sz w:val="24"/>
          <w:szCs w:val="24"/>
        </w:rPr>
        <w:t>по</w:t>
      </w:r>
      <w:proofErr w:type="gramEnd"/>
      <w:r w:rsidRPr="0086597E">
        <w:rPr>
          <w:sz w:val="24"/>
          <w:szCs w:val="24"/>
        </w:rPr>
        <w:t xml:space="preserve"> поручению инициатора операции;</w:t>
      </w:r>
    </w:p>
    <w:p w:rsidR="00210198" w:rsidRPr="0086597E" w:rsidRDefault="00210198" w:rsidP="0086597E">
      <w:pPr>
        <w:pStyle w:val="norm11"/>
        <w:numPr>
          <w:ilvl w:val="0"/>
          <w:numId w:val="1"/>
        </w:numPr>
        <w:tabs>
          <w:tab w:val="clear" w:pos="1080"/>
          <w:tab w:val="num" w:pos="0"/>
          <w:tab w:val="left" w:pos="709"/>
          <w:tab w:val="num" w:pos="851"/>
        </w:tabs>
        <w:spacing w:after="0"/>
        <w:ind w:left="0" w:firstLine="709"/>
        <w:rPr>
          <w:sz w:val="24"/>
          <w:szCs w:val="24"/>
        </w:rPr>
      </w:pPr>
      <w:proofErr w:type="gramStart"/>
      <w:r w:rsidRPr="0086597E">
        <w:rPr>
          <w:sz w:val="24"/>
          <w:szCs w:val="24"/>
        </w:rPr>
        <w:t>при</w:t>
      </w:r>
      <w:proofErr w:type="gramEnd"/>
      <w:r w:rsidRPr="0086597E">
        <w:rPr>
          <w:sz w:val="24"/>
          <w:szCs w:val="24"/>
        </w:rPr>
        <w:t xml:space="preserve"> ликвидации Депозитария;</w:t>
      </w:r>
    </w:p>
    <w:p w:rsidR="00210198" w:rsidRPr="0086597E" w:rsidRDefault="00210198" w:rsidP="0086597E">
      <w:pPr>
        <w:pStyle w:val="norm11"/>
        <w:numPr>
          <w:ilvl w:val="0"/>
          <w:numId w:val="1"/>
        </w:numPr>
        <w:tabs>
          <w:tab w:val="clear" w:pos="1080"/>
          <w:tab w:val="num" w:pos="0"/>
          <w:tab w:val="left" w:pos="709"/>
          <w:tab w:val="num" w:pos="851"/>
        </w:tabs>
        <w:spacing w:after="0"/>
        <w:ind w:left="0" w:firstLine="709"/>
        <w:rPr>
          <w:sz w:val="24"/>
          <w:szCs w:val="24"/>
        </w:rPr>
      </w:pPr>
      <w:proofErr w:type="gramStart"/>
      <w:r w:rsidRPr="0086597E">
        <w:rPr>
          <w:sz w:val="24"/>
          <w:szCs w:val="24"/>
        </w:rPr>
        <w:t>при</w:t>
      </w:r>
      <w:proofErr w:type="gramEnd"/>
      <w:r w:rsidRPr="0086597E">
        <w:rPr>
          <w:sz w:val="24"/>
          <w:szCs w:val="24"/>
        </w:rPr>
        <w:t xml:space="preserve"> ликвидации (смерти) Депонента;</w:t>
      </w:r>
    </w:p>
    <w:p w:rsidR="00210198" w:rsidRPr="0086597E" w:rsidRDefault="00210198" w:rsidP="0086597E">
      <w:pPr>
        <w:pStyle w:val="norm11"/>
        <w:numPr>
          <w:ilvl w:val="0"/>
          <w:numId w:val="1"/>
        </w:numPr>
        <w:tabs>
          <w:tab w:val="clear" w:pos="1080"/>
          <w:tab w:val="num" w:pos="0"/>
          <w:tab w:val="left" w:pos="709"/>
          <w:tab w:val="num" w:pos="851"/>
        </w:tabs>
        <w:spacing w:after="0"/>
        <w:ind w:left="0" w:firstLine="709"/>
        <w:rPr>
          <w:sz w:val="24"/>
          <w:szCs w:val="24"/>
        </w:rPr>
      </w:pPr>
      <w:proofErr w:type="gramStart"/>
      <w:r w:rsidRPr="0086597E">
        <w:rPr>
          <w:sz w:val="24"/>
          <w:szCs w:val="24"/>
        </w:rPr>
        <w:t>при</w:t>
      </w:r>
      <w:proofErr w:type="gramEnd"/>
      <w:r w:rsidRPr="0086597E">
        <w:rPr>
          <w:sz w:val="24"/>
          <w:szCs w:val="24"/>
        </w:rPr>
        <w:t xml:space="preserve"> прекращении срока действия или аннулировании у Депозитария лицензии профессионального участника рынка ценных бумаг на право осуществления депозитарной деятельности;</w:t>
      </w:r>
    </w:p>
    <w:p w:rsidR="00210198" w:rsidRPr="0086597E" w:rsidRDefault="00210198" w:rsidP="0086597E">
      <w:pPr>
        <w:pStyle w:val="norm11"/>
        <w:numPr>
          <w:ilvl w:val="0"/>
          <w:numId w:val="1"/>
        </w:numPr>
        <w:tabs>
          <w:tab w:val="clear" w:pos="1080"/>
          <w:tab w:val="num" w:pos="0"/>
          <w:tab w:val="left" w:pos="709"/>
          <w:tab w:val="num" w:pos="851"/>
        </w:tabs>
        <w:spacing w:after="0"/>
        <w:ind w:left="0" w:firstLine="709"/>
        <w:rPr>
          <w:sz w:val="24"/>
          <w:szCs w:val="24"/>
        </w:rPr>
      </w:pPr>
      <w:proofErr w:type="gramStart"/>
      <w:r w:rsidRPr="0086597E">
        <w:rPr>
          <w:sz w:val="24"/>
          <w:szCs w:val="24"/>
        </w:rPr>
        <w:lastRenderedPageBreak/>
        <w:t>при</w:t>
      </w:r>
      <w:proofErr w:type="gramEnd"/>
      <w:r w:rsidRPr="0086597E">
        <w:rPr>
          <w:sz w:val="24"/>
          <w:szCs w:val="24"/>
        </w:rPr>
        <w:t xml:space="preserve"> прекращении срока действия или аннулировании у Депонента – депозитария лицензии профессионального участника рынка ценных бумаг на осуществление депозитарной деятельности – по инициативе Депозитария;</w:t>
      </w:r>
    </w:p>
    <w:p w:rsidR="00210198" w:rsidRPr="0086597E" w:rsidRDefault="00210198" w:rsidP="0086597E">
      <w:pPr>
        <w:pStyle w:val="norm11"/>
        <w:numPr>
          <w:ilvl w:val="0"/>
          <w:numId w:val="1"/>
        </w:numPr>
        <w:tabs>
          <w:tab w:val="clear" w:pos="1080"/>
          <w:tab w:val="num" w:pos="0"/>
          <w:tab w:val="left" w:pos="709"/>
          <w:tab w:val="num" w:pos="851"/>
        </w:tabs>
        <w:spacing w:after="0"/>
        <w:ind w:left="0" w:firstLine="709"/>
        <w:rPr>
          <w:sz w:val="24"/>
          <w:szCs w:val="24"/>
        </w:rPr>
      </w:pPr>
      <w:proofErr w:type="gramStart"/>
      <w:r w:rsidRPr="0086597E">
        <w:rPr>
          <w:sz w:val="24"/>
          <w:szCs w:val="24"/>
        </w:rPr>
        <w:t>при</w:t>
      </w:r>
      <w:proofErr w:type="gramEnd"/>
      <w:r w:rsidRPr="0086597E">
        <w:rPr>
          <w:sz w:val="24"/>
          <w:szCs w:val="24"/>
        </w:rPr>
        <w:t xml:space="preserve"> прекращении срока действия или аннулировании у Депонента – доверительного управляющего лицензии профессионального участника рынка ценных бумаг на осуществление деятельности по управлению ценными бумагами или лицензии на осуществление деятельности по управлению инвестиционными фондами, паевыми инвестиционными и негосударственными пенсионными фондами – по инициативе Депозитария;</w:t>
      </w:r>
    </w:p>
    <w:p w:rsidR="00210198" w:rsidRPr="0086597E" w:rsidRDefault="00210198" w:rsidP="0086597E">
      <w:pPr>
        <w:pStyle w:val="norm11"/>
        <w:numPr>
          <w:ilvl w:val="0"/>
          <w:numId w:val="1"/>
        </w:numPr>
        <w:tabs>
          <w:tab w:val="clear" w:pos="1080"/>
          <w:tab w:val="num" w:pos="0"/>
          <w:tab w:val="left" w:pos="709"/>
          <w:tab w:val="num" w:pos="851"/>
        </w:tabs>
        <w:spacing w:after="0"/>
        <w:ind w:left="0" w:firstLine="709"/>
        <w:rPr>
          <w:sz w:val="24"/>
          <w:szCs w:val="24"/>
        </w:rPr>
      </w:pPr>
      <w:proofErr w:type="gramStart"/>
      <w:r w:rsidRPr="0086597E">
        <w:rPr>
          <w:sz w:val="24"/>
          <w:szCs w:val="24"/>
        </w:rPr>
        <w:t>при</w:t>
      </w:r>
      <w:proofErr w:type="gramEnd"/>
      <w:r w:rsidRPr="0086597E">
        <w:rPr>
          <w:sz w:val="24"/>
          <w:szCs w:val="24"/>
        </w:rPr>
        <w:t xml:space="preserve"> наличии нулевого остатка на счете депо по истечении одного года с момента проведения последней инвентарной операции по счету депо – по инициативе Депозитария.</w:t>
      </w:r>
    </w:p>
    <w:p w:rsidR="00210198" w:rsidRDefault="00210198" w:rsidP="0086597E">
      <w:pPr>
        <w:pStyle w:val="norm11"/>
        <w:tabs>
          <w:tab w:val="left" w:pos="709"/>
        </w:tabs>
        <w:spacing w:after="0"/>
        <w:ind w:firstLine="709"/>
        <w:rPr>
          <w:sz w:val="24"/>
          <w:szCs w:val="24"/>
        </w:rPr>
      </w:pPr>
      <w:r>
        <w:rPr>
          <w:sz w:val="24"/>
          <w:szCs w:val="24"/>
        </w:rPr>
        <w:t>7.1.2.3.</w:t>
      </w:r>
      <w:r>
        <w:rPr>
          <w:sz w:val="24"/>
          <w:szCs w:val="24"/>
        </w:rPr>
        <w:tab/>
      </w:r>
      <w:r w:rsidR="00FC7B53">
        <w:rPr>
          <w:sz w:val="24"/>
          <w:szCs w:val="24"/>
        </w:rPr>
        <w:t xml:space="preserve"> </w:t>
      </w:r>
      <w:r w:rsidR="005322C9">
        <w:rPr>
          <w:sz w:val="24"/>
          <w:szCs w:val="24"/>
        </w:rPr>
        <w:t>Не может быть закрыт счет депо, на котором учитываются ценные бумаги.</w:t>
      </w:r>
    </w:p>
    <w:p w:rsidR="00210198" w:rsidRPr="00FC7B53" w:rsidRDefault="00210198" w:rsidP="0086597E">
      <w:pPr>
        <w:pStyle w:val="11"/>
        <w:tabs>
          <w:tab w:val="left" w:pos="709"/>
        </w:tabs>
        <w:ind w:firstLine="709"/>
        <w:jc w:val="both"/>
        <w:rPr>
          <w:sz w:val="24"/>
          <w:szCs w:val="24"/>
        </w:rPr>
      </w:pPr>
      <w:r>
        <w:rPr>
          <w:sz w:val="24"/>
          <w:szCs w:val="24"/>
        </w:rPr>
        <w:t>7.1.2.4.</w:t>
      </w:r>
      <w:r>
        <w:rPr>
          <w:sz w:val="24"/>
          <w:szCs w:val="24"/>
        </w:rPr>
        <w:tab/>
        <w:t xml:space="preserve"> </w:t>
      </w:r>
      <w:r w:rsidR="005322C9" w:rsidRPr="00FC7B53">
        <w:rPr>
          <w:sz w:val="24"/>
          <w:szCs w:val="24"/>
        </w:rPr>
        <w:t>Не допускается повторное открытие раннее закрытого счета депо.</w:t>
      </w:r>
    </w:p>
    <w:p w:rsidR="00210198" w:rsidRPr="00F806EC" w:rsidRDefault="00210198" w:rsidP="0086597E">
      <w:pPr>
        <w:pStyle w:val="11"/>
        <w:tabs>
          <w:tab w:val="left" w:pos="709"/>
        </w:tabs>
        <w:ind w:firstLine="709"/>
        <w:jc w:val="both"/>
        <w:rPr>
          <w:color w:val="0000FF"/>
          <w:sz w:val="24"/>
          <w:szCs w:val="24"/>
        </w:rPr>
      </w:pPr>
      <w:r>
        <w:rPr>
          <w:sz w:val="24"/>
          <w:szCs w:val="24"/>
        </w:rPr>
        <w:t>7.1.2.5.</w:t>
      </w:r>
      <w:r>
        <w:rPr>
          <w:sz w:val="24"/>
          <w:szCs w:val="24"/>
        </w:rPr>
        <w:tab/>
        <w:t xml:space="preserve"> </w:t>
      </w:r>
      <w:r w:rsidR="005322C9">
        <w:rPr>
          <w:sz w:val="24"/>
          <w:szCs w:val="24"/>
        </w:rPr>
        <w:t xml:space="preserve">Закрытие счета депо осуществляется на основании поручения. </w:t>
      </w:r>
    </w:p>
    <w:p w:rsidR="00113B5E" w:rsidRPr="00113B5E" w:rsidRDefault="00210198" w:rsidP="0086597E">
      <w:pPr>
        <w:pStyle w:val="11"/>
        <w:tabs>
          <w:tab w:val="left" w:pos="709"/>
        </w:tabs>
        <w:ind w:right="6" w:firstLine="709"/>
        <w:jc w:val="both"/>
        <w:rPr>
          <w:sz w:val="24"/>
          <w:szCs w:val="24"/>
        </w:rPr>
      </w:pPr>
      <w:r>
        <w:rPr>
          <w:sz w:val="24"/>
          <w:szCs w:val="24"/>
        </w:rPr>
        <w:t>7.1.2.6.</w:t>
      </w:r>
      <w:r>
        <w:rPr>
          <w:sz w:val="24"/>
          <w:szCs w:val="24"/>
        </w:rPr>
        <w:tab/>
        <w:t xml:space="preserve"> </w:t>
      </w:r>
      <w:r w:rsidR="005322C9">
        <w:rPr>
          <w:sz w:val="24"/>
          <w:szCs w:val="24"/>
        </w:rPr>
        <w:t xml:space="preserve">Депозитарий вправе самостоятельно </w:t>
      </w:r>
      <w:r w:rsidR="00113B5E">
        <w:rPr>
          <w:sz w:val="24"/>
          <w:szCs w:val="24"/>
        </w:rPr>
        <w:t xml:space="preserve">на основании служебного поручения </w:t>
      </w:r>
      <w:r w:rsidR="005322C9">
        <w:rPr>
          <w:sz w:val="24"/>
          <w:szCs w:val="24"/>
        </w:rPr>
        <w:t xml:space="preserve">закрывать счета </w:t>
      </w:r>
      <w:r w:rsidR="005322C9" w:rsidRPr="00113B5E">
        <w:rPr>
          <w:sz w:val="24"/>
          <w:szCs w:val="24"/>
        </w:rPr>
        <w:t xml:space="preserve">депо </w:t>
      </w:r>
      <w:r w:rsidR="00113B5E" w:rsidRPr="00113B5E">
        <w:rPr>
          <w:sz w:val="24"/>
          <w:szCs w:val="24"/>
        </w:rPr>
        <w:t>при наличии нулевого остатка на счете депо по истечении одного года с момента проведения последней инвентарной операции по счету депо.</w:t>
      </w:r>
    </w:p>
    <w:p w:rsidR="00210198" w:rsidRPr="00A47EB3" w:rsidRDefault="00210198" w:rsidP="0086597E">
      <w:pPr>
        <w:tabs>
          <w:tab w:val="left" w:pos="709"/>
        </w:tabs>
        <w:ind w:firstLine="709"/>
        <w:jc w:val="both"/>
        <w:rPr>
          <w:sz w:val="24"/>
          <w:szCs w:val="24"/>
        </w:rPr>
      </w:pPr>
      <w:r>
        <w:rPr>
          <w:sz w:val="24"/>
          <w:szCs w:val="24"/>
        </w:rPr>
        <w:t>7.1.2.7</w:t>
      </w:r>
      <w:r w:rsidRPr="00A47EB3">
        <w:rPr>
          <w:sz w:val="24"/>
          <w:szCs w:val="24"/>
        </w:rPr>
        <w:t xml:space="preserve">. Закрытие </w:t>
      </w:r>
      <w:proofErr w:type="gramStart"/>
      <w:r w:rsidRPr="00A47EB3">
        <w:rPr>
          <w:sz w:val="24"/>
          <w:szCs w:val="24"/>
        </w:rPr>
        <w:t>счета  и</w:t>
      </w:r>
      <w:proofErr w:type="gramEnd"/>
      <w:r w:rsidRPr="00A47EB3">
        <w:rPr>
          <w:sz w:val="24"/>
          <w:szCs w:val="24"/>
        </w:rPr>
        <w:t xml:space="preserve">  списание ценных бумаг со счетов ликвидированных (умерших) депонентов осу</w:t>
      </w:r>
      <w:r w:rsidR="00FC7B53" w:rsidRPr="00A47EB3">
        <w:rPr>
          <w:sz w:val="24"/>
          <w:szCs w:val="24"/>
        </w:rPr>
        <w:t>ществляется в следующих случаях:</w:t>
      </w:r>
    </w:p>
    <w:p w:rsidR="00210198" w:rsidRPr="00A47EB3" w:rsidRDefault="00210198" w:rsidP="0086597E">
      <w:pPr>
        <w:pStyle w:val="Default"/>
        <w:tabs>
          <w:tab w:val="left" w:pos="709"/>
        </w:tabs>
        <w:ind w:firstLine="709"/>
        <w:jc w:val="both"/>
        <w:rPr>
          <w:color w:val="auto"/>
        </w:rPr>
      </w:pPr>
      <w:r w:rsidRPr="00A47EB3">
        <w:rPr>
          <w:color w:val="auto"/>
        </w:rPr>
        <w:t>7.1.2.7.1. В случае смерти Депонента-физического лица списание ценных бумаг с его счета депо может быть осуществлено в результате наследования.</w:t>
      </w:r>
    </w:p>
    <w:p w:rsidR="00210198" w:rsidRDefault="00210198" w:rsidP="0086597E">
      <w:pPr>
        <w:pStyle w:val="Default"/>
        <w:tabs>
          <w:tab w:val="left" w:pos="709"/>
        </w:tabs>
        <w:ind w:firstLine="709"/>
        <w:jc w:val="both"/>
      </w:pPr>
      <w:r>
        <w:t xml:space="preserve">Закрытие счета депо умершего Депонента с одновременным расторжением (прекращением) депозитарного договора, при отсутствии ценных бумаг на счете депо, осуществляется на основании: </w:t>
      </w:r>
    </w:p>
    <w:p w:rsidR="0086597E" w:rsidRDefault="0086597E" w:rsidP="00113B5E">
      <w:pPr>
        <w:pStyle w:val="Default"/>
        <w:tabs>
          <w:tab w:val="left" w:pos="426"/>
          <w:tab w:val="left" w:pos="993"/>
        </w:tabs>
        <w:ind w:firstLine="709"/>
        <w:jc w:val="both"/>
        <w:rPr>
          <w:color w:val="auto"/>
        </w:rPr>
      </w:pPr>
      <w:r>
        <w:t xml:space="preserve">- </w:t>
      </w:r>
      <w:r w:rsidR="00210198">
        <w:t>служебного поручения Депозитария на закрытие счета депо</w:t>
      </w:r>
      <w:r w:rsidR="00210198" w:rsidRPr="003D3BC8">
        <w:t xml:space="preserve"> </w:t>
      </w:r>
      <w:r w:rsidR="00210198">
        <w:rPr>
          <w:color w:val="auto"/>
        </w:rPr>
        <w:t xml:space="preserve">и одного из следующих документов: </w:t>
      </w:r>
    </w:p>
    <w:p w:rsidR="0086597E" w:rsidRDefault="0086597E" w:rsidP="00113B5E">
      <w:pPr>
        <w:pStyle w:val="Default"/>
        <w:tabs>
          <w:tab w:val="left" w:pos="426"/>
          <w:tab w:val="left" w:pos="993"/>
        </w:tabs>
        <w:ind w:firstLine="709"/>
        <w:jc w:val="both"/>
        <w:rPr>
          <w:color w:val="auto"/>
        </w:rPr>
      </w:pPr>
      <w:r>
        <w:rPr>
          <w:color w:val="auto"/>
        </w:rPr>
        <w:t>-</w:t>
      </w:r>
      <w:r w:rsidR="00210198">
        <w:rPr>
          <w:color w:val="auto"/>
        </w:rPr>
        <w:t xml:space="preserve"> свидетельства о смерти Депонента (нотариально заверенная копия); </w:t>
      </w:r>
    </w:p>
    <w:p w:rsidR="0086597E" w:rsidRDefault="0086597E" w:rsidP="00113B5E">
      <w:pPr>
        <w:pStyle w:val="Default"/>
        <w:tabs>
          <w:tab w:val="left" w:pos="426"/>
          <w:tab w:val="left" w:pos="993"/>
        </w:tabs>
        <w:ind w:firstLine="709"/>
        <w:jc w:val="both"/>
        <w:rPr>
          <w:color w:val="auto"/>
        </w:rPr>
      </w:pPr>
      <w:r>
        <w:rPr>
          <w:color w:val="auto"/>
        </w:rPr>
        <w:t xml:space="preserve">- </w:t>
      </w:r>
      <w:r w:rsidR="00210198">
        <w:rPr>
          <w:color w:val="auto"/>
        </w:rPr>
        <w:t xml:space="preserve">свидетельства о праве на наследство (нотариально заверенная копия); </w:t>
      </w:r>
    </w:p>
    <w:p w:rsidR="0086597E" w:rsidRDefault="0086597E" w:rsidP="00113B5E">
      <w:pPr>
        <w:pStyle w:val="Default"/>
        <w:tabs>
          <w:tab w:val="left" w:pos="0"/>
          <w:tab w:val="left" w:pos="993"/>
        </w:tabs>
        <w:ind w:firstLine="709"/>
        <w:jc w:val="both"/>
        <w:rPr>
          <w:color w:val="auto"/>
        </w:rPr>
      </w:pPr>
      <w:r>
        <w:rPr>
          <w:color w:val="auto"/>
        </w:rPr>
        <w:t xml:space="preserve">- </w:t>
      </w:r>
      <w:r w:rsidR="00210198">
        <w:rPr>
          <w:color w:val="auto"/>
        </w:rPr>
        <w:t xml:space="preserve">вступившего в законную силу решения суда об объявлении Депонента умершим </w:t>
      </w:r>
      <w:r>
        <w:rPr>
          <w:color w:val="auto"/>
        </w:rPr>
        <w:t>(нотариально заверенная копия);</w:t>
      </w:r>
    </w:p>
    <w:p w:rsidR="00210198" w:rsidRDefault="0086597E" w:rsidP="00113B5E">
      <w:pPr>
        <w:pStyle w:val="Default"/>
        <w:tabs>
          <w:tab w:val="left" w:pos="426"/>
          <w:tab w:val="left" w:pos="993"/>
        </w:tabs>
        <w:ind w:firstLine="709"/>
        <w:jc w:val="both"/>
        <w:rPr>
          <w:color w:val="auto"/>
        </w:rPr>
      </w:pPr>
      <w:r>
        <w:rPr>
          <w:color w:val="auto"/>
        </w:rPr>
        <w:t>-</w:t>
      </w:r>
      <w:r w:rsidR="00210198">
        <w:rPr>
          <w:color w:val="auto"/>
        </w:rPr>
        <w:t>иного документа, подтве</w:t>
      </w:r>
      <w:r w:rsidR="005322C9">
        <w:rPr>
          <w:color w:val="auto"/>
        </w:rPr>
        <w:t>рждающего факт смерти Депонента</w:t>
      </w:r>
      <w:r w:rsidR="00210198">
        <w:rPr>
          <w:color w:val="auto"/>
        </w:rPr>
        <w:t>.</w:t>
      </w:r>
    </w:p>
    <w:p w:rsidR="00210198" w:rsidRPr="00A47EB3" w:rsidRDefault="00210198" w:rsidP="0086597E">
      <w:pPr>
        <w:pStyle w:val="Default"/>
        <w:tabs>
          <w:tab w:val="left" w:pos="709"/>
        </w:tabs>
        <w:ind w:firstLine="709"/>
        <w:jc w:val="both"/>
        <w:rPr>
          <w:color w:val="auto"/>
        </w:rPr>
      </w:pPr>
      <w:r w:rsidRPr="00A47EB3">
        <w:rPr>
          <w:color w:val="auto"/>
        </w:rPr>
        <w:t xml:space="preserve">7.1.2.7.2. В случае ликвидации Депонента - юридического </w:t>
      </w:r>
      <w:proofErr w:type="gramStart"/>
      <w:r w:rsidRPr="00A47EB3">
        <w:rPr>
          <w:color w:val="auto"/>
        </w:rPr>
        <w:t>лица  списание</w:t>
      </w:r>
      <w:proofErr w:type="gramEnd"/>
      <w:r w:rsidRPr="00A47EB3">
        <w:rPr>
          <w:color w:val="auto"/>
        </w:rPr>
        <w:t xml:space="preserve"> ценных бумаг с его счета депо может быть осуществлено путем передачи ценных бумаг в депозит нотариуса, либо иным способом, предусмотренным действующим законодательством Российской Федерации.</w:t>
      </w:r>
    </w:p>
    <w:p w:rsidR="00210198" w:rsidRDefault="00210198" w:rsidP="0086597E">
      <w:pPr>
        <w:pStyle w:val="Default"/>
        <w:tabs>
          <w:tab w:val="left" w:pos="709"/>
        </w:tabs>
        <w:ind w:firstLine="709"/>
        <w:jc w:val="both"/>
      </w:pPr>
      <w:r>
        <w:rPr>
          <w:color w:val="auto"/>
        </w:rPr>
        <w:t>Закрытие счета депо с одновременным расторжением (прекращением) депозитарного договора</w:t>
      </w:r>
      <w:r>
        <w:rPr>
          <w:i/>
          <w:iCs/>
          <w:color w:val="auto"/>
        </w:rPr>
        <w:t xml:space="preserve">, </w:t>
      </w:r>
      <w:r>
        <w:t>при отсутствии ценных бумаг на счете депо Депонента,</w:t>
      </w:r>
      <w:r>
        <w:rPr>
          <w:color w:val="auto"/>
        </w:rPr>
        <w:t xml:space="preserve"> до наступления сроков, определенных в </w:t>
      </w:r>
      <w:r w:rsidR="00CE442F">
        <w:rPr>
          <w:color w:val="auto"/>
        </w:rPr>
        <w:t>настоящ</w:t>
      </w:r>
      <w:r w:rsidR="00DD43F1">
        <w:rPr>
          <w:color w:val="auto"/>
        </w:rPr>
        <w:t>их</w:t>
      </w:r>
      <w:r>
        <w:rPr>
          <w:color w:val="auto"/>
        </w:rPr>
        <w:t xml:space="preserve"> </w:t>
      </w:r>
      <w:r w:rsidR="00DD43F1">
        <w:t>Условиях</w:t>
      </w:r>
      <w:r>
        <w:rPr>
          <w:color w:val="auto"/>
        </w:rPr>
        <w:t xml:space="preserve"> для закрытия счета депо и расторжения депозитарного договора при отсутствии ценных бумаг на счете депо, может</w:t>
      </w:r>
      <w:r w:rsidRPr="003D3BC8">
        <w:rPr>
          <w:color w:val="auto"/>
        </w:rPr>
        <w:t xml:space="preserve"> </w:t>
      </w:r>
      <w:r>
        <w:rPr>
          <w:color w:val="auto"/>
        </w:rPr>
        <w:t>осуществляться</w:t>
      </w:r>
      <w:r w:rsidRPr="003D3BC8">
        <w:rPr>
          <w:color w:val="auto"/>
        </w:rPr>
        <w:t xml:space="preserve"> </w:t>
      </w:r>
      <w:r>
        <w:t>в случае ликвидации Депонента в установленном законодательством порядке.</w:t>
      </w:r>
    </w:p>
    <w:p w:rsidR="00210198" w:rsidRDefault="00210198" w:rsidP="0086597E">
      <w:pPr>
        <w:pStyle w:val="Default"/>
        <w:tabs>
          <w:tab w:val="left" w:pos="709"/>
        </w:tabs>
        <w:ind w:firstLine="709"/>
        <w:jc w:val="both"/>
        <w:rPr>
          <w:color w:val="auto"/>
        </w:rPr>
      </w:pPr>
      <w:r>
        <w:t xml:space="preserve">В этом случае закрытие счета депо при отсутствии на нем остатка ценных бумаг </w:t>
      </w:r>
      <w:r>
        <w:rPr>
          <w:color w:val="auto"/>
        </w:rPr>
        <w:t xml:space="preserve">осуществляется на основании: </w:t>
      </w:r>
    </w:p>
    <w:p w:rsidR="00210198" w:rsidRDefault="00210198" w:rsidP="0086597E">
      <w:pPr>
        <w:pStyle w:val="Default"/>
        <w:tabs>
          <w:tab w:val="left" w:pos="709"/>
        </w:tabs>
        <w:ind w:firstLine="709"/>
        <w:jc w:val="both"/>
        <w:rPr>
          <w:color w:val="auto"/>
        </w:rPr>
      </w:pPr>
      <w:r>
        <w:rPr>
          <w:color w:val="auto"/>
        </w:rPr>
        <w:t xml:space="preserve">- служебного поручения Депозитария на закрытие </w:t>
      </w:r>
      <w:r w:rsidRPr="005322C9">
        <w:rPr>
          <w:color w:val="auto"/>
        </w:rPr>
        <w:t>счета депо</w:t>
      </w:r>
      <w:r w:rsidRPr="005322C9">
        <w:rPr>
          <w:iCs/>
          <w:color w:val="auto"/>
        </w:rPr>
        <w:t>;</w:t>
      </w:r>
      <w:r>
        <w:rPr>
          <w:i/>
          <w:iCs/>
          <w:color w:val="auto"/>
        </w:rPr>
        <w:t xml:space="preserve"> </w:t>
      </w:r>
    </w:p>
    <w:p w:rsidR="00210198" w:rsidRDefault="00210198" w:rsidP="0086597E">
      <w:pPr>
        <w:pStyle w:val="Default"/>
        <w:tabs>
          <w:tab w:val="left" w:pos="709"/>
        </w:tabs>
        <w:ind w:firstLine="709"/>
        <w:jc w:val="both"/>
      </w:pPr>
      <w:r>
        <w:t xml:space="preserve">- документа, подтверждающего внесение в единый государственный </w:t>
      </w:r>
      <w:r w:rsidR="003F041E">
        <w:t>реестр</w:t>
      </w:r>
      <w:r>
        <w:t xml:space="preserve"> юридических лиц записи о ликвидации юридического лица. </w:t>
      </w:r>
    </w:p>
    <w:p w:rsidR="00210198" w:rsidRPr="00A47EB3" w:rsidRDefault="00210198" w:rsidP="0086597E">
      <w:pPr>
        <w:pStyle w:val="Default"/>
        <w:tabs>
          <w:tab w:val="left" w:pos="709"/>
        </w:tabs>
        <w:ind w:firstLine="709"/>
        <w:jc w:val="both"/>
        <w:rPr>
          <w:color w:val="auto"/>
        </w:rPr>
      </w:pPr>
      <w:r>
        <w:t>7.1.2</w:t>
      </w:r>
      <w:r>
        <w:rPr>
          <w:color w:val="auto"/>
        </w:rPr>
        <w:t xml:space="preserve">.7.3. </w:t>
      </w:r>
      <w:r w:rsidRPr="00A47EB3">
        <w:rPr>
          <w:color w:val="auto"/>
        </w:rPr>
        <w:t xml:space="preserve">В случае реорганизации Депонента - юридического лица закрытие счета депо с одновременным расторжением депозитарного договора осуществляется на основании: </w:t>
      </w:r>
    </w:p>
    <w:p w:rsidR="00210198" w:rsidRDefault="00210198" w:rsidP="002E53E5">
      <w:pPr>
        <w:pStyle w:val="Default"/>
        <w:numPr>
          <w:ilvl w:val="0"/>
          <w:numId w:val="18"/>
        </w:numPr>
        <w:tabs>
          <w:tab w:val="left" w:pos="0"/>
          <w:tab w:val="left" w:pos="851"/>
        </w:tabs>
        <w:ind w:left="0" w:firstLine="709"/>
        <w:jc w:val="both"/>
        <w:rPr>
          <w:i/>
          <w:iCs/>
          <w:color w:val="auto"/>
        </w:rPr>
      </w:pPr>
      <w:proofErr w:type="gramStart"/>
      <w:r>
        <w:rPr>
          <w:color w:val="auto"/>
        </w:rPr>
        <w:t>служебного</w:t>
      </w:r>
      <w:proofErr w:type="gramEnd"/>
      <w:r>
        <w:rPr>
          <w:color w:val="auto"/>
        </w:rPr>
        <w:t xml:space="preserve"> поручения Депозитария на закрытие счета депо Депонента-</w:t>
      </w:r>
      <w:proofErr w:type="spellStart"/>
      <w:r>
        <w:rPr>
          <w:color w:val="auto"/>
        </w:rPr>
        <w:t>правопредшественника</w:t>
      </w:r>
      <w:proofErr w:type="spellEnd"/>
      <w:r>
        <w:rPr>
          <w:color w:val="auto"/>
        </w:rPr>
        <w:t>;</w:t>
      </w:r>
    </w:p>
    <w:p w:rsidR="00210198" w:rsidRDefault="00210198" w:rsidP="002E53E5">
      <w:pPr>
        <w:pStyle w:val="Default"/>
        <w:numPr>
          <w:ilvl w:val="0"/>
          <w:numId w:val="18"/>
        </w:numPr>
        <w:tabs>
          <w:tab w:val="left" w:pos="0"/>
          <w:tab w:val="left" w:pos="851"/>
        </w:tabs>
        <w:ind w:left="0" w:firstLine="709"/>
        <w:jc w:val="both"/>
        <w:rPr>
          <w:color w:val="auto"/>
        </w:rPr>
      </w:pPr>
      <w:proofErr w:type="gramStart"/>
      <w:r>
        <w:t>копии</w:t>
      </w:r>
      <w:proofErr w:type="gramEnd"/>
      <w:r>
        <w:t xml:space="preserve"> передаточного акта (при слиянии, присоединении или преобразовании) и разделительного баланса (при разделении или выделении), удостоверенных правопреемником;</w:t>
      </w:r>
    </w:p>
    <w:p w:rsidR="00210198" w:rsidRDefault="00210198" w:rsidP="002E53E5">
      <w:pPr>
        <w:pStyle w:val="Default"/>
        <w:numPr>
          <w:ilvl w:val="0"/>
          <w:numId w:val="18"/>
        </w:numPr>
        <w:tabs>
          <w:tab w:val="left" w:pos="0"/>
          <w:tab w:val="left" w:pos="851"/>
        </w:tabs>
        <w:ind w:left="0" w:firstLine="709"/>
        <w:jc w:val="both"/>
        <w:rPr>
          <w:color w:val="auto"/>
        </w:rPr>
      </w:pPr>
      <w:proofErr w:type="gramStart"/>
      <w:r>
        <w:rPr>
          <w:color w:val="auto"/>
        </w:rPr>
        <w:lastRenderedPageBreak/>
        <w:t>документа</w:t>
      </w:r>
      <w:proofErr w:type="gramEnd"/>
      <w:r>
        <w:rPr>
          <w:color w:val="auto"/>
        </w:rPr>
        <w:t xml:space="preserve">, подтверждающего внесение в единый государственный </w:t>
      </w:r>
      <w:r w:rsidR="003F041E">
        <w:rPr>
          <w:color w:val="auto"/>
        </w:rPr>
        <w:t>реестр</w:t>
      </w:r>
      <w:r>
        <w:rPr>
          <w:color w:val="auto"/>
        </w:rPr>
        <w:t xml:space="preserve"> юридических лиц записи о создании юридического лица-правопреемника (копия, заверенная нотариально). </w:t>
      </w:r>
    </w:p>
    <w:p w:rsidR="00210198" w:rsidRDefault="00210198" w:rsidP="0086597E">
      <w:pPr>
        <w:tabs>
          <w:tab w:val="left" w:pos="709"/>
          <w:tab w:val="left" w:pos="1560"/>
        </w:tabs>
        <w:ind w:firstLine="709"/>
        <w:jc w:val="both"/>
        <w:rPr>
          <w:sz w:val="24"/>
          <w:szCs w:val="24"/>
        </w:rPr>
      </w:pPr>
      <w:r>
        <w:rPr>
          <w:sz w:val="24"/>
          <w:szCs w:val="24"/>
        </w:rPr>
        <w:t>7.1.2.7.4. В результате осуществления операции закрытия счета депо правопреемникам Депонента (при наличии) предоставляется отчет об исполнении операции</w:t>
      </w:r>
    </w:p>
    <w:p w:rsidR="00210198" w:rsidRPr="00A47EB3" w:rsidRDefault="00210198" w:rsidP="0086597E">
      <w:pPr>
        <w:tabs>
          <w:tab w:val="left" w:pos="709"/>
        </w:tabs>
        <w:ind w:firstLine="709"/>
        <w:jc w:val="both"/>
        <w:rPr>
          <w:sz w:val="24"/>
          <w:szCs w:val="24"/>
        </w:rPr>
      </w:pPr>
      <w:r>
        <w:rPr>
          <w:sz w:val="24"/>
          <w:szCs w:val="24"/>
        </w:rPr>
        <w:t>7.1.2.7.5</w:t>
      </w:r>
      <w:r w:rsidRPr="00A47EB3">
        <w:rPr>
          <w:sz w:val="24"/>
          <w:szCs w:val="24"/>
        </w:rPr>
        <w:t xml:space="preserve">. По желанию наследника/ правопреемника ценные бумаги могут быть переведены на счет депо, </w:t>
      </w:r>
      <w:proofErr w:type="gramStart"/>
      <w:r w:rsidRPr="00A47EB3">
        <w:rPr>
          <w:sz w:val="24"/>
          <w:szCs w:val="24"/>
        </w:rPr>
        <w:t>открытый  на</w:t>
      </w:r>
      <w:proofErr w:type="gramEnd"/>
      <w:r w:rsidRPr="00A47EB3">
        <w:rPr>
          <w:sz w:val="24"/>
          <w:szCs w:val="24"/>
        </w:rPr>
        <w:t xml:space="preserve"> имя наследника/ правопреемника, либо по желанию наследника/ правопреемника ценные бумаги могут быть переведены на лицевой счет наследника/ правопреемника в </w:t>
      </w:r>
      <w:r w:rsidR="003F041E">
        <w:rPr>
          <w:sz w:val="24"/>
          <w:szCs w:val="24"/>
        </w:rPr>
        <w:t>реестр</w:t>
      </w:r>
      <w:r w:rsidRPr="00A47EB3">
        <w:rPr>
          <w:sz w:val="24"/>
          <w:szCs w:val="24"/>
        </w:rPr>
        <w:t>е или счет депо, открытый на его имя в</w:t>
      </w:r>
      <w:r w:rsidR="00A47EB3">
        <w:rPr>
          <w:sz w:val="24"/>
          <w:szCs w:val="24"/>
        </w:rPr>
        <w:t xml:space="preserve"> другом д</w:t>
      </w:r>
      <w:r w:rsidRPr="00A47EB3">
        <w:rPr>
          <w:sz w:val="24"/>
          <w:szCs w:val="24"/>
        </w:rPr>
        <w:t>епозитарии.</w:t>
      </w:r>
    </w:p>
    <w:p w:rsidR="002149EB" w:rsidRPr="00E272A5" w:rsidRDefault="002149EB" w:rsidP="002149EB">
      <w:pPr>
        <w:pStyle w:val="11"/>
        <w:ind w:right="6" w:firstLine="709"/>
        <w:jc w:val="both"/>
        <w:rPr>
          <w:rStyle w:val="23"/>
          <w:sz w:val="24"/>
          <w:szCs w:val="24"/>
        </w:rPr>
      </w:pPr>
      <w:r>
        <w:rPr>
          <w:sz w:val="24"/>
          <w:szCs w:val="24"/>
        </w:rPr>
        <w:t>7.1.2.7.6.</w:t>
      </w:r>
      <w:r w:rsidRPr="00E272A5">
        <w:rPr>
          <w:rStyle w:val="23"/>
          <w:sz w:val="24"/>
          <w:szCs w:val="24"/>
        </w:rPr>
        <w:t xml:space="preserve">Операция по </w:t>
      </w:r>
      <w:r>
        <w:rPr>
          <w:rStyle w:val="23"/>
          <w:sz w:val="24"/>
          <w:szCs w:val="24"/>
        </w:rPr>
        <w:t>закрытию</w:t>
      </w:r>
      <w:r w:rsidRPr="00E272A5">
        <w:rPr>
          <w:rStyle w:val="23"/>
          <w:sz w:val="24"/>
          <w:szCs w:val="24"/>
        </w:rPr>
        <w:t xml:space="preserve"> счета места хранения представляет собой действия по внесению Депозитарием в учетные регистры </w:t>
      </w:r>
      <w:r>
        <w:rPr>
          <w:rStyle w:val="23"/>
          <w:sz w:val="24"/>
          <w:szCs w:val="24"/>
        </w:rPr>
        <w:t>данных,</w:t>
      </w:r>
      <w:r w:rsidRPr="002149EB">
        <w:rPr>
          <w:sz w:val="24"/>
          <w:szCs w:val="24"/>
        </w:rPr>
        <w:t xml:space="preserve"> </w:t>
      </w:r>
      <w:r w:rsidRPr="0086597E">
        <w:rPr>
          <w:sz w:val="24"/>
          <w:szCs w:val="24"/>
        </w:rPr>
        <w:t>обеспечивающих невозможность осуществления по счет</w:t>
      </w:r>
      <w:r>
        <w:rPr>
          <w:sz w:val="24"/>
          <w:szCs w:val="24"/>
        </w:rPr>
        <w:t>у</w:t>
      </w:r>
      <w:r w:rsidRPr="0086597E">
        <w:rPr>
          <w:sz w:val="24"/>
          <w:szCs w:val="24"/>
        </w:rPr>
        <w:t xml:space="preserve"> </w:t>
      </w:r>
      <w:r>
        <w:rPr>
          <w:sz w:val="24"/>
          <w:szCs w:val="24"/>
        </w:rPr>
        <w:t>места хранения</w:t>
      </w:r>
      <w:r w:rsidRPr="0086597E">
        <w:rPr>
          <w:sz w:val="24"/>
          <w:szCs w:val="24"/>
        </w:rPr>
        <w:t xml:space="preserve"> любых операций</w:t>
      </w:r>
      <w:r w:rsidRPr="00E272A5">
        <w:rPr>
          <w:rStyle w:val="23"/>
          <w:sz w:val="24"/>
          <w:szCs w:val="24"/>
        </w:rPr>
        <w:t>.</w:t>
      </w:r>
    </w:p>
    <w:p w:rsidR="003910CE" w:rsidRPr="00873928" w:rsidRDefault="003910CE" w:rsidP="00873928">
      <w:pPr>
        <w:pStyle w:val="20"/>
        <w:numPr>
          <w:ilvl w:val="1"/>
          <w:numId w:val="0"/>
        </w:numPr>
        <w:tabs>
          <w:tab w:val="num" w:pos="900"/>
          <w:tab w:val="num" w:pos="7164"/>
        </w:tabs>
        <w:ind w:left="902" w:hanging="335"/>
        <w:jc w:val="both"/>
        <w:rPr>
          <w:szCs w:val="24"/>
        </w:rPr>
      </w:pPr>
      <w:bookmarkStart w:id="44" w:name="_Toc376185545"/>
      <w:r w:rsidRPr="00873928">
        <w:rPr>
          <w:szCs w:val="24"/>
        </w:rPr>
        <w:t>7.1.3. Открытие раздела счета депо Депонента</w:t>
      </w:r>
      <w:bookmarkEnd w:id="44"/>
    </w:p>
    <w:p w:rsidR="003910CE" w:rsidRPr="003910CE" w:rsidRDefault="003910CE" w:rsidP="003910CE">
      <w:pPr>
        <w:pStyle w:val="11"/>
        <w:numPr>
          <w:ilvl w:val="2"/>
          <w:numId w:val="0"/>
        </w:numPr>
        <w:tabs>
          <w:tab w:val="num" w:pos="0"/>
          <w:tab w:val="num" w:pos="7596"/>
        </w:tabs>
        <w:ind w:firstLine="567"/>
        <w:jc w:val="both"/>
        <w:rPr>
          <w:sz w:val="24"/>
          <w:szCs w:val="24"/>
        </w:rPr>
      </w:pPr>
      <w:r w:rsidRPr="003910CE">
        <w:rPr>
          <w:sz w:val="24"/>
          <w:szCs w:val="24"/>
        </w:rPr>
        <w:t>7.1.3.1. Операция по открытию раздела счета депо Депонента представляет собой действия по внесению Депозитарием в учетные регистры информации, позволяющей осуществлять операции с ценными бумагами по разделу счета депо.</w:t>
      </w:r>
    </w:p>
    <w:p w:rsidR="003910CE" w:rsidRPr="003910CE" w:rsidRDefault="003910CE" w:rsidP="003910CE">
      <w:pPr>
        <w:pStyle w:val="11"/>
        <w:numPr>
          <w:ilvl w:val="2"/>
          <w:numId w:val="0"/>
        </w:numPr>
        <w:tabs>
          <w:tab w:val="num" w:pos="0"/>
          <w:tab w:val="num" w:pos="7596"/>
        </w:tabs>
        <w:ind w:firstLine="567"/>
        <w:jc w:val="both"/>
        <w:rPr>
          <w:sz w:val="24"/>
          <w:szCs w:val="24"/>
        </w:rPr>
      </w:pPr>
      <w:r w:rsidRPr="003910CE">
        <w:rPr>
          <w:sz w:val="24"/>
          <w:szCs w:val="24"/>
        </w:rPr>
        <w:t>7.1.3.2. В рамках одного счета депо Депонента допускается открытие нескольких разделов одного типа.</w:t>
      </w:r>
    </w:p>
    <w:p w:rsidR="003910CE" w:rsidRPr="003910CE" w:rsidRDefault="003910CE" w:rsidP="003910CE">
      <w:pPr>
        <w:pStyle w:val="11"/>
        <w:numPr>
          <w:ilvl w:val="2"/>
          <w:numId w:val="0"/>
        </w:numPr>
        <w:tabs>
          <w:tab w:val="num" w:pos="0"/>
          <w:tab w:val="num" w:pos="7596"/>
        </w:tabs>
        <w:ind w:firstLine="567"/>
        <w:jc w:val="both"/>
        <w:rPr>
          <w:sz w:val="24"/>
          <w:szCs w:val="24"/>
        </w:rPr>
      </w:pPr>
      <w:r w:rsidRPr="003910CE">
        <w:rPr>
          <w:sz w:val="24"/>
          <w:szCs w:val="24"/>
        </w:rPr>
        <w:t xml:space="preserve">7.1.3.3. </w:t>
      </w:r>
      <w:r w:rsidRPr="00A47EB3">
        <w:rPr>
          <w:sz w:val="24"/>
          <w:szCs w:val="24"/>
        </w:rPr>
        <w:t>Основной раздел счета депо</w:t>
      </w:r>
      <w:r w:rsidRPr="003910CE">
        <w:rPr>
          <w:sz w:val="24"/>
          <w:szCs w:val="24"/>
        </w:rPr>
        <w:t xml:space="preserve"> открывается Депозитарием одновременно с открытием счета депо Депонента, за исключением торгового счета депо Депонента.</w:t>
      </w:r>
    </w:p>
    <w:p w:rsidR="003910CE" w:rsidRPr="003910CE" w:rsidRDefault="003910CE" w:rsidP="003910CE">
      <w:pPr>
        <w:pStyle w:val="11"/>
        <w:numPr>
          <w:ilvl w:val="2"/>
          <w:numId w:val="0"/>
        </w:numPr>
        <w:tabs>
          <w:tab w:val="num" w:pos="0"/>
          <w:tab w:val="num" w:pos="7596"/>
        </w:tabs>
        <w:ind w:firstLine="567"/>
        <w:jc w:val="both"/>
        <w:rPr>
          <w:sz w:val="24"/>
          <w:szCs w:val="24"/>
        </w:rPr>
      </w:pPr>
      <w:r w:rsidRPr="003910CE">
        <w:rPr>
          <w:sz w:val="24"/>
          <w:szCs w:val="24"/>
        </w:rPr>
        <w:t>7.1.3.4. Основанием для открыти</w:t>
      </w:r>
      <w:r w:rsidR="00E357C2">
        <w:rPr>
          <w:sz w:val="24"/>
          <w:szCs w:val="24"/>
        </w:rPr>
        <w:t>я раздел</w:t>
      </w:r>
      <w:r w:rsidR="00E81041">
        <w:rPr>
          <w:sz w:val="24"/>
          <w:szCs w:val="24"/>
        </w:rPr>
        <w:t>а</w:t>
      </w:r>
      <w:r w:rsidR="00E357C2">
        <w:rPr>
          <w:sz w:val="24"/>
          <w:szCs w:val="24"/>
        </w:rPr>
        <w:t xml:space="preserve"> счета депо является п</w:t>
      </w:r>
      <w:r w:rsidRPr="003910CE">
        <w:rPr>
          <w:sz w:val="24"/>
          <w:szCs w:val="24"/>
        </w:rPr>
        <w:t>оручение инициатора операции на открытие раздела счета депо.</w:t>
      </w:r>
    </w:p>
    <w:p w:rsidR="003910CE" w:rsidRPr="003910CE" w:rsidRDefault="003910CE" w:rsidP="00916ECF">
      <w:pPr>
        <w:pStyle w:val="11"/>
        <w:numPr>
          <w:ilvl w:val="2"/>
          <w:numId w:val="0"/>
        </w:numPr>
        <w:tabs>
          <w:tab w:val="num" w:pos="0"/>
          <w:tab w:val="num" w:pos="7596"/>
        </w:tabs>
        <w:ind w:firstLine="709"/>
        <w:jc w:val="both"/>
        <w:rPr>
          <w:sz w:val="24"/>
          <w:szCs w:val="24"/>
        </w:rPr>
      </w:pPr>
      <w:r w:rsidRPr="003910CE">
        <w:rPr>
          <w:sz w:val="24"/>
          <w:szCs w:val="24"/>
        </w:rPr>
        <w:t xml:space="preserve">7.1.3.5. Открытие </w:t>
      </w:r>
      <w:r w:rsidR="00A47EB3">
        <w:rPr>
          <w:sz w:val="24"/>
          <w:szCs w:val="24"/>
        </w:rPr>
        <w:t>торгов</w:t>
      </w:r>
      <w:r w:rsidR="00E81041">
        <w:rPr>
          <w:sz w:val="24"/>
          <w:szCs w:val="24"/>
        </w:rPr>
        <w:t>ого</w:t>
      </w:r>
      <w:r w:rsidR="00A47EB3">
        <w:rPr>
          <w:sz w:val="24"/>
          <w:szCs w:val="24"/>
        </w:rPr>
        <w:t xml:space="preserve"> раздел</w:t>
      </w:r>
      <w:r w:rsidR="00E81041">
        <w:rPr>
          <w:sz w:val="24"/>
          <w:szCs w:val="24"/>
        </w:rPr>
        <w:t>а</w:t>
      </w:r>
      <w:r w:rsidRPr="003910CE">
        <w:rPr>
          <w:sz w:val="24"/>
          <w:szCs w:val="24"/>
        </w:rPr>
        <w:t xml:space="preserve"> на торговом счете депо Депонента осуществляется при открытии Депозитарию в Расчетном депозита</w:t>
      </w:r>
      <w:r w:rsidR="000863F1">
        <w:rPr>
          <w:sz w:val="24"/>
          <w:szCs w:val="24"/>
        </w:rPr>
        <w:t>рии т</w:t>
      </w:r>
      <w:r w:rsidRPr="003910CE">
        <w:rPr>
          <w:sz w:val="24"/>
          <w:szCs w:val="24"/>
        </w:rPr>
        <w:t>оргового разд</w:t>
      </w:r>
      <w:r w:rsidR="000863F1">
        <w:rPr>
          <w:sz w:val="24"/>
          <w:szCs w:val="24"/>
        </w:rPr>
        <w:t>ела – по инициативе Депозитария.</w:t>
      </w:r>
    </w:p>
    <w:p w:rsidR="003910CE" w:rsidRPr="003910CE" w:rsidRDefault="003910CE" w:rsidP="003910CE">
      <w:pPr>
        <w:pStyle w:val="11"/>
        <w:numPr>
          <w:ilvl w:val="2"/>
          <w:numId w:val="0"/>
        </w:numPr>
        <w:tabs>
          <w:tab w:val="num" w:pos="0"/>
          <w:tab w:val="num" w:pos="7596"/>
        </w:tabs>
        <w:ind w:firstLine="567"/>
        <w:jc w:val="both"/>
        <w:rPr>
          <w:sz w:val="24"/>
          <w:szCs w:val="24"/>
        </w:rPr>
      </w:pPr>
      <w:r w:rsidRPr="003910CE">
        <w:rPr>
          <w:sz w:val="24"/>
          <w:szCs w:val="24"/>
        </w:rPr>
        <w:t>7.1.3.6. При наличии открытого Депоз</w:t>
      </w:r>
      <w:r w:rsidR="000863F1">
        <w:rPr>
          <w:sz w:val="24"/>
          <w:szCs w:val="24"/>
        </w:rPr>
        <w:t>итарию в Расчетном депозитарии т</w:t>
      </w:r>
      <w:r w:rsidRPr="003910CE">
        <w:rPr>
          <w:sz w:val="24"/>
          <w:szCs w:val="24"/>
        </w:rPr>
        <w:t>оргового раздела</w:t>
      </w:r>
      <w:r w:rsidR="00E81041">
        <w:rPr>
          <w:sz w:val="24"/>
          <w:szCs w:val="24"/>
        </w:rPr>
        <w:t>.</w:t>
      </w:r>
      <w:r w:rsidRPr="003910CE">
        <w:rPr>
          <w:sz w:val="24"/>
          <w:szCs w:val="24"/>
        </w:rPr>
        <w:t xml:space="preserve"> </w:t>
      </w:r>
      <w:r w:rsidR="00E81041">
        <w:rPr>
          <w:sz w:val="24"/>
          <w:szCs w:val="24"/>
        </w:rPr>
        <w:t>О</w:t>
      </w:r>
      <w:r w:rsidRPr="003910CE">
        <w:rPr>
          <w:sz w:val="24"/>
          <w:szCs w:val="24"/>
        </w:rPr>
        <w:t xml:space="preserve">снованием для открытия </w:t>
      </w:r>
      <w:r w:rsidR="00873928">
        <w:rPr>
          <w:sz w:val="24"/>
          <w:szCs w:val="24"/>
        </w:rPr>
        <w:t>торгов</w:t>
      </w:r>
      <w:r w:rsidR="00E81041">
        <w:rPr>
          <w:sz w:val="24"/>
          <w:szCs w:val="24"/>
        </w:rPr>
        <w:t>ого</w:t>
      </w:r>
      <w:r w:rsidR="00873928">
        <w:rPr>
          <w:sz w:val="24"/>
          <w:szCs w:val="24"/>
        </w:rPr>
        <w:t xml:space="preserve"> </w:t>
      </w:r>
      <w:r w:rsidRPr="003910CE">
        <w:rPr>
          <w:sz w:val="24"/>
          <w:szCs w:val="24"/>
        </w:rPr>
        <w:t>раздел</w:t>
      </w:r>
      <w:r w:rsidR="00E81041">
        <w:rPr>
          <w:sz w:val="24"/>
          <w:szCs w:val="24"/>
        </w:rPr>
        <w:t>а</w:t>
      </w:r>
      <w:r w:rsidRPr="003910CE">
        <w:rPr>
          <w:sz w:val="24"/>
          <w:szCs w:val="24"/>
        </w:rPr>
        <w:t xml:space="preserve"> на торговом счете депо Депонента является </w:t>
      </w:r>
      <w:r w:rsidR="0086597E">
        <w:rPr>
          <w:sz w:val="24"/>
          <w:szCs w:val="24"/>
        </w:rPr>
        <w:t>п</w:t>
      </w:r>
      <w:r w:rsidRPr="003910CE">
        <w:rPr>
          <w:sz w:val="24"/>
          <w:szCs w:val="24"/>
        </w:rPr>
        <w:t xml:space="preserve">оручения на назначение </w:t>
      </w:r>
      <w:r w:rsidR="00E81041">
        <w:rPr>
          <w:sz w:val="24"/>
          <w:szCs w:val="24"/>
        </w:rPr>
        <w:t>Депозитария</w:t>
      </w:r>
      <w:r w:rsidR="00E81041" w:rsidRPr="003910CE">
        <w:rPr>
          <w:sz w:val="24"/>
          <w:szCs w:val="24"/>
        </w:rPr>
        <w:t xml:space="preserve"> </w:t>
      </w:r>
      <w:r w:rsidRPr="003910CE">
        <w:rPr>
          <w:sz w:val="24"/>
          <w:szCs w:val="24"/>
        </w:rPr>
        <w:t>Оператором торгового раздела торгового счета депо.</w:t>
      </w:r>
    </w:p>
    <w:p w:rsidR="003910CE" w:rsidRPr="00873928" w:rsidRDefault="0086597E" w:rsidP="00873928">
      <w:pPr>
        <w:pStyle w:val="20"/>
        <w:numPr>
          <w:ilvl w:val="1"/>
          <w:numId w:val="0"/>
        </w:numPr>
        <w:tabs>
          <w:tab w:val="num" w:pos="0"/>
          <w:tab w:val="left" w:pos="709"/>
          <w:tab w:val="num" w:pos="7164"/>
        </w:tabs>
        <w:ind w:firstLine="567"/>
        <w:jc w:val="both"/>
        <w:rPr>
          <w:szCs w:val="24"/>
        </w:rPr>
      </w:pPr>
      <w:bookmarkStart w:id="45" w:name="_Toc376185546"/>
      <w:r w:rsidRPr="00873928">
        <w:rPr>
          <w:szCs w:val="24"/>
        </w:rPr>
        <w:t xml:space="preserve">7.1.4. </w:t>
      </w:r>
      <w:r w:rsidR="003910CE" w:rsidRPr="00873928">
        <w:rPr>
          <w:szCs w:val="24"/>
        </w:rPr>
        <w:t>Закрытие раздела счета депо Депонента</w:t>
      </w:r>
      <w:bookmarkEnd w:id="45"/>
    </w:p>
    <w:p w:rsidR="003910CE" w:rsidRPr="0086597E" w:rsidRDefault="0086597E" w:rsidP="0086597E">
      <w:pPr>
        <w:pStyle w:val="11"/>
        <w:numPr>
          <w:ilvl w:val="2"/>
          <w:numId w:val="0"/>
        </w:numPr>
        <w:tabs>
          <w:tab w:val="num" w:pos="0"/>
          <w:tab w:val="left" w:pos="709"/>
          <w:tab w:val="num" w:pos="7596"/>
        </w:tabs>
        <w:ind w:firstLine="567"/>
        <w:jc w:val="both"/>
        <w:rPr>
          <w:sz w:val="24"/>
          <w:szCs w:val="24"/>
        </w:rPr>
      </w:pPr>
      <w:r>
        <w:rPr>
          <w:sz w:val="24"/>
          <w:szCs w:val="24"/>
        </w:rPr>
        <w:t xml:space="preserve">7.1.4.1. </w:t>
      </w:r>
      <w:r w:rsidR="003910CE" w:rsidRPr="0086597E">
        <w:rPr>
          <w:sz w:val="24"/>
          <w:szCs w:val="24"/>
        </w:rPr>
        <w:t>Операция по закрытию раздела счета депо Депонента представляет собой действия по внесению Депозитарием в учетные регистры данных, обеспечивающих невозможность осуществления по разделу счета депо любых операций, кроме информационных.</w:t>
      </w:r>
    </w:p>
    <w:p w:rsidR="003910CE" w:rsidRPr="0086597E" w:rsidRDefault="0086597E" w:rsidP="0086597E">
      <w:pPr>
        <w:pStyle w:val="11"/>
        <w:numPr>
          <w:ilvl w:val="2"/>
          <w:numId w:val="0"/>
        </w:numPr>
        <w:tabs>
          <w:tab w:val="num" w:pos="0"/>
          <w:tab w:val="left" w:pos="709"/>
          <w:tab w:val="num" w:pos="7596"/>
        </w:tabs>
        <w:ind w:firstLine="567"/>
        <w:jc w:val="both"/>
        <w:rPr>
          <w:sz w:val="24"/>
          <w:szCs w:val="24"/>
        </w:rPr>
      </w:pPr>
      <w:r>
        <w:rPr>
          <w:sz w:val="24"/>
          <w:szCs w:val="24"/>
        </w:rPr>
        <w:t xml:space="preserve">7.1.4.2. </w:t>
      </w:r>
      <w:r w:rsidR="003910CE" w:rsidRPr="0086597E">
        <w:rPr>
          <w:sz w:val="24"/>
          <w:szCs w:val="24"/>
        </w:rPr>
        <w:t>Закрытие разделов счета депо Депонента осуществляется:</w:t>
      </w:r>
    </w:p>
    <w:p w:rsidR="003910CE" w:rsidRPr="0086597E" w:rsidRDefault="003910CE" w:rsidP="002E53E5">
      <w:pPr>
        <w:pStyle w:val="11"/>
        <w:numPr>
          <w:ilvl w:val="0"/>
          <w:numId w:val="9"/>
        </w:numPr>
        <w:tabs>
          <w:tab w:val="clear" w:pos="720"/>
          <w:tab w:val="num" w:pos="0"/>
          <w:tab w:val="left" w:pos="709"/>
          <w:tab w:val="num" w:pos="1260"/>
        </w:tabs>
        <w:ind w:left="0" w:firstLine="567"/>
        <w:jc w:val="both"/>
        <w:rPr>
          <w:sz w:val="24"/>
          <w:szCs w:val="24"/>
        </w:rPr>
      </w:pPr>
      <w:proofErr w:type="gramStart"/>
      <w:r w:rsidRPr="0086597E">
        <w:rPr>
          <w:sz w:val="24"/>
          <w:szCs w:val="24"/>
        </w:rPr>
        <w:t>одновременно</w:t>
      </w:r>
      <w:proofErr w:type="gramEnd"/>
      <w:r w:rsidRPr="0086597E">
        <w:rPr>
          <w:sz w:val="24"/>
          <w:szCs w:val="24"/>
        </w:rPr>
        <w:t xml:space="preserve"> с закрытием счета депо, в структуру которого входят такие разделы;</w:t>
      </w:r>
    </w:p>
    <w:p w:rsidR="003910CE" w:rsidRPr="0086597E" w:rsidRDefault="003910CE" w:rsidP="002E53E5">
      <w:pPr>
        <w:pStyle w:val="11"/>
        <w:numPr>
          <w:ilvl w:val="0"/>
          <w:numId w:val="9"/>
        </w:numPr>
        <w:tabs>
          <w:tab w:val="clear" w:pos="720"/>
          <w:tab w:val="num" w:pos="0"/>
          <w:tab w:val="left" w:pos="709"/>
          <w:tab w:val="num" w:pos="1260"/>
        </w:tabs>
        <w:ind w:left="0" w:firstLine="567"/>
        <w:jc w:val="both"/>
        <w:rPr>
          <w:sz w:val="24"/>
          <w:szCs w:val="24"/>
        </w:rPr>
      </w:pPr>
      <w:proofErr w:type="gramStart"/>
      <w:r w:rsidRPr="0086597E">
        <w:rPr>
          <w:sz w:val="24"/>
          <w:szCs w:val="24"/>
        </w:rPr>
        <w:t>по</w:t>
      </w:r>
      <w:proofErr w:type="gramEnd"/>
      <w:r w:rsidRPr="0086597E">
        <w:rPr>
          <w:sz w:val="24"/>
          <w:szCs w:val="24"/>
        </w:rPr>
        <w:t xml:space="preserve"> инициативе Депонента (его уполномоченного лица);</w:t>
      </w:r>
    </w:p>
    <w:p w:rsidR="003910CE" w:rsidRPr="0086597E" w:rsidRDefault="003910CE" w:rsidP="002E53E5">
      <w:pPr>
        <w:pStyle w:val="11"/>
        <w:numPr>
          <w:ilvl w:val="0"/>
          <w:numId w:val="9"/>
        </w:numPr>
        <w:tabs>
          <w:tab w:val="clear" w:pos="720"/>
          <w:tab w:val="num" w:pos="0"/>
          <w:tab w:val="left" w:pos="709"/>
          <w:tab w:val="num" w:pos="1260"/>
        </w:tabs>
        <w:ind w:left="0" w:firstLine="567"/>
        <w:jc w:val="both"/>
        <w:rPr>
          <w:sz w:val="24"/>
          <w:szCs w:val="24"/>
        </w:rPr>
      </w:pPr>
      <w:proofErr w:type="gramStart"/>
      <w:r w:rsidRPr="0086597E">
        <w:rPr>
          <w:sz w:val="24"/>
          <w:szCs w:val="24"/>
        </w:rPr>
        <w:t>по</w:t>
      </w:r>
      <w:proofErr w:type="gramEnd"/>
      <w:r w:rsidRPr="0086597E">
        <w:rPr>
          <w:sz w:val="24"/>
          <w:szCs w:val="24"/>
        </w:rPr>
        <w:t xml:space="preserve"> инициативе Депозитария.</w:t>
      </w:r>
    </w:p>
    <w:p w:rsidR="003910CE" w:rsidRPr="0086597E" w:rsidRDefault="0086597E" w:rsidP="0086597E">
      <w:pPr>
        <w:pStyle w:val="11"/>
        <w:numPr>
          <w:ilvl w:val="2"/>
          <w:numId w:val="0"/>
        </w:numPr>
        <w:tabs>
          <w:tab w:val="num" w:pos="0"/>
          <w:tab w:val="left" w:pos="709"/>
          <w:tab w:val="num" w:pos="7596"/>
        </w:tabs>
        <w:ind w:firstLine="567"/>
        <w:jc w:val="both"/>
        <w:rPr>
          <w:sz w:val="24"/>
          <w:szCs w:val="24"/>
        </w:rPr>
      </w:pPr>
      <w:r>
        <w:rPr>
          <w:sz w:val="24"/>
          <w:szCs w:val="24"/>
        </w:rPr>
        <w:t xml:space="preserve">7.1.4.3. </w:t>
      </w:r>
      <w:r w:rsidR="003910CE" w:rsidRPr="0086597E">
        <w:rPr>
          <w:sz w:val="24"/>
          <w:szCs w:val="24"/>
        </w:rPr>
        <w:t>Не допускается закрытие раздела счета депо, в состав которого входят лицевые счета с ненулевыми остатками.</w:t>
      </w:r>
    </w:p>
    <w:p w:rsidR="003910CE" w:rsidRDefault="0086597E" w:rsidP="0086597E">
      <w:pPr>
        <w:pStyle w:val="11"/>
        <w:numPr>
          <w:ilvl w:val="2"/>
          <w:numId w:val="0"/>
        </w:numPr>
        <w:tabs>
          <w:tab w:val="num" w:pos="0"/>
          <w:tab w:val="left" w:pos="709"/>
          <w:tab w:val="num" w:pos="7596"/>
        </w:tabs>
        <w:ind w:firstLine="567"/>
        <w:jc w:val="both"/>
        <w:rPr>
          <w:sz w:val="24"/>
          <w:szCs w:val="24"/>
        </w:rPr>
      </w:pPr>
      <w:r>
        <w:rPr>
          <w:sz w:val="24"/>
          <w:szCs w:val="24"/>
        </w:rPr>
        <w:t xml:space="preserve">7.1.4.4. </w:t>
      </w:r>
      <w:r w:rsidR="003910CE" w:rsidRPr="0086597E">
        <w:rPr>
          <w:sz w:val="24"/>
          <w:szCs w:val="24"/>
        </w:rPr>
        <w:t>Основанием для закрытия разделов с</w:t>
      </w:r>
      <w:r w:rsidR="000874DD">
        <w:rPr>
          <w:sz w:val="24"/>
          <w:szCs w:val="24"/>
        </w:rPr>
        <w:t>чета депо является п</w:t>
      </w:r>
      <w:r w:rsidR="003910CE" w:rsidRPr="0086597E">
        <w:rPr>
          <w:sz w:val="24"/>
          <w:szCs w:val="24"/>
        </w:rPr>
        <w:t>оручение инициатора операции на закрытие раздела счета депо.</w:t>
      </w:r>
    </w:p>
    <w:p w:rsidR="00584D29" w:rsidRPr="00584D29" w:rsidRDefault="00584D29" w:rsidP="00584D29">
      <w:pPr>
        <w:ind w:firstLine="709"/>
        <w:jc w:val="both"/>
        <w:rPr>
          <w:b/>
          <w:sz w:val="24"/>
          <w:szCs w:val="24"/>
        </w:rPr>
      </w:pPr>
      <w:r w:rsidRPr="00584D29">
        <w:rPr>
          <w:b/>
          <w:sz w:val="24"/>
          <w:szCs w:val="24"/>
        </w:rPr>
        <w:t>7.1.5. Изменение реквизитов счета депо.</w:t>
      </w:r>
    </w:p>
    <w:p w:rsidR="00584D29" w:rsidRPr="00584D29" w:rsidRDefault="00584D29" w:rsidP="00584D29">
      <w:pPr>
        <w:ind w:firstLine="709"/>
        <w:jc w:val="both"/>
        <w:rPr>
          <w:sz w:val="24"/>
          <w:szCs w:val="24"/>
        </w:rPr>
      </w:pPr>
      <w:r>
        <w:rPr>
          <w:sz w:val="24"/>
          <w:szCs w:val="24"/>
        </w:rPr>
        <w:t xml:space="preserve">7.1.5.1. </w:t>
      </w:r>
      <w:r w:rsidRPr="00584D29">
        <w:rPr>
          <w:sz w:val="24"/>
          <w:szCs w:val="24"/>
        </w:rPr>
        <w:t>Операция по внесению изменений в реквизиты счета депо представляет собой внесение в учетные регистры Депозитария информации об изменениях анкетных данных Депонента, Попечителя счета депо или Оператора раздела счета депо.</w:t>
      </w:r>
    </w:p>
    <w:p w:rsidR="00584D29" w:rsidRPr="00584D29" w:rsidRDefault="00B66E69" w:rsidP="00584D29">
      <w:pPr>
        <w:pStyle w:val="11"/>
        <w:numPr>
          <w:ilvl w:val="2"/>
          <w:numId w:val="0"/>
        </w:numPr>
        <w:tabs>
          <w:tab w:val="num" w:pos="0"/>
          <w:tab w:val="num" w:pos="7596"/>
        </w:tabs>
        <w:ind w:firstLine="709"/>
        <w:jc w:val="both"/>
        <w:rPr>
          <w:sz w:val="24"/>
          <w:szCs w:val="24"/>
        </w:rPr>
      </w:pPr>
      <w:r>
        <w:rPr>
          <w:sz w:val="24"/>
          <w:szCs w:val="24"/>
        </w:rPr>
        <w:t xml:space="preserve">7.1.5.2. </w:t>
      </w:r>
      <w:r w:rsidR="00584D29" w:rsidRPr="00584D29">
        <w:rPr>
          <w:sz w:val="24"/>
          <w:szCs w:val="24"/>
        </w:rPr>
        <w:t>Депонент, Попечитель счета депо или Оператор раздела счета депо обязаны путем внесения изменений в соответствующие анкеты информировать Депозитарий об изменениях любого из своих реквизитов, указанных в анкете Депонента, анкете Попечителя счета депо или анкете Оператора раздела счета депо соответственно.</w:t>
      </w:r>
    </w:p>
    <w:p w:rsidR="0015272A" w:rsidRDefault="00B66E69" w:rsidP="0015272A">
      <w:pPr>
        <w:pStyle w:val="11"/>
        <w:numPr>
          <w:ilvl w:val="2"/>
          <w:numId w:val="0"/>
        </w:numPr>
        <w:tabs>
          <w:tab w:val="num" w:pos="0"/>
          <w:tab w:val="num" w:pos="7596"/>
        </w:tabs>
        <w:ind w:firstLine="709"/>
        <w:jc w:val="both"/>
        <w:rPr>
          <w:sz w:val="24"/>
          <w:szCs w:val="24"/>
        </w:rPr>
      </w:pPr>
      <w:r>
        <w:rPr>
          <w:sz w:val="24"/>
          <w:szCs w:val="24"/>
        </w:rPr>
        <w:t xml:space="preserve">7.1.5.3. </w:t>
      </w:r>
      <w:r w:rsidR="00584D29" w:rsidRPr="00584D29">
        <w:rPr>
          <w:sz w:val="24"/>
          <w:szCs w:val="24"/>
        </w:rPr>
        <w:t>Депонент, Попечитель счета депо или Оператор раздела счета депо обязаны в письменном виде сообщать Депозитарию:</w:t>
      </w:r>
    </w:p>
    <w:p w:rsidR="0015272A" w:rsidRDefault="0015272A" w:rsidP="0015272A">
      <w:pPr>
        <w:pStyle w:val="11"/>
        <w:numPr>
          <w:ilvl w:val="2"/>
          <w:numId w:val="0"/>
        </w:numPr>
        <w:tabs>
          <w:tab w:val="num" w:pos="0"/>
          <w:tab w:val="num" w:pos="7596"/>
        </w:tabs>
        <w:ind w:firstLine="709"/>
        <w:jc w:val="both"/>
        <w:rPr>
          <w:sz w:val="24"/>
          <w:szCs w:val="24"/>
        </w:rPr>
      </w:pPr>
      <w:r>
        <w:rPr>
          <w:sz w:val="24"/>
          <w:szCs w:val="24"/>
        </w:rPr>
        <w:lastRenderedPageBreak/>
        <w:t xml:space="preserve">- </w:t>
      </w:r>
      <w:r w:rsidR="00584D29" w:rsidRPr="00584D29">
        <w:rPr>
          <w:sz w:val="24"/>
          <w:szCs w:val="24"/>
        </w:rPr>
        <w:t>об изменениях в составе лиц, имеющих право действовать от имени Депонента без доверенности;</w:t>
      </w:r>
    </w:p>
    <w:p w:rsidR="00584D29" w:rsidRPr="00584D29" w:rsidRDefault="0015272A" w:rsidP="0015272A">
      <w:pPr>
        <w:pStyle w:val="11"/>
        <w:numPr>
          <w:ilvl w:val="2"/>
          <w:numId w:val="0"/>
        </w:numPr>
        <w:tabs>
          <w:tab w:val="num" w:pos="0"/>
          <w:tab w:val="num" w:pos="7596"/>
        </w:tabs>
        <w:ind w:firstLine="709"/>
        <w:jc w:val="both"/>
        <w:rPr>
          <w:sz w:val="24"/>
          <w:szCs w:val="24"/>
        </w:rPr>
      </w:pPr>
      <w:r>
        <w:rPr>
          <w:sz w:val="24"/>
          <w:szCs w:val="24"/>
        </w:rPr>
        <w:t xml:space="preserve">- </w:t>
      </w:r>
      <w:r w:rsidR="00584D29" w:rsidRPr="00584D29">
        <w:rPr>
          <w:sz w:val="24"/>
          <w:szCs w:val="24"/>
        </w:rPr>
        <w:t>о фактах окончания срока действия, приостановления действия или об аннулировании лицензии на осуществление профессиональной деятельности на рынке ценных бумаг или лицензии на осуществление деятельности по управлению инвестиционными фондами, паевыми инвестиционными и негосударственными пенсионными фондами (для Депонентов – депозитариев или Депонентов – доверительных управляющих соответственно);</w:t>
      </w:r>
    </w:p>
    <w:p w:rsidR="00584D29" w:rsidRPr="00584D29" w:rsidRDefault="00584D29" w:rsidP="002E53E5">
      <w:pPr>
        <w:pStyle w:val="11"/>
        <w:numPr>
          <w:ilvl w:val="0"/>
          <w:numId w:val="9"/>
        </w:numPr>
        <w:tabs>
          <w:tab w:val="clear" w:pos="720"/>
          <w:tab w:val="num" w:pos="426"/>
          <w:tab w:val="left" w:pos="851"/>
        </w:tabs>
        <w:ind w:left="0" w:firstLine="709"/>
        <w:jc w:val="both"/>
        <w:rPr>
          <w:sz w:val="24"/>
          <w:szCs w:val="24"/>
        </w:rPr>
      </w:pPr>
      <w:proofErr w:type="gramStart"/>
      <w:r w:rsidRPr="00584D29">
        <w:rPr>
          <w:sz w:val="24"/>
          <w:szCs w:val="24"/>
        </w:rPr>
        <w:t>об</w:t>
      </w:r>
      <w:proofErr w:type="gramEnd"/>
      <w:r w:rsidRPr="00584D29">
        <w:rPr>
          <w:sz w:val="24"/>
          <w:szCs w:val="24"/>
        </w:rPr>
        <w:t xml:space="preserve"> отмене доверенностей, выданных Депонентом Попечителю счета депо, Оператору раздела счета депо или иным уполномоченным лицам.</w:t>
      </w:r>
    </w:p>
    <w:p w:rsidR="00584D29" w:rsidRPr="00584D29" w:rsidRDefault="00B66E69" w:rsidP="00584D29">
      <w:pPr>
        <w:ind w:firstLine="709"/>
        <w:jc w:val="both"/>
        <w:rPr>
          <w:sz w:val="24"/>
          <w:szCs w:val="24"/>
        </w:rPr>
      </w:pPr>
      <w:r>
        <w:rPr>
          <w:sz w:val="24"/>
          <w:szCs w:val="24"/>
        </w:rPr>
        <w:t xml:space="preserve">7.1.5.4. </w:t>
      </w:r>
      <w:r w:rsidR="00584D29" w:rsidRPr="00584D29">
        <w:rPr>
          <w:sz w:val="24"/>
          <w:szCs w:val="24"/>
        </w:rPr>
        <w:t>Депозитарий не несет ответственности перед Депонентом, Попечителем счета депо, Оператором раздела счета депо или третьими лицами в случае предоставления Депонентом, Попечителем счета депо, Оператором раздела счета депо ложных сведений или непредставления ими необходимых сведений.</w:t>
      </w:r>
    </w:p>
    <w:p w:rsidR="00584D29" w:rsidRPr="00584D29" w:rsidRDefault="00B66E69" w:rsidP="00584D29">
      <w:pPr>
        <w:ind w:firstLine="709"/>
        <w:jc w:val="both"/>
        <w:rPr>
          <w:sz w:val="24"/>
          <w:szCs w:val="24"/>
        </w:rPr>
      </w:pPr>
      <w:r>
        <w:rPr>
          <w:sz w:val="24"/>
          <w:szCs w:val="24"/>
        </w:rPr>
        <w:t xml:space="preserve">7.1.5.5. </w:t>
      </w:r>
      <w:r w:rsidR="00584D29" w:rsidRPr="00584D29">
        <w:rPr>
          <w:sz w:val="24"/>
          <w:szCs w:val="24"/>
        </w:rPr>
        <w:t>При изменении реквизитов счета депо Депозитарий хранит информацию о прежних значениях измененных реквизитов.</w:t>
      </w:r>
    </w:p>
    <w:p w:rsidR="00584D29" w:rsidRPr="00584D29" w:rsidRDefault="00B66E69" w:rsidP="00584D29">
      <w:pPr>
        <w:pStyle w:val="11"/>
        <w:ind w:right="6" w:firstLine="709"/>
        <w:jc w:val="both"/>
        <w:rPr>
          <w:rStyle w:val="23"/>
          <w:sz w:val="24"/>
          <w:szCs w:val="24"/>
        </w:rPr>
      </w:pPr>
      <w:r w:rsidRPr="00584D29">
        <w:rPr>
          <w:sz w:val="24"/>
          <w:szCs w:val="24"/>
        </w:rPr>
        <w:t>7.1.</w:t>
      </w:r>
      <w:r>
        <w:rPr>
          <w:sz w:val="24"/>
          <w:szCs w:val="24"/>
        </w:rPr>
        <w:t>5</w:t>
      </w:r>
      <w:r w:rsidRPr="00584D29">
        <w:rPr>
          <w:sz w:val="24"/>
          <w:szCs w:val="24"/>
        </w:rPr>
        <w:t>.</w:t>
      </w:r>
      <w:r>
        <w:rPr>
          <w:sz w:val="24"/>
          <w:szCs w:val="24"/>
        </w:rPr>
        <w:t>6</w:t>
      </w:r>
      <w:r w:rsidRPr="00584D29">
        <w:rPr>
          <w:sz w:val="24"/>
          <w:szCs w:val="24"/>
        </w:rPr>
        <w:t xml:space="preserve">. </w:t>
      </w:r>
      <w:r w:rsidR="00584D29" w:rsidRPr="00584D29">
        <w:rPr>
          <w:rStyle w:val="23"/>
          <w:sz w:val="24"/>
          <w:szCs w:val="24"/>
        </w:rPr>
        <w:t xml:space="preserve">Изменение </w:t>
      </w:r>
      <w:r w:rsidR="00584D29" w:rsidRPr="00584D29">
        <w:rPr>
          <w:sz w:val="24"/>
          <w:szCs w:val="24"/>
        </w:rPr>
        <w:t>реквизитов счета депо</w:t>
      </w:r>
      <w:r w:rsidR="00584D29" w:rsidRPr="00584D29">
        <w:rPr>
          <w:rStyle w:val="23"/>
          <w:sz w:val="24"/>
          <w:szCs w:val="24"/>
        </w:rPr>
        <w:t xml:space="preserve"> осуществляется на основании:</w:t>
      </w:r>
    </w:p>
    <w:p w:rsidR="00584D29" w:rsidRPr="00584D29" w:rsidRDefault="00584D29" w:rsidP="00584D29">
      <w:pPr>
        <w:pStyle w:val="norm11"/>
        <w:numPr>
          <w:ilvl w:val="0"/>
          <w:numId w:val="1"/>
        </w:numPr>
        <w:tabs>
          <w:tab w:val="clear" w:pos="1080"/>
          <w:tab w:val="num" w:pos="0"/>
          <w:tab w:val="num" w:pos="851"/>
        </w:tabs>
        <w:spacing w:after="0"/>
        <w:ind w:left="0" w:firstLine="709"/>
        <w:rPr>
          <w:sz w:val="24"/>
          <w:szCs w:val="24"/>
        </w:rPr>
      </w:pPr>
      <w:proofErr w:type="gramStart"/>
      <w:r w:rsidRPr="00584D29">
        <w:rPr>
          <w:sz w:val="24"/>
          <w:szCs w:val="24"/>
        </w:rPr>
        <w:t>поручения</w:t>
      </w:r>
      <w:proofErr w:type="gramEnd"/>
      <w:r w:rsidRPr="00584D29">
        <w:rPr>
          <w:sz w:val="24"/>
          <w:szCs w:val="24"/>
        </w:rPr>
        <w:t xml:space="preserve"> инициатора операции;</w:t>
      </w:r>
    </w:p>
    <w:p w:rsidR="00584D29" w:rsidRPr="00584D29" w:rsidRDefault="00584D29" w:rsidP="00584D29">
      <w:pPr>
        <w:pStyle w:val="norm11"/>
        <w:numPr>
          <w:ilvl w:val="0"/>
          <w:numId w:val="1"/>
        </w:numPr>
        <w:tabs>
          <w:tab w:val="clear" w:pos="1080"/>
          <w:tab w:val="num" w:pos="0"/>
          <w:tab w:val="num" w:pos="851"/>
        </w:tabs>
        <w:spacing w:after="0"/>
        <w:ind w:left="0" w:firstLine="709"/>
        <w:rPr>
          <w:sz w:val="24"/>
          <w:szCs w:val="24"/>
        </w:rPr>
      </w:pPr>
      <w:proofErr w:type="gramStart"/>
      <w:r w:rsidRPr="00584D29">
        <w:rPr>
          <w:sz w:val="24"/>
          <w:szCs w:val="24"/>
        </w:rPr>
        <w:t>анкеты</w:t>
      </w:r>
      <w:proofErr w:type="gramEnd"/>
      <w:r w:rsidRPr="00584D29">
        <w:rPr>
          <w:sz w:val="24"/>
          <w:szCs w:val="24"/>
        </w:rPr>
        <w:t>, содержащей новые данные;</w:t>
      </w:r>
    </w:p>
    <w:p w:rsidR="00584D29" w:rsidRPr="00584D29" w:rsidRDefault="00584D29" w:rsidP="00584D29">
      <w:pPr>
        <w:pStyle w:val="norm11"/>
        <w:numPr>
          <w:ilvl w:val="0"/>
          <w:numId w:val="1"/>
        </w:numPr>
        <w:tabs>
          <w:tab w:val="clear" w:pos="1080"/>
          <w:tab w:val="num" w:pos="0"/>
          <w:tab w:val="num" w:pos="851"/>
        </w:tabs>
        <w:spacing w:after="0"/>
        <w:ind w:left="0" w:firstLine="709"/>
        <w:rPr>
          <w:sz w:val="24"/>
          <w:szCs w:val="24"/>
        </w:rPr>
      </w:pPr>
      <w:proofErr w:type="gramStart"/>
      <w:r w:rsidRPr="00584D29">
        <w:rPr>
          <w:sz w:val="24"/>
          <w:szCs w:val="24"/>
        </w:rPr>
        <w:t>копий</w:t>
      </w:r>
      <w:proofErr w:type="gramEnd"/>
      <w:r w:rsidRPr="00584D29">
        <w:rPr>
          <w:sz w:val="24"/>
          <w:szCs w:val="24"/>
        </w:rPr>
        <w:t xml:space="preserve"> документов, подтверждающих внесенные изменения, засвидетельствованных в установленном порядке.</w:t>
      </w:r>
    </w:p>
    <w:p w:rsidR="00584D29" w:rsidRPr="00584D29" w:rsidRDefault="00584D29" w:rsidP="00584D29">
      <w:pPr>
        <w:ind w:firstLine="709"/>
        <w:jc w:val="both"/>
        <w:rPr>
          <w:sz w:val="24"/>
          <w:szCs w:val="24"/>
        </w:rPr>
      </w:pPr>
      <w:r w:rsidRPr="00584D29">
        <w:rPr>
          <w:sz w:val="24"/>
          <w:szCs w:val="24"/>
        </w:rPr>
        <w:t>7.1.</w:t>
      </w:r>
      <w:r w:rsidR="00B66E69">
        <w:rPr>
          <w:sz w:val="24"/>
          <w:szCs w:val="24"/>
        </w:rPr>
        <w:t>5</w:t>
      </w:r>
      <w:r w:rsidRPr="00584D29">
        <w:rPr>
          <w:sz w:val="24"/>
          <w:szCs w:val="24"/>
        </w:rPr>
        <w:t>.</w:t>
      </w:r>
      <w:r w:rsidR="00B66E69">
        <w:rPr>
          <w:sz w:val="24"/>
          <w:szCs w:val="24"/>
        </w:rPr>
        <w:t>7</w:t>
      </w:r>
      <w:r w:rsidRPr="00584D29">
        <w:rPr>
          <w:sz w:val="24"/>
          <w:szCs w:val="24"/>
        </w:rPr>
        <w:t xml:space="preserve">. Изменение </w:t>
      </w:r>
      <w:r w:rsidR="00B66E69" w:rsidRPr="00584D29">
        <w:rPr>
          <w:sz w:val="24"/>
          <w:szCs w:val="24"/>
        </w:rPr>
        <w:t>реквизитов счета депо</w:t>
      </w:r>
      <w:r w:rsidR="00B66E69" w:rsidRPr="00584D29">
        <w:rPr>
          <w:rStyle w:val="23"/>
          <w:sz w:val="24"/>
          <w:szCs w:val="24"/>
        </w:rPr>
        <w:t xml:space="preserve"> </w:t>
      </w:r>
      <w:r w:rsidRPr="00584D29">
        <w:rPr>
          <w:sz w:val="24"/>
          <w:szCs w:val="24"/>
        </w:rPr>
        <w:t>Депонента при реорганизации Депонента – юридического лица в случае, если счет депо переоформляется Депозитарием на имя правопреемника, осуществляется на основании документов, подтверждающих факт реорганизации Депонента и переход прав и обязанностей Депонента к правопреемнику.</w:t>
      </w:r>
    </w:p>
    <w:p w:rsidR="008E7337" w:rsidRPr="000874DD" w:rsidRDefault="00714FFF" w:rsidP="000874DD">
      <w:pPr>
        <w:pStyle w:val="3"/>
        <w:spacing w:before="0" w:after="0"/>
        <w:ind w:firstLine="709"/>
        <w:rPr>
          <w:rStyle w:val="12"/>
          <w:rFonts w:ascii="Times New Roman" w:hAnsi="Times New Roman"/>
          <w:b/>
          <w:bCs/>
        </w:rPr>
      </w:pPr>
      <w:r w:rsidRPr="000874DD">
        <w:rPr>
          <w:rFonts w:ascii="Times New Roman" w:hAnsi="Times New Roman"/>
          <w:b/>
          <w:szCs w:val="24"/>
        </w:rPr>
        <w:t xml:space="preserve">7.1.6. </w:t>
      </w:r>
      <w:r w:rsidR="008E7337" w:rsidRPr="000874DD">
        <w:rPr>
          <w:rFonts w:ascii="Times New Roman" w:hAnsi="Times New Roman"/>
          <w:b/>
          <w:bCs/>
        </w:rPr>
        <w:t>Назначение Попечителя счета депо</w:t>
      </w:r>
    </w:p>
    <w:p w:rsidR="008E7337" w:rsidRPr="008E7337" w:rsidRDefault="008E7337" w:rsidP="008E7337">
      <w:pPr>
        <w:pStyle w:val="11"/>
        <w:ind w:firstLine="709"/>
        <w:jc w:val="both"/>
        <w:rPr>
          <w:rStyle w:val="12"/>
          <w:sz w:val="24"/>
          <w:szCs w:val="24"/>
        </w:rPr>
      </w:pPr>
      <w:r>
        <w:rPr>
          <w:rStyle w:val="12"/>
          <w:sz w:val="24"/>
          <w:szCs w:val="24"/>
        </w:rPr>
        <w:t>7.1.6.1.</w:t>
      </w:r>
      <w:r>
        <w:rPr>
          <w:rStyle w:val="12"/>
          <w:sz w:val="24"/>
          <w:szCs w:val="24"/>
        </w:rPr>
        <w:tab/>
        <w:t xml:space="preserve"> Операция по назначению Попечителя счета депо </w:t>
      </w:r>
      <w:r>
        <w:rPr>
          <w:sz w:val="24"/>
          <w:szCs w:val="24"/>
        </w:rPr>
        <w:t xml:space="preserve">представляет собой внесение в учетные регистры Депозитария </w:t>
      </w:r>
      <w:r>
        <w:rPr>
          <w:rStyle w:val="12"/>
          <w:sz w:val="24"/>
          <w:szCs w:val="24"/>
        </w:rPr>
        <w:t xml:space="preserve">данных о лице, назначенном Попечителем счета депо. </w:t>
      </w:r>
      <w:r w:rsidRPr="008E7337">
        <w:rPr>
          <w:sz w:val="24"/>
          <w:szCs w:val="24"/>
        </w:rPr>
        <w:t>Передача полномочий по распоряжению ценными бумагами и осуществлению прав по ценным бумагам, которые хранятся и/или права на которые учитываются на торговом счете депо владельца в Депозитарии, Попечителю счета не производится.</w:t>
      </w:r>
    </w:p>
    <w:p w:rsidR="008E7337" w:rsidRDefault="008E7337" w:rsidP="008E7337">
      <w:pPr>
        <w:pStyle w:val="11"/>
        <w:ind w:firstLine="709"/>
        <w:jc w:val="both"/>
        <w:rPr>
          <w:rStyle w:val="12"/>
          <w:sz w:val="24"/>
          <w:szCs w:val="24"/>
        </w:rPr>
      </w:pPr>
      <w:r>
        <w:rPr>
          <w:rStyle w:val="12"/>
          <w:sz w:val="24"/>
          <w:szCs w:val="24"/>
        </w:rPr>
        <w:t>7.1.6.2.</w:t>
      </w:r>
      <w:r>
        <w:rPr>
          <w:rStyle w:val="12"/>
          <w:sz w:val="24"/>
          <w:szCs w:val="24"/>
        </w:rPr>
        <w:tab/>
        <w:t xml:space="preserve"> Назначение Попечителя счета депо осуществляется на основании:</w:t>
      </w:r>
    </w:p>
    <w:p w:rsidR="008E7337" w:rsidRPr="000874DD" w:rsidRDefault="008E7337" w:rsidP="000874DD">
      <w:pPr>
        <w:pStyle w:val="norm11"/>
        <w:numPr>
          <w:ilvl w:val="0"/>
          <w:numId w:val="1"/>
        </w:numPr>
        <w:tabs>
          <w:tab w:val="clear" w:pos="1080"/>
          <w:tab w:val="num" w:pos="0"/>
          <w:tab w:val="num" w:pos="851"/>
        </w:tabs>
        <w:spacing w:after="0"/>
        <w:ind w:left="0" w:firstLine="709"/>
        <w:rPr>
          <w:sz w:val="24"/>
          <w:szCs w:val="24"/>
        </w:rPr>
      </w:pPr>
      <w:proofErr w:type="gramStart"/>
      <w:r w:rsidRPr="000874DD">
        <w:rPr>
          <w:sz w:val="24"/>
          <w:szCs w:val="24"/>
        </w:rPr>
        <w:t>документов</w:t>
      </w:r>
      <w:proofErr w:type="gramEnd"/>
      <w:r w:rsidRPr="000874DD">
        <w:rPr>
          <w:sz w:val="24"/>
          <w:szCs w:val="24"/>
        </w:rPr>
        <w:t>, предоставляемых для открытия счета депо юридическими лицами-резидентами;</w:t>
      </w:r>
    </w:p>
    <w:p w:rsidR="008E7337" w:rsidRDefault="008E7337" w:rsidP="000874DD">
      <w:pPr>
        <w:pStyle w:val="norm11"/>
        <w:numPr>
          <w:ilvl w:val="0"/>
          <w:numId w:val="1"/>
        </w:numPr>
        <w:tabs>
          <w:tab w:val="clear" w:pos="1080"/>
          <w:tab w:val="num" w:pos="0"/>
          <w:tab w:val="num" w:pos="851"/>
        </w:tabs>
        <w:spacing w:after="0"/>
        <w:ind w:left="0" w:firstLine="709"/>
        <w:rPr>
          <w:sz w:val="24"/>
          <w:szCs w:val="24"/>
        </w:rPr>
      </w:pPr>
      <w:proofErr w:type="gramStart"/>
      <w:r>
        <w:rPr>
          <w:sz w:val="24"/>
          <w:szCs w:val="24"/>
        </w:rPr>
        <w:t>поручения</w:t>
      </w:r>
      <w:proofErr w:type="gramEnd"/>
      <w:r>
        <w:rPr>
          <w:sz w:val="24"/>
          <w:szCs w:val="24"/>
        </w:rPr>
        <w:t xml:space="preserve"> Депонента;</w:t>
      </w:r>
    </w:p>
    <w:p w:rsidR="008E7337" w:rsidRDefault="008E7337" w:rsidP="000874DD">
      <w:pPr>
        <w:pStyle w:val="norm11"/>
        <w:numPr>
          <w:ilvl w:val="0"/>
          <w:numId w:val="1"/>
        </w:numPr>
        <w:tabs>
          <w:tab w:val="clear" w:pos="1080"/>
          <w:tab w:val="num" w:pos="0"/>
          <w:tab w:val="num" w:pos="851"/>
        </w:tabs>
        <w:spacing w:after="0"/>
        <w:ind w:left="0" w:firstLine="709"/>
        <w:rPr>
          <w:sz w:val="24"/>
          <w:szCs w:val="24"/>
        </w:rPr>
      </w:pPr>
      <w:proofErr w:type="gramStart"/>
      <w:r>
        <w:rPr>
          <w:sz w:val="24"/>
          <w:szCs w:val="24"/>
        </w:rPr>
        <w:t>договора</w:t>
      </w:r>
      <w:proofErr w:type="gramEnd"/>
      <w:r>
        <w:rPr>
          <w:sz w:val="24"/>
          <w:szCs w:val="24"/>
        </w:rPr>
        <w:t xml:space="preserve"> между Депозитарием и Попечителем счета депо;</w:t>
      </w:r>
    </w:p>
    <w:p w:rsidR="008E7337" w:rsidRDefault="008E7337" w:rsidP="000874DD">
      <w:pPr>
        <w:pStyle w:val="norm11"/>
        <w:numPr>
          <w:ilvl w:val="0"/>
          <w:numId w:val="1"/>
        </w:numPr>
        <w:tabs>
          <w:tab w:val="clear" w:pos="1080"/>
          <w:tab w:val="num" w:pos="0"/>
          <w:tab w:val="num" w:pos="851"/>
        </w:tabs>
        <w:spacing w:after="0"/>
        <w:ind w:left="0" w:firstLine="709"/>
        <w:rPr>
          <w:sz w:val="24"/>
          <w:szCs w:val="24"/>
        </w:rPr>
      </w:pPr>
      <w:proofErr w:type="gramStart"/>
      <w:r>
        <w:rPr>
          <w:sz w:val="24"/>
          <w:szCs w:val="24"/>
        </w:rPr>
        <w:t>документа</w:t>
      </w:r>
      <w:proofErr w:type="gramEnd"/>
      <w:r>
        <w:rPr>
          <w:sz w:val="24"/>
          <w:szCs w:val="24"/>
        </w:rPr>
        <w:t xml:space="preserve">, подтверждающего полномочия Попечителя счета (в том числе договора между Депонентом и Попечителем); </w:t>
      </w:r>
    </w:p>
    <w:p w:rsidR="008E7337" w:rsidRDefault="008E7337" w:rsidP="000874DD">
      <w:pPr>
        <w:pStyle w:val="norm11"/>
        <w:numPr>
          <w:ilvl w:val="0"/>
          <w:numId w:val="1"/>
        </w:numPr>
        <w:tabs>
          <w:tab w:val="clear" w:pos="1080"/>
          <w:tab w:val="num" w:pos="0"/>
          <w:tab w:val="num" w:pos="851"/>
        </w:tabs>
        <w:spacing w:after="0"/>
        <w:ind w:left="0" w:firstLine="709"/>
        <w:rPr>
          <w:sz w:val="24"/>
          <w:szCs w:val="24"/>
        </w:rPr>
      </w:pPr>
      <w:proofErr w:type="gramStart"/>
      <w:r>
        <w:rPr>
          <w:sz w:val="24"/>
          <w:szCs w:val="24"/>
        </w:rPr>
        <w:t>копии</w:t>
      </w:r>
      <w:proofErr w:type="gramEnd"/>
      <w:r>
        <w:rPr>
          <w:sz w:val="24"/>
          <w:szCs w:val="24"/>
        </w:rPr>
        <w:t xml:space="preserve"> лицензии профессионального участника рынка ценных бумаг, засвидетельствованной нотариально.</w:t>
      </w:r>
    </w:p>
    <w:p w:rsidR="008E7337" w:rsidRPr="00A4015D" w:rsidRDefault="008E7337" w:rsidP="008E7337">
      <w:pPr>
        <w:pStyle w:val="3"/>
        <w:spacing w:before="0" w:after="0"/>
        <w:ind w:firstLine="709"/>
        <w:rPr>
          <w:rStyle w:val="12"/>
          <w:rFonts w:ascii="Times New Roman" w:hAnsi="Times New Roman"/>
          <w:b/>
          <w:bCs/>
        </w:rPr>
      </w:pPr>
      <w:bookmarkStart w:id="46" w:name="_Toc350264834"/>
      <w:bookmarkStart w:id="47" w:name="_Toc370208392"/>
      <w:r w:rsidRPr="00A4015D">
        <w:rPr>
          <w:rStyle w:val="12"/>
          <w:rFonts w:ascii="Times New Roman" w:hAnsi="Times New Roman"/>
          <w:b/>
          <w:bCs/>
        </w:rPr>
        <w:t>7.1.7.</w:t>
      </w:r>
      <w:r w:rsidRPr="00A4015D">
        <w:rPr>
          <w:rStyle w:val="12"/>
          <w:rFonts w:ascii="Times New Roman" w:hAnsi="Times New Roman"/>
          <w:b/>
          <w:bCs/>
        </w:rPr>
        <w:tab/>
        <w:t>Отмена полномочий Попечителя счета депо</w:t>
      </w:r>
      <w:bookmarkEnd w:id="46"/>
      <w:bookmarkEnd w:id="47"/>
    </w:p>
    <w:p w:rsidR="008E7337" w:rsidRDefault="008E7337" w:rsidP="008E7337">
      <w:pPr>
        <w:pStyle w:val="11"/>
        <w:ind w:firstLine="709"/>
        <w:jc w:val="both"/>
        <w:rPr>
          <w:rStyle w:val="12"/>
          <w:sz w:val="24"/>
          <w:szCs w:val="24"/>
        </w:rPr>
      </w:pPr>
      <w:r>
        <w:rPr>
          <w:rStyle w:val="12"/>
          <w:sz w:val="24"/>
          <w:szCs w:val="24"/>
        </w:rPr>
        <w:t>7.1.7.1.</w:t>
      </w:r>
      <w:r>
        <w:rPr>
          <w:rStyle w:val="12"/>
          <w:sz w:val="24"/>
          <w:szCs w:val="24"/>
        </w:rPr>
        <w:tab/>
        <w:t xml:space="preserve"> Операция по отмене полномочий Попечителя счета депо </w:t>
      </w:r>
      <w:r>
        <w:rPr>
          <w:sz w:val="24"/>
          <w:szCs w:val="24"/>
        </w:rPr>
        <w:t>представляет собой внесение в учетные регистры Депозитария</w:t>
      </w:r>
      <w:r>
        <w:rPr>
          <w:rStyle w:val="12"/>
          <w:sz w:val="24"/>
          <w:szCs w:val="24"/>
        </w:rPr>
        <w:t xml:space="preserve"> данных, отменяющих полномочия Попечителя счета депо.</w:t>
      </w:r>
    </w:p>
    <w:p w:rsidR="008E7337" w:rsidRDefault="008E7337" w:rsidP="008E7337">
      <w:pPr>
        <w:pStyle w:val="11"/>
        <w:ind w:firstLine="709"/>
        <w:jc w:val="both"/>
        <w:rPr>
          <w:rStyle w:val="12"/>
          <w:sz w:val="24"/>
          <w:szCs w:val="24"/>
        </w:rPr>
      </w:pPr>
      <w:r>
        <w:rPr>
          <w:rStyle w:val="12"/>
          <w:sz w:val="24"/>
          <w:szCs w:val="24"/>
        </w:rPr>
        <w:t>7.1.7.2. Отмена полномочий Попечителя счета депо осуществляется на основании поручения Депонента на прекращение полномочий Попечителя счета депо.</w:t>
      </w:r>
    </w:p>
    <w:p w:rsidR="0015272A" w:rsidRDefault="008E7337" w:rsidP="0015272A">
      <w:pPr>
        <w:pStyle w:val="11"/>
        <w:numPr>
          <w:ilvl w:val="2"/>
          <w:numId w:val="0"/>
        </w:numPr>
        <w:tabs>
          <w:tab w:val="num" w:pos="0"/>
          <w:tab w:val="num" w:pos="7596"/>
        </w:tabs>
        <w:ind w:firstLine="709"/>
        <w:jc w:val="both"/>
        <w:rPr>
          <w:sz w:val="24"/>
          <w:szCs w:val="24"/>
        </w:rPr>
      </w:pPr>
      <w:r>
        <w:rPr>
          <w:rStyle w:val="12"/>
          <w:sz w:val="24"/>
          <w:szCs w:val="24"/>
        </w:rPr>
        <w:t>7.1.7.3</w:t>
      </w:r>
      <w:r w:rsidRPr="008E7337">
        <w:rPr>
          <w:rStyle w:val="12"/>
          <w:sz w:val="24"/>
          <w:szCs w:val="24"/>
        </w:rPr>
        <w:t xml:space="preserve">. </w:t>
      </w:r>
      <w:r w:rsidRPr="008E7337">
        <w:rPr>
          <w:sz w:val="24"/>
          <w:szCs w:val="24"/>
        </w:rPr>
        <w:t>Кроме отмены полномочий Попечителя счета депо по инициативе Депонента, Депозитарий прекращает полномочия Попечителя счета депо в следующих случаях:</w:t>
      </w:r>
    </w:p>
    <w:p w:rsidR="008E7337" w:rsidRPr="008E7337" w:rsidRDefault="0015272A" w:rsidP="0015272A">
      <w:pPr>
        <w:pStyle w:val="11"/>
        <w:numPr>
          <w:ilvl w:val="2"/>
          <w:numId w:val="0"/>
        </w:numPr>
        <w:tabs>
          <w:tab w:val="num" w:pos="0"/>
          <w:tab w:val="num" w:pos="7596"/>
        </w:tabs>
        <w:ind w:firstLine="709"/>
        <w:jc w:val="both"/>
        <w:rPr>
          <w:sz w:val="24"/>
          <w:szCs w:val="24"/>
        </w:rPr>
      </w:pPr>
      <w:r>
        <w:rPr>
          <w:sz w:val="24"/>
          <w:szCs w:val="24"/>
        </w:rPr>
        <w:t xml:space="preserve">- </w:t>
      </w:r>
      <w:r w:rsidR="008E7337" w:rsidRPr="008E7337">
        <w:rPr>
          <w:sz w:val="24"/>
          <w:szCs w:val="24"/>
        </w:rPr>
        <w:t>при расторжении договора попечителя счета депо;</w:t>
      </w:r>
    </w:p>
    <w:p w:rsidR="008E7337" w:rsidRPr="008E7337" w:rsidRDefault="0015272A" w:rsidP="0015272A">
      <w:pPr>
        <w:pStyle w:val="11"/>
        <w:ind w:left="709"/>
        <w:jc w:val="both"/>
        <w:rPr>
          <w:sz w:val="24"/>
          <w:szCs w:val="24"/>
        </w:rPr>
      </w:pPr>
      <w:r>
        <w:rPr>
          <w:sz w:val="24"/>
          <w:szCs w:val="24"/>
        </w:rPr>
        <w:t xml:space="preserve">- </w:t>
      </w:r>
      <w:r w:rsidR="008E7337" w:rsidRPr="008E7337">
        <w:rPr>
          <w:sz w:val="24"/>
          <w:szCs w:val="24"/>
        </w:rPr>
        <w:t>при ликвидации Попечителя счета депо;</w:t>
      </w:r>
    </w:p>
    <w:p w:rsidR="008E7337" w:rsidRPr="008E7337" w:rsidRDefault="0015272A" w:rsidP="0015272A">
      <w:pPr>
        <w:pStyle w:val="11"/>
        <w:ind w:firstLine="709"/>
        <w:jc w:val="both"/>
        <w:rPr>
          <w:sz w:val="24"/>
          <w:szCs w:val="24"/>
        </w:rPr>
      </w:pPr>
      <w:r>
        <w:rPr>
          <w:sz w:val="24"/>
          <w:szCs w:val="24"/>
        </w:rPr>
        <w:t xml:space="preserve">- </w:t>
      </w:r>
      <w:r w:rsidR="008E7337" w:rsidRPr="008E7337">
        <w:rPr>
          <w:sz w:val="24"/>
          <w:szCs w:val="24"/>
        </w:rPr>
        <w:t>при отзыве (аннулировании) у Попечителя счета депо лицензии профессионального участника рынка ценных бумаг.</w:t>
      </w:r>
    </w:p>
    <w:p w:rsidR="008E7337" w:rsidRPr="008E7337" w:rsidRDefault="008E7337" w:rsidP="008E7337">
      <w:pPr>
        <w:ind w:firstLine="709"/>
        <w:jc w:val="both"/>
        <w:rPr>
          <w:rStyle w:val="12"/>
          <w:sz w:val="24"/>
          <w:szCs w:val="24"/>
        </w:rPr>
      </w:pPr>
      <w:r w:rsidRPr="008E7337">
        <w:rPr>
          <w:sz w:val="24"/>
          <w:szCs w:val="24"/>
        </w:rPr>
        <w:t>В перечисленных случаях инициатором операции отмены полномочий Попечителя счета депо может выступать Депонент или Депозитарий.</w:t>
      </w:r>
    </w:p>
    <w:p w:rsidR="002F7331" w:rsidRPr="002F7331" w:rsidRDefault="002F7331" w:rsidP="00E1103A">
      <w:pPr>
        <w:pStyle w:val="3"/>
        <w:spacing w:before="0" w:after="0"/>
        <w:ind w:firstLine="709"/>
        <w:rPr>
          <w:rStyle w:val="12"/>
          <w:rFonts w:ascii="Times New Roman" w:hAnsi="Times New Roman"/>
          <w:b/>
          <w:bCs/>
        </w:rPr>
      </w:pPr>
      <w:r w:rsidRPr="002F7331">
        <w:rPr>
          <w:rFonts w:ascii="Times New Roman" w:hAnsi="Times New Roman"/>
          <w:b/>
          <w:bCs/>
        </w:rPr>
        <w:lastRenderedPageBreak/>
        <w:t>7.1.8. Назначение Оператора счета (раздела счета) депо</w:t>
      </w:r>
    </w:p>
    <w:p w:rsidR="002F7331" w:rsidRPr="002F7331" w:rsidRDefault="002F7331" w:rsidP="00E1103A">
      <w:pPr>
        <w:pStyle w:val="11"/>
        <w:ind w:firstLine="709"/>
        <w:jc w:val="both"/>
        <w:rPr>
          <w:rStyle w:val="12"/>
          <w:sz w:val="24"/>
          <w:szCs w:val="24"/>
        </w:rPr>
      </w:pPr>
      <w:r w:rsidRPr="002F7331">
        <w:rPr>
          <w:rStyle w:val="12"/>
          <w:sz w:val="24"/>
          <w:szCs w:val="24"/>
        </w:rPr>
        <w:t>7.1.8.1.</w:t>
      </w:r>
      <w:r w:rsidRPr="002F7331">
        <w:rPr>
          <w:rStyle w:val="12"/>
          <w:sz w:val="24"/>
          <w:szCs w:val="24"/>
        </w:rPr>
        <w:tab/>
        <w:t xml:space="preserve"> Операция по назначению Оператора счета (раздела счета) депо </w:t>
      </w:r>
      <w:r w:rsidRPr="002F7331">
        <w:rPr>
          <w:sz w:val="24"/>
          <w:szCs w:val="24"/>
        </w:rPr>
        <w:t xml:space="preserve">представляет собой внесение в учетные регистры Депозитария </w:t>
      </w:r>
      <w:r w:rsidRPr="002F7331">
        <w:rPr>
          <w:rStyle w:val="12"/>
          <w:sz w:val="24"/>
          <w:szCs w:val="24"/>
        </w:rPr>
        <w:t xml:space="preserve">данных о лице, назначенном Оператором счета (раздела счета) депо. </w:t>
      </w:r>
    </w:p>
    <w:p w:rsidR="002F7331" w:rsidRPr="002F7331" w:rsidRDefault="002F7331" w:rsidP="00E1103A">
      <w:pPr>
        <w:pStyle w:val="11"/>
        <w:ind w:firstLine="709"/>
        <w:jc w:val="both"/>
        <w:rPr>
          <w:rStyle w:val="12"/>
          <w:sz w:val="24"/>
          <w:szCs w:val="24"/>
        </w:rPr>
      </w:pPr>
      <w:r w:rsidRPr="002F7331">
        <w:rPr>
          <w:rStyle w:val="12"/>
          <w:sz w:val="24"/>
          <w:szCs w:val="24"/>
        </w:rPr>
        <w:t>7.1.8.2.</w:t>
      </w:r>
      <w:r w:rsidRPr="002F7331">
        <w:rPr>
          <w:rStyle w:val="12"/>
          <w:sz w:val="24"/>
          <w:szCs w:val="24"/>
        </w:rPr>
        <w:tab/>
        <w:t xml:space="preserve"> Назначение Оператора счета (раздела счета) депо </w:t>
      </w:r>
      <w:r w:rsidR="008F402E" w:rsidRPr="008F402E">
        <w:rPr>
          <w:sz w:val="24"/>
          <w:szCs w:val="24"/>
        </w:rPr>
        <w:t>(за исключением торгового раздела торгового счета депо)</w:t>
      </w:r>
      <w:r w:rsidR="008F402E">
        <w:rPr>
          <w:rFonts w:ascii="MetaNormalCyrLF-Roman" w:hAnsi="MetaNormalCyrLF-Roman" w:cs="Arial"/>
        </w:rPr>
        <w:t xml:space="preserve"> </w:t>
      </w:r>
      <w:r w:rsidRPr="002F7331">
        <w:rPr>
          <w:rStyle w:val="12"/>
          <w:sz w:val="24"/>
          <w:szCs w:val="24"/>
        </w:rPr>
        <w:t>осуществляется на основании:</w:t>
      </w:r>
    </w:p>
    <w:p w:rsidR="002F7331" w:rsidRPr="002F7331" w:rsidRDefault="002F7331" w:rsidP="00E1103A">
      <w:pPr>
        <w:pStyle w:val="norm11"/>
        <w:numPr>
          <w:ilvl w:val="0"/>
          <w:numId w:val="1"/>
        </w:numPr>
        <w:tabs>
          <w:tab w:val="clear" w:pos="1080"/>
          <w:tab w:val="num" w:pos="851"/>
          <w:tab w:val="num" w:pos="1637"/>
        </w:tabs>
        <w:spacing w:after="0"/>
        <w:ind w:left="0" w:firstLine="709"/>
        <w:rPr>
          <w:sz w:val="24"/>
          <w:szCs w:val="24"/>
        </w:rPr>
      </w:pPr>
      <w:proofErr w:type="gramStart"/>
      <w:r w:rsidRPr="002F7331">
        <w:rPr>
          <w:sz w:val="24"/>
          <w:szCs w:val="24"/>
        </w:rPr>
        <w:t>поручения</w:t>
      </w:r>
      <w:proofErr w:type="gramEnd"/>
      <w:r w:rsidRPr="002F7331">
        <w:rPr>
          <w:sz w:val="24"/>
          <w:szCs w:val="24"/>
        </w:rPr>
        <w:t xml:space="preserve"> Депонента;</w:t>
      </w:r>
    </w:p>
    <w:p w:rsidR="002F7331" w:rsidRPr="002F7331" w:rsidRDefault="002F7331" w:rsidP="00E1103A">
      <w:pPr>
        <w:pStyle w:val="norm11"/>
        <w:numPr>
          <w:ilvl w:val="0"/>
          <w:numId w:val="1"/>
        </w:numPr>
        <w:tabs>
          <w:tab w:val="clear" w:pos="1080"/>
          <w:tab w:val="num" w:pos="851"/>
          <w:tab w:val="num" w:pos="1637"/>
        </w:tabs>
        <w:spacing w:after="0"/>
        <w:ind w:left="0" w:firstLine="709"/>
        <w:rPr>
          <w:sz w:val="24"/>
          <w:szCs w:val="24"/>
        </w:rPr>
      </w:pPr>
      <w:proofErr w:type="gramStart"/>
      <w:r w:rsidRPr="002F7331">
        <w:rPr>
          <w:sz w:val="24"/>
          <w:szCs w:val="24"/>
        </w:rPr>
        <w:t>документа</w:t>
      </w:r>
      <w:proofErr w:type="gramEnd"/>
      <w:r w:rsidRPr="002F7331">
        <w:rPr>
          <w:sz w:val="24"/>
          <w:szCs w:val="24"/>
        </w:rPr>
        <w:t>, подтверждающего полномочия Оператора счета;</w:t>
      </w:r>
    </w:p>
    <w:p w:rsidR="002F7331" w:rsidRPr="002F7331" w:rsidRDefault="002F7331" w:rsidP="00E1103A">
      <w:pPr>
        <w:pStyle w:val="norm11"/>
        <w:numPr>
          <w:ilvl w:val="0"/>
          <w:numId w:val="1"/>
        </w:numPr>
        <w:tabs>
          <w:tab w:val="clear" w:pos="1080"/>
          <w:tab w:val="num" w:pos="851"/>
          <w:tab w:val="num" w:pos="1637"/>
        </w:tabs>
        <w:spacing w:after="0"/>
        <w:ind w:left="0" w:firstLine="709"/>
        <w:rPr>
          <w:sz w:val="24"/>
          <w:szCs w:val="24"/>
        </w:rPr>
      </w:pPr>
      <w:proofErr w:type="gramStart"/>
      <w:r w:rsidRPr="002F7331">
        <w:rPr>
          <w:sz w:val="24"/>
          <w:szCs w:val="24"/>
        </w:rPr>
        <w:t>анкеты</w:t>
      </w:r>
      <w:proofErr w:type="gramEnd"/>
      <w:r w:rsidRPr="002F7331">
        <w:rPr>
          <w:sz w:val="24"/>
          <w:szCs w:val="24"/>
        </w:rPr>
        <w:t xml:space="preserve"> Оператора счета (раздела счета) депо;</w:t>
      </w:r>
    </w:p>
    <w:p w:rsidR="002F7331" w:rsidRPr="002F7331" w:rsidRDefault="002F7331" w:rsidP="00E1103A">
      <w:pPr>
        <w:pStyle w:val="norm11"/>
        <w:numPr>
          <w:ilvl w:val="0"/>
          <w:numId w:val="1"/>
        </w:numPr>
        <w:tabs>
          <w:tab w:val="clear" w:pos="1080"/>
          <w:tab w:val="num" w:pos="851"/>
          <w:tab w:val="num" w:pos="1637"/>
        </w:tabs>
        <w:spacing w:after="0"/>
        <w:ind w:left="0" w:firstLine="709"/>
        <w:rPr>
          <w:sz w:val="24"/>
          <w:szCs w:val="24"/>
        </w:rPr>
      </w:pPr>
      <w:proofErr w:type="gramStart"/>
      <w:r w:rsidRPr="002F7331">
        <w:rPr>
          <w:sz w:val="24"/>
          <w:szCs w:val="24"/>
        </w:rPr>
        <w:t>документов</w:t>
      </w:r>
      <w:proofErr w:type="gramEnd"/>
      <w:r w:rsidRPr="002F7331">
        <w:rPr>
          <w:sz w:val="24"/>
          <w:szCs w:val="24"/>
        </w:rPr>
        <w:t>, предоставляемых для открытия счета депо юридическими лицами-резидентами.</w:t>
      </w:r>
    </w:p>
    <w:p w:rsidR="00353856" w:rsidRPr="00353856" w:rsidRDefault="002F7331" w:rsidP="00E1103A">
      <w:pPr>
        <w:pStyle w:val="11"/>
        <w:numPr>
          <w:ilvl w:val="2"/>
          <w:numId w:val="0"/>
        </w:numPr>
        <w:tabs>
          <w:tab w:val="num" w:pos="0"/>
          <w:tab w:val="num" w:pos="7596"/>
        </w:tabs>
        <w:ind w:firstLine="709"/>
        <w:jc w:val="both"/>
        <w:rPr>
          <w:sz w:val="24"/>
          <w:szCs w:val="24"/>
        </w:rPr>
      </w:pPr>
      <w:r w:rsidRPr="002F7331">
        <w:rPr>
          <w:rStyle w:val="12"/>
          <w:sz w:val="24"/>
          <w:szCs w:val="24"/>
        </w:rPr>
        <w:t>7.1.8</w:t>
      </w:r>
      <w:r w:rsidR="00353856">
        <w:rPr>
          <w:rStyle w:val="12"/>
          <w:sz w:val="24"/>
          <w:szCs w:val="24"/>
        </w:rPr>
        <w:t xml:space="preserve">.3. </w:t>
      </w:r>
      <w:r w:rsidR="00353856" w:rsidRPr="00353856">
        <w:rPr>
          <w:sz w:val="24"/>
          <w:szCs w:val="24"/>
        </w:rPr>
        <w:t xml:space="preserve">В случае назначения Оператором раздела счета депо лица, уполномоченного подписывать и/или предоставлять </w:t>
      </w:r>
      <w:r w:rsidR="00353856">
        <w:rPr>
          <w:sz w:val="24"/>
          <w:szCs w:val="24"/>
        </w:rPr>
        <w:t>п</w:t>
      </w:r>
      <w:r w:rsidR="00353856" w:rsidRPr="00353856">
        <w:rPr>
          <w:sz w:val="24"/>
          <w:szCs w:val="24"/>
        </w:rPr>
        <w:t xml:space="preserve">оручения на совершение операций по разделу счету депо Депонента, Оператор раздела счета депо выдает доверенность на имя такого лица. </w:t>
      </w:r>
    </w:p>
    <w:p w:rsidR="00353856" w:rsidRPr="00353856" w:rsidRDefault="00353856" w:rsidP="00E1103A">
      <w:pPr>
        <w:pStyle w:val="11"/>
        <w:numPr>
          <w:ilvl w:val="2"/>
          <w:numId w:val="0"/>
        </w:numPr>
        <w:tabs>
          <w:tab w:val="num" w:pos="0"/>
          <w:tab w:val="num" w:pos="7596"/>
        </w:tabs>
        <w:ind w:firstLine="709"/>
        <w:jc w:val="both"/>
        <w:rPr>
          <w:sz w:val="24"/>
          <w:szCs w:val="24"/>
        </w:rPr>
      </w:pPr>
      <w:r w:rsidRPr="002F7331">
        <w:rPr>
          <w:rStyle w:val="12"/>
          <w:sz w:val="24"/>
          <w:szCs w:val="24"/>
        </w:rPr>
        <w:t>7.1.8</w:t>
      </w:r>
      <w:r>
        <w:rPr>
          <w:rStyle w:val="12"/>
          <w:sz w:val="24"/>
          <w:szCs w:val="24"/>
        </w:rPr>
        <w:t xml:space="preserve">.4. </w:t>
      </w:r>
      <w:r w:rsidRPr="00353856">
        <w:rPr>
          <w:sz w:val="24"/>
          <w:szCs w:val="24"/>
        </w:rPr>
        <w:t>Если юридическое лицо на момент регистрации Оператором раздела счета депо является зарегистрированным Оператором раздела счета депо другого Депонента, либо владельцем счета депо, то повторного предоставления документов</w:t>
      </w:r>
      <w:r w:rsidR="00B74A21">
        <w:rPr>
          <w:sz w:val="24"/>
          <w:szCs w:val="24"/>
        </w:rPr>
        <w:t xml:space="preserve"> </w:t>
      </w:r>
      <w:r w:rsidRPr="00353856">
        <w:rPr>
          <w:sz w:val="24"/>
          <w:szCs w:val="24"/>
        </w:rPr>
        <w:t>не требуется. Если Оператором раздела счета депо Депонента назначается Депозитарий, то представление документов</w:t>
      </w:r>
      <w:r w:rsidR="00B74A21">
        <w:rPr>
          <w:sz w:val="24"/>
          <w:szCs w:val="24"/>
        </w:rPr>
        <w:t xml:space="preserve"> </w:t>
      </w:r>
      <w:r w:rsidRPr="00353856">
        <w:rPr>
          <w:sz w:val="24"/>
          <w:szCs w:val="24"/>
        </w:rPr>
        <w:t>не требуется.</w:t>
      </w:r>
    </w:p>
    <w:p w:rsidR="00353856" w:rsidRPr="00353856" w:rsidRDefault="00353856" w:rsidP="00E1103A">
      <w:pPr>
        <w:pStyle w:val="11"/>
        <w:numPr>
          <w:ilvl w:val="2"/>
          <w:numId w:val="0"/>
        </w:numPr>
        <w:tabs>
          <w:tab w:val="num" w:pos="0"/>
          <w:tab w:val="num" w:pos="7596"/>
        </w:tabs>
        <w:ind w:firstLine="709"/>
        <w:jc w:val="both"/>
        <w:rPr>
          <w:sz w:val="24"/>
          <w:szCs w:val="24"/>
        </w:rPr>
      </w:pPr>
      <w:r w:rsidRPr="002F7331">
        <w:rPr>
          <w:rStyle w:val="12"/>
          <w:sz w:val="24"/>
          <w:szCs w:val="24"/>
        </w:rPr>
        <w:t>7.1.8</w:t>
      </w:r>
      <w:r>
        <w:rPr>
          <w:rStyle w:val="12"/>
          <w:sz w:val="24"/>
          <w:szCs w:val="24"/>
        </w:rPr>
        <w:t xml:space="preserve">.5. </w:t>
      </w:r>
      <w:r w:rsidRPr="00353856">
        <w:rPr>
          <w:sz w:val="24"/>
          <w:szCs w:val="24"/>
        </w:rPr>
        <w:t>Депозитарий отказывает в выполнении операции назначения Оператора раздела счета депо в случае, если на момент получения полного комплекта документов, необходимых для назначения Оператора раздела счета депо, по указанному разделу счета депо назначен другой Оператор раздела счета депо или по указанному счету депо назначен Попечитель счета депо.</w:t>
      </w:r>
    </w:p>
    <w:p w:rsidR="00353856" w:rsidRPr="00353856" w:rsidRDefault="00353856" w:rsidP="00E1103A">
      <w:pPr>
        <w:pStyle w:val="11"/>
        <w:numPr>
          <w:ilvl w:val="2"/>
          <w:numId w:val="0"/>
        </w:numPr>
        <w:tabs>
          <w:tab w:val="num" w:pos="0"/>
          <w:tab w:val="num" w:pos="7596"/>
        </w:tabs>
        <w:ind w:firstLine="709"/>
        <w:jc w:val="both"/>
        <w:rPr>
          <w:sz w:val="24"/>
          <w:szCs w:val="24"/>
        </w:rPr>
      </w:pPr>
      <w:r w:rsidRPr="002F7331">
        <w:rPr>
          <w:rStyle w:val="12"/>
          <w:sz w:val="24"/>
          <w:szCs w:val="24"/>
        </w:rPr>
        <w:t>7.1.8</w:t>
      </w:r>
      <w:r>
        <w:rPr>
          <w:rStyle w:val="12"/>
          <w:sz w:val="24"/>
          <w:szCs w:val="24"/>
        </w:rPr>
        <w:t xml:space="preserve">.6. </w:t>
      </w:r>
      <w:r w:rsidRPr="00353856">
        <w:rPr>
          <w:sz w:val="24"/>
          <w:szCs w:val="24"/>
        </w:rPr>
        <w:t xml:space="preserve">Оператором </w:t>
      </w:r>
      <w:r w:rsidR="000874DD">
        <w:rPr>
          <w:sz w:val="24"/>
          <w:szCs w:val="24"/>
        </w:rPr>
        <w:t xml:space="preserve">торгового </w:t>
      </w:r>
      <w:r w:rsidRPr="00353856">
        <w:rPr>
          <w:sz w:val="24"/>
          <w:szCs w:val="24"/>
        </w:rPr>
        <w:t>раздела торгового счета депо Депонента не может быть никакое другое лицо, кроме Депозитария.</w:t>
      </w:r>
    </w:p>
    <w:p w:rsidR="00353856" w:rsidRPr="00353856" w:rsidRDefault="00353856" w:rsidP="00E1103A">
      <w:pPr>
        <w:pStyle w:val="11"/>
        <w:numPr>
          <w:ilvl w:val="2"/>
          <w:numId w:val="0"/>
        </w:numPr>
        <w:tabs>
          <w:tab w:val="num" w:pos="0"/>
          <w:tab w:val="num" w:pos="7596"/>
        </w:tabs>
        <w:ind w:firstLine="709"/>
        <w:jc w:val="both"/>
        <w:rPr>
          <w:sz w:val="24"/>
          <w:szCs w:val="24"/>
        </w:rPr>
      </w:pPr>
      <w:r w:rsidRPr="002F7331">
        <w:rPr>
          <w:rStyle w:val="12"/>
          <w:sz w:val="24"/>
          <w:szCs w:val="24"/>
        </w:rPr>
        <w:t>7.1.8</w:t>
      </w:r>
      <w:r>
        <w:rPr>
          <w:rStyle w:val="12"/>
          <w:sz w:val="24"/>
          <w:szCs w:val="24"/>
        </w:rPr>
        <w:t xml:space="preserve">.7. </w:t>
      </w:r>
      <w:r w:rsidRPr="00353856">
        <w:rPr>
          <w:sz w:val="24"/>
          <w:szCs w:val="24"/>
        </w:rPr>
        <w:t>Назначение Депонентом Депозитария Оператором раздела торгового счета депо, открытого по инициативе Депонента осуществляется на основании поручения на назначение Оператором торгового раздела торгового счета депо.</w:t>
      </w:r>
    </w:p>
    <w:p w:rsidR="0052480D" w:rsidRPr="0052480D" w:rsidRDefault="0052480D" w:rsidP="00E1103A">
      <w:pPr>
        <w:pStyle w:val="3"/>
        <w:spacing w:before="0" w:after="0"/>
        <w:ind w:firstLine="709"/>
        <w:rPr>
          <w:rStyle w:val="12"/>
          <w:rFonts w:ascii="Times New Roman" w:hAnsi="Times New Roman"/>
          <w:b/>
          <w:bCs/>
          <w:szCs w:val="24"/>
        </w:rPr>
      </w:pPr>
      <w:bookmarkStart w:id="48" w:name="_Toc350264836"/>
      <w:bookmarkStart w:id="49" w:name="_Toc370208394"/>
      <w:r w:rsidRPr="0052480D">
        <w:rPr>
          <w:rFonts w:ascii="Times New Roman" w:hAnsi="Times New Roman"/>
          <w:b/>
          <w:bCs/>
          <w:szCs w:val="24"/>
        </w:rPr>
        <w:t>7.1.9.</w:t>
      </w:r>
      <w:r w:rsidRPr="0052480D">
        <w:rPr>
          <w:rFonts w:ascii="Times New Roman" w:hAnsi="Times New Roman"/>
          <w:b/>
          <w:bCs/>
          <w:szCs w:val="24"/>
        </w:rPr>
        <w:tab/>
        <w:t>Отмена полномочий Оператора счета (раздела счета) депо</w:t>
      </w:r>
      <w:bookmarkEnd w:id="48"/>
      <w:bookmarkEnd w:id="49"/>
    </w:p>
    <w:p w:rsidR="0052480D" w:rsidRPr="0052480D" w:rsidRDefault="0052480D" w:rsidP="00E1103A">
      <w:pPr>
        <w:pStyle w:val="11"/>
        <w:ind w:firstLine="709"/>
        <w:jc w:val="both"/>
        <w:rPr>
          <w:rStyle w:val="12"/>
          <w:sz w:val="24"/>
          <w:szCs w:val="24"/>
        </w:rPr>
      </w:pPr>
      <w:r w:rsidRPr="0052480D">
        <w:rPr>
          <w:rStyle w:val="12"/>
          <w:sz w:val="24"/>
          <w:szCs w:val="24"/>
        </w:rPr>
        <w:t>7.1.</w:t>
      </w:r>
      <w:r>
        <w:rPr>
          <w:rStyle w:val="12"/>
          <w:sz w:val="24"/>
          <w:szCs w:val="24"/>
        </w:rPr>
        <w:t>9</w:t>
      </w:r>
      <w:r w:rsidRPr="0052480D">
        <w:rPr>
          <w:rStyle w:val="12"/>
          <w:sz w:val="24"/>
          <w:szCs w:val="24"/>
        </w:rPr>
        <w:t>.1.</w:t>
      </w:r>
      <w:r w:rsidRPr="0052480D">
        <w:rPr>
          <w:rStyle w:val="12"/>
          <w:sz w:val="24"/>
          <w:szCs w:val="24"/>
        </w:rPr>
        <w:tab/>
        <w:t xml:space="preserve"> Операция по отмене полномочий Оператора счета (раздела счета) депо </w:t>
      </w:r>
      <w:r w:rsidRPr="0052480D">
        <w:rPr>
          <w:sz w:val="24"/>
          <w:szCs w:val="24"/>
        </w:rPr>
        <w:t xml:space="preserve">представляет собой внесение в учетные регистры Депозитария </w:t>
      </w:r>
      <w:r w:rsidRPr="0052480D">
        <w:rPr>
          <w:rStyle w:val="12"/>
          <w:sz w:val="24"/>
          <w:szCs w:val="24"/>
        </w:rPr>
        <w:t>данных, отменяющих полномочия Оператора счета (раздела счета) депо.</w:t>
      </w:r>
    </w:p>
    <w:p w:rsidR="0052480D" w:rsidRPr="0052480D" w:rsidRDefault="0052480D" w:rsidP="00E1103A">
      <w:pPr>
        <w:pStyle w:val="11"/>
        <w:ind w:firstLine="709"/>
        <w:jc w:val="both"/>
        <w:rPr>
          <w:rStyle w:val="12"/>
          <w:sz w:val="24"/>
          <w:szCs w:val="24"/>
        </w:rPr>
      </w:pPr>
      <w:r w:rsidRPr="0052480D">
        <w:rPr>
          <w:rStyle w:val="12"/>
          <w:sz w:val="24"/>
          <w:szCs w:val="24"/>
        </w:rPr>
        <w:t>7.1.</w:t>
      </w:r>
      <w:r>
        <w:rPr>
          <w:rStyle w:val="12"/>
          <w:sz w:val="24"/>
          <w:szCs w:val="24"/>
        </w:rPr>
        <w:t>9</w:t>
      </w:r>
      <w:r w:rsidRPr="0052480D">
        <w:rPr>
          <w:rStyle w:val="12"/>
          <w:sz w:val="24"/>
          <w:szCs w:val="24"/>
        </w:rPr>
        <w:t>.2.</w:t>
      </w:r>
      <w:r w:rsidRPr="0052480D">
        <w:rPr>
          <w:rStyle w:val="12"/>
          <w:sz w:val="24"/>
          <w:szCs w:val="24"/>
        </w:rPr>
        <w:tab/>
        <w:t xml:space="preserve"> Отмена полномочий Оператора счета (раздела счета) депо осуществляется на основании:</w:t>
      </w:r>
    </w:p>
    <w:p w:rsidR="0052480D" w:rsidRPr="0052480D" w:rsidRDefault="0052480D" w:rsidP="00E1103A">
      <w:pPr>
        <w:pStyle w:val="11"/>
        <w:ind w:firstLine="709"/>
        <w:jc w:val="both"/>
        <w:rPr>
          <w:sz w:val="24"/>
          <w:szCs w:val="24"/>
        </w:rPr>
      </w:pPr>
      <w:r w:rsidRPr="0052480D">
        <w:rPr>
          <w:rStyle w:val="12"/>
          <w:sz w:val="24"/>
          <w:szCs w:val="24"/>
        </w:rPr>
        <w:t>-поручения</w:t>
      </w:r>
      <w:r w:rsidRPr="0052480D">
        <w:rPr>
          <w:sz w:val="24"/>
          <w:szCs w:val="24"/>
        </w:rPr>
        <w:t xml:space="preserve"> инициатора операции на прекращение полномочий Оператора счета.</w:t>
      </w:r>
    </w:p>
    <w:p w:rsidR="0052480D" w:rsidRPr="0052480D" w:rsidRDefault="0052480D" w:rsidP="00E1103A">
      <w:pPr>
        <w:pStyle w:val="11"/>
        <w:numPr>
          <w:ilvl w:val="2"/>
          <w:numId w:val="0"/>
        </w:numPr>
        <w:tabs>
          <w:tab w:val="num" w:pos="0"/>
          <w:tab w:val="num" w:pos="7596"/>
        </w:tabs>
        <w:ind w:firstLine="709"/>
        <w:jc w:val="both"/>
        <w:rPr>
          <w:sz w:val="24"/>
          <w:szCs w:val="24"/>
        </w:rPr>
      </w:pPr>
      <w:r w:rsidRPr="0052480D">
        <w:rPr>
          <w:rStyle w:val="12"/>
          <w:sz w:val="24"/>
          <w:szCs w:val="24"/>
        </w:rPr>
        <w:t>7.1.</w:t>
      </w:r>
      <w:r>
        <w:rPr>
          <w:rStyle w:val="12"/>
          <w:sz w:val="24"/>
          <w:szCs w:val="24"/>
        </w:rPr>
        <w:t>9</w:t>
      </w:r>
      <w:r w:rsidRPr="0052480D">
        <w:rPr>
          <w:rStyle w:val="12"/>
          <w:sz w:val="24"/>
          <w:szCs w:val="24"/>
        </w:rPr>
        <w:t xml:space="preserve">.3. </w:t>
      </w:r>
      <w:r w:rsidRPr="0052480D">
        <w:rPr>
          <w:sz w:val="24"/>
          <w:szCs w:val="24"/>
        </w:rPr>
        <w:t>Депозитарий прекращает полномочия Оператора раздела счета депо по инициативе Депонента или Депозитария в случае ликвидации Оператора раздела счета депо, а также в случае истечения срока действия доверенности, выданной Депонентом Оператору раздела счета депо.</w:t>
      </w:r>
    </w:p>
    <w:p w:rsidR="0052480D" w:rsidRPr="0052480D" w:rsidRDefault="0052480D" w:rsidP="00E1103A">
      <w:pPr>
        <w:pStyle w:val="11"/>
        <w:numPr>
          <w:ilvl w:val="2"/>
          <w:numId w:val="0"/>
        </w:numPr>
        <w:tabs>
          <w:tab w:val="num" w:pos="0"/>
          <w:tab w:val="num" w:pos="1260"/>
          <w:tab w:val="num" w:pos="7596"/>
        </w:tabs>
        <w:ind w:firstLine="709"/>
        <w:jc w:val="both"/>
        <w:rPr>
          <w:sz w:val="24"/>
          <w:szCs w:val="24"/>
        </w:rPr>
      </w:pPr>
      <w:r w:rsidRPr="0052480D">
        <w:rPr>
          <w:sz w:val="24"/>
          <w:szCs w:val="24"/>
        </w:rPr>
        <w:t xml:space="preserve"> 7.1.</w:t>
      </w:r>
      <w:r>
        <w:rPr>
          <w:sz w:val="24"/>
          <w:szCs w:val="24"/>
        </w:rPr>
        <w:t>9</w:t>
      </w:r>
      <w:r w:rsidRPr="0052480D">
        <w:rPr>
          <w:sz w:val="24"/>
          <w:szCs w:val="24"/>
        </w:rPr>
        <w:t xml:space="preserve">.4. Перед прекращением полномочий Оператора </w:t>
      </w:r>
      <w:r w:rsidR="000874DD">
        <w:rPr>
          <w:sz w:val="24"/>
          <w:szCs w:val="24"/>
        </w:rPr>
        <w:t xml:space="preserve">торгового </w:t>
      </w:r>
      <w:r w:rsidRPr="0052480D">
        <w:rPr>
          <w:sz w:val="24"/>
          <w:szCs w:val="24"/>
        </w:rPr>
        <w:t xml:space="preserve">раздела счета депо торгового счета депо Депонента Депозитарий осуществляет перевод ценных бумаг с </w:t>
      </w:r>
      <w:r w:rsidR="000874DD">
        <w:rPr>
          <w:sz w:val="24"/>
          <w:szCs w:val="24"/>
        </w:rPr>
        <w:t xml:space="preserve">торговых </w:t>
      </w:r>
      <w:r w:rsidRPr="0052480D">
        <w:rPr>
          <w:sz w:val="24"/>
          <w:szCs w:val="24"/>
        </w:rPr>
        <w:t xml:space="preserve">разделов торгового счета депо Депонента на </w:t>
      </w:r>
      <w:r w:rsidRPr="000874DD">
        <w:rPr>
          <w:sz w:val="24"/>
          <w:szCs w:val="24"/>
        </w:rPr>
        <w:t>основной</w:t>
      </w:r>
      <w:r w:rsidRPr="0052480D">
        <w:rPr>
          <w:sz w:val="24"/>
          <w:szCs w:val="24"/>
        </w:rPr>
        <w:t xml:space="preserve"> раздел соответствующего вида счета депо Депонента</w:t>
      </w:r>
      <w:r>
        <w:rPr>
          <w:sz w:val="24"/>
          <w:szCs w:val="24"/>
        </w:rPr>
        <w:t xml:space="preserve"> на основании п</w:t>
      </w:r>
      <w:r w:rsidRPr="0052480D">
        <w:rPr>
          <w:sz w:val="24"/>
          <w:szCs w:val="24"/>
        </w:rPr>
        <w:t>оручения на перевод ценных бумаг, инициатором которого является Депонент или Депозитарий.</w:t>
      </w:r>
    </w:p>
    <w:p w:rsidR="006621B1" w:rsidRPr="000874DD" w:rsidRDefault="006621B1" w:rsidP="00E1103A">
      <w:pPr>
        <w:pStyle w:val="3"/>
        <w:spacing w:before="0" w:after="0"/>
        <w:ind w:firstLine="709"/>
        <w:rPr>
          <w:rFonts w:ascii="Times New Roman" w:hAnsi="Times New Roman"/>
          <w:b/>
          <w:bCs/>
          <w:szCs w:val="24"/>
        </w:rPr>
      </w:pPr>
      <w:bookmarkStart w:id="50" w:name="_Toc370208395"/>
      <w:r w:rsidRPr="000874DD">
        <w:rPr>
          <w:rFonts w:ascii="Times New Roman" w:hAnsi="Times New Roman"/>
          <w:b/>
          <w:bCs/>
          <w:szCs w:val="24"/>
        </w:rPr>
        <w:t>7.1.10. Отмена поручени</w:t>
      </w:r>
      <w:r w:rsidR="00FA1908" w:rsidRPr="000874DD">
        <w:rPr>
          <w:rFonts w:ascii="Times New Roman" w:hAnsi="Times New Roman"/>
          <w:b/>
          <w:bCs/>
          <w:szCs w:val="24"/>
        </w:rPr>
        <w:t>я</w:t>
      </w:r>
      <w:r w:rsidRPr="000874DD">
        <w:rPr>
          <w:rFonts w:ascii="Times New Roman" w:hAnsi="Times New Roman"/>
          <w:b/>
          <w:bCs/>
          <w:szCs w:val="24"/>
        </w:rPr>
        <w:t xml:space="preserve"> по счет</w:t>
      </w:r>
      <w:r w:rsidR="00FA1908" w:rsidRPr="000874DD">
        <w:rPr>
          <w:rFonts w:ascii="Times New Roman" w:hAnsi="Times New Roman"/>
          <w:b/>
          <w:bCs/>
          <w:szCs w:val="24"/>
        </w:rPr>
        <w:t>у</w:t>
      </w:r>
      <w:r w:rsidRPr="000874DD">
        <w:rPr>
          <w:rFonts w:ascii="Times New Roman" w:hAnsi="Times New Roman"/>
          <w:b/>
          <w:bCs/>
          <w:szCs w:val="24"/>
        </w:rPr>
        <w:t xml:space="preserve"> депо</w:t>
      </w:r>
      <w:bookmarkEnd w:id="50"/>
    </w:p>
    <w:p w:rsidR="006621B1" w:rsidRPr="006621B1" w:rsidRDefault="006621B1" w:rsidP="00E1103A">
      <w:pPr>
        <w:pStyle w:val="af0"/>
        <w:spacing w:line="240" w:lineRule="auto"/>
        <w:ind w:firstLine="709"/>
        <w:rPr>
          <w:szCs w:val="24"/>
        </w:rPr>
      </w:pPr>
      <w:r w:rsidRPr="006621B1">
        <w:rPr>
          <w:szCs w:val="24"/>
        </w:rPr>
        <w:t>7.1.8.1. Операция отмены поручения по счету депо представляет собой действия Депозитария по отмене ранее поданного поручения.</w:t>
      </w:r>
    </w:p>
    <w:p w:rsidR="006621B1" w:rsidRPr="006621B1" w:rsidRDefault="006621B1" w:rsidP="00E1103A">
      <w:pPr>
        <w:pStyle w:val="af0"/>
        <w:spacing w:line="240" w:lineRule="auto"/>
        <w:ind w:firstLine="709"/>
        <w:rPr>
          <w:szCs w:val="24"/>
        </w:rPr>
      </w:pPr>
      <w:r w:rsidRPr="006621B1">
        <w:rPr>
          <w:szCs w:val="24"/>
        </w:rPr>
        <w:t>7.1.8.2. Депонент может отменить ранее поданное поручение до момента исполнения операции, инициированной данным поручением, а также при условии неисполнения связанно</w:t>
      </w:r>
      <w:r w:rsidR="000874DD">
        <w:rPr>
          <w:szCs w:val="24"/>
        </w:rPr>
        <w:t xml:space="preserve">го с ним поручения Депозитария </w:t>
      </w:r>
      <w:r w:rsidR="000368CC">
        <w:rPr>
          <w:szCs w:val="24"/>
        </w:rPr>
        <w:t>Реестрод</w:t>
      </w:r>
      <w:r w:rsidR="00D86F12">
        <w:rPr>
          <w:szCs w:val="24"/>
        </w:rPr>
        <w:t>ержателем</w:t>
      </w:r>
      <w:r w:rsidRPr="006621B1">
        <w:rPr>
          <w:szCs w:val="24"/>
        </w:rPr>
        <w:t xml:space="preserve"> или Депозитари</w:t>
      </w:r>
      <w:r w:rsidR="00D86F12">
        <w:rPr>
          <w:szCs w:val="24"/>
        </w:rPr>
        <w:t>ем</w:t>
      </w:r>
      <w:r w:rsidRPr="006621B1">
        <w:rPr>
          <w:szCs w:val="24"/>
        </w:rPr>
        <w:t xml:space="preserve"> места хранения.</w:t>
      </w:r>
    </w:p>
    <w:p w:rsidR="006621B1" w:rsidRPr="006621B1" w:rsidRDefault="006621B1" w:rsidP="00E1103A">
      <w:pPr>
        <w:pStyle w:val="af0"/>
        <w:spacing w:line="240" w:lineRule="auto"/>
        <w:ind w:firstLine="709"/>
        <w:rPr>
          <w:szCs w:val="24"/>
        </w:rPr>
      </w:pPr>
      <w:r w:rsidRPr="006621B1">
        <w:rPr>
          <w:szCs w:val="24"/>
        </w:rPr>
        <w:t>7.1.8.3. Не допускается отмена исполненного поручения.</w:t>
      </w:r>
    </w:p>
    <w:p w:rsidR="008E7337" w:rsidRPr="006621B1" w:rsidRDefault="006621B1" w:rsidP="00E1103A">
      <w:pPr>
        <w:ind w:firstLine="709"/>
        <w:jc w:val="both"/>
        <w:rPr>
          <w:b/>
          <w:sz w:val="24"/>
          <w:szCs w:val="24"/>
        </w:rPr>
      </w:pPr>
      <w:r w:rsidRPr="006621B1">
        <w:rPr>
          <w:sz w:val="24"/>
          <w:szCs w:val="24"/>
        </w:rPr>
        <w:lastRenderedPageBreak/>
        <w:t>7.1.8.4. Отмена поручен</w:t>
      </w:r>
      <w:r>
        <w:rPr>
          <w:sz w:val="24"/>
          <w:szCs w:val="24"/>
        </w:rPr>
        <w:t>ия осуществляется на основании п</w:t>
      </w:r>
      <w:r w:rsidRPr="006621B1">
        <w:rPr>
          <w:sz w:val="24"/>
          <w:szCs w:val="24"/>
        </w:rPr>
        <w:t>оручения на отмену поручения по счету депо.</w:t>
      </w:r>
    </w:p>
    <w:p w:rsidR="006621B1" w:rsidRPr="00D86F12" w:rsidRDefault="006621B1" w:rsidP="00E1103A">
      <w:pPr>
        <w:pStyle w:val="20"/>
        <w:ind w:firstLine="709"/>
        <w:jc w:val="both"/>
        <w:rPr>
          <w:iCs/>
          <w:szCs w:val="24"/>
        </w:rPr>
      </w:pPr>
      <w:bookmarkStart w:id="51" w:name="_Toc350264839"/>
      <w:bookmarkStart w:id="52" w:name="_Toc370208396"/>
      <w:r w:rsidRPr="00D86F12">
        <w:rPr>
          <w:iCs/>
          <w:szCs w:val="24"/>
        </w:rPr>
        <w:t>7.2. Инвентарные операции</w:t>
      </w:r>
      <w:bookmarkEnd w:id="51"/>
      <w:bookmarkEnd w:id="52"/>
    </w:p>
    <w:p w:rsidR="008E7337" w:rsidRPr="00D86F12" w:rsidRDefault="006621B1" w:rsidP="00E1103A">
      <w:pPr>
        <w:ind w:firstLine="709"/>
        <w:jc w:val="both"/>
        <w:rPr>
          <w:b/>
          <w:sz w:val="24"/>
          <w:szCs w:val="24"/>
        </w:rPr>
      </w:pPr>
      <w:bookmarkStart w:id="53" w:name="_Toc350264840"/>
      <w:bookmarkStart w:id="54" w:name="_Toc370208397"/>
      <w:r w:rsidRPr="00D86F12">
        <w:rPr>
          <w:b/>
          <w:bCs/>
          <w:sz w:val="24"/>
          <w:szCs w:val="24"/>
        </w:rPr>
        <w:t>7.2.1.</w:t>
      </w:r>
      <w:r w:rsidRPr="00D86F12">
        <w:rPr>
          <w:b/>
          <w:bCs/>
          <w:sz w:val="24"/>
          <w:szCs w:val="24"/>
        </w:rPr>
        <w:tab/>
        <w:t>Прием ценных бумаг на хранение и учет</w:t>
      </w:r>
      <w:bookmarkEnd w:id="53"/>
      <w:bookmarkEnd w:id="54"/>
    </w:p>
    <w:p w:rsidR="00E574E3" w:rsidRDefault="00E574E3" w:rsidP="00075DD5">
      <w:pPr>
        <w:pStyle w:val="11"/>
        <w:ind w:firstLine="709"/>
        <w:jc w:val="both"/>
        <w:rPr>
          <w:rStyle w:val="12"/>
          <w:sz w:val="24"/>
          <w:szCs w:val="24"/>
        </w:rPr>
      </w:pPr>
      <w:r>
        <w:rPr>
          <w:rStyle w:val="12"/>
          <w:sz w:val="24"/>
          <w:szCs w:val="24"/>
        </w:rPr>
        <w:t>7.2.1.1. Операция по приему Депозитарием на хранение и учет бездокументарных именных ценных бумаг или эмиссионных ценных бумаг на предъявителя с обязательным централизованным хранением представляет собой:</w:t>
      </w:r>
    </w:p>
    <w:p w:rsidR="00E574E3" w:rsidRDefault="00E574E3" w:rsidP="00075DD5">
      <w:pPr>
        <w:pStyle w:val="11"/>
        <w:ind w:firstLine="709"/>
        <w:jc w:val="both"/>
        <w:rPr>
          <w:rStyle w:val="12"/>
          <w:sz w:val="24"/>
          <w:szCs w:val="24"/>
        </w:rPr>
      </w:pPr>
      <w:r>
        <w:rPr>
          <w:rStyle w:val="12"/>
          <w:sz w:val="24"/>
          <w:szCs w:val="24"/>
        </w:rPr>
        <w:t xml:space="preserve">- зачисление ценных бумаг на лицевой счет (счет депо) номинального держателя Депозитария в месте хранения, которое осуществляется в соответствии с требованиями действующего законодательства и документов места хранения; </w:t>
      </w:r>
    </w:p>
    <w:p w:rsidR="00E574E3" w:rsidRDefault="00E574E3" w:rsidP="00075DD5">
      <w:pPr>
        <w:pStyle w:val="11"/>
        <w:ind w:firstLine="709"/>
        <w:jc w:val="both"/>
        <w:rPr>
          <w:rStyle w:val="12"/>
          <w:sz w:val="24"/>
          <w:szCs w:val="24"/>
        </w:rPr>
      </w:pPr>
      <w:r>
        <w:rPr>
          <w:rStyle w:val="12"/>
          <w:sz w:val="24"/>
          <w:szCs w:val="24"/>
        </w:rPr>
        <w:t xml:space="preserve">- зачисление ценных бумаг на счет депо Депонента. </w:t>
      </w:r>
    </w:p>
    <w:p w:rsidR="00E574E3" w:rsidRDefault="00E574E3" w:rsidP="00075DD5">
      <w:pPr>
        <w:pStyle w:val="11"/>
        <w:ind w:firstLine="709"/>
        <w:jc w:val="both"/>
        <w:rPr>
          <w:rStyle w:val="12"/>
          <w:sz w:val="24"/>
          <w:szCs w:val="24"/>
        </w:rPr>
      </w:pPr>
      <w:r>
        <w:rPr>
          <w:rStyle w:val="12"/>
          <w:sz w:val="24"/>
          <w:szCs w:val="24"/>
        </w:rPr>
        <w:t>7.2.1.2. Операция по приему Депозитарием на хранение и учет документарных именных ценных бумаг представляет собой:</w:t>
      </w:r>
    </w:p>
    <w:p w:rsidR="00E574E3" w:rsidRDefault="00E574E3" w:rsidP="00075DD5">
      <w:pPr>
        <w:pStyle w:val="11"/>
        <w:ind w:firstLine="709"/>
        <w:jc w:val="both"/>
        <w:rPr>
          <w:rStyle w:val="12"/>
          <w:sz w:val="24"/>
          <w:szCs w:val="24"/>
        </w:rPr>
      </w:pPr>
      <w:r>
        <w:rPr>
          <w:rStyle w:val="12"/>
          <w:sz w:val="24"/>
          <w:szCs w:val="24"/>
        </w:rPr>
        <w:t xml:space="preserve"> - зачисление ценных бумаг на лицевой счет (счет депо) номинального держателя Депозитария в месте хранения или прием сертификатов ценных бумаг в хранилище Депозитария; </w:t>
      </w:r>
    </w:p>
    <w:p w:rsidR="00E574E3" w:rsidRDefault="00E574E3" w:rsidP="00075DD5">
      <w:pPr>
        <w:pStyle w:val="11"/>
        <w:ind w:firstLine="709"/>
        <w:jc w:val="both"/>
        <w:rPr>
          <w:rStyle w:val="12"/>
          <w:sz w:val="24"/>
          <w:szCs w:val="24"/>
        </w:rPr>
      </w:pPr>
      <w:r>
        <w:rPr>
          <w:rStyle w:val="12"/>
          <w:sz w:val="24"/>
          <w:szCs w:val="24"/>
        </w:rPr>
        <w:t xml:space="preserve">- зачисление ценных бумаг на счет депо Депонента. </w:t>
      </w:r>
    </w:p>
    <w:p w:rsidR="00E574E3" w:rsidRDefault="00E574E3" w:rsidP="00075DD5">
      <w:pPr>
        <w:pStyle w:val="norm11"/>
        <w:spacing w:after="0"/>
        <w:ind w:firstLine="709"/>
        <w:rPr>
          <w:sz w:val="24"/>
          <w:szCs w:val="24"/>
        </w:rPr>
      </w:pPr>
      <w:r>
        <w:rPr>
          <w:sz w:val="24"/>
          <w:szCs w:val="24"/>
        </w:rPr>
        <w:t>7.2.1.3. При совершении операции по зачислению ценных бумаг на счет депо или иной счет, открытый Депозитарием, остаток ценных бумаг, учитываемых на соответствующем счете, увеличивается. При совершении операции по зачислению ценных бумаг на эмиссионный счет при размещении ценных бумаг, на указанном счете увеличивается количество ценных бумаг, в пределах которого могут быть размещены эти ценные бумаги.</w:t>
      </w:r>
    </w:p>
    <w:p w:rsidR="00E574E3" w:rsidRPr="00B67488" w:rsidRDefault="00E574E3" w:rsidP="00075DD5">
      <w:pPr>
        <w:pStyle w:val="norm11"/>
        <w:spacing w:after="0"/>
        <w:ind w:firstLine="709"/>
        <w:rPr>
          <w:color w:val="0000FF"/>
          <w:sz w:val="24"/>
          <w:szCs w:val="24"/>
        </w:rPr>
      </w:pPr>
      <w:r>
        <w:rPr>
          <w:sz w:val="24"/>
          <w:szCs w:val="24"/>
        </w:rPr>
        <w:t>7.2.1.</w:t>
      </w:r>
      <w:r w:rsidRPr="00D86F12">
        <w:rPr>
          <w:sz w:val="24"/>
          <w:szCs w:val="24"/>
        </w:rPr>
        <w:t>4. При совершении операции по зачислению ценных бумаг на счет депо Депонента Депозитарий фиксир</w:t>
      </w:r>
      <w:r w:rsidR="00D86F12">
        <w:rPr>
          <w:sz w:val="24"/>
          <w:szCs w:val="24"/>
        </w:rPr>
        <w:t>ует</w:t>
      </w:r>
      <w:r w:rsidRPr="00D86F12">
        <w:rPr>
          <w:sz w:val="24"/>
          <w:szCs w:val="24"/>
        </w:rPr>
        <w:t xml:space="preserve"> в своей системе учета дату проведения операции в месте хранения.</w:t>
      </w:r>
    </w:p>
    <w:p w:rsidR="00E574E3" w:rsidRDefault="00E574E3" w:rsidP="00075DD5">
      <w:pPr>
        <w:pStyle w:val="11"/>
        <w:ind w:firstLine="709"/>
        <w:jc w:val="both"/>
        <w:rPr>
          <w:sz w:val="24"/>
          <w:szCs w:val="24"/>
        </w:rPr>
      </w:pPr>
      <w:r>
        <w:rPr>
          <w:sz w:val="24"/>
          <w:szCs w:val="24"/>
        </w:rPr>
        <w:t>7.2.1.5.</w:t>
      </w:r>
      <w:r>
        <w:rPr>
          <w:sz w:val="24"/>
          <w:szCs w:val="24"/>
        </w:rPr>
        <w:tab/>
        <w:t xml:space="preserve"> Зачисление на счет депо именных бездокументарных ценных бумаг осуществляется на основании:</w:t>
      </w:r>
    </w:p>
    <w:p w:rsidR="00E574E3" w:rsidRDefault="00E574E3" w:rsidP="00E1103A">
      <w:pPr>
        <w:pStyle w:val="norm11"/>
        <w:numPr>
          <w:ilvl w:val="0"/>
          <w:numId w:val="1"/>
        </w:numPr>
        <w:tabs>
          <w:tab w:val="clear" w:pos="1080"/>
          <w:tab w:val="num" w:pos="0"/>
          <w:tab w:val="num" w:pos="851"/>
        </w:tabs>
        <w:spacing w:after="0"/>
        <w:ind w:left="0" w:firstLine="709"/>
        <w:rPr>
          <w:sz w:val="24"/>
          <w:szCs w:val="24"/>
        </w:rPr>
      </w:pPr>
      <w:proofErr w:type="gramStart"/>
      <w:r>
        <w:rPr>
          <w:sz w:val="24"/>
          <w:szCs w:val="24"/>
        </w:rPr>
        <w:t>поручения</w:t>
      </w:r>
      <w:proofErr w:type="gramEnd"/>
      <w:r>
        <w:rPr>
          <w:sz w:val="24"/>
          <w:szCs w:val="24"/>
        </w:rPr>
        <w:t xml:space="preserve"> инициатора операции;</w:t>
      </w:r>
    </w:p>
    <w:p w:rsidR="00E574E3" w:rsidRDefault="00E574E3" w:rsidP="00E1103A">
      <w:pPr>
        <w:pStyle w:val="norm11"/>
        <w:numPr>
          <w:ilvl w:val="0"/>
          <w:numId w:val="1"/>
        </w:numPr>
        <w:tabs>
          <w:tab w:val="clear" w:pos="1080"/>
          <w:tab w:val="num" w:pos="0"/>
          <w:tab w:val="num" w:pos="851"/>
        </w:tabs>
        <w:spacing w:after="0"/>
        <w:ind w:left="0" w:firstLine="709"/>
        <w:rPr>
          <w:sz w:val="24"/>
          <w:szCs w:val="24"/>
        </w:rPr>
      </w:pPr>
      <w:proofErr w:type="gramStart"/>
      <w:r>
        <w:rPr>
          <w:sz w:val="24"/>
          <w:szCs w:val="24"/>
        </w:rPr>
        <w:t>уведомления</w:t>
      </w:r>
      <w:proofErr w:type="gramEnd"/>
      <w:r>
        <w:rPr>
          <w:sz w:val="24"/>
          <w:szCs w:val="24"/>
        </w:rPr>
        <w:t xml:space="preserve"> </w:t>
      </w:r>
      <w:r w:rsidR="00D86F12">
        <w:rPr>
          <w:sz w:val="24"/>
          <w:szCs w:val="24"/>
        </w:rPr>
        <w:t xml:space="preserve">либо отчета о движении/справки </w:t>
      </w:r>
      <w:r w:rsidR="000368CC">
        <w:rPr>
          <w:sz w:val="24"/>
          <w:szCs w:val="24"/>
        </w:rPr>
        <w:t>Реестрод</w:t>
      </w:r>
      <w:r>
        <w:rPr>
          <w:sz w:val="24"/>
          <w:szCs w:val="24"/>
        </w:rPr>
        <w:t>ержателя о проведенной операции зачисления ценных бумаг на лицевой счет номинального держателя Депозитария либо отчета о совершенной операции по счету депо Депозитария в Депозитарии места хранения;</w:t>
      </w:r>
    </w:p>
    <w:p w:rsidR="00E574E3" w:rsidRDefault="00E574E3" w:rsidP="00E1103A">
      <w:pPr>
        <w:pStyle w:val="norm11"/>
        <w:numPr>
          <w:ilvl w:val="0"/>
          <w:numId w:val="1"/>
        </w:numPr>
        <w:tabs>
          <w:tab w:val="clear" w:pos="1080"/>
          <w:tab w:val="num" w:pos="0"/>
          <w:tab w:val="num" w:pos="851"/>
        </w:tabs>
        <w:spacing w:after="0"/>
        <w:ind w:left="0" w:firstLine="709"/>
        <w:rPr>
          <w:sz w:val="24"/>
          <w:szCs w:val="24"/>
        </w:rPr>
      </w:pPr>
      <w:r>
        <w:rPr>
          <w:sz w:val="24"/>
          <w:szCs w:val="24"/>
        </w:rPr>
        <w:t>если указанное поручение инициатора операции содержит срок и (или) условие его исполнения - также наступление соответствующего срока и (или) условия, при этом данный срок не может быть позже фактической даты поступления в Депозитарий отчета о совершенной операции по лицевому счету (счету депо) Депозитария в месте хранения, если документ поступил до окончания приема Депозитарием документов к исполнению текущим операционным днем, либо следующего рабочего дня, если документ поступил после окончания приема документов к исполнению текущим операционным днем.</w:t>
      </w:r>
    </w:p>
    <w:p w:rsidR="00E574E3" w:rsidRDefault="00E574E3" w:rsidP="00075DD5">
      <w:pPr>
        <w:pStyle w:val="11"/>
        <w:ind w:firstLine="709"/>
        <w:jc w:val="both"/>
        <w:rPr>
          <w:sz w:val="24"/>
          <w:szCs w:val="24"/>
        </w:rPr>
      </w:pPr>
      <w:r>
        <w:rPr>
          <w:sz w:val="24"/>
          <w:szCs w:val="24"/>
        </w:rPr>
        <w:t>7.2.1.6.</w:t>
      </w:r>
      <w:r w:rsidR="008D7C1C">
        <w:rPr>
          <w:sz w:val="24"/>
          <w:szCs w:val="24"/>
        </w:rPr>
        <w:t xml:space="preserve"> </w:t>
      </w:r>
      <w:r>
        <w:rPr>
          <w:sz w:val="24"/>
          <w:szCs w:val="24"/>
        </w:rPr>
        <w:t xml:space="preserve">Зачисление на счет депо ценных бумаг на предъявителя с обязательным централизованным </w:t>
      </w:r>
      <w:proofErr w:type="gramStart"/>
      <w:r>
        <w:rPr>
          <w:sz w:val="24"/>
          <w:szCs w:val="24"/>
        </w:rPr>
        <w:t>хранением  осуществляется</w:t>
      </w:r>
      <w:proofErr w:type="gramEnd"/>
      <w:r>
        <w:rPr>
          <w:sz w:val="24"/>
          <w:szCs w:val="24"/>
        </w:rPr>
        <w:t xml:space="preserve"> на основании:</w:t>
      </w:r>
    </w:p>
    <w:p w:rsidR="00E574E3" w:rsidRDefault="00E574E3" w:rsidP="00075DD5">
      <w:pPr>
        <w:pStyle w:val="norm11"/>
        <w:numPr>
          <w:ilvl w:val="0"/>
          <w:numId w:val="1"/>
        </w:numPr>
        <w:tabs>
          <w:tab w:val="clear" w:pos="1080"/>
          <w:tab w:val="num" w:pos="0"/>
          <w:tab w:val="num" w:pos="851"/>
        </w:tabs>
        <w:spacing w:after="0"/>
        <w:ind w:left="0" w:firstLine="709"/>
        <w:rPr>
          <w:sz w:val="24"/>
          <w:szCs w:val="24"/>
        </w:rPr>
      </w:pPr>
      <w:proofErr w:type="gramStart"/>
      <w:r>
        <w:rPr>
          <w:sz w:val="24"/>
          <w:szCs w:val="24"/>
        </w:rPr>
        <w:t>поручения</w:t>
      </w:r>
      <w:proofErr w:type="gramEnd"/>
      <w:r>
        <w:rPr>
          <w:sz w:val="24"/>
          <w:szCs w:val="24"/>
        </w:rPr>
        <w:t xml:space="preserve"> инициатора операции;</w:t>
      </w:r>
    </w:p>
    <w:p w:rsidR="00E574E3" w:rsidRDefault="00E574E3" w:rsidP="00075DD5">
      <w:pPr>
        <w:pStyle w:val="norm11"/>
        <w:numPr>
          <w:ilvl w:val="0"/>
          <w:numId w:val="1"/>
        </w:numPr>
        <w:tabs>
          <w:tab w:val="clear" w:pos="1080"/>
          <w:tab w:val="num" w:pos="0"/>
          <w:tab w:val="num" w:pos="851"/>
        </w:tabs>
        <w:spacing w:after="0"/>
        <w:ind w:left="0" w:firstLine="709"/>
        <w:rPr>
          <w:sz w:val="24"/>
          <w:szCs w:val="24"/>
        </w:rPr>
      </w:pPr>
      <w:proofErr w:type="gramStart"/>
      <w:r>
        <w:rPr>
          <w:sz w:val="24"/>
          <w:szCs w:val="24"/>
        </w:rPr>
        <w:t>документов</w:t>
      </w:r>
      <w:proofErr w:type="gramEnd"/>
      <w:r>
        <w:rPr>
          <w:sz w:val="24"/>
          <w:szCs w:val="24"/>
        </w:rPr>
        <w:t>, подтверждающих факт приема сертификатов ценных бумаг или отчета о совершенной операции по счету депо Депозитария в Депозитарии места хранения;</w:t>
      </w:r>
    </w:p>
    <w:p w:rsidR="00E574E3" w:rsidRDefault="00E574E3" w:rsidP="00075DD5">
      <w:pPr>
        <w:pStyle w:val="norm11"/>
        <w:numPr>
          <w:ilvl w:val="0"/>
          <w:numId w:val="1"/>
        </w:numPr>
        <w:tabs>
          <w:tab w:val="clear" w:pos="1080"/>
          <w:tab w:val="num" w:pos="0"/>
          <w:tab w:val="num" w:pos="851"/>
        </w:tabs>
        <w:spacing w:after="0"/>
        <w:ind w:left="0" w:firstLine="709"/>
        <w:rPr>
          <w:sz w:val="24"/>
          <w:szCs w:val="24"/>
        </w:rPr>
      </w:pPr>
      <w:proofErr w:type="gramStart"/>
      <w:r>
        <w:rPr>
          <w:sz w:val="24"/>
          <w:szCs w:val="24"/>
        </w:rPr>
        <w:t>если</w:t>
      </w:r>
      <w:proofErr w:type="gramEnd"/>
      <w:r>
        <w:rPr>
          <w:sz w:val="24"/>
          <w:szCs w:val="24"/>
        </w:rPr>
        <w:t xml:space="preserve"> указанное поручение инициатора операции содержит срок и (или) условие его исполнения - также наступление соответствующего срока и (или) условия.</w:t>
      </w:r>
    </w:p>
    <w:p w:rsidR="00E574E3" w:rsidRDefault="00E574E3" w:rsidP="00075DD5">
      <w:pPr>
        <w:pStyle w:val="norm11"/>
        <w:spacing w:after="0"/>
        <w:ind w:firstLine="709"/>
        <w:rPr>
          <w:sz w:val="24"/>
          <w:szCs w:val="24"/>
        </w:rPr>
      </w:pPr>
      <w:r>
        <w:rPr>
          <w:sz w:val="24"/>
          <w:szCs w:val="24"/>
        </w:rPr>
        <w:t>7.2.1.7. Зачисление на счет депо именных документарных ценных бумаг осуществляется на основании:</w:t>
      </w:r>
    </w:p>
    <w:p w:rsidR="00E574E3" w:rsidRDefault="00E574E3" w:rsidP="00075DD5">
      <w:pPr>
        <w:pStyle w:val="norm11"/>
        <w:numPr>
          <w:ilvl w:val="0"/>
          <w:numId w:val="1"/>
        </w:numPr>
        <w:tabs>
          <w:tab w:val="clear" w:pos="1080"/>
          <w:tab w:val="num" w:pos="0"/>
          <w:tab w:val="num" w:pos="851"/>
        </w:tabs>
        <w:spacing w:after="0"/>
        <w:ind w:left="0" w:firstLine="709"/>
        <w:rPr>
          <w:sz w:val="24"/>
          <w:szCs w:val="24"/>
        </w:rPr>
      </w:pPr>
      <w:proofErr w:type="gramStart"/>
      <w:r>
        <w:rPr>
          <w:sz w:val="24"/>
          <w:szCs w:val="24"/>
        </w:rPr>
        <w:t>поручения</w:t>
      </w:r>
      <w:proofErr w:type="gramEnd"/>
      <w:r>
        <w:rPr>
          <w:sz w:val="24"/>
          <w:szCs w:val="24"/>
        </w:rPr>
        <w:t xml:space="preserve"> инициатора операции;</w:t>
      </w:r>
    </w:p>
    <w:p w:rsidR="00E574E3" w:rsidRDefault="00E574E3" w:rsidP="00075DD5">
      <w:pPr>
        <w:pStyle w:val="norm11"/>
        <w:numPr>
          <w:ilvl w:val="0"/>
          <w:numId w:val="1"/>
        </w:numPr>
        <w:tabs>
          <w:tab w:val="clear" w:pos="1080"/>
          <w:tab w:val="num" w:pos="0"/>
          <w:tab w:val="num" w:pos="851"/>
        </w:tabs>
        <w:spacing w:after="0"/>
        <w:ind w:left="0" w:firstLine="709"/>
        <w:rPr>
          <w:sz w:val="24"/>
          <w:szCs w:val="24"/>
        </w:rPr>
      </w:pPr>
      <w:proofErr w:type="gramStart"/>
      <w:r>
        <w:rPr>
          <w:sz w:val="24"/>
          <w:szCs w:val="24"/>
        </w:rPr>
        <w:t>документов</w:t>
      </w:r>
      <w:proofErr w:type="gramEnd"/>
      <w:r>
        <w:rPr>
          <w:sz w:val="24"/>
          <w:szCs w:val="24"/>
        </w:rPr>
        <w:t>, подтверждающих факт приема сертификатов именных ценных бумаг либо отчета о совершенной операции по счету депо Депозитария в Депозитарии места хранения;</w:t>
      </w:r>
    </w:p>
    <w:p w:rsidR="00E574E3" w:rsidRDefault="00E574E3" w:rsidP="00075DD5">
      <w:pPr>
        <w:pStyle w:val="norm11"/>
        <w:numPr>
          <w:ilvl w:val="0"/>
          <w:numId w:val="1"/>
        </w:numPr>
        <w:tabs>
          <w:tab w:val="clear" w:pos="1080"/>
          <w:tab w:val="num" w:pos="0"/>
          <w:tab w:val="num" w:pos="851"/>
        </w:tabs>
        <w:spacing w:after="0"/>
        <w:ind w:left="0" w:firstLine="709"/>
        <w:rPr>
          <w:sz w:val="24"/>
          <w:szCs w:val="24"/>
        </w:rPr>
      </w:pPr>
      <w:r>
        <w:rPr>
          <w:sz w:val="24"/>
          <w:szCs w:val="24"/>
        </w:rPr>
        <w:t xml:space="preserve">если указанное поручение инициатора операции содержит срок и (или) условие его исполнения - также наступление соответствующего срока и (или) условия, который не может </w:t>
      </w:r>
      <w:r>
        <w:rPr>
          <w:sz w:val="24"/>
          <w:szCs w:val="24"/>
        </w:rPr>
        <w:lastRenderedPageBreak/>
        <w:t>быть позже фактической даты поступления в Депозитарий документов, подтверждающих факт приема сертификатов именных ценных бумаг либо отчета о совершенной операции по счету депо Депозитария в Депозитарии места хранения, если документ поступил до окончания приема Депозитарием документов к исполнению текущим операционным днем, либо следующего рабочего дня, если документ поступил после окончания приема документов к исполнению текущим операционным днем.</w:t>
      </w:r>
    </w:p>
    <w:p w:rsidR="00E574E3" w:rsidRDefault="00E574E3" w:rsidP="00075DD5">
      <w:pPr>
        <w:pStyle w:val="11"/>
        <w:ind w:firstLine="709"/>
        <w:jc w:val="both"/>
        <w:rPr>
          <w:sz w:val="24"/>
          <w:szCs w:val="24"/>
        </w:rPr>
      </w:pPr>
      <w:r>
        <w:rPr>
          <w:sz w:val="24"/>
          <w:szCs w:val="24"/>
        </w:rPr>
        <w:t>7.2.1.8. При передаче Депозитарию сертификатов ценных бумаг оформляются документы, подтверждающие факт приема Депозитарием ценных бумаг.</w:t>
      </w:r>
    </w:p>
    <w:p w:rsidR="002545C4" w:rsidRPr="002545C4" w:rsidRDefault="00E574E3" w:rsidP="002545C4">
      <w:pPr>
        <w:pStyle w:val="a4"/>
        <w:ind w:firstLine="567"/>
        <w:rPr>
          <w:rFonts w:ascii="Times New Roman" w:hAnsi="Times New Roman"/>
          <w:b w:val="0"/>
          <w:color w:val="auto"/>
          <w:sz w:val="24"/>
          <w:szCs w:val="24"/>
        </w:rPr>
      </w:pPr>
      <w:r w:rsidRPr="00E574E3">
        <w:rPr>
          <w:rFonts w:ascii="Times New Roman" w:hAnsi="Times New Roman"/>
          <w:b w:val="0"/>
          <w:color w:val="auto"/>
          <w:sz w:val="24"/>
          <w:szCs w:val="24"/>
        </w:rPr>
        <w:t>7.2.1.9.</w:t>
      </w:r>
      <w:r w:rsidR="008D7C1C">
        <w:rPr>
          <w:rFonts w:ascii="Times New Roman" w:hAnsi="Times New Roman"/>
          <w:b w:val="0"/>
          <w:color w:val="auto"/>
          <w:sz w:val="24"/>
          <w:szCs w:val="24"/>
        </w:rPr>
        <w:t xml:space="preserve"> </w:t>
      </w:r>
      <w:r w:rsidR="002545C4" w:rsidRPr="002545C4">
        <w:rPr>
          <w:rFonts w:ascii="Times New Roman" w:hAnsi="Times New Roman"/>
          <w:b w:val="0"/>
          <w:color w:val="auto"/>
          <w:sz w:val="24"/>
          <w:szCs w:val="24"/>
        </w:rPr>
        <w:t>Установлены следующие основания списания ценных бумаг со счета неустановленных лиц.</w:t>
      </w:r>
    </w:p>
    <w:p w:rsidR="002545C4" w:rsidRPr="002545C4" w:rsidRDefault="002545C4" w:rsidP="002545C4">
      <w:pPr>
        <w:pStyle w:val="a4"/>
        <w:ind w:firstLine="567"/>
        <w:rPr>
          <w:rFonts w:ascii="Times New Roman" w:hAnsi="Times New Roman"/>
          <w:b w:val="0"/>
          <w:color w:val="auto"/>
          <w:sz w:val="24"/>
          <w:szCs w:val="24"/>
        </w:rPr>
      </w:pPr>
      <w:r w:rsidRPr="002545C4">
        <w:rPr>
          <w:rFonts w:ascii="Times New Roman" w:hAnsi="Times New Roman"/>
          <w:b w:val="0"/>
          <w:color w:val="auto"/>
          <w:sz w:val="24"/>
          <w:szCs w:val="24"/>
        </w:rPr>
        <w:t>7.2.1.9.1. При неизменности остатка на счете номинального держателя Депозитария зачисление ценных бумаг на счет депо Депонента при их списании со счета неустановленных лиц осуществляется на основании поручения Депонента на зачисление ценных бумаг, позволяющего однозначно идентифицировать принадлежность данных ценных бумаг владельцу, не позднее рабочего дня, следующего за днем предоставления указанного поручения.</w:t>
      </w:r>
    </w:p>
    <w:p w:rsidR="00E574E3" w:rsidRPr="002545C4" w:rsidRDefault="002545C4" w:rsidP="002545C4">
      <w:pPr>
        <w:pStyle w:val="a4"/>
        <w:ind w:firstLine="709"/>
        <w:rPr>
          <w:rFonts w:ascii="Times New Roman" w:hAnsi="Times New Roman"/>
          <w:b w:val="0"/>
          <w:color w:val="auto"/>
          <w:sz w:val="24"/>
          <w:szCs w:val="24"/>
        </w:rPr>
      </w:pPr>
      <w:r w:rsidRPr="002545C4">
        <w:rPr>
          <w:rFonts w:ascii="Times New Roman" w:hAnsi="Times New Roman"/>
          <w:b w:val="0"/>
          <w:color w:val="auto"/>
          <w:sz w:val="24"/>
          <w:szCs w:val="24"/>
        </w:rPr>
        <w:t>7.2.1.9.2. В случае выявления ошибочности записи по зачислению ценных бумаг на счете Депозитария основанием для списания ценных бумаг со счета неустановленных лиц является отчет реестродержателя/Депозитария места хранения.</w:t>
      </w:r>
      <w:r w:rsidR="00E574E3" w:rsidRPr="002545C4">
        <w:rPr>
          <w:rFonts w:ascii="Times New Roman" w:hAnsi="Times New Roman"/>
          <w:b w:val="0"/>
          <w:color w:val="auto"/>
          <w:sz w:val="24"/>
          <w:szCs w:val="24"/>
        </w:rPr>
        <w:t xml:space="preserve"> </w:t>
      </w:r>
    </w:p>
    <w:p w:rsidR="00E574E3" w:rsidRPr="00E574E3" w:rsidRDefault="00E574E3" w:rsidP="00075DD5">
      <w:pPr>
        <w:pStyle w:val="a4"/>
        <w:ind w:firstLine="709"/>
        <w:rPr>
          <w:rFonts w:ascii="Times New Roman" w:hAnsi="Times New Roman"/>
          <w:b w:val="0"/>
          <w:color w:val="auto"/>
          <w:sz w:val="24"/>
          <w:szCs w:val="24"/>
        </w:rPr>
      </w:pPr>
      <w:r w:rsidRPr="00E574E3">
        <w:rPr>
          <w:rFonts w:ascii="Times New Roman" w:hAnsi="Times New Roman"/>
          <w:b w:val="0"/>
          <w:color w:val="auto"/>
          <w:sz w:val="24"/>
          <w:szCs w:val="24"/>
        </w:rPr>
        <w:t>При выявлении ошибочности за</w:t>
      </w:r>
      <w:r w:rsidR="00913F9C">
        <w:rPr>
          <w:rFonts w:ascii="Times New Roman" w:hAnsi="Times New Roman"/>
          <w:b w:val="0"/>
          <w:color w:val="auto"/>
          <w:sz w:val="24"/>
          <w:szCs w:val="24"/>
        </w:rPr>
        <w:t xml:space="preserve">писи Депозитарий предоставляет </w:t>
      </w:r>
      <w:r w:rsidR="000368CC">
        <w:rPr>
          <w:rFonts w:ascii="Times New Roman" w:hAnsi="Times New Roman"/>
          <w:b w:val="0"/>
          <w:color w:val="auto"/>
          <w:sz w:val="24"/>
          <w:szCs w:val="24"/>
        </w:rPr>
        <w:t>Реестрод</w:t>
      </w:r>
      <w:r w:rsidRPr="00E574E3">
        <w:rPr>
          <w:rFonts w:ascii="Times New Roman" w:hAnsi="Times New Roman"/>
          <w:b w:val="0"/>
          <w:color w:val="auto"/>
          <w:sz w:val="24"/>
          <w:szCs w:val="24"/>
        </w:rPr>
        <w:t>ержателю/Депозитарию места хранения поручение о списании равного количества ценных бумаг с открытого ему счета номинального держателя. Поручение должно содержать указание на то, что списание со счета неустановленных лиц осуществляется в связи с возвратом ценных бумаг на лицевой счет или счет депо, с которого были списаны такие ценные бумаги или ценные бумаги, которые были в них конвертированы.</w:t>
      </w:r>
    </w:p>
    <w:p w:rsidR="00E574E3" w:rsidRDefault="00E574E3" w:rsidP="00075DD5">
      <w:pPr>
        <w:autoSpaceDE w:val="0"/>
        <w:autoSpaceDN w:val="0"/>
        <w:adjustRightInd w:val="0"/>
        <w:ind w:firstLine="709"/>
        <w:jc w:val="both"/>
        <w:rPr>
          <w:sz w:val="24"/>
          <w:szCs w:val="24"/>
        </w:rPr>
      </w:pPr>
      <w:r>
        <w:rPr>
          <w:sz w:val="24"/>
          <w:szCs w:val="24"/>
        </w:rPr>
        <w:t>7.2.1.1</w:t>
      </w:r>
      <w:r w:rsidR="00075DD5">
        <w:rPr>
          <w:sz w:val="24"/>
          <w:szCs w:val="24"/>
        </w:rPr>
        <w:t>0</w:t>
      </w:r>
      <w:r>
        <w:rPr>
          <w:sz w:val="24"/>
          <w:szCs w:val="24"/>
        </w:rPr>
        <w:t xml:space="preserve">. Зачисление ценных бумаг на счет неустановленных лиц осуществляется Депозитарием в случае зачисления ценных бумаг на лицевой счет номинального держателя, счет депо номинального держателя или счет лица, действующего в интересах других лиц, в иностранной организации, осуществляющей учет прав на ценные бумаги Депозитария и при отсутствии основания для зачисления ценных бумаг на счет депо Депонента. </w:t>
      </w:r>
    </w:p>
    <w:p w:rsidR="00E574E3" w:rsidRDefault="00E574E3" w:rsidP="00075DD5">
      <w:pPr>
        <w:autoSpaceDE w:val="0"/>
        <w:autoSpaceDN w:val="0"/>
        <w:adjustRightInd w:val="0"/>
        <w:ind w:firstLine="709"/>
        <w:jc w:val="both"/>
        <w:rPr>
          <w:rFonts w:ascii="Times New Roman Bold" w:hAnsi="Times New Roman Bold" w:cs="Times New Roman Bold"/>
          <w:sz w:val="24"/>
          <w:szCs w:val="24"/>
        </w:rPr>
      </w:pPr>
      <w:r>
        <w:rPr>
          <w:sz w:val="24"/>
          <w:szCs w:val="24"/>
        </w:rPr>
        <w:t>Зачисление осуществляется на основании служебного поручения Депозитария.</w:t>
      </w:r>
    </w:p>
    <w:p w:rsidR="00E574E3" w:rsidRPr="00913F9C" w:rsidRDefault="00E574E3" w:rsidP="00075DD5">
      <w:pPr>
        <w:autoSpaceDE w:val="0"/>
        <w:autoSpaceDN w:val="0"/>
        <w:adjustRightInd w:val="0"/>
        <w:ind w:firstLine="709"/>
        <w:jc w:val="both"/>
        <w:rPr>
          <w:rFonts w:ascii="Times New Roman Bold" w:hAnsi="Times New Roman Bold" w:cs="Times New Roman Bold"/>
          <w:sz w:val="24"/>
          <w:szCs w:val="24"/>
        </w:rPr>
      </w:pPr>
      <w:r>
        <w:rPr>
          <w:sz w:val="24"/>
          <w:szCs w:val="24"/>
        </w:rPr>
        <w:t>7.2.1.1</w:t>
      </w:r>
      <w:r w:rsidR="00075DD5">
        <w:rPr>
          <w:sz w:val="24"/>
          <w:szCs w:val="24"/>
        </w:rPr>
        <w:t>1</w:t>
      </w:r>
      <w:r>
        <w:rPr>
          <w:sz w:val="24"/>
          <w:szCs w:val="24"/>
        </w:rPr>
        <w:t xml:space="preserve">. </w:t>
      </w:r>
      <w:r w:rsidRPr="00913F9C">
        <w:rPr>
          <w:sz w:val="24"/>
          <w:szCs w:val="24"/>
        </w:rPr>
        <w:t>Зачисление ценных бумаг на торговый счет депо номинального держателя или списание ценных бумаг с торгового счета депо номинального держателя Депозитария является основанием для проведения операций, связанных с таким списанием или зачислением, по счетам депо, открытым в других Депозитариях, в том числе по счетам депо владельцев ценных бумаг, без поручения лиц, которым открыты такие счета. Такое списание и зачисление ценных бумаг не требует дополнительного согласия клиринговой организации.</w:t>
      </w:r>
    </w:p>
    <w:p w:rsidR="00E574E3" w:rsidRPr="00913F9C" w:rsidRDefault="00E574E3" w:rsidP="00075DD5">
      <w:pPr>
        <w:autoSpaceDE w:val="0"/>
        <w:autoSpaceDN w:val="0"/>
        <w:adjustRightInd w:val="0"/>
        <w:ind w:firstLine="709"/>
        <w:jc w:val="both"/>
        <w:rPr>
          <w:sz w:val="24"/>
          <w:szCs w:val="24"/>
        </w:rPr>
      </w:pPr>
      <w:r w:rsidRPr="00913F9C">
        <w:rPr>
          <w:sz w:val="24"/>
          <w:szCs w:val="24"/>
        </w:rPr>
        <w:t>7.2.1.1</w:t>
      </w:r>
      <w:r w:rsidR="00075DD5" w:rsidRPr="00913F9C">
        <w:rPr>
          <w:sz w:val="24"/>
          <w:szCs w:val="24"/>
        </w:rPr>
        <w:t>2</w:t>
      </w:r>
      <w:r w:rsidRPr="00913F9C">
        <w:rPr>
          <w:sz w:val="24"/>
          <w:szCs w:val="24"/>
        </w:rPr>
        <w:t xml:space="preserve">. Зачисление ценных бумаг на счет депо или на счет неустановленных лиц осуществляется Депозитарием не позднее рабочего дня, следующего за днем получения им документа, подтверждающего зачисление ценных бумаг на открытый Депозитарию лицевой счет номинального держателя в </w:t>
      </w:r>
      <w:r w:rsidR="003F041E">
        <w:rPr>
          <w:sz w:val="24"/>
          <w:szCs w:val="24"/>
        </w:rPr>
        <w:t>реестр</w:t>
      </w:r>
      <w:r w:rsidRPr="00913F9C">
        <w:rPr>
          <w:sz w:val="24"/>
          <w:szCs w:val="24"/>
        </w:rPr>
        <w:t>е владельцев ценных бумаг, счет депо номинального держателя или счет лица, действующего в интересах других лиц, в иностранной организации, осуществляющей учет прав на ценные бумаги.</w:t>
      </w:r>
    </w:p>
    <w:p w:rsidR="00E574E3" w:rsidRPr="00913F9C" w:rsidRDefault="00E574E3" w:rsidP="00075DD5">
      <w:pPr>
        <w:autoSpaceDE w:val="0"/>
        <w:autoSpaceDN w:val="0"/>
        <w:adjustRightInd w:val="0"/>
        <w:ind w:firstLine="709"/>
        <w:jc w:val="both"/>
        <w:rPr>
          <w:sz w:val="24"/>
          <w:szCs w:val="24"/>
        </w:rPr>
      </w:pPr>
      <w:r>
        <w:rPr>
          <w:sz w:val="24"/>
          <w:szCs w:val="24"/>
        </w:rPr>
        <w:t>7.2.1.1</w:t>
      </w:r>
      <w:r w:rsidR="00075DD5">
        <w:rPr>
          <w:sz w:val="24"/>
          <w:szCs w:val="24"/>
        </w:rPr>
        <w:t>3</w:t>
      </w:r>
      <w:r>
        <w:rPr>
          <w:sz w:val="24"/>
          <w:szCs w:val="24"/>
        </w:rPr>
        <w:t xml:space="preserve">. </w:t>
      </w:r>
      <w:r w:rsidRPr="00913F9C">
        <w:rPr>
          <w:sz w:val="24"/>
          <w:szCs w:val="24"/>
        </w:rPr>
        <w:t>При неизменности остатка ценных бумаг, учитываемых на счете Депозитария, зачисление ценных бумаг на счет депо осуществляется не позднее рабочего дня, следующего за днем наступления более позднего из следующих событий:</w:t>
      </w:r>
    </w:p>
    <w:p w:rsidR="00E574E3" w:rsidRPr="00913F9C" w:rsidRDefault="00BB1820" w:rsidP="00BB1820">
      <w:pPr>
        <w:autoSpaceDE w:val="0"/>
        <w:autoSpaceDN w:val="0"/>
        <w:adjustRightInd w:val="0"/>
        <w:ind w:left="709"/>
        <w:jc w:val="both"/>
        <w:rPr>
          <w:sz w:val="24"/>
          <w:szCs w:val="24"/>
        </w:rPr>
      </w:pPr>
      <w:r w:rsidRPr="00913F9C">
        <w:rPr>
          <w:sz w:val="24"/>
          <w:szCs w:val="24"/>
        </w:rPr>
        <w:t xml:space="preserve">- </w:t>
      </w:r>
      <w:r w:rsidR="00E574E3" w:rsidRPr="00913F9C">
        <w:rPr>
          <w:sz w:val="24"/>
          <w:szCs w:val="24"/>
        </w:rPr>
        <w:t>возникновение основания для зачисления ценных бумаг на счет депо;</w:t>
      </w:r>
    </w:p>
    <w:p w:rsidR="00E574E3" w:rsidRPr="00913F9C" w:rsidRDefault="00BB1820" w:rsidP="00BB1820">
      <w:pPr>
        <w:autoSpaceDE w:val="0"/>
        <w:autoSpaceDN w:val="0"/>
        <w:adjustRightInd w:val="0"/>
        <w:ind w:firstLine="709"/>
        <w:jc w:val="both"/>
        <w:rPr>
          <w:sz w:val="24"/>
          <w:szCs w:val="24"/>
        </w:rPr>
      </w:pPr>
      <w:r w:rsidRPr="00913F9C">
        <w:rPr>
          <w:sz w:val="24"/>
          <w:szCs w:val="24"/>
        </w:rPr>
        <w:t>-</w:t>
      </w:r>
      <w:r w:rsidR="00B74A21" w:rsidRPr="00913F9C">
        <w:rPr>
          <w:sz w:val="24"/>
          <w:szCs w:val="24"/>
        </w:rPr>
        <w:t xml:space="preserve"> </w:t>
      </w:r>
      <w:r w:rsidR="00E574E3" w:rsidRPr="00913F9C">
        <w:rPr>
          <w:sz w:val="24"/>
          <w:szCs w:val="24"/>
        </w:rPr>
        <w:t>возникновение основания для списания ценных бумаг с другого счета депо или иного счета, открытого Депозитарием.</w:t>
      </w:r>
    </w:p>
    <w:p w:rsidR="003200A4" w:rsidRDefault="00E574E3" w:rsidP="00075DD5">
      <w:pPr>
        <w:autoSpaceDE w:val="0"/>
        <w:autoSpaceDN w:val="0"/>
        <w:adjustRightInd w:val="0"/>
        <w:ind w:firstLine="709"/>
        <w:jc w:val="both"/>
        <w:rPr>
          <w:sz w:val="24"/>
          <w:szCs w:val="24"/>
        </w:rPr>
      </w:pPr>
      <w:r>
        <w:rPr>
          <w:sz w:val="24"/>
          <w:szCs w:val="24"/>
        </w:rPr>
        <w:t>7.2.1.1</w:t>
      </w:r>
      <w:r w:rsidR="00075DD5">
        <w:rPr>
          <w:sz w:val="24"/>
          <w:szCs w:val="24"/>
        </w:rPr>
        <w:t>4</w:t>
      </w:r>
      <w:r>
        <w:rPr>
          <w:sz w:val="24"/>
          <w:szCs w:val="24"/>
        </w:rPr>
        <w:t xml:space="preserve">. </w:t>
      </w:r>
      <w:r w:rsidR="003200A4">
        <w:rPr>
          <w:sz w:val="24"/>
          <w:szCs w:val="24"/>
        </w:rPr>
        <w:t>Правило, предусмотренное пунктом 7.2.1.1</w:t>
      </w:r>
      <w:r w:rsidR="00075DD5">
        <w:rPr>
          <w:sz w:val="24"/>
          <w:szCs w:val="24"/>
        </w:rPr>
        <w:t>3</w:t>
      </w:r>
      <w:r w:rsidR="003200A4">
        <w:rPr>
          <w:sz w:val="24"/>
          <w:szCs w:val="24"/>
        </w:rPr>
        <w:t xml:space="preserve"> </w:t>
      </w:r>
      <w:r w:rsidR="00DD43F1">
        <w:rPr>
          <w:sz w:val="24"/>
          <w:szCs w:val="24"/>
        </w:rPr>
        <w:t>Условий</w:t>
      </w:r>
      <w:r w:rsidR="003200A4">
        <w:rPr>
          <w:sz w:val="24"/>
          <w:szCs w:val="24"/>
        </w:rPr>
        <w:t xml:space="preserve">, применяется также в случае зачисления Депозитарием </w:t>
      </w:r>
      <w:r w:rsidR="003200A4" w:rsidRPr="00913F9C">
        <w:rPr>
          <w:sz w:val="24"/>
          <w:szCs w:val="24"/>
        </w:rPr>
        <w:t>на счет депо закладной, списываемой</w:t>
      </w:r>
      <w:r w:rsidR="003200A4">
        <w:rPr>
          <w:sz w:val="24"/>
          <w:szCs w:val="24"/>
        </w:rPr>
        <w:t xml:space="preserve"> с другого счета депо, открытого тем же Депозитарием.</w:t>
      </w:r>
    </w:p>
    <w:p w:rsidR="00E574E3" w:rsidRPr="00C72752" w:rsidRDefault="00E574E3" w:rsidP="00075DD5">
      <w:pPr>
        <w:autoSpaceDE w:val="0"/>
        <w:autoSpaceDN w:val="0"/>
        <w:adjustRightInd w:val="0"/>
        <w:ind w:firstLine="709"/>
        <w:jc w:val="both"/>
        <w:rPr>
          <w:color w:val="0000FF"/>
          <w:sz w:val="24"/>
          <w:szCs w:val="24"/>
        </w:rPr>
      </w:pPr>
      <w:r>
        <w:rPr>
          <w:sz w:val="24"/>
          <w:szCs w:val="24"/>
        </w:rPr>
        <w:t>7.2.1.1</w:t>
      </w:r>
      <w:r w:rsidR="00075DD5">
        <w:rPr>
          <w:sz w:val="24"/>
          <w:szCs w:val="24"/>
        </w:rPr>
        <w:t>5</w:t>
      </w:r>
      <w:r>
        <w:rPr>
          <w:sz w:val="24"/>
          <w:szCs w:val="24"/>
        </w:rPr>
        <w:t xml:space="preserve">. </w:t>
      </w:r>
      <w:r w:rsidR="003200A4" w:rsidRPr="00913F9C">
        <w:rPr>
          <w:sz w:val="24"/>
          <w:szCs w:val="24"/>
        </w:rPr>
        <w:t xml:space="preserve">Если на момент списания ценных бумаг со счета депо в отношении таких ценных бумаг было зафиксировано (зарегистрировано) право залога, то зачисление этих </w:t>
      </w:r>
      <w:r w:rsidR="003200A4" w:rsidRPr="00913F9C">
        <w:rPr>
          <w:sz w:val="24"/>
          <w:szCs w:val="24"/>
        </w:rPr>
        <w:lastRenderedPageBreak/>
        <w:t>ценных бумаг на счет депо владельца ценных бумаг, счет депо доверительного управляющего допускается при условии одновременной фиксации (регистрации) Депозитарием, осуществляющим зачисление ценных бумаг, права залога в отношении зачисляемых ценных бумаг на тех же условиях.</w:t>
      </w:r>
    </w:p>
    <w:p w:rsidR="007413E1" w:rsidRPr="00B11EA2" w:rsidRDefault="007413E1" w:rsidP="00B11EA2">
      <w:pPr>
        <w:pStyle w:val="3"/>
        <w:spacing w:before="0" w:after="0"/>
        <w:ind w:firstLine="709"/>
        <w:rPr>
          <w:rFonts w:ascii="Times New Roman" w:hAnsi="Times New Roman"/>
          <w:b/>
          <w:bCs/>
          <w:szCs w:val="24"/>
        </w:rPr>
      </w:pPr>
      <w:bookmarkStart w:id="55" w:name="_Toc350264841"/>
      <w:bookmarkStart w:id="56" w:name="_Toc370208398"/>
      <w:r w:rsidRPr="00B11EA2">
        <w:rPr>
          <w:rFonts w:ascii="Times New Roman" w:hAnsi="Times New Roman"/>
          <w:b/>
          <w:bCs/>
          <w:szCs w:val="24"/>
        </w:rPr>
        <w:t>7.2.2.</w:t>
      </w:r>
      <w:r w:rsidRPr="00B11EA2">
        <w:rPr>
          <w:rFonts w:ascii="Times New Roman" w:hAnsi="Times New Roman"/>
          <w:b/>
          <w:bCs/>
          <w:szCs w:val="24"/>
        </w:rPr>
        <w:tab/>
        <w:t>Снятие ценных бумаг с хранения и учета</w:t>
      </w:r>
      <w:bookmarkEnd w:id="55"/>
      <w:bookmarkEnd w:id="56"/>
    </w:p>
    <w:p w:rsidR="007413E1" w:rsidRPr="00B11EA2" w:rsidRDefault="007413E1" w:rsidP="00B11EA2">
      <w:pPr>
        <w:pStyle w:val="11"/>
        <w:ind w:firstLine="709"/>
        <w:jc w:val="both"/>
        <w:rPr>
          <w:rStyle w:val="12"/>
          <w:sz w:val="24"/>
          <w:szCs w:val="24"/>
        </w:rPr>
      </w:pPr>
      <w:r w:rsidRPr="00B11EA2">
        <w:rPr>
          <w:sz w:val="24"/>
          <w:szCs w:val="24"/>
        </w:rPr>
        <w:t>7.2.2.1.</w:t>
      </w:r>
      <w:r w:rsidRPr="00B11EA2">
        <w:rPr>
          <w:sz w:val="24"/>
          <w:szCs w:val="24"/>
        </w:rPr>
        <w:tab/>
      </w:r>
      <w:r w:rsidR="00B11EA2">
        <w:rPr>
          <w:sz w:val="24"/>
          <w:szCs w:val="24"/>
        </w:rPr>
        <w:t xml:space="preserve"> </w:t>
      </w:r>
      <w:r w:rsidRPr="00B11EA2">
        <w:rPr>
          <w:sz w:val="24"/>
          <w:szCs w:val="24"/>
        </w:rPr>
        <w:t xml:space="preserve">Операция по снятию </w:t>
      </w:r>
      <w:r w:rsidRPr="00B11EA2">
        <w:rPr>
          <w:rStyle w:val="12"/>
          <w:sz w:val="24"/>
          <w:szCs w:val="24"/>
        </w:rPr>
        <w:t>Депозитарием с хранения и учета бездокументарных именных ценных бумаг или эмиссионных ценных бумаг на предъявителя с обязательным централизованным хранением представляет собой:</w:t>
      </w:r>
    </w:p>
    <w:p w:rsidR="007413E1" w:rsidRPr="00B11EA2" w:rsidRDefault="007413E1" w:rsidP="00B11EA2">
      <w:pPr>
        <w:pStyle w:val="11"/>
        <w:ind w:firstLine="709"/>
        <w:jc w:val="both"/>
        <w:rPr>
          <w:rStyle w:val="12"/>
          <w:sz w:val="24"/>
          <w:szCs w:val="24"/>
        </w:rPr>
      </w:pPr>
      <w:r w:rsidRPr="00B11EA2">
        <w:rPr>
          <w:rStyle w:val="12"/>
          <w:sz w:val="24"/>
          <w:szCs w:val="24"/>
        </w:rPr>
        <w:t xml:space="preserve">- списание ценных бумаг с лицевого счета (счета депо) номинального держателя Депозитария в месте хранения, которое осуществляется в соответствии с требованиями действующего законодательства и документов места хранения; </w:t>
      </w:r>
    </w:p>
    <w:p w:rsidR="007413E1" w:rsidRPr="00B11EA2" w:rsidRDefault="007413E1" w:rsidP="00B11EA2">
      <w:pPr>
        <w:pStyle w:val="11"/>
        <w:ind w:firstLine="709"/>
        <w:jc w:val="both"/>
        <w:rPr>
          <w:rStyle w:val="12"/>
          <w:sz w:val="24"/>
          <w:szCs w:val="24"/>
        </w:rPr>
      </w:pPr>
      <w:r w:rsidRPr="00B11EA2">
        <w:rPr>
          <w:rStyle w:val="12"/>
          <w:sz w:val="24"/>
          <w:szCs w:val="24"/>
        </w:rPr>
        <w:t xml:space="preserve">- списание ценных бумаг со счета депо Депонента. </w:t>
      </w:r>
    </w:p>
    <w:p w:rsidR="007413E1" w:rsidRPr="00B11EA2" w:rsidRDefault="007413E1" w:rsidP="00B11EA2">
      <w:pPr>
        <w:pStyle w:val="11"/>
        <w:ind w:firstLine="709"/>
        <w:jc w:val="both"/>
        <w:rPr>
          <w:rStyle w:val="12"/>
          <w:sz w:val="24"/>
          <w:szCs w:val="24"/>
        </w:rPr>
      </w:pPr>
      <w:r w:rsidRPr="00B11EA2">
        <w:rPr>
          <w:sz w:val="24"/>
          <w:szCs w:val="24"/>
        </w:rPr>
        <w:t>7.2.2.2.</w:t>
      </w:r>
      <w:r w:rsidRPr="00B11EA2">
        <w:rPr>
          <w:rStyle w:val="12"/>
          <w:sz w:val="24"/>
          <w:szCs w:val="24"/>
        </w:rPr>
        <w:t xml:space="preserve"> Операция по снятию Депозитарием с хранения и учета документарных именных ценных бумаг представляет собой:</w:t>
      </w:r>
    </w:p>
    <w:p w:rsidR="007413E1" w:rsidRPr="00B11EA2" w:rsidRDefault="007413E1" w:rsidP="00B11EA2">
      <w:pPr>
        <w:pStyle w:val="11"/>
        <w:ind w:firstLine="709"/>
        <w:jc w:val="both"/>
        <w:rPr>
          <w:rStyle w:val="12"/>
          <w:sz w:val="24"/>
          <w:szCs w:val="24"/>
        </w:rPr>
      </w:pPr>
      <w:r w:rsidRPr="00B11EA2">
        <w:rPr>
          <w:rStyle w:val="12"/>
          <w:sz w:val="24"/>
          <w:szCs w:val="24"/>
        </w:rPr>
        <w:t xml:space="preserve"> - списание ценных бумаг с лицевого счета (счета депо) номинального держателя Депозитария в месте хранения, которая осуществляется в соответствии с требованиями действующего законодательства и документов места хранения, </w:t>
      </w:r>
      <w:proofErr w:type="gramStart"/>
      <w:r w:rsidRPr="00B11EA2">
        <w:rPr>
          <w:rStyle w:val="12"/>
          <w:sz w:val="24"/>
          <w:szCs w:val="24"/>
        </w:rPr>
        <w:t>или  выдача</w:t>
      </w:r>
      <w:proofErr w:type="gramEnd"/>
      <w:r w:rsidRPr="00B11EA2">
        <w:rPr>
          <w:rStyle w:val="12"/>
          <w:sz w:val="24"/>
          <w:szCs w:val="24"/>
        </w:rPr>
        <w:t xml:space="preserve"> сертификатов ценных бумаг из хранилища Депозитария; </w:t>
      </w:r>
    </w:p>
    <w:p w:rsidR="007413E1" w:rsidRPr="00B11EA2" w:rsidRDefault="007413E1" w:rsidP="00B11EA2">
      <w:pPr>
        <w:pStyle w:val="11"/>
        <w:ind w:firstLine="709"/>
        <w:jc w:val="both"/>
        <w:rPr>
          <w:rStyle w:val="12"/>
          <w:sz w:val="24"/>
          <w:szCs w:val="24"/>
        </w:rPr>
      </w:pPr>
      <w:r w:rsidRPr="00B11EA2">
        <w:rPr>
          <w:rStyle w:val="12"/>
          <w:sz w:val="24"/>
          <w:szCs w:val="24"/>
        </w:rPr>
        <w:t xml:space="preserve">- списание ценных бумаг со счета депо Депонента. </w:t>
      </w:r>
    </w:p>
    <w:p w:rsidR="007413E1" w:rsidRPr="00B11EA2" w:rsidRDefault="007413E1" w:rsidP="00B11EA2">
      <w:pPr>
        <w:pStyle w:val="11"/>
        <w:ind w:firstLine="709"/>
        <w:jc w:val="both"/>
        <w:rPr>
          <w:rStyle w:val="12"/>
          <w:color w:val="0000FF"/>
          <w:sz w:val="24"/>
          <w:szCs w:val="24"/>
        </w:rPr>
      </w:pPr>
      <w:r w:rsidRPr="00B11EA2">
        <w:rPr>
          <w:rStyle w:val="12"/>
          <w:sz w:val="24"/>
          <w:szCs w:val="24"/>
        </w:rPr>
        <w:t xml:space="preserve">7.2.2.3. </w:t>
      </w:r>
      <w:r w:rsidRPr="00913F9C">
        <w:rPr>
          <w:rStyle w:val="12"/>
          <w:sz w:val="24"/>
          <w:szCs w:val="24"/>
        </w:rPr>
        <w:t>При совершении операции по списанию ценных бумаг со счета депо Депонента Депозитарий зафиксир</w:t>
      </w:r>
      <w:r w:rsidR="00913F9C" w:rsidRPr="00913F9C">
        <w:rPr>
          <w:rStyle w:val="12"/>
          <w:sz w:val="24"/>
          <w:szCs w:val="24"/>
        </w:rPr>
        <w:t>ует</w:t>
      </w:r>
      <w:r w:rsidRPr="00913F9C">
        <w:rPr>
          <w:rStyle w:val="12"/>
          <w:sz w:val="24"/>
          <w:szCs w:val="24"/>
        </w:rPr>
        <w:t xml:space="preserve"> в своей системе учета дату проведения операции в месте хранения.</w:t>
      </w:r>
    </w:p>
    <w:p w:rsidR="007413E1" w:rsidRPr="00B11EA2" w:rsidRDefault="007413E1" w:rsidP="00B11EA2">
      <w:pPr>
        <w:pStyle w:val="11"/>
        <w:ind w:firstLine="709"/>
        <w:jc w:val="both"/>
        <w:rPr>
          <w:sz w:val="24"/>
          <w:szCs w:val="24"/>
        </w:rPr>
      </w:pPr>
      <w:r w:rsidRPr="00B11EA2">
        <w:rPr>
          <w:sz w:val="24"/>
          <w:szCs w:val="24"/>
        </w:rPr>
        <w:t>7.2.2.4.</w:t>
      </w:r>
      <w:r w:rsidRPr="00B11EA2">
        <w:rPr>
          <w:sz w:val="24"/>
          <w:szCs w:val="24"/>
        </w:rPr>
        <w:tab/>
        <w:t xml:space="preserve"> Списание со счета депо именных бездокументарных ценных бумаг осуществляется на основании:</w:t>
      </w:r>
    </w:p>
    <w:p w:rsidR="007413E1" w:rsidRPr="00B11EA2" w:rsidRDefault="007413E1" w:rsidP="00B11EA2">
      <w:pPr>
        <w:pStyle w:val="norm11"/>
        <w:numPr>
          <w:ilvl w:val="0"/>
          <w:numId w:val="1"/>
        </w:numPr>
        <w:tabs>
          <w:tab w:val="clear" w:pos="1080"/>
          <w:tab w:val="num" w:pos="0"/>
          <w:tab w:val="left" w:pos="851"/>
        </w:tabs>
        <w:spacing w:after="0"/>
        <w:ind w:left="0" w:firstLine="709"/>
        <w:rPr>
          <w:sz w:val="24"/>
          <w:szCs w:val="24"/>
        </w:rPr>
      </w:pPr>
      <w:proofErr w:type="gramStart"/>
      <w:r w:rsidRPr="00B11EA2">
        <w:rPr>
          <w:sz w:val="24"/>
          <w:szCs w:val="24"/>
        </w:rPr>
        <w:t>поручения</w:t>
      </w:r>
      <w:proofErr w:type="gramEnd"/>
      <w:r w:rsidRPr="00B11EA2">
        <w:rPr>
          <w:sz w:val="24"/>
          <w:szCs w:val="24"/>
        </w:rPr>
        <w:t xml:space="preserve"> инициатора операции;</w:t>
      </w:r>
    </w:p>
    <w:p w:rsidR="007413E1" w:rsidRPr="00B11EA2" w:rsidRDefault="007413E1" w:rsidP="00B11EA2">
      <w:pPr>
        <w:pStyle w:val="norm11"/>
        <w:numPr>
          <w:ilvl w:val="0"/>
          <w:numId w:val="1"/>
        </w:numPr>
        <w:tabs>
          <w:tab w:val="clear" w:pos="1080"/>
          <w:tab w:val="num" w:pos="0"/>
          <w:tab w:val="left" w:pos="851"/>
        </w:tabs>
        <w:spacing w:after="0"/>
        <w:ind w:left="0" w:firstLine="709"/>
        <w:rPr>
          <w:sz w:val="24"/>
          <w:szCs w:val="24"/>
        </w:rPr>
      </w:pPr>
      <w:proofErr w:type="gramStart"/>
      <w:r w:rsidRPr="00B11EA2">
        <w:rPr>
          <w:sz w:val="24"/>
          <w:szCs w:val="24"/>
        </w:rPr>
        <w:t>уведомления</w:t>
      </w:r>
      <w:proofErr w:type="gramEnd"/>
      <w:r w:rsidRPr="00B11EA2">
        <w:rPr>
          <w:sz w:val="24"/>
          <w:szCs w:val="24"/>
        </w:rPr>
        <w:t xml:space="preserve"> или отчета/справки о движении места хранения о списании ценных бумаг с лицевого счета (счета депо) номинального держателя Депозитария;</w:t>
      </w:r>
    </w:p>
    <w:p w:rsidR="007413E1" w:rsidRPr="00B11EA2" w:rsidRDefault="007413E1" w:rsidP="00B11EA2">
      <w:pPr>
        <w:pStyle w:val="norm11"/>
        <w:numPr>
          <w:ilvl w:val="0"/>
          <w:numId w:val="1"/>
        </w:numPr>
        <w:tabs>
          <w:tab w:val="clear" w:pos="1080"/>
          <w:tab w:val="num" w:pos="0"/>
          <w:tab w:val="left" w:pos="851"/>
        </w:tabs>
        <w:spacing w:after="0"/>
        <w:ind w:left="0" w:firstLine="709"/>
        <w:rPr>
          <w:sz w:val="24"/>
          <w:szCs w:val="24"/>
        </w:rPr>
      </w:pPr>
      <w:proofErr w:type="gramStart"/>
      <w:r w:rsidRPr="00B11EA2">
        <w:rPr>
          <w:sz w:val="24"/>
          <w:szCs w:val="24"/>
        </w:rPr>
        <w:t>если</w:t>
      </w:r>
      <w:proofErr w:type="gramEnd"/>
      <w:r w:rsidRPr="00B11EA2">
        <w:rPr>
          <w:sz w:val="24"/>
          <w:szCs w:val="24"/>
        </w:rPr>
        <w:t xml:space="preserve"> указанное поручение инициатора операции содержит срок и (или) условие его исполнения - также наступление соответствующего срока и (или) условия.</w:t>
      </w:r>
    </w:p>
    <w:p w:rsidR="007413E1" w:rsidRPr="00B11EA2" w:rsidRDefault="007413E1" w:rsidP="00B11EA2">
      <w:pPr>
        <w:pStyle w:val="11"/>
        <w:ind w:firstLine="709"/>
        <w:jc w:val="both"/>
        <w:rPr>
          <w:sz w:val="24"/>
          <w:szCs w:val="24"/>
        </w:rPr>
      </w:pPr>
      <w:r w:rsidRPr="00B11EA2">
        <w:rPr>
          <w:sz w:val="24"/>
          <w:szCs w:val="24"/>
        </w:rPr>
        <w:t>7.2.2.5.</w:t>
      </w:r>
      <w:r w:rsidRPr="00B11EA2">
        <w:rPr>
          <w:sz w:val="24"/>
          <w:szCs w:val="24"/>
        </w:rPr>
        <w:tab/>
      </w:r>
      <w:r w:rsidR="00B11EA2">
        <w:rPr>
          <w:sz w:val="24"/>
          <w:szCs w:val="24"/>
        </w:rPr>
        <w:t xml:space="preserve"> </w:t>
      </w:r>
      <w:r w:rsidRPr="00B11EA2">
        <w:rPr>
          <w:sz w:val="24"/>
          <w:szCs w:val="24"/>
        </w:rPr>
        <w:t>Списание со счета депо ценных бумаг на предъявителя с обязательным централизованным хранением осуществляется на основании:</w:t>
      </w:r>
    </w:p>
    <w:p w:rsidR="007413E1" w:rsidRPr="00B11EA2" w:rsidRDefault="007413E1" w:rsidP="00B11EA2">
      <w:pPr>
        <w:pStyle w:val="norm11"/>
        <w:numPr>
          <w:ilvl w:val="0"/>
          <w:numId w:val="1"/>
        </w:numPr>
        <w:tabs>
          <w:tab w:val="clear" w:pos="1080"/>
          <w:tab w:val="num" w:pos="0"/>
          <w:tab w:val="num" w:pos="851"/>
        </w:tabs>
        <w:spacing w:after="0"/>
        <w:ind w:left="0" w:firstLine="709"/>
        <w:rPr>
          <w:sz w:val="24"/>
          <w:szCs w:val="24"/>
        </w:rPr>
      </w:pPr>
      <w:proofErr w:type="gramStart"/>
      <w:r w:rsidRPr="00B11EA2">
        <w:rPr>
          <w:sz w:val="24"/>
          <w:szCs w:val="24"/>
        </w:rPr>
        <w:t>поручения</w:t>
      </w:r>
      <w:proofErr w:type="gramEnd"/>
      <w:r w:rsidRPr="00B11EA2">
        <w:rPr>
          <w:sz w:val="24"/>
          <w:szCs w:val="24"/>
        </w:rPr>
        <w:t xml:space="preserve"> инициатора операции;</w:t>
      </w:r>
    </w:p>
    <w:p w:rsidR="007413E1" w:rsidRPr="00B11EA2" w:rsidRDefault="007413E1" w:rsidP="00B11EA2">
      <w:pPr>
        <w:pStyle w:val="norm11"/>
        <w:numPr>
          <w:ilvl w:val="0"/>
          <w:numId w:val="1"/>
        </w:numPr>
        <w:tabs>
          <w:tab w:val="clear" w:pos="1080"/>
          <w:tab w:val="num" w:pos="0"/>
          <w:tab w:val="num" w:pos="851"/>
        </w:tabs>
        <w:spacing w:after="0"/>
        <w:ind w:left="0" w:firstLine="709"/>
        <w:rPr>
          <w:sz w:val="24"/>
          <w:szCs w:val="24"/>
        </w:rPr>
      </w:pPr>
      <w:proofErr w:type="gramStart"/>
      <w:r w:rsidRPr="00B11EA2">
        <w:rPr>
          <w:sz w:val="24"/>
          <w:szCs w:val="24"/>
        </w:rPr>
        <w:t>документов</w:t>
      </w:r>
      <w:proofErr w:type="gramEnd"/>
      <w:r w:rsidRPr="00B11EA2">
        <w:rPr>
          <w:sz w:val="24"/>
          <w:szCs w:val="24"/>
        </w:rPr>
        <w:t>, подтверждающих факт выдачи сертификатов ценных бумаг или отчета о совершенной операции по счету депо Депозитария в Депозитарии места хранения.</w:t>
      </w:r>
    </w:p>
    <w:p w:rsidR="007413E1" w:rsidRPr="00B11EA2" w:rsidRDefault="007413E1" w:rsidP="00B11EA2">
      <w:pPr>
        <w:pStyle w:val="norm11"/>
        <w:numPr>
          <w:ilvl w:val="0"/>
          <w:numId w:val="1"/>
        </w:numPr>
        <w:tabs>
          <w:tab w:val="clear" w:pos="1080"/>
          <w:tab w:val="num" w:pos="0"/>
          <w:tab w:val="num" w:pos="851"/>
        </w:tabs>
        <w:spacing w:after="0"/>
        <w:ind w:left="0" w:firstLine="709"/>
        <w:rPr>
          <w:sz w:val="24"/>
          <w:szCs w:val="24"/>
        </w:rPr>
      </w:pPr>
      <w:proofErr w:type="gramStart"/>
      <w:r w:rsidRPr="00B11EA2">
        <w:rPr>
          <w:sz w:val="24"/>
          <w:szCs w:val="24"/>
        </w:rPr>
        <w:t>если</w:t>
      </w:r>
      <w:proofErr w:type="gramEnd"/>
      <w:r w:rsidRPr="00B11EA2">
        <w:rPr>
          <w:sz w:val="24"/>
          <w:szCs w:val="24"/>
        </w:rPr>
        <w:t xml:space="preserve"> указанное поручение инициатора операции содержит срок и (или) условие его исполнения - также наступление соответствующего срока и (или) условия.</w:t>
      </w:r>
    </w:p>
    <w:p w:rsidR="007413E1" w:rsidRPr="00B11EA2" w:rsidRDefault="007413E1" w:rsidP="00B11EA2">
      <w:pPr>
        <w:pStyle w:val="11"/>
        <w:ind w:firstLine="709"/>
        <w:jc w:val="both"/>
        <w:rPr>
          <w:sz w:val="24"/>
          <w:szCs w:val="24"/>
        </w:rPr>
      </w:pPr>
      <w:r w:rsidRPr="00B11EA2">
        <w:rPr>
          <w:sz w:val="24"/>
          <w:szCs w:val="24"/>
        </w:rPr>
        <w:t>7.2.2.6. Списание со счета депо именных документарных ценных бумаг осуществляется на основании:</w:t>
      </w:r>
    </w:p>
    <w:p w:rsidR="007413E1" w:rsidRPr="00B11EA2" w:rsidRDefault="007413E1" w:rsidP="00B11EA2">
      <w:pPr>
        <w:pStyle w:val="norm11"/>
        <w:numPr>
          <w:ilvl w:val="0"/>
          <w:numId w:val="1"/>
        </w:numPr>
        <w:tabs>
          <w:tab w:val="clear" w:pos="1080"/>
          <w:tab w:val="num" w:pos="0"/>
          <w:tab w:val="num" w:pos="851"/>
        </w:tabs>
        <w:spacing w:after="0"/>
        <w:ind w:left="0" w:firstLine="709"/>
        <w:rPr>
          <w:sz w:val="24"/>
          <w:szCs w:val="24"/>
        </w:rPr>
      </w:pPr>
      <w:proofErr w:type="gramStart"/>
      <w:r w:rsidRPr="00B11EA2">
        <w:rPr>
          <w:sz w:val="24"/>
          <w:szCs w:val="24"/>
        </w:rPr>
        <w:t>поручения</w:t>
      </w:r>
      <w:proofErr w:type="gramEnd"/>
      <w:r w:rsidRPr="00B11EA2">
        <w:rPr>
          <w:sz w:val="24"/>
          <w:szCs w:val="24"/>
        </w:rPr>
        <w:t xml:space="preserve"> инициатора операции;</w:t>
      </w:r>
    </w:p>
    <w:p w:rsidR="007413E1" w:rsidRPr="00B11EA2" w:rsidRDefault="007413E1" w:rsidP="00B11EA2">
      <w:pPr>
        <w:pStyle w:val="norm11"/>
        <w:numPr>
          <w:ilvl w:val="0"/>
          <w:numId w:val="1"/>
        </w:numPr>
        <w:tabs>
          <w:tab w:val="clear" w:pos="1080"/>
          <w:tab w:val="num" w:pos="0"/>
          <w:tab w:val="num" w:pos="851"/>
        </w:tabs>
        <w:spacing w:after="0"/>
        <w:ind w:left="0" w:firstLine="709"/>
        <w:rPr>
          <w:sz w:val="24"/>
          <w:szCs w:val="24"/>
        </w:rPr>
      </w:pPr>
      <w:proofErr w:type="gramStart"/>
      <w:r w:rsidRPr="00B11EA2">
        <w:rPr>
          <w:sz w:val="24"/>
          <w:szCs w:val="24"/>
        </w:rPr>
        <w:t>документов</w:t>
      </w:r>
      <w:proofErr w:type="gramEnd"/>
      <w:r w:rsidRPr="00B11EA2">
        <w:rPr>
          <w:sz w:val="24"/>
          <w:szCs w:val="24"/>
        </w:rPr>
        <w:t>, подтверждающих факт выдачи сертификатов ценных бумаг или отчета о совершенной операции по счету депо Депозитария в Депозитарии места хранения.</w:t>
      </w:r>
    </w:p>
    <w:p w:rsidR="007413E1" w:rsidRPr="00B11EA2" w:rsidRDefault="007413E1" w:rsidP="00B11EA2">
      <w:pPr>
        <w:pStyle w:val="norm11"/>
        <w:numPr>
          <w:ilvl w:val="0"/>
          <w:numId w:val="1"/>
        </w:numPr>
        <w:tabs>
          <w:tab w:val="clear" w:pos="1080"/>
          <w:tab w:val="num" w:pos="0"/>
          <w:tab w:val="num" w:pos="851"/>
        </w:tabs>
        <w:spacing w:after="0"/>
        <w:ind w:left="0" w:firstLine="709"/>
        <w:rPr>
          <w:sz w:val="24"/>
          <w:szCs w:val="24"/>
        </w:rPr>
      </w:pPr>
      <w:proofErr w:type="gramStart"/>
      <w:r w:rsidRPr="00B11EA2">
        <w:rPr>
          <w:sz w:val="24"/>
          <w:szCs w:val="24"/>
        </w:rPr>
        <w:t>если</w:t>
      </w:r>
      <w:proofErr w:type="gramEnd"/>
      <w:r w:rsidRPr="00B11EA2">
        <w:rPr>
          <w:sz w:val="24"/>
          <w:szCs w:val="24"/>
        </w:rPr>
        <w:t xml:space="preserve"> указанное поручение инициатора операции содержит срок и (или) условие его исполнения - также наступление соответствующего срока и (или) условия.</w:t>
      </w:r>
    </w:p>
    <w:p w:rsidR="007413E1" w:rsidRPr="00B11EA2" w:rsidRDefault="007413E1" w:rsidP="00B11EA2">
      <w:pPr>
        <w:pStyle w:val="11"/>
        <w:ind w:firstLine="709"/>
        <w:jc w:val="both"/>
        <w:rPr>
          <w:sz w:val="24"/>
          <w:szCs w:val="24"/>
        </w:rPr>
      </w:pPr>
      <w:r w:rsidRPr="00B11EA2">
        <w:rPr>
          <w:sz w:val="24"/>
          <w:szCs w:val="24"/>
        </w:rPr>
        <w:t>7.2.2.7. При выдаче Депозитарием сертификатов ценных бумаг оформляются документы, подтверждающие факт выдачи Депозитарием ценных бумаг.</w:t>
      </w:r>
    </w:p>
    <w:p w:rsidR="007413E1" w:rsidRPr="00B11EA2" w:rsidRDefault="007413E1" w:rsidP="00B11EA2">
      <w:pPr>
        <w:autoSpaceDE w:val="0"/>
        <w:autoSpaceDN w:val="0"/>
        <w:adjustRightInd w:val="0"/>
        <w:ind w:firstLine="709"/>
        <w:jc w:val="both"/>
        <w:rPr>
          <w:sz w:val="24"/>
          <w:szCs w:val="24"/>
        </w:rPr>
      </w:pPr>
      <w:r w:rsidRPr="00B11EA2">
        <w:rPr>
          <w:sz w:val="24"/>
          <w:szCs w:val="24"/>
        </w:rPr>
        <w:t>7.2.2.8</w:t>
      </w:r>
      <w:r w:rsidR="00B11EA2" w:rsidRPr="00B11EA2">
        <w:rPr>
          <w:sz w:val="24"/>
          <w:szCs w:val="24"/>
        </w:rPr>
        <w:t xml:space="preserve"> Ценные бумаги подлежат списанию со счета неустановленных лиц в случае, предусмотренном </w:t>
      </w:r>
      <w:hyperlink r:id="rId8" w:history="1">
        <w:r w:rsidR="00B11EA2" w:rsidRPr="00B11EA2">
          <w:rPr>
            <w:sz w:val="24"/>
            <w:szCs w:val="24"/>
          </w:rPr>
          <w:t>пунктом 5 статьи 8.5</w:t>
        </w:r>
      </w:hyperlink>
      <w:r w:rsidR="00B11EA2" w:rsidRPr="00B11EA2">
        <w:rPr>
          <w:sz w:val="24"/>
          <w:szCs w:val="24"/>
        </w:rPr>
        <w:t xml:space="preserve"> Федерального закона «О рынке ценных бумаг», на </w:t>
      </w:r>
      <w:r w:rsidR="00B11EA2" w:rsidRPr="002F7909">
        <w:rPr>
          <w:sz w:val="24"/>
          <w:szCs w:val="24"/>
        </w:rPr>
        <w:t>основании отчета места хранения, содержащих</w:t>
      </w:r>
      <w:r w:rsidR="00B11EA2" w:rsidRPr="00B11EA2">
        <w:rPr>
          <w:sz w:val="24"/>
          <w:szCs w:val="24"/>
        </w:rPr>
        <w:t xml:space="preserve"> сведения об ошибочности записи по зачислению таких ценных бумаг или ценных бумаг, которые были в них конвертированы, на указанный счет.</w:t>
      </w:r>
    </w:p>
    <w:p w:rsidR="00CC5E3A" w:rsidRPr="00B11EA2" w:rsidRDefault="007413E1" w:rsidP="00B11EA2">
      <w:pPr>
        <w:autoSpaceDE w:val="0"/>
        <w:autoSpaceDN w:val="0"/>
        <w:adjustRightInd w:val="0"/>
        <w:ind w:firstLine="709"/>
        <w:jc w:val="both"/>
        <w:rPr>
          <w:sz w:val="24"/>
          <w:szCs w:val="24"/>
        </w:rPr>
      </w:pPr>
      <w:r w:rsidRPr="00B11EA2">
        <w:rPr>
          <w:sz w:val="24"/>
          <w:szCs w:val="24"/>
        </w:rPr>
        <w:t xml:space="preserve">7.2.2.9 </w:t>
      </w:r>
      <w:r w:rsidR="00AB493A">
        <w:rPr>
          <w:sz w:val="24"/>
          <w:szCs w:val="24"/>
        </w:rPr>
        <w:t xml:space="preserve">Депозитарий направляет </w:t>
      </w:r>
      <w:r w:rsidR="000368CC">
        <w:rPr>
          <w:sz w:val="24"/>
          <w:szCs w:val="24"/>
        </w:rPr>
        <w:t>Реестрод</w:t>
      </w:r>
      <w:r w:rsidR="00B11EA2" w:rsidRPr="00B11EA2">
        <w:rPr>
          <w:sz w:val="24"/>
          <w:szCs w:val="24"/>
        </w:rPr>
        <w:t>ержателю или Депозитарию места хранения поручение о списании равного количества таких же ценных бумаг с открытого ему счета номинального держателя. Поручение должно содержать указание на то, что списание осуществляется в связи с возвратом ценных бумаг на лицевой счет или счет депо, с которого были списаны такие ценные бумаги или ценные бумаги, которые были в них конвертированы.</w:t>
      </w:r>
    </w:p>
    <w:p w:rsidR="007413E1" w:rsidRPr="00B11EA2" w:rsidRDefault="007413E1" w:rsidP="00B11EA2">
      <w:pPr>
        <w:autoSpaceDE w:val="0"/>
        <w:autoSpaceDN w:val="0"/>
        <w:adjustRightInd w:val="0"/>
        <w:ind w:firstLine="709"/>
        <w:jc w:val="both"/>
        <w:rPr>
          <w:sz w:val="24"/>
          <w:szCs w:val="24"/>
        </w:rPr>
      </w:pPr>
      <w:r w:rsidRPr="00B11EA2">
        <w:rPr>
          <w:sz w:val="24"/>
          <w:szCs w:val="24"/>
        </w:rPr>
        <w:lastRenderedPageBreak/>
        <w:t>7.2.2.</w:t>
      </w:r>
      <w:r w:rsidR="00B11EA2">
        <w:rPr>
          <w:sz w:val="24"/>
          <w:szCs w:val="24"/>
        </w:rPr>
        <w:t>10</w:t>
      </w:r>
      <w:r w:rsidRPr="00B11EA2">
        <w:rPr>
          <w:sz w:val="24"/>
          <w:szCs w:val="24"/>
        </w:rPr>
        <w:t xml:space="preserve">. Ценные бумаги также подлежат списанию со счета неустановленных лиц по истечении </w:t>
      </w:r>
      <w:r w:rsidR="00CC5E3A" w:rsidRPr="00B11EA2">
        <w:rPr>
          <w:sz w:val="24"/>
          <w:szCs w:val="24"/>
        </w:rPr>
        <w:t>одного</w:t>
      </w:r>
      <w:r w:rsidRPr="00B11EA2">
        <w:rPr>
          <w:sz w:val="24"/>
          <w:szCs w:val="24"/>
        </w:rPr>
        <w:t xml:space="preserve"> месяца с даты зачисления на указанный счет таких ценных бумаг или ценных бумаг, которые были в них конвертированы. </w:t>
      </w:r>
    </w:p>
    <w:p w:rsidR="007413E1" w:rsidRPr="00B11EA2" w:rsidRDefault="007413E1" w:rsidP="00B11EA2">
      <w:pPr>
        <w:autoSpaceDE w:val="0"/>
        <w:autoSpaceDN w:val="0"/>
        <w:adjustRightInd w:val="0"/>
        <w:ind w:firstLine="709"/>
        <w:jc w:val="both"/>
        <w:rPr>
          <w:sz w:val="24"/>
          <w:szCs w:val="24"/>
        </w:rPr>
      </w:pPr>
      <w:r w:rsidRPr="00B11EA2">
        <w:rPr>
          <w:sz w:val="24"/>
          <w:szCs w:val="24"/>
        </w:rPr>
        <w:t xml:space="preserve">При этом количество ценных бумаг, учтенных Депозитарием на счетах депо и счете неустановленных лиц, должно быть равно количеству таких же ценных бумаг, учтенных на счетах этого Депозитария. </w:t>
      </w:r>
    </w:p>
    <w:p w:rsidR="007413E1" w:rsidRPr="00B11EA2" w:rsidRDefault="007413E1" w:rsidP="00B11EA2">
      <w:pPr>
        <w:autoSpaceDE w:val="0"/>
        <w:autoSpaceDN w:val="0"/>
        <w:adjustRightInd w:val="0"/>
        <w:ind w:firstLine="709"/>
        <w:jc w:val="both"/>
        <w:rPr>
          <w:sz w:val="24"/>
          <w:szCs w:val="24"/>
        </w:rPr>
      </w:pPr>
      <w:r w:rsidRPr="00B11EA2">
        <w:rPr>
          <w:sz w:val="24"/>
          <w:szCs w:val="24"/>
        </w:rPr>
        <w:t>В случае получения Депозитарием поручения от места хранения списать ценные бумаги, учитываемые им на счете неустановленных лиц, с открытого ему счета номинального держателя такое поручение должно содержать указание на то, что списание осуществляется в связи с возвратом ценных бумаг.</w:t>
      </w:r>
    </w:p>
    <w:p w:rsidR="007413E1" w:rsidRPr="00B11EA2" w:rsidRDefault="007413E1" w:rsidP="00B11EA2">
      <w:pPr>
        <w:autoSpaceDE w:val="0"/>
        <w:autoSpaceDN w:val="0"/>
        <w:adjustRightInd w:val="0"/>
        <w:ind w:firstLine="709"/>
        <w:jc w:val="both"/>
        <w:rPr>
          <w:sz w:val="24"/>
          <w:szCs w:val="24"/>
        </w:rPr>
      </w:pPr>
      <w:r w:rsidRPr="00B11EA2">
        <w:rPr>
          <w:sz w:val="24"/>
          <w:szCs w:val="24"/>
        </w:rPr>
        <w:t xml:space="preserve"> 7.2.2.</w:t>
      </w:r>
      <w:r w:rsidR="00B11EA2">
        <w:rPr>
          <w:sz w:val="24"/>
          <w:szCs w:val="24"/>
        </w:rPr>
        <w:t>11</w:t>
      </w:r>
      <w:r w:rsidRPr="00B11EA2">
        <w:rPr>
          <w:sz w:val="24"/>
          <w:szCs w:val="24"/>
        </w:rPr>
        <w:t>. Ценные бумаги могут быть списаны со счета неустановленных лиц в случае, когда Депозитарий, ко</w:t>
      </w:r>
      <w:r w:rsidR="002F7909">
        <w:rPr>
          <w:sz w:val="24"/>
          <w:szCs w:val="24"/>
        </w:rPr>
        <w:t xml:space="preserve">торому  </w:t>
      </w:r>
      <w:r w:rsidR="000368CC">
        <w:rPr>
          <w:sz w:val="24"/>
          <w:szCs w:val="24"/>
        </w:rPr>
        <w:t>Реестрод</w:t>
      </w:r>
      <w:r w:rsidRPr="00B11EA2">
        <w:rPr>
          <w:sz w:val="24"/>
          <w:szCs w:val="24"/>
        </w:rPr>
        <w:t xml:space="preserve">ержателем открыт лицевой счет номинального держателя, по обращению </w:t>
      </w:r>
      <w:r w:rsidR="000368CC">
        <w:rPr>
          <w:sz w:val="24"/>
          <w:szCs w:val="24"/>
        </w:rPr>
        <w:t>Реестрод</w:t>
      </w:r>
      <w:r w:rsidRPr="00B11EA2">
        <w:rPr>
          <w:sz w:val="24"/>
          <w:szCs w:val="24"/>
        </w:rPr>
        <w:t>ержателя представляет ему распоряжение о списании ценных бумаг с такого лицевого счета и их зачислении на лицевой счет владельца ценных бумаг или лицевой счет доверительного управляющего, открытый зарегис</w:t>
      </w:r>
      <w:r w:rsidR="002F7909">
        <w:rPr>
          <w:sz w:val="24"/>
          <w:szCs w:val="24"/>
        </w:rPr>
        <w:t xml:space="preserve">трированному лицу, заявившему  </w:t>
      </w:r>
      <w:r w:rsidR="000368CC">
        <w:rPr>
          <w:sz w:val="24"/>
          <w:szCs w:val="24"/>
        </w:rPr>
        <w:t>Реестрод</w:t>
      </w:r>
      <w:r w:rsidRPr="00B11EA2">
        <w:rPr>
          <w:sz w:val="24"/>
          <w:szCs w:val="24"/>
        </w:rPr>
        <w:t>ержателю об ошибочности представленного им распоряжения, на основании которого ценные бумаги ранее были списаны с его лицевого счета и зачислены лицевой счет номинального держателя.</w:t>
      </w:r>
    </w:p>
    <w:p w:rsidR="00CC5E3A" w:rsidRPr="002F7909" w:rsidRDefault="007413E1" w:rsidP="00B11EA2">
      <w:pPr>
        <w:autoSpaceDE w:val="0"/>
        <w:autoSpaceDN w:val="0"/>
        <w:adjustRightInd w:val="0"/>
        <w:ind w:firstLine="709"/>
        <w:jc w:val="both"/>
        <w:rPr>
          <w:sz w:val="24"/>
          <w:szCs w:val="24"/>
        </w:rPr>
      </w:pPr>
      <w:r w:rsidRPr="00B11EA2">
        <w:rPr>
          <w:sz w:val="24"/>
          <w:szCs w:val="24"/>
        </w:rPr>
        <w:t>7.2.2.1</w:t>
      </w:r>
      <w:r w:rsidR="00B11EA2">
        <w:rPr>
          <w:sz w:val="24"/>
          <w:szCs w:val="24"/>
        </w:rPr>
        <w:t>2</w:t>
      </w:r>
      <w:r w:rsidRPr="00B11EA2">
        <w:rPr>
          <w:sz w:val="24"/>
          <w:szCs w:val="24"/>
        </w:rPr>
        <w:t xml:space="preserve">. </w:t>
      </w:r>
      <w:r w:rsidR="00CC5E3A" w:rsidRPr="002F7909">
        <w:rPr>
          <w:sz w:val="24"/>
          <w:szCs w:val="24"/>
        </w:rPr>
        <w:t>Списание ценных бумаг со счета депо осуществляется не позднее рабочего дня, следующего за днем получения Депозитарием документа, подтверждающего списание ценных бумаг с лицевого счета (счета депо) номинального держателя Депозитария в месте хранения.</w:t>
      </w:r>
    </w:p>
    <w:p w:rsidR="00CC5E3A" w:rsidRPr="002F7909" w:rsidRDefault="007413E1" w:rsidP="00B11EA2">
      <w:pPr>
        <w:autoSpaceDE w:val="0"/>
        <w:autoSpaceDN w:val="0"/>
        <w:adjustRightInd w:val="0"/>
        <w:ind w:firstLine="709"/>
        <w:jc w:val="both"/>
        <w:rPr>
          <w:sz w:val="24"/>
          <w:szCs w:val="24"/>
        </w:rPr>
      </w:pPr>
      <w:r w:rsidRPr="00B11EA2">
        <w:rPr>
          <w:sz w:val="24"/>
          <w:szCs w:val="24"/>
        </w:rPr>
        <w:t>7.2.2.1</w:t>
      </w:r>
      <w:r w:rsidR="00B11EA2">
        <w:rPr>
          <w:sz w:val="24"/>
          <w:szCs w:val="24"/>
        </w:rPr>
        <w:t>3</w:t>
      </w:r>
      <w:r w:rsidRPr="002F7909">
        <w:rPr>
          <w:sz w:val="24"/>
          <w:szCs w:val="24"/>
        </w:rPr>
        <w:t xml:space="preserve">. </w:t>
      </w:r>
      <w:r w:rsidR="00CC5E3A" w:rsidRPr="002F7909">
        <w:rPr>
          <w:sz w:val="24"/>
          <w:szCs w:val="24"/>
        </w:rPr>
        <w:t>Списание со счета неустановленных лиц ценных бумаг при их возврате на лицевой счет (счет депо), с которого они были списаны, осуществляется не позднее рабочего дня, следующего за днем получения Депозитарием документа, подтверждающего списание ценных бумаг с лицевого счета (счета депо) номинального держателя Депозитария в месте хранения.</w:t>
      </w:r>
    </w:p>
    <w:p w:rsidR="00CC5E3A" w:rsidRPr="00B11EA2" w:rsidRDefault="007413E1" w:rsidP="00B11EA2">
      <w:pPr>
        <w:autoSpaceDE w:val="0"/>
        <w:autoSpaceDN w:val="0"/>
        <w:adjustRightInd w:val="0"/>
        <w:ind w:firstLine="709"/>
        <w:jc w:val="both"/>
        <w:rPr>
          <w:sz w:val="24"/>
          <w:szCs w:val="24"/>
        </w:rPr>
      </w:pPr>
      <w:r w:rsidRPr="002F7909">
        <w:rPr>
          <w:sz w:val="24"/>
          <w:szCs w:val="24"/>
        </w:rPr>
        <w:t>7.2.2.1</w:t>
      </w:r>
      <w:r w:rsidR="00B11EA2" w:rsidRPr="002F7909">
        <w:rPr>
          <w:sz w:val="24"/>
          <w:szCs w:val="24"/>
        </w:rPr>
        <w:t>4</w:t>
      </w:r>
      <w:r w:rsidRPr="002F7909">
        <w:rPr>
          <w:sz w:val="24"/>
          <w:szCs w:val="24"/>
        </w:rPr>
        <w:t xml:space="preserve">. </w:t>
      </w:r>
      <w:r w:rsidR="00CC5E3A" w:rsidRPr="002F7909">
        <w:rPr>
          <w:sz w:val="24"/>
          <w:szCs w:val="24"/>
        </w:rPr>
        <w:t>При неизменности</w:t>
      </w:r>
      <w:r w:rsidR="00CC5E3A" w:rsidRPr="00B11EA2">
        <w:rPr>
          <w:sz w:val="24"/>
          <w:szCs w:val="24"/>
        </w:rPr>
        <w:t xml:space="preserve"> остатка ценных бумаг на счете Депозитария списание ценных бумаг со счета депо осуществляется не позднее рабочего дня, следующего за днем наступления более позднего из следующих событий:</w:t>
      </w:r>
    </w:p>
    <w:p w:rsidR="00CC5E3A" w:rsidRPr="00B11EA2" w:rsidRDefault="00B11EA2" w:rsidP="00B11EA2">
      <w:pPr>
        <w:tabs>
          <w:tab w:val="left" w:pos="993"/>
        </w:tabs>
        <w:autoSpaceDE w:val="0"/>
        <w:autoSpaceDN w:val="0"/>
        <w:adjustRightInd w:val="0"/>
        <w:ind w:left="709"/>
        <w:jc w:val="both"/>
        <w:rPr>
          <w:sz w:val="24"/>
          <w:szCs w:val="24"/>
        </w:rPr>
      </w:pPr>
      <w:r>
        <w:rPr>
          <w:sz w:val="24"/>
          <w:szCs w:val="24"/>
        </w:rPr>
        <w:t xml:space="preserve">- </w:t>
      </w:r>
      <w:r w:rsidR="00CC5E3A" w:rsidRPr="00B11EA2">
        <w:rPr>
          <w:sz w:val="24"/>
          <w:szCs w:val="24"/>
        </w:rPr>
        <w:t>возникновение основания для списания ценных бумаг со счета депо;</w:t>
      </w:r>
    </w:p>
    <w:p w:rsidR="00CC5E3A" w:rsidRPr="00B11EA2" w:rsidRDefault="00B11EA2" w:rsidP="00B11EA2">
      <w:pPr>
        <w:tabs>
          <w:tab w:val="left" w:pos="993"/>
        </w:tabs>
        <w:autoSpaceDE w:val="0"/>
        <w:autoSpaceDN w:val="0"/>
        <w:adjustRightInd w:val="0"/>
        <w:ind w:firstLine="709"/>
        <w:jc w:val="both"/>
        <w:rPr>
          <w:sz w:val="24"/>
          <w:szCs w:val="24"/>
        </w:rPr>
      </w:pPr>
      <w:r>
        <w:rPr>
          <w:sz w:val="24"/>
          <w:szCs w:val="24"/>
        </w:rPr>
        <w:t xml:space="preserve">- </w:t>
      </w:r>
      <w:r w:rsidR="00CC5E3A" w:rsidRPr="00B11EA2">
        <w:rPr>
          <w:sz w:val="24"/>
          <w:szCs w:val="24"/>
        </w:rPr>
        <w:t>возникновение основания для зачисления ценных бумаг на другой счет депо или эмиссионный счет, открытый этим Депозитарием.</w:t>
      </w:r>
    </w:p>
    <w:p w:rsidR="00CC5E3A" w:rsidRPr="00B11EA2" w:rsidRDefault="007413E1" w:rsidP="00B11EA2">
      <w:pPr>
        <w:autoSpaceDE w:val="0"/>
        <w:autoSpaceDN w:val="0"/>
        <w:adjustRightInd w:val="0"/>
        <w:ind w:firstLine="709"/>
        <w:jc w:val="both"/>
        <w:rPr>
          <w:sz w:val="24"/>
          <w:szCs w:val="24"/>
        </w:rPr>
      </w:pPr>
      <w:r w:rsidRPr="00B11EA2">
        <w:rPr>
          <w:sz w:val="24"/>
          <w:szCs w:val="24"/>
        </w:rPr>
        <w:t>7.2.2.1</w:t>
      </w:r>
      <w:r w:rsidR="002F7909">
        <w:rPr>
          <w:sz w:val="24"/>
          <w:szCs w:val="24"/>
        </w:rPr>
        <w:t>5</w:t>
      </w:r>
      <w:r w:rsidRPr="00B11EA2">
        <w:rPr>
          <w:sz w:val="24"/>
          <w:szCs w:val="24"/>
        </w:rPr>
        <w:t xml:space="preserve">. </w:t>
      </w:r>
      <w:r w:rsidR="00CC5E3A" w:rsidRPr="00B11EA2">
        <w:rPr>
          <w:sz w:val="24"/>
          <w:szCs w:val="24"/>
        </w:rPr>
        <w:t>Правило, предусмотренное пунктом 7.2.2.1</w:t>
      </w:r>
      <w:r w:rsidR="002F7909">
        <w:rPr>
          <w:sz w:val="24"/>
          <w:szCs w:val="24"/>
        </w:rPr>
        <w:t>4</w:t>
      </w:r>
      <w:r w:rsidR="00CC5E3A" w:rsidRPr="00B11EA2">
        <w:rPr>
          <w:sz w:val="24"/>
          <w:szCs w:val="24"/>
        </w:rPr>
        <w:t xml:space="preserve">. </w:t>
      </w:r>
      <w:r w:rsidR="00DD43F1">
        <w:rPr>
          <w:sz w:val="24"/>
          <w:szCs w:val="24"/>
        </w:rPr>
        <w:t>Условий</w:t>
      </w:r>
      <w:r w:rsidR="00CC5E3A" w:rsidRPr="00B11EA2">
        <w:rPr>
          <w:sz w:val="24"/>
          <w:szCs w:val="24"/>
        </w:rPr>
        <w:t>, применяется в случае списания Депозитарием со счета депо закладной, зачисляемой на другой счет депо, открытый тем же Депозитарием.</w:t>
      </w:r>
    </w:p>
    <w:p w:rsidR="007413E1" w:rsidRPr="00B11EA2" w:rsidRDefault="007413E1" w:rsidP="00B11EA2">
      <w:pPr>
        <w:autoSpaceDE w:val="0"/>
        <w:autoSpaceDN w:val="0"/>
        <w:adjustRightInd w:val="0"/>
        <w:ind w:firstLine="709"/>
        <w:jc w:val="both"/>
        <w:rPr>
          <w:sz w:val="24"/>
          <w:szCs w:val="24"/>
        </w:rPr>
      </w:pPr>
      <w:r w:rsidRPr="00B11EA2">
        <w:rPr>
          <w:sz w:val="24"/>
          <w:szCs w:val="24"/>
        </w:rPr>
        <w:t>7.2.2.1</w:t>
      </w:r>
      <w:r w:rsidR="002F7909">
        <w:rPr>
          <w:sz w:val="24"/>
          <w:szCs w:val="24"/>
        </w:rPr>
        <w:t>6</w:t>
      </w:r>
      <w:r w:rsidRPr="00B11EA2">
        <w:rPr>
          <w:sz w:val="24"/>
          <w:szCs w:val="24"/>
        </w:rPr>
        <w:t xml:space="preserve">. </w:t>
      </w:r>
      <w:r w:rsidR="00CC5E3A" w:rsidRPr="00B11EA2">
        <w:rPr>
          <w:sz w:val="24"/>
          <w:szCs w:val="24"/>
        </w:rPr>
        <w:t>При неизменности остатка ценных бумаг на счете Депозитария списание ценных бумаг со счета неустановленных лиц осуществляется не позднее рабочего дня, следующего за днем возникновения основания для зачисления ценных бумаг на счет депо, открытый этим Депозитарием.</w:t>
      </w:r>
    </w:p>
    <w:p w:rsidR="007413E1" w:rsidRPr="00B11EA2" w:rsidRDefault="007413E1" w:rsidP="00B11EA2">
      <w:pPr>
        <w:autoSpaceDE w:val="0"/>
        <w:autoSpaceDN w:val="0"/>
        <w:adjustRightInd w:val="0"/>
        <w:ind w:firstLine="709"/>
        <w:jc w:val="both"/>
        <w:rPr>
          <w:sz w:val="24"/>
          <w:szCs w:val="24"/>
        </w:rPr>
      </w:pPr>
      <w:r w:rsidRPr="00B11EA2">
        <w:rPr>
          <w:sz w:val="24"/>
          <w:szCs w:val="24"/>
        </w:rPr>
        <w:t>7.2.2.1</w:t>
      </w:r>
      <w:r w:rsidR="002F7909">
        <w:rPr>
          <w:sz w:val="24"/>
          <w:szCs w:val="24"/>
        </w:rPr>
        <w:t>7</w:t>
      </w:r>
      <w:r w:rsidRPr="00B11EA2">
        <w:rPr>
          <w:sz w:val="24"/>
          <w:szCs w:val="24"/>
        </w:rPr>
        <w:t xml:space="preserve">. </w:t>
      </w:r>
      <w:r w:rsidR="004E3376" w:rsidRPr="00B11EA2">
        <w:rPr>
          <w:sz w:val="24"/>
          <w:szCs w:val="24"/>
        </w:rPr>
        <w:t xml:space="preserve">В случае ликвидации </w:t>
      </w:r>
      <w:r w:rsidR="003F041E">
        <w:rPr>
          <w:sz w:val="24"/>
          <w:szCs w:val="24"/>
        </w:rPr>
        <w:t>эмитент</w:t>
      </w:r>
      <w:r w:rsidR="004E3376" w:rsidRPr="00B11EA2">
        <w:rPr>
          <w:sz w:val="24"/>
          <w:szCs w:val="24"/>
        </w:rPr>
        <w:t xml:space="preserve">а списание ценных бумаг со счетов депо или со счета неустановленных лиц осуществляется Депозитарием по состоянию на дату внесения в ЕГРЮЛ записи о прекращении деятельности ликвидируемого </w:t>
      </w:r>
      <w:r w:rsidR="003F041E">
        <w:rPr>
          <w:sz w:val="24"/>
          <w:szCs w:val="24"/>
        </w:rPr>
        <w:t>эмитент</w:t>
      </w:r>
      <w:r w:rsidR="004E3376" w:rsidRPr="00B11EA2">
        <w:rPr>
          <w:sz w:val="24"/>
          <w:szCs w:val="24"/>
        </w:rPr>
        <w:t>а.</w:t>
      </w:r>
    </w:p>
    <w:p w:rsidR="004E3376" w:rsidRPr="00B11EA2" w:rsidRDefault="007413E1" w:rsidP="00B11EA2">
      <w:pPr>
        <w:autoSpaceDE w:val="0"/>
        <w:autoSpaceDN w:val="0"/>
        <w:adjustRightInd w:val="0"/>
        <w:ind w:firstLine="709"/>
        <w:jc w:val="both"/>
        <w:rPr>
          <w:sz w:val="24"/>
          <w:szCs w:val="24"/>
        </w:rPr>
      </w:pPr>
      <w:r w:rsidRPr="00B11EA2">
        <w:rPr>
          <w:sz w:val="24"/>
          <w:szCs w:val="24"/>
        </w:rPr>
        <w:t>7.2.2.1</w:t>
      </w:r>
      <w:r w:rsidR="002F7909">
        <w:rPr>
          <w:sz w:val="24"/>
          <w:szCs w:val="24"/>
        </w:rPr>
        <w:t>8</w:t>
      </w:r>
      <w:r w:rsidRPr="00B11EA2">
        <w:rPr>
          <w:sz w:val="24"/>
          <w:szCs w:val="24"/>
        </w:rPr>
        <w:t xml:space="preserve">. </w:t>
      </w:r>
      <w:r w:rsidR="004E3376" w:rsidRPr="00B11EA2">
        <w:rPr>
          <w:sz w:val="24"/>
          <w:szCs w:val="24"/>
        </w:rPr>
        <w:t xml:space="preserve">В случае, если за период с даты внесения в единый государственный </w:t>
      </w:r>
      <w:r w:rsidR="003F041E">
        <w:rPr>
          <w:sz w:val="24"/>
          <w:szCs w:val="24"/>
        </w:rPr>
        <w:t>реестр</w:t>
      </w:r>
      <w:r w:rsidR="004E3376" w:rsidRPr="00B11EA2">
        <w:rPr>
          <w:sz w:val="24"/>
          <w:szCs w:val="24"/>
        </w:rPr>
        <w:t xml:space="preserve"> юридических лиц записи о прекращении деятельности ликвидируемого </w:t>
      </w:r>
      <w:r w:rsidR="003F041E">
        <w:rPr>
          <w:sz w:val="24"/>
          <w:szCs w:val="24"/>
        </w:rPr>
        <w:t>эмитент</w:t>
      </w:r>
      <w:r w:rsidR="004E3376" w:rsidRPr="00B11EA2">
        <w:rPr>
          <w:sz w:val="24"/>
          <w:szCs w:val="24"/>
        </w:rPr>
        <w:t xml:space="preserve">а до даты получения Депозитарием информации о данном событии, Депозитарием были проведены операции с ценными бумагами ликвидированного </w:t>
      </w:r>
      <w:r w:rsidR="003F041E">
        <w:rPr>
          <w:sz w:val="24"/>
          <w:szCs w:val="24"/>
        </w:rPr>
        <w:t>эмитент</w:t>
      </w:r>
      <w:r w:rsidR="004E3376" w:rsidRPr="00B11EA2">
        <w:rPr>
          <w:sz w:val="24"/>
          <w:szCs w:val="24"/>
        </w:rPr>
        <w:t xml:space="preserve">а либо выданы выписки о состоянии счетов Депонентов, содержащие сведения о наличии на счетах депо ценных бумаг ликвидированных </w:t>
      </w:r>
      <w:r w:rsidR="003F041E">
        <w:rPr>
          <w:sz w:val="24"/>
          <w:szCs w:val="24"/>
        </w:rPr>
        <w:t>эмитент</w:t>
      </w:r>
      <w:r w:rsidR="004E3376" w:rsidRPr="00B11EA2">
        <w:rPr>
          <w:sz w:val="24"/>
          <w:szCs w:val="24"/>
        </w:rPr>
        <w:t>ов, Депозитарий вправе предпринять следующие действия:</w:t>
      </w:r>
    </w:p>
    <w:p w:rsidR="004E3376" w:rsidRPr="00B11EA2" w:rsidRDefault="00B11EA2" w:rsidP="00B11EA2">
      <w:pPr>
        <w:pStyle w:val="11"/>
        <w:tabs>
          <w:tab w:val="left" w:pos="993"/>
        </w:tabs>
        <w:ind w:firstLine="709"/>
        <w:jc w:val="both"/>
        <w:rPr>
          <w:sz w:val="24"/>
          <w:szCs w:val="24"/>
        </w:rPr>
      </w:pPr>
      <w:r>
        <w:rPr>
          <w:sz w:val="24"/>
          <w:szCs w:val="24"/>
        </w:rPr>
        <w:t xml:space="preserve">- </w:t>
      </w:r>
      <w:r w:rsidR="004E3376" w:rsidRPr="00B11EA2">
        <w:rPr>
          <w:sz w:val="24"/>
          <w:szCs w:val="24"/>
        </w:rPr>
        <w:t xml:space="preserve">аннулировать записи по счетам депо с внесением сведении об аннулировании записей в учетные регистры; </w:t>
      </w:r>
    </w:p>
    <w:p w:rsidR="004E3376" w:rsidRPr="00B11EA2" w:rsidRDefault="00B11EA2" w:rsidP="00B11EA2">
      <w:pPr>
        <w:pStyle w:val="11"/>
        <w:tabs>
          <w:tab w:val="left" w:pos="993"/>
        </w:tabs>
        <w:ind w:firstLine="709"/>
        <w:jc w:val="both"/>
        <w:rPr>
          <w:sz w:val="24"/>
          <w:szCs w:val="24"/>
        </w:rPr>
      </w:pPr>
      <w:r>
        <w:rPr>
          <w:sz w:val="24"/>
          <w:szCs w:val="24"/>
        </w:rPr>
        <w:t xml:space="preserve">- </w:t>
      </w:r>
      <w:r w:rsidR="004E3376" w:rsidRPr="00B11EA2">
        <w:rPr>
          <w:sz w:val="24"/>
          <w:szCs w:val="24"/>
        </w:rPr>
        <w:t xml:space="preserve">сообщить Депонентам об аннулировании записей по их счетам депо, а также о недействительности выданных выписок. </w:t>
      </w:r>
    </w:p>
    <w:p w:rsidR="004E3376" w:rsidRPr="00B11EA2" w:rsidRDefault="004E3376" w:rsidP="00B11EA2">
      <w:pPr>
        <w:pStyle w:val="15"/>
        <w:spacing w:before="0" w:beforeAutospacing="0" w:after="0" w:afterAutospacing="0"/>
        <w:ind w:firstLine="709"/>
        <w:jc w:val="both"/>
      </w:pPr>
      <w:r w:rsidRPr="00B11EA2">
        <w:lastRenderedPageBreak/>
        <w:t xml:space="preserve">После осуществления указанных действий Депозитарий списывает ценные бумаги ликвидированных </w:t>
      </w:r>
      <w:r w:rsidR="003F041E">
        <w:t>эмитент</w:t>
      </w:r>
      <w:r w:rsidRPr="00B11EA2">
        <w:t xml:space="preserve">ов со счетов Депонентов по состоянию на дату внесения записи о ликвидации </w:t>
      </w:r>
      <w:r w:rsidR="003F041E">
        <w:t>эмитент</w:t>
      </w:r>
      <w:r w:rsidRPr="00B11EA2">
        <w:t xml:space="preserve">а в ЕГРЮЛ. </w:t>
      </w:r>
    </w:p>
    <w:p w:rsidR="00C44BBF" w:rsidRPr="00C44BBF" w:rsidRDefault="00C44BBF" w:rsidP="00C44BBF">
      <w:pPr>
        <w:pStyle w:val="3"/>
        <w:spacing w:before="0" w:after="0"/>
        <w:ind w:firstLine="709"/>
        <w:rPr>
          <w:rStyle w:val="12"/>
          <w:rFonts w:ascii="Times New Roman" w:hAnsi="Times New Roman"/>
        </w:rPr>
      </w:pPr>
      <w:bookmarkStart w:id="57" w:name="_Toc350264842"/>
      <w:bookmarkStart w:id="58" w:name="_Toc370208399"/>
      <w:bookmarkStart w:id="59" w:name="_Toc382119713"/>
      <w:bookmarkStart w:id="60" w:name="_Toc404508921"/>
      <w:r w:rsidRPr="00C44BBF">
        <w:rPr>
          <w:rFonts w:ascii="Times New Roman" w:hAnsi="Times New Roman"/>
          <w:b/>
          <w:bCs/>
        </w:rPr>
        <w:t>7.2.3.</w:t>
      </w:r>
      <w:r w:rsidRPr="00C44BBF">
        <w:rPr>
          <w:rFonts w:ascii="Times New Roman" w:hAnsi="Times New Roman"/>
          <w:b/>
          <w:bCs/>
        </w:rPr>
        <w:tab/>
        <w:t>Перевод ценных бумаг</w:t>
      </w:r>
      <w:bookmarkEnd w:id="57"/>
      <w:bookmarkEnd w:id="58"/>
    </w:p>
    <w:p w:rsidR="00C44BBF" w:rsidRDefault="00C44BBF" w:rsidP="00C44BBF">
      <w:pPr>
        <w:pStyle w:val="11"/>
        <w:ind w:firstLine="709"/>
        <w:jc w:val="both"/>
        <w:rPr>
          <w:sz w:val="24"/>
          <w:szCs w:val="24"/>
        </w:rPr>
      </w:pPr>
      <w:r>
        <w:rPr>
          <w:sz w:val="24"/>
          <w:szCs w:val="24"/>
        </w:rPr>
        <w:t>7.2.3.1.</w:t>
      </w:r>
      <w:r>
        <w:rPr>
          <w:sz w:val="24"/>
          <w:szCs w:val="24"/>
        </w:rPr>
        <w:tab/>
        <w:t xml:space="preserve"> </w:t>
      </w:r>
      <w:r w:rsidR="002545C4" w:rsidRPr="00286E47">
        <w:rPr>
          <w:sz w:val="24"/>
          <w:szCs w:val="24"/>
        </w:rPr>
        <w:t xml:space="preserve">Операция по переводу ценных бумаг представляет собой </w:t>
      </w:r>
      <w:r w:rsidR="002545C4" w:rsidRPr="003C1B3A">
        <w:rPr>
          <w:sz w:val="24"/>
          <w:szCs w:val="24"/>
        </w:rPr>
        <w:t>одновременное списание ценных бумаг со счета депо Депонента, передающего ценные бумаги и зачисление такого же количества ценных бумаг того же выпуска на счет депо Депонента, принимающего ценные бумаги.</w:t>
      </w:r>
    </w:p>
    <w:p w:rsidR="00C44BBF" w:rsidRDefault="00C44BBF" w:rsidP="00C44BBF">
      <w:pPr>
        <w:pStyle w:val="11"/>
        <w:ind w:right="6" w:firstLine="709"/>
        <w:jc w:val="both"/>
        <w:rPr>
          <w:sz w:val="24"/>
          <w:szCs w:val="24"/>
        </w:rPr>
      </w:pPr>
      <w:r>
        <w:rPr>
          <w:sz w:val="24"/>
          <w:szCs w:val="24"/>
        </w:rPr>
        <w:t>7.2.3.2.</w:t>
      </w:r>
      <w:r>
        <w:rPr>
          <w:sz w:val="24"/>
          <w:szCs w:val="24"/>
        </w:rPr>
        <w:tab/>
        <w:t xml:space="preserve"> При переводе ценных бумаг внутри одного счета депо (по разделам счета депо) происходит одновременное списание с одного лицевого счета депо и зачисление на другой.</w:t>
      </w:r>
    </w:p>
    <w:p w:rsidR="00C44BBF" w:rsidRDefault="00C44BBF" w:rsidP="00C44BBF">
      <w:pPr>
        <w:pStyle w:val="11"/>
        <w:ind w:right="6" w:firstLine="709"/>
        <w:jc w:val="both"/>
        <w:rPr>
          <w:sz w:val="24"/>
          <w:szCs w:val="24"/>
        </w:rPr>
      </w:pPr>
      <w:r>
        <w:rPr>
          <w:sz w:val="24"/>
          <w:szCs w:val="24"/>
        </w:rPr>
        <w:t>7.2.3.3. Операция перевода осуществляется на основании:</w:t>
      </w:r>
    </w:p>
    <w:p w:rsidR="00C44BBF" w:rsidRDefault="00C44BBF" w:rsidP="00C44BBF">
      <w:pPr>
        <w:pStyle w:val="11"/>
        <w:tabs>
          <w:tab w:val="left" w:pos="993"/>
        </w:tabs>
        <w:ind w:right="6" w:firstLine="709"/>
        <w:jc w:val="both"/>
        <w:rPr>
          <w:sz w:val="24"/>
          <w:szCs w:val="24"/>
        </w:rPr>
      </w:pPr>
      <w:r>
        <w:rPr>
          <w:sz w:val="24"/>
          <w:szCs w:val="24"/>
        </w:rPr>
        <w:t>- поручения инициатора операции (при переводе ценных бумаг внутри одного счета депо Депонента);</w:t>
      </w:r>
    </w:p>
    <w:p w:rsidR="00C44BBF" w:rsidRDefault="00C44BBF" w:rsidP="00C44BBF">
      <w:pPr>
        <w:pStyle w:val="11"/>
        <w:tabs>
          <w:tab w:val="left" w:pos="993"/>
        </w:tabs>
        <w:ind w:left="709" w:right="6"/>
        <w:jc w:val="both"/>
        <w:rPr>
          <w:sz w:val="24"/>
          <w:szCs w:val="24"/>
        </w:rPr>
      </w:pPr>
      <w:r>
        <w:rPr>
          <w:sz w:val="24"/>
          <w:szCs w:val="24"/>
        </w:rPr>
        <w:t>- двух встречных поручений Депонентов Депозитария;</w:t>
      </w:r>
    </w:p>
    <w:p w:rsidR="00C44BBF" w:rsidRDefault="005556FC" w:rsidP="005556FC">
      <w:pPr>
        <w:pStyle w:val="11"/>
        <w:tabs>
          <w:tab w:val="left" w:pos="993"/>
        </w:tabs>
        <w:ind w:left="709" w:right="6"/>
        <w:jc w:val="both"/>
        <w:rPr>
          <w:sz w:val="24"/>
          <w:szCs w:val="24"/>
        </w:rPr>
      </w:pPr>
      <w:r>
        <w:rPr>
          <w:sz w:val="24"/>
          <w:szCs w:val="24"/>
        </w:rPr>
        <w:t xml:space="preserve">- </w:t>
      </w:r>
      <w:r w:rsidR="00C44BBF">
        <w:rPr>
          <w:sz w:val="24"/>
          <w:szCs w:val="24"/>
        </w:rPr>
        <w:t>одного поручения, подписанного двумя сторонами операции.</w:t>
      </w:r>
    </w:p>
    <w:p w:rsidR="00C44BBF" w:rsidRPr="00C44BBF" w:rsidRDefault="00C44BBF" w:rsidP="00C44BBF">
      <w:pPr>
        <w:pStyle w:val="11"/>
        <w:ind w:right="6" w:firstLine="709"/>
        <w:jc w:val="both"/>
        <w:rPr>
          <w:sz w:val="24"/>
          <w:szCs w:val="24"/>
        </w:rPr>
      </w:pPr>
      <w:r>
        <w:rPr>
          <w:sz w:val="24"/>
          <w:szCs w:val="24"/>
        </w:rPr>
        <w:t>7.2.3.4.</w:t>
      </w:r>
      <w:r w:rsidR="00CE442F">
        <w:rPr>
          <w:sz w:val="24"/>
          <w:szCs w:val="24"/>
        </w:rPr>
        <w:t xml:space="preserve"> П</w:t>
      </w:r>
      <w:r w:rsidRPr="00C44BBF">
        <w:rPr>
          <w:sz w:val="24"/>
          <w:szCs w:val="24"/>
        </w:rPr>
        <w:t>ри переводе ценных бумаг Депонентов с торгового счета депо на основной счет депо и обратно либо при переводе между торговыми счетами депо Депонентов операция перевода может состоять:</w:t>
      </w:r>
    </w:p>
    <w:p w:rsidR="00C44BBF" w:rsidRPr="00C44BBF" w:rsidRDefault="00C44BBF" w:rsidP="00C44BBF">
      <w:pPr>
        <w:pStyle w:val="11"/>
        <w:ind w:right="6" w:firstLine="709"/>
        <w:jc w:val="both"/>
        <w:rPr>
          <w:sz w:val="24"/>
          <w:szCs w:val="24"/>
        </w:rPr>
      </w:pPr>
      <w:r>
        <w:rPr>
          <w:sz w:val="24"/>
          <w:szCs w:val="24"/>
        </w:rPr>
        <w:t xml:space="preserve">- </w:t>
      </w:r>
      <w:r w:rsidRPr="00C44BBF">
        <w:rPr>
          <w:sz w:val="24"/>
          <w:szCs w:val="24"/>
        </w:rPr>
        <w:t>в изменении места хранения или счета/раздела счета депо Депонента в месте хранения ценных бумаг;</w:t>
      </w:r>
    </w:p>
    <w:p w:rsidR="004E3376" w:rsidRPr="00C44BBF" w:rsidRDefault="00C44BBF" w:rsidP="00C44BBF">
      <w:pPr>
        <w:ind w:firstLine="709"/>
        <w:jc w:val="both"/>
        <w:rPr>
          <w:b/>
          <w:sz w:val="24"/>
          <w:szCs w:val="24"/>
        </w:rPr>
      </w:pPr>
      <w:r>
        <w:rPr>
          <w:sz w:val="24"/>
          <w:szCs w:val="24"/>
        </w:rPr>
        <w:t xml:space="preserve">- </w:t>
      </w:r>
      <w:r w:rsidRPr="00C44BBF">
        <w:rPr>
          <w:sz w:val="24"/>
          <w:szCs w:val="24"/>
        </w:rPr>
        <w:t>в переводе ценных бумаг по счетам депо Депонентов, который влечет изменение счета/раздела счета депо в одном месте хранения ценных бумаг.</w:t>
      </w:r>
    </w:p>
    <w:p w:rsidR="00C44BBF" w:rsidRPr="00C44BBF" w:rsidRDefault="00C44BBF" w:rsidP="00C44BBF">
      <w:pPr>
        <w:pStyle w:val="3"/>
        <w:spacing w:before="0" w:after="0"/>
        <w:ind w:firstLine="709"/>
        <w:rPr>
          <w:rStyle w:val="12"/>
          <w:rFonts w:ascii="Times New Roman" w:hAnsi="Times New Roman"/>
          <w:b/>
          <w:bCs/>
        </w:rPr>
      </w:pPr>
      <w:bookmarkStart w:id="61" w:name="_Toc350264843"/>
      <w:bookmarkStart w:id="62" w:name="_Toc370208400"/>
      <w:bookmarkStart w:id="63" w:name="_Toc382119716"/>
      <w:bookmarkStart w:id="64" w:name="_Toc404508924"/>
      <w:r w:rsidRPr="00C44BBF">
        <w:rPr>
          <w:rFonts w:ascii="Times New Roman" w:hAnsi="Times New Roman"/>
          <w:b/>
          <w:bCs/>
        </w:rPr>
        <w:t>7.2.4.</w:t>
      </w:r>
      <w:r w:rsidRPr="00C44BBF">
        <w:rPr>
          <w:rFonts w:ascii="Times New Roman" w:hAnsi="Times New Roman"/>
          <w:b/>
          <w:bCs/>
        </w:rPr>
        <w:tab/>
        <w:t>Перемещение ценных бумаг</w:t>
      </w:r>
      <w:bookmarkEnd w:id="61"/>
      <w:bookmarkEnd w:id="62"/>
    </w:p>
    <w:p w:rsidR="00C44BBF" w:rsidRPr="00C44BBF" w:rsidRDefault="00C44BBF" w:rsidP="00C44BBF">
      <w:pPr>
        <w:pStyle w:val="11"/>
        <w:ind w:firstLine="709"/>
        <w:jc w:val="both"/>
        <w:rPr>
          <w:sz w:val="24"/>
          <w:szCs w:val="24"/>
        </w:rPr>
      </w:pPr>
      <w:r w:rsidRPr="00C44BBF">
        <w:rPr>
          <w:sz w:val="24"/>
          <w:szCs w:val="24"/>
        </w:rPr>
        <w:t>7.2.4.1. Операция по перемещению ценных бумаг представляет собой действие Депозитария по изменению места хранения ценных бумаг.</w:t>
      </w:r>
    </w:p>
    <w:p w:rsidR="00C44BBF" w:rsidRPr="00C44BBF" w:rsidRDefault="00C44BBF" w:rsidP="00C44BBF">
      <w:pPr>
        <w:pStyle w:val="11"/>
        <w:ind w:firstLine="709"/>
        <w:jc w:val="both"/>
        <w:rPr>
          <w:sz w:val="24"/>
          <w:szCs w:val="24"/>
        </w:rPr>
      </w:pPr>
      <w:r w:rsidRPr="00C44BBF">
        <w:rPr>
          <w:sz w:val="24"/>
          <w:szCs w:val="24"/>
        </w:rPr>
        <w:t>7.2.4.2. При перемещении ценных бумаг количество ценных бумаг, учитываемых на счете депо Депонента, не изменяется. Производится операция списания перемещаемых ценных бумаг с одного счета депо места хранения и операция зачисления на другой счет депо места хранения.</w:t>
      </w:r>
    </w:p>
    <w:p w:rsidR="00C44BBF" w:rsidRPr="00C44BBF" w:rsidRDefault="00C44BBF" w:rsidP="00C44BBF">
      <w:pPr>
        <w:pStyle w:val="11"/>
        <w:ind w:right="6" w:firstLine="709"/>
        <w:jc w:val="both"/>
        <w:rPr>
          <w:sz w:val="24"/>
          <w:szCs w:val="24"/>
        </w:rPr>
      </w:pPr>
      <w:r w:rsidRPr="00C44BBF">
        <w:rPr>
          <w:sz w:val="24"/>
          <w:szCs w:val="24"/>
        </w:rPr>
        <w:t>7.2.4.3. Операция перемещения осуществляется на основании:</w:t>
      </w:r>
    </w:p>
    <w:p w:rsidR="00C44BBF" w:rsidRPr="00C44BBF" w:rsidRDefault="00C44BBF" w:rsidP="00C44BBF">
      <w:pPr>
        <w:pStyle w:val="norm11"/>
        <w:numPr>
          <w:ilvl w:val="0"/>
          <w:numId w:val="1"/>
        </w:numPr>
        <w:tabs>
          <w:tab w:val="clear" w:pos="1080"/>
          <w:tab w:val="num" w:pos="0"/>
          <w:tab w:val="num" w:pos="567"/>
          <w:tab w:val="left" w:pos="851"/>
        </w:tabs>
        <w:spacing w:after="0"/>
        <w:ind w:left="0" w:firstLine="709"/>
        <w:rPr>
          <w:sz w:val="24"/>
          <w:szCs w:val="24"/>
        </w:rPr>
      </w:pPr>
      <w:proofErr w:type="gramStart"/>
      <w:r w:rsidRPr="00C44BBF">
        <w:rPr>
          <w:sz w:val="24"/>
          <w:szCs w:val="24"/>
        </w:rPr>
        <w:t>поручения</w:t>
      </w:r>
      <w:proofErr w:type="gramEnd"/>
      <w:r w:rsidRPr="00C44BBF">
        <w:rPr>
          <w:sz w:val="24"/>
          <w:szCs w:val="24"/>
        </w:rPr>
        <w:t xml:space="preserve"> инициатора операции;</w:t>
      </w:r>
    </w:p>
    <w:p w:rsidR="00C44BBF" w:rsidRPr="00C44BBF" w:rsidRDefault="00C44BBF" w:rsidP="00C44BBF">
      <w:pPr>
        <w:pStyle w:val="norm11"/>
        <w:numPr>
          <w:ilvl w:val="0"/>
          <w:numId w:val="1"/>
        </w:numPr>
        <w:tabs>
          <w:tab w:val="clear" w:pos="1080"/>
          <w:tab w:val="num" w:pos="0"/>
          <w:tab w:val="num" w:pos="567"/>
          <w:tab w:val="left" w:pos="851"/>
        </w:tabs>
        <w:spacing w:after="0"/>
        <w:ind w:left="0" w:firstLine="709"/>
        <w:rPr>
          <w:sz w:val="24"/>
          <w:szCs w:val="24"/>
        </w:rPr>
      </w:pPr>
      <w:proofErr w:type="gramStart"/>
      <w:r w:rsidRPr="00C44BBF">
        <w:rPr>
          <w:sz w:val="24"/>
          <w:szCs w:val="24"/>
        </w:rPr>
        <w:t>уведомления</w:t>
      </w:r>
      <w:proofErr w:type="gramEnd"/>
      <w:r w:rsidRPr="00C44BBF">
        <w:rPr>
          <w:sz w:val="24"/>
          <w:szCs w:val="24"/>
        </w:rPr>
        <w:t xml:space="preserve"> либо отчета/справки о движении места хранения о проведенной операции списания с одного лицевого счета (счета депо) Депозитария и зачисления на другой лицевой счет (счет депо) Депозитария;</w:t>
      </w:r>
    </w:p>
    <w:p w:rsidR="00C44BBF" w:rsidRDefault="00C44BBF" w:rsidP="00C44BBF">
      <w:pPr>
        <w:pStyle w:val="norm11"/>
        <w:numPr>
          <w:ilvl w:val="0"/>
          <w:numId w:val="1"/>
        </w:numPr>
        <w:tabs>
          <w:tab w:val="clear" w:pos="1080"/>
          <w:tab w:val="num" w:pos="0"/>
          <w:tab w:val="num" w:pos="567"/>
          <w:tab w:val="left" w:pos="851"/>
        </w:tabs>
        <w:spacing w:after="0"/>
        <w:ind w:left="0" w:firstLine="709"/>
        <w:rPr>
          <w:sz w:val="24"/>
          <w:szCs w:val="24"/>
        </w:rPr>
      </w:pPr>
      <w:proofErr w:type="gramStart"/>
      <w:r w:rsidRPr="00C44BBF">
        <w:rPr>
          <w:sz w:val="24"/>
          <w:szCs w:val="24"/>
        </w:rPr>
        <w:t>при</w:t>
      </w:r>
      <w:proofErr w:type="gramEnd"/>
      <w:r w:rsidRPr="00C44BBF">
        <w:rPr>
          <w:sz w:val="24"/>
          <w:szCs w:val="24"/>
        </w:rPr>
        <w:t xml:space="preserve"> перемещении сертификатов между хранилищами Депозитария  - на основании актов приема-передачи сертификатов ценных бумаг старого и нового места хранения. </w:t>
      </w:r>
    </w:p>
    <w:p w:rsidR="00DA1DDD" w:rsidRPr="00DA1DDD" w:rsidRDefault="00DA1DDD" w:rsidP="00DA1DDD">
      <w:pPr>
        <w:pStyle w:val="20"/>
        <w:numPr>
          <w:ilvl w:val="1"/>
          <w:numId w:val="0"/>
        </w:numPr>
        <w:tabs>
          <w:tab w:val="num" w:pos="0"/>
          <w:tab w:val="num" w:pos="7164"/>
        </w:tabs>
        <w:ind w:firstLine="709"/>
        <w:jc w:val="both"/>
        <w:rPr>
          <w:szCs w:val="24"/>
        </w:rPr>
      </w:pPr>
      <w:bookmarkStart w:id="65" w:name="_Toc376185559"/>
      <w:r w:rsidRPr="00DA1DDD">
        <w:rPr>
          <w:szCs w:val="24"/>
        </w:rPr>
        <w:t>7.2.5. Исправительные записи по счетам депо</w:t>
      </w:r>
      <w:bookmarkEnd w:id="65"/>
    </w:p>
    <w:p w:rsidR="00DA1DDD" w:rsidRPr="00DA1DDD" w:rsidRDefault="00DA1DDD" w:rsidP="00DA1DDD">
      <w:pPr>
        <w:pStyle w:val="34"/>
        <w:numPr>
          <w:ilvl w:val="2"/>
          <w:numId w:val="0"/>
        </w:numPr>
        <w:tabs>
          <w:tab w:val="num" w:pos="0"/>
          <w:tab w:val="num" w:pos="7596"/>
        </w:tabs>
        <w:ind w:firstLine="709"/>
        <w:jc w:val="both"/>
        <w:rPr>
          <w:sz w:val="24"/>
          <w:szCs w:val="24"/>
        </w:rPr>
      </w:pPr>
      <w:r w:rsidRPr="00DA1DDD">
        <w:rPr>
          <w:sz w:val="24"/>
          <w:szCs w:val="24"/>
        </w:rPr>
        <w:t xml:space="preserve">7.2.5.1. Записи по счетам депо, на которых учитываются права на ценные бумаги, с момента их внесения являются окончательными, то есть не могут быть изменены или отменены Депозитарием, за исключением случаев, если такая запись внесена без поручения Депонента или с нарушением условий, содержащихся в </w:t>
      </w:r>
      <w:r>
        <w:rPr>
          <w:sz w:val="24"/>
          <w:szCs w:val="24"/>
        </w:rPr>
        <w:t>п</w:t>
      </w:r>
      <w:r w:rsidRPr="00DA1DDD">
        <w:rPr>
          <w:sz w:val="24"/>
          <w:szCs w:val="24"/>
        </w:rPr>
        <w:t>оручении Депонента либо ином документе (запись, исправление которой допускается).</w:t>
      </w:r>
    </w:p>
    <w:p w:rsidR="00DA1DDD" w:rsidRPr="00DA1DDD" w:rsidRDefault="00DA1DDD" w:rsidP="00DA1DDD">
      <w:pPr>
        <w:pStyle w:val="34"/>
        <w:numPr>
          <w:ilvl w:val="2"/>
          <w:numId w:val="0"/>
        </w:numPr>
        <w:tabs>
          <w:tab w:val="num" w:pos="0"/>
          <w:tab w:val="num" w:pos="7596"/>
        </w:tabs>
        <w:ind w:firstLine="709"/>
        <w:jc w:val="both"/>
        <w:rPr>
          <w:sz w:val="24"/>
          <w:szCs w:val="24"/>
        </w:rPr>
      </w:pPr>
      <w:r w:rsidRPr="00DA1DDD">
        <w:rPr>
          <w:sz w:val="24"/>
          <w:szCs w:val="24"/>
        </w:rPr>
        <w:t xml:space="preserve">7.2.5.2. Депозитарий вправе в случае выявления ошибок в записи, исправление которой допускается, до окончания рабочего дня, следующего за днем внесения такой записи, и при условии, что Депоненту не направлен отчет о проведенной операции или выписка по счету депо, отражающая ошибочные данные, внести исправительные записи по соответствующему счету (счетам), необходимые для устранения ошибки, на основании служебного </w:t>
      </w:r>
      <w:r w:rsidR="00EB04D7">
        <w:rPr>
          <w:sz w:val="24"/>
          <w:szCs w:val="24"/>
        </w:rPr>
        <w:t>п</w:t>
      </w:r>
      <w:r w:rsidRPr="00DA1DDD">
        <w:rPr>
          <w:sz w:val="24"/>
          <w:szCs w:val="24"/>
        </w:rPr>
        <w:t>оручения Депозитария.</w:t>
      </w:r>
    </w:p>
    <w:p w:rsidR="00DA1DDD" w:rsidRPr="00DA1DDD" w:rsidRDefault="00DA1DDD" w:rsidP="00DA1DDD">
      <w:pPr>
        <w:pStyle w:val="34"/>
        <w:numPr>
          <w:ilvl w:val="2"/>
          <w:numId w:val="0"/>
        </w:numPr>
        <w:tabs>
          <w:tab w:val="num" w:pos="0"/>
          <w:tab w:val="num" w:pos="7596"/>
        </w:tabs>
        <w:ind w:firstLine="709"/>
        <w:jc w:val="both"/>
        <w:rPr>
          <w:sz w:val="24"/>
          <w:szCs w:val="24"/>
        </w:rPr>
      </w:pPr>
      <w:r w:rsidRPr="00DA1DDD">
        <w:rPr>
          <w:sz w:val="24"/>
          <w:szCs w:val="24"/>
        </w:rPr>
        <w:t>7.2.5.3. При выявлении ошибок в записи, исправление которой допускается, в случаях, не предусмотренных пунктом 7.2.5.2 настоящ</w:t>
      </w:r>
      <w:r w:rsidR="00DD43F1">
        <w:rPr>
          <w:sz w:val="24"/>
          <w:szCs w:val="24"/>
        </w:rPr>
        <w:t>их</w:t>
      </w:r>
      <w:r w:rsidRPr="00DA1DDD">
        <w:rPr>
          <w:sz w:val="24"/>
          <w:szCs w:val="24"/>
        </w:rPr>
        <w:t xml:space="preserve"> </w:t>
      </w:r>
      <w:r w:rsidR="00DD43F1">
        <w:rPr>
          <w:sz w:val="24"/>
          <w:szCs w:val="24"/>
        </w:rPr>
        <w:t>Условий</w:t>
      </w:r>
      <w:r w:rsidRPr="00DA1DDD">
        <w:rPr>
          <w:sz w:val="24"/>
          <w:szCs w:val="24"/>
        </w:rPr>
        <w:t>, Депозитарий вправе внести исправительные записи, необходимые для устранения ошибки, только с согласия Депонента или иного лица, по поручению или требованию которого исправительные записи могут быть внесены в соответствии с федеральными законами или Депозитарным договором.</w:t>
      </w:r>
    </w:p>
    <w:p w:rsidR="00DA1DDD" w:rsidRPr="00DA1DDD" w:rsidRDefault="00DA1DDD" w:rsidP="00DA1DDD">
      <w:pPr>
        <w:pStyle w:val="34"/>
        <w:numPr>
          <w:ilvl w:val="2"/>
          <w:numId w:val="0"/>
        </w:numPr>
        <w:tabs>
          <w:tab w:val="num" w:pos="0"/>
        </w:tabs>
        <w:ind w:firstLine="709"/>
        <w:jc w:val="both"/>
        <w:rPr>
          <w:sz w:val="24"/>
          <w:szCs w:val="24"/>
        </w:rPr>
      </w:pPr>
      <w:r w:rsidRPr="00DA1DDD">
        <w:rPr>
          <w:sz w:val="24"/>
          <w:szCs w:val="24"/>
        </w:rPr>
        <w:lastRenderedPageBreak/>
        <w:t>7.2.5.4. Депонент обязан возвратить ценные бумаги, неосновательно приобретенные им в результате ошибок в записи по счету депо, или ценные бумаги, в которые они были конвертированы, а также передать полученные доходы и возместить убытки в соответствии с гражданским законодательством Российской Федерации.</w:t>
      </w:r>
    </w:p>
    <w:p w:rsidR="00DA1DDD" w:rsidRPr="0084116B" w:rsidRDefault="00DA1DDD" w:rsidP="00DA1DDD">
      <w:pPr>
        <w:pStyle w:val="norm11"/>
        <w:tabs>
          <w:tab w:val="num" w:pos="0"/>
          <w:tab w:val="left" w:pos="851"/>
          <w:tab w:val="num" w:pos="1080"/>
        </w:tabs>
        <w:spacing w:after="0"/>
        <w:ind w:firstLine="709"/>
        <w:rPr>
          <w:sz w:val="24"/>
          <w:szCs w:val="24"/>
        </w:rPr>
      </w:pPr>
      <w:r w:rsidRPr="00DA1DDD">
        <w:rPr>
          <w:sz w:val="24"/>
          <w:szCs w:val="24"/>
        </w:rPr>
        <w:t>7.2.5.</w:t>
      </w:r>
      <w:r w:rsidRPr="0084116B">
        <w:rPr>
          <w:sz w:val="24"/>
          <w:szCs w:val="24"/>
        </w:rPr>
        <w:t xml:space="preserve">5. Депозитарий учитывает неосновательно зачисленные на его лицевой счет номинального держателя </w:t>
      </w:r>
      <w:r w:rsidR="00893064" w:rsidRPr="0084116B">
        <w:rPr>
          <w:sz w:val="24"/>
          <w:szCs w:val="24"/>
        </w:rPr>
        <w:t xml:space="preserve">у </w:t>
      </w:r>
      <w:r w:rsidR="000368CC">
        <w:rPr>
          <w:sz w:val="24"/>
          <w:szCs w:val="24"/>
        </w:rPr>
        <w:t>Реестрод</w:t>
      </w:r>
      <w:r w:rsidR="00893064" w:rsidRPr="0084116B">
        <w:rPr>
          <w:sz w:val="24"/>
          <w:szCs w:val="24"/>
        </w:rPr>
        <w:t>ержателя</w:t>
      </w:r>
      <w:r w:rsidRPr="0084116B">
        <w:rPr>
          <w:sz w:val="24"/>
          <w:szCs w:val="24"/>
        </w:rPr>
        <w:t xml:space="preserve"> или счет депо номинального держателя Депозитария места хранения ценные бумаги на счете неустановленных лиц и обязан возвратить указанные ценные бумаги или ценные бумаги, в которые они конвертированы, на лицевой счет (счет депо) лица, с которого они были списаны, не позднее одного рабочего дня с момента получения соответствующих отчетных документов </w:t>
      </w:r>
      <w:r w:rsidR="000368CC">
        <w:rPr>
          <w:sz w:val="24"/>
          <w:szCs w:val="24"/>
        </w:rPr>
        <w:t>Реестрод</w:t>
      </w:r>
      <w:r w:rsidR="00893064" w:rsidRPr="0084116B">
        <w:rPr>
          <w:sz w:val="24"/>
          <w:szCs w:val="24"/>
        </w:rPr>
        <w:t xml:space="preserve">ержателя </w:t>
      </w:r>
      <w:r w:rsidRPr="0084116B">
        <w:rPr>
          <w:sz w:val="24"/>
          <w:szCs w:val="24"/>
        </w:rPr>
        <w:t>или Депозитария места хранения.</w:t>
      </w:r>
    </w:p>
    <w:p w:rsidR="001170DA" w:rsidRPr="005556FC" w:rsidRDefault="001170DA" w:rsidP="00267608">
      <w:pPr>
        <w:pStyle w:val="20"/>
        <w:ind w:firstLine="709"/>
        <w:jc w:val="left"/>
        <w:rPr>
          <w:iCs/>
          <w:szCs w:val="24"/>
        </w:rPr>
      </w:pPr>
      <w:bookmarkStart w:id="66" w:name="_Toc350264844"/>
      <w:bookmarkStart w:id="67" w:name="_Toc370208401"/>
      <w:r w:rsidRPr="005556FC">
        <w:rPr>
          <w:iCs/>
          <w:szCs w:val="24"/>
        </w:rPr>
        <w:t>7.3. Информационные операции</w:t>
      </w:r>
      <w:bookmarkEnd w:id="66"/>
      <w:bookmarkEnd w:id="67"/>
    </w:p>
    <w:p w:rsidR="00267608" w:rsidRPr="005556FC" w:rsidRDefault="00267608" w:rsidP="00267608">
      <w:pPr>
        <w:pStyle w:val="20"/>
        <w:numPr>
          <w:ilvl w:val="1"/>
          <w:numId w:val="0"/>
        </w:numPr>
        <w:tabs>
          <w:tab w:val="num" w:pos="900"/>
          <w:tab w:val="num" w:pos="7164"/>
        </w:tabs>
        <w:ind w:firstLine="709"/>
        <w:jc w:val="both"/>
        <w:rPr>
          <w:szCs w:val="24"/>
        </w:rPr>
      </w:pPr>
      <w:bookmarkStart w:id="68" w:name="_Toc159228820"/>
      <w:bookmarkStart w:id="69" w:name="_Toc376185566"/>
      <w:bookmarkStart w:id="70" w:name="_Toc350264845"/>
      <w:bookmarkStart w:id="71" w:name="_Toc370208402"/>
      <w:r w:rsidRPr="005556FC">
        <w:rPr>
          <w:szCs w:val="24"/>
        </w:rPr>
        <w:t>7.3.1. Фо</w:t>
      </w:r>
      <w:r w:rsidR="00A62EED">
        <w:rPr>
          <w:szCs w:val="24"/>
        </w:rPr>
        <w:t xml:space="preserve">рмирование отчета о проведении </w:t>
      </w:r>
      <w:r w:rsidRPr="005556FC">
        <w:rPr>
          <w:szCs w:val="24"/>
        </w:rPr>
        <w:t>операции</w:t>
      </w:r>
      <w:bookmarkEnd w:id="68"/>
      <w:bookmarkEnd w:id="69"/>
      <w:r w:rsidR="00A62EED">
        <w:rPr>
          <w:szCs w:val="24"/>
        </w:rPr>
        <w:t xml:space="preserve"> по счету депо</w:t>
      </w:r>
    </w:p>
    <w:p w:rsidR="00267608" w:rsidRPr="00267608" w:rsidRDefault="0084116B" w:rsidP="00267608">
      <w:pPr>
        <w:pStyle w:val="11"/>
        <w:numPr>
          <w:ilvl w:val="2"/>
          <w:numId w:val="0"/>
        </w:numPr>
        <w:tabs>
          <w:tab w:val="num" w:pos="900"/>
          <w:tab w:val="num" w:pos="7596"/>
        </w:tabs>
        <w:ind w:firstLine="709"/>
        <w:jc w:val="both"/>
        <w:rPr>
          <w:sz w:val="24"/>
          <w:szCs w:val="24"/>
        </w:rPr>
      </w:pPr>
      <w:r>
        <w:rPr>
          <w:sz w:val="24"/>
          <w:szCs w:val="24"/>
        </w:rPr>
        <w:t xml:space="preserve">7.3.1.1. </w:t>
      </w:r>
      <w:r w:rsidR="00267608" w:rsidRPr="00267608">
        <w:rPr>
          <w:sz w:val="24"/>
          <w:szCs w:val="24"/>
        </w:rPr>
        <w:t>Операция формирования отчета о проведе</w:t>
      </w:r>
      <w:r w:rsidR="00A62EED">
        <w:rPr>
          <w:sz w:val="24"/>
          <w:szCs w:val="24"/>
        </w:rPr>
        <w:t>н</w:t>
      </w:r>
      <w:r w:rsidR="00267608" w:rsidRPr="00267608">
        <w:rPr>
          <w:sz w:val="24"/>
          <w:szCs w:val="24"/>
        </w:rPr>
        <w:t>н</w:t>
      </w:r>
      <w:r w:rsidR="00A62EED">
        <w:rPr>
          <w:sz w:val="24"/>
          <w:szCs w:val="24"/>
        </w:rPr>
        <w:t>ой</w:t>
      </w:r>
      <w:r w:rsidR="00267608" w:rsidRPr="00267608">
        <w:rPr>
          <w:sz w:val="24"/>
          <w:szCs w:val="24"/>
        </w:rPr>
        <w:t xml:space="preserve"> операции </w:t>
      </w:r>
      <w:r w:rsidR="00A62EED">
        <w:rPr>
          <w:sz w:val="24"/>
          <w:szCs w:val="24"/>
        </w:rPr>
        <w:t xml:space="preserve">(операциях) по счету депо </w:t>
      </w:r>
      <w:r w:rsidR="00267608" w:rsidRPr="00267608">
        <w:rPr>
          <w:sz w:val="24"/>
          <w:szCs w:val="24"/>
        </w:rPr>
        <w:t>представляет собой действия Депозитария по подготовке информации об исполнении Депозитарием административной, инвентарной, глобальной или комплексной операци</w:t>
      </w:r>
      <w:r>
        <w:rPr>
          <w:sz w:val="24"/>
          <w:szCs w:val="24"/>
        </w:rPr>
        <w:t>и в соответствии с п</w:t>
      </w:r>
      <w:r w:rsidR="00267608" w:rsidRPr="00267608">
        <w:rPr>
          <w:sz w:val="24"/>
          <w:szCs w:val="24"/>
        </w:rPr>
        <w:t>оручением инициатора операции.</w:t>
      </w:r>
    </w:p>
    <w:p w:rsidR="00267608" w:rsidRPr="00267608" w:rsidRDefault="0084116B" w:rsidP="00267608">
      <w:pPr>
        <w:pStyle w:val="11"/>
        <w:numPr>
          <w:ilvl w:val="2"/>
          <w:numId w:val="0"/>
        </w:numPr>
        <w:tabs>
          <w:tab w:val="num" w:pos="900"/>
          <w:tab w:val="num" w:pos="7596"/>
        </w:tabs>
        <w:ind w:firstLine="709"/>
        <w:jc w:val="both"/>
        <w:rPr>
          <w:sz w:val="24"/>
          <w:szCs w:val="24"/>
        </w:rPr>
      </w:pPr>
      <w:r>
        <w:rPr>
          <w:sz w:val="24"/>
          <w:szCs w:val="24"/>
        </w:rPr>
        <w:t xml:space="preserve">7.3.1.2. </w:t>
      </w:r>
      <w:r w:rsidR="00267608" w:rsidRPr="00267608">
        <w:rPr>
          <w:sz w:val="24"/>
          <w:szCs w:val="24"/>
        </w:rPr>
        <w:t xml:space="preserve">Отчет </w:t>
      </w:r>
      <w:r w:rsidR="00A62EED" w:rsidRPr="00267608">
        <w:rPr>
          <w:sz w:val="24"/>
          <w:szCs w:val="24"/>
        </w:rPr>
        <w:t>о проведе</w:t>
      </w:r>
      <w:r w:rsidR="00A62EED">
        <w:rPr>
          <w:sz w:val="24"/>
          <w:szCs w:val="24"/>
        </w:rPr>
        <w:t>н</w:t>
      </w:r>
      <w:r w:rsidR="00A62EED" w:rsidRPr="00267608">
        <w:rPr>
          <w:sz w:val="24"/>
          <w:szCs w:val="24"/>
        </w:rPr>
        <w:t>н</w:t>
      </w:r>
      <w:r w:rsidR="00A62EED">
        <w:rPr>
          <w:sz w:val="24"/>
          <w:szCs w:val="24"/>
        </w:rPr>
        <w:t>ой</w:t>
      </w:r>
      <w:r w:rsidR="00A62EED" w:rsidRPr="00267608">
        <w:rPr>
          <w:sz w:val="24"/>
          <w:szCs w:val="24"/>
        </w:rPr>
        <w:t xml:space="preserve"> операции </w:t>
      </w:r>
      <w:r w:rsidR="00A62EED">
        <w:rPr>
          <w:sz w:val="24"/>
          <w:szCs w:val="24"/>
        </w:rPr>
        <w:t>(операциях) по счету депо</w:t>
      </w:r>
      <w:r w:rsidR="00A62EED" w:rsidRPr="00267608">
        <w:rPr>
          <w:sz w:val="24"/>
          <w:szCs w:val="24"/>
        </w:rPr>
        <w:t xml:space="preserve"> </w:t>
      </w:r>
      <w:r w:rsidR="00267608" w:rsidRPr="00267608">
        <w:rPr>
          <w:sz w:val="24"/>
          <w:szCs w:val="24"/>
        </w:rPr>
        <w:t xml:space="preserve">предоставляется Депозитарием инициатору </w:t>
      </w:r>
      <w:proofErr w:type="gramStart"/>
      <w:r w:rsidR="00267608" w:rsidRPr="00267608">
        <w:rPr>
          <w:sz w:val="24"/>
          <w:szCs w:val="24"/>
        </w:rPr>
        <w:t>операции,  а</w:t>
      </w:r>
      <w:proofErr w:type="gramEnd"/>
      <w:r w:rsidR="00267608" w:rsidRPr="00267608">
        <w:rPr>
          <w:sz w:val="24"/>
          <w:szCs w:val="24"/>
        </w:rPr>
        <w:t xml:space="preserve"> также иным лицам, указанным в порядке выполнения операции в соответствии с настоящим</w:t>
      </w:r>
      <w:r w:rsidR="00DD43F1">
        <w:rPr>
          <w:sz w:val="24"/>
          <w:szCs w:val="24"/>
        </w:rPr>
        <w:t>и</w:t>
      </w:r>
      <w:r w:rsidR="00267608" w:rsidRPr="00267608">
        <w:rPr>
          <w:sz w:val="24"/>
          <w:szCs w:val="24"/>
        </w:rPr>
        <w:t xml:space="preserve"> </w:t>
      </w:r>
      <w:r w:rsidR="00DD43F1">
        <w:rPr>
          <w:sz w:val="24"/>
          <w:szCs w:val="24"/>
        </w:rPr>
        <w:t>Условиями</w:t>
      </w:r>
      <w:r w:rsidR="00267608" w:rsidRPr="00267608">
        <w:rPr>
          <w:sz w:val="24"/>
          <w:szCs w:val="24"/>
        </w:rPr>
        <w:t>.</w:t>
      </w:r>
    </w:p>
    <w:p w:rsidR="00267608" w:rsidRPr="0084116B" w:rsidRDefault="0084116B" w:rsidP="00267608">
      <w:pPr>
        <w:pStyle w:val="11"/>
        <w:numPr>
          <w:ilvl w:val="2"/>
          <w:numId w:val="0"/>
        </w:numPr>
        <w:tabs>
          <w:tab w:val="num" w:pos="900"/>
          <w:tab w:val="num" w:pos="7596"/>
        </w:tabs>
        <w:ind w:firstLine="709"/>
        <w:jc w:val="both"/>
        <w:rPr>
          <w:sz w:val="24"/>
          <w:szCs w:val="24"/>
        </w:rPr>
      </w:pPr>
      <w:r>
        <w:rPr>
          <w:sz w:val="24"/>
          <w:szCs w:val="24"/>
        </w:rPr>
        <w:t xml:space="preserve">7.3.1.3. </w:t>
      </w:r>
      <w:r w:rsidR="00267608" w:rsidRPr="00267608">
        <w:rPr>
          <w:sz w:val="24"/>
          <w:szCs w:val="24"/>
        </w:rPr>
        <w:t xml:space="preserve">Отчет </w:t>
      </w:r>
      <w:r w:rsidR="00A62EED" w:rsidRPr="00267608">
        <w:rPr>
          <w:sz w:val="24"/>
          <w:szCs w:val="24"/>
        </w:rPr>
        <w:t>о проведе</w:t>
      </w:r>
      <w:r w:rsidR="00A62EED">
        <w:rPr>
          <w:sz w:val="24"/>
          <w:szCs w:val="24"/>
        </w:rPr>
        <w:t>н</w:t>
      </w:r>
      <w:r w:rsidR="00A62EED" w:rsidRPr="00267608">
        <w:rPr>
          <w:sz w:val="24"/>
          <w:szCs w:val="24"/>
        </w:rPr>
        <w:t>н</w:t>
      </w:r>
      <w:r w:rsidR="00A62EED">
        <w:rPr>
          <w:sz w:val="24"/>
          <w:szCs w:val="24"/>
        </w:rPr>
        <w:t>ой</w:t>
      </w:r>
      <w:r w:rsidR="00A62EED" w:rsidRPr="00267608">
        <w:rPr>
          <w:sz w:val="24"/>
          <w:szCs w:val="24"/>
        </w:rPr>
        <w:t xml:space="preserve"> операции </w:t>
      </w:r>
      <w:r w:rsidR="00A62EED">
        <w:rPr>
          <w:sz w:val="24"/>
          <w:szCs w:val="24"/>
        </w:rPr>
        <w:t>(операциях) по счету депо</w:t>
      </w:r>
      <w:r w:rsidR="00A62EED" w:rsidRPr="00267608">
        <w:rPr>
          <w:sz w:val="24"/>
          <w:szCs w:val="24"/>
        </w:rPr>
        <w:t xml:space="preserve"> </w:t>
      </w:r>
      <w:r w:rsidR="00267608" w:rsidRPr="00267608">
        <w:rPr>
          <w:sz w:val="24"/>
          <w:szCs w:val="24"/>
        </w:rPr>
        <w:t xml:space="preserve">не предоставляется инициатору </w:t>
      </w:r>
      <w:r w:rsidR="00267608" w:rsidRPr="0084116B">
        <w:rPr>
          <w:sz w:val="24"/>
          <w:szCs w:val="24"/>
        </w:rPr>
        <w:t>операции в случае, если инициатором операции является Депозитарий.</w:t>
      </w:r>
    </w:p>
    <w:p w:rsidR="00267608" w:rsidRPr="0084116B" w:rsidRDefault="0084116B" w:rsidP="00267608">
      <w:pPr>
        <w:pStyle w:val="11"/>
        <w:numPr>
          <w:ilvl w:val="2"/>
          <w:numId w:val="0"/>
        </w:numPr>
        <w:tabs>
          <w:tab w:val="num" w:pos="900"/>
          <w:tab w:val="num" w:pos="7596"/>
        </w:tabs>
        <w:ind w:firstLine="709"/>
        <w:jc w:val="both"/>
        <w:rPr>
          <w:sz w:val="24"/>
          <w:szCs w:val="24"/>
        </w:rPr>
      </w:pPr>
      <w:r w:rsidRPr="0084116B">
        <w:rPr>
          <w:sz w:val="24"/>
          <w:szCs w:val="24"/>
        </w:rPr>
        <w:t xml:space="preserve">7.3.1.4. </w:t>
      </w:r>
      <w:r w:rsidR="00267608" w:rsidRPr="0084116B">
        <w:rPr>
          <w:sz w:val="24"/>
          <w:szCs w:val="24"/>
        </w:rPr>
        <w:t xml:space="preserve">Порядок предоставления Депозитарием инициатору операции </w:t>
      </w:r>
      <w:r w:rsidR="00A62EED" w:rsidRPr="00267608">
        <w:rPr>
          <w:sz w:val="24"/>
          <w:szCs w:val="24"/>
        </w:rPr>
        <w:t>о проведе</w:t>
      </w:r>
      <w:r w:rsidR="00A62EED">
        <w:rPr>
          <w:sz w:val="24"/>
          <w:szCs w:val="24"/>
        </w:rPr>
        <w:t>н</w:t>
      </w:r>
      <w:r w:rsidR="00A62EED" w:rsidRPr="00267608">
        <w:rPr>
          <w:sz w:val="24"/>
          <w:szCs w:val="24"/>
        </w:rPr>
        <w:t>н</w:t>
      </w:r>
      <w:r w:rsidR="00A62EED">
        <w:rPr>
          <w:sz w:val="24"/>
          <w:szCs w:val="24"/>
        </w:rPr>
        <w:t>ой</w:t>
      </w:r>
      <w:r w:rsidR="00A62EED" w:rsidRPr="00267608">
        <w:rPr>
          <w:sz w:val="24"/>
          <w:szCs w:val="24"/>
        </w:rPr>
        <w:t xml:space="preserve"> операции </w:t>
      </w:r>
      <w:r w:rsidR="00A62EED">
        <w:rPr>
          <w:sz w:val="24"/>
          <w:szCs w:val="24"/>
        </w:rPr>
        <w:t>(операциях) по счету депо</w:t>
      </w:r>
      <w:r w:rsidR="00267608" w:rsidRPr="0084116B">
        <w:rPr>
          <w:sz w:val="24"/>
          <w:szCs w:val="24"/>
        </w:rPr>
        <w:t xml:space="preserve"> определяется </w:t>
      </w:r>
      <w:r w:rsidRPr="0084116B">
        <w:rPr>
          <w:sz w:val="24"/>
          <w:szCs w:val="24"/>
        </w:rPr>
        <w:t>соглашением</w:t>
      </w:r>
      <w:r w:rsidR="00267608" w:rsidRPr="0084116B">
        <w:rPr>
          <w:sz w:val="24"/>
          <w:szCs w:val="24"/>
        </w:rPr>
        <w:t xml:space="preserve"> между Депозитарием и Депонентом.</w:t>
      </w:r>
    </w:p>
    <w:p w:rsidR="00267608" w:rsidRPr="0084116B" w:rsidRDefault="0084116B" w:rsidP="0084116B">
      <w:pPr>
        <w:pStyle w:val="20"/>
        <w:numPr>
          <w:ilvl w:val="1"/>
          <w:numId w:val="0"/>
        </w:numPr>
        <w:tabs>
          <w:tab w:val="num" w:pos="1418"/>
          <w:tab w:val="num" w:pos="7164"/>
        </w:tabs>
        <w:ind w:firstLine="709"/>
        <w:jc w:val="both"/>
        <w:rPr>
          <w:szCs w:val="24"/>
        </w:rPr>
      </w:pPr>
      <w:bookmarkStart w:id="72" w:name="_Toc376185567"/>
      <w:r>
        <w:rPr>
          <w:szCs w:val="24"/>
        </w:rPr>
        <w:t xml:space="preserve">7.3.2. </w:t>
      </w:r>
      <w:r w:rsidR="00267608" w:rsidRPr="0084116B">
        <w:rPr>
          <w:szCs w:val="24"/>
        </w:rPr>
        <w:t>Формирование уведомления об отказе в проведении Депозитарной операции</w:t>
      </w:r>
      <w:bookmarkEnd w:id="72"/>
    </w:p>
    <w:p w:rsidR="00267608" w:rsidRPr="0084116B" w:rsidRDefault="00267608" w:rsidP="00267608">
      <w:pPr>
        <w:pStyle w:val="11"/>
        <w:numPr>
          <w:ilvl w:val="2"/>
          <w:numId w:val="0"/>
        </w:numPr>
        <w:tabs>
          <w:tab w:val="num" w:pos="900"/>
          <w:tab w:val="num" w:pos="7596"/>
        </w:tabs>
        <w:ind w:firstLine="709"/>
        <w:jc w:val="both"/>
        <w:rPr>
          <w:sz w:val="24"/>
          <w:szCs w:val="24"/>
        </w:rPr>
      </w:pPr>
      <w:r w:rsidRPr="0084116B">
        <w:rPr>
          <w:sz w:val="24"/>
          <w:szCs w:val="24"/>
        </w:rPr>
        <w:t>7.3.2.1. Операция формирования уведомления об отказе в проведении Депозитарной операции представляет собой действия Депозитария по подготовке и выдаче инициатору операции информации об отказе исполнить Поручение инициатора операции.</w:t>
      </w:r>
    </w:p>
    <w:p w:rsidR="00267608" w:rsidRPr="0084116B" w:rsidRDefault="00267608" w:rsidP="00267608">
      <w:pPr>
        <w:pStyle w:val="11"/>
        <w:numPr>
          <w:ilvl w:val="2"/>
          <w:numId w:val="0"/>
        </w:numPr>
        <w:tabs>
          <w:tab w:val="num" w:pos="900"/>
          <w:tab w:val="num" w:pos="7596"/>
        </w:tabs>
        <w:ind w:firstLine="709"/>
        <w:jc w:val="both"/>
        <w:rPr>
          <w:sz w:val="24"/>
          <w:szCs w:val="24"/>
        </w:rPr>
      </w:pPr>
      <w:r w:rsidRPr="0084116B">
        <w:rPr>
          <w:sz w:val="24"/>
          <w:szCs w:val="24"/>
        </w:rPr>
        <w:t xml:space="preserve">7.3.2.2. Депозитарий отказывает инициатору операции в исполнении </w:t>
      </w:r>
      <w:r w:rsidR="00315DB0">
        <w:rPr>
          <w:sz w:val="24"/>
          <w:szCs w:val="24"/>
        </w:rPr>
        <w:t>п</w:t>
      </w:r>
      <w:r w:rsidRPr="0084116B">
        <w:rPr>
          <w:sz w:val="24"/>
          <w:szCs w:val="24"/>
        </w:rPr>
        <w:t>оручени</w:t>
      </w:r>
      <w:r w:rsidR="00DD43F1">
        <w:rPr>
          <w:sz w:val="24"/>
          <w:szCs w:val="24"/>
        </w:rPr>
        <w:t>я в случаях, указанных в настоящих</w:t>
      </w:r>
      <w:r w:rsidRPr="0084116B">
        <w:rPr>
          <w:sz w:val="24"/>
          <w:szCs w:val="24"/>
        </w:rPr>
        <w:t xml:space="preserve"> </w:t>
      </w:r>
      <w:r w:rsidR="00DD43F1">
        <w:rPr>
          <w:sz w:val="24"/>
          <w:szCs w:val="24"/>
        </w:rPr>
        <w:t>Условиях</w:t>
      </w:r>
      <w:r w:rsidRPr="0084116B">
        <w:rPr>
          <w:sz w:val="24"/>
          <w:szCs w:val="24"/>
        </w:rPr>
        <w:t>.</w:t>
      </w:r>
    </w:p>
    <w:p w:rsidR="001170DA" w:rsidRPr="00267608" w:rsidRDefault="001170DA" w:rsidP="0084116B">
      <w:pPr>
        <w:pStyle w:val="3"/>
        <w:spacing w:before="0" w:after="0"/>
        <w:ind w:firstLine="709"/>
        <w:rPr>
          <w:rFonts w:ascii="Times New Roman" w:hAnsi="Times New Roman"/>
          <w:b/>
          <w:bCs/>
          <w:szCs w:val="24"/>
        </w:rPr>
      </w:pPr>
      <w:r w:rsidRPr="00267608">
        <w:rPr>
          <w:rFonts w:ascii="Times New Roman" w:hAnsi="Times New Roman"/>
          <w:b/>
          <w:bCs/>
          <w:szCs w:val="24"/>
        </w:rPr>
        <w:t>7.3.</w:t>
      </w:r>
      <w:r w:rsidR="00267608" w:rsidRPr="00267608">
        <w:rPr>
          <w:rFonts w:ascii="Times New Roman" w:hAnsi="Times New Roman"/>
          <w:b/>
          <w:bCs/>
          <w:szCs w:val="24"/>
        </w:rPr>
        <w:t>3</w:t>
      </w:r>
      <w:r w:rsidRPr="00267608">
        <w:rPr>
          <w:rFonts w:ascii="Times New Roman" w:hAnsi="Times New Roman"/>
          <w:b/>
          <w:bCs/>
          <w:szCs w:val="24"/>
        </w:rPr>
        <w:t>.</w:t>
      </w:r>
      <w:r w:rsidRPr="00267608">
        <w:rPr>
          <w:rFonts w:ascii="Times New Roman" w:hAnsi="Times New Roman"/>
          <w:b/>
          <w:bCs/>
          <w:szCs w:val="24"/>
        </w:rPr>
        <w:tab/>
        <w:t>Формирование выписки о состоянии счета депо</w:t>
      </w:r>
      <w:bookmarkEnd w:id="70"/>
      <w:bookmarkEnd w:id="71"/>
    </w:p>
    <w:p w:rsidR="001170DA" w:rsidRPr="00267608" w:rsidRDefault="001170DA" w:rsidP="0084116B">
      <w:pPr>
        <w:pStyle w:val="11"/>
        <w:ind w:firstLine="709"/>
        <w:jc w:val="both"/>
        <w:rPr>
          <w:sz w:val="24"/>
          <w:szCs w:val="24"/>
        </w:rPr>
      </w:pPr>
      <w:r w:rsidRPr="00267608">
        <w:rPr>
          <w:sz w:val="24"/>
          <w:szCs w:val="24"/>
        </w:rPr>
        <w:t>7.3.</w:t>
      </w:r>
      <w:r w:rsidR="00267608" w:rsidRPr="00267608">
        <w:rPr>
          <w:sz w:val="24"/>
          <w:szCs w:val="24"/>
        </w:rPr>
        <w:t>3</w:t>
      </w:r>
      <w:r w:rsidRPr="00267608">
        <w:rPr>
          <w:sz w:val="24"/>
          <w:szCs w:val="24"/>
        </w:rPr>
        <w:t>.1.</w:t>
      </w:r>
      <w:r w:rsidRPr="00267608">
        <w:rPr>
          <w:sz w:val="24"/>
          <w:szCs w:val="24"/>
        </w:rPr>
        <w:tab/>
        <w:t xml:space="preserve"> Операция по формированию выписки о состоянии счета депо представляет собой действие Депозитария по оформлению и выдаче Депоненту информации о состоянии счета депо Депозитария.</w:t>
      </w:r>
    </w:p>
    <w:p w:rsidR="001170DA" w:rsidRPr="00267608" w:rsidRDefault="001170DA" w:rsidP="0084116B">
      <w:pPr>
        <w:pStyle w:val="11"/>
        <w:ind w:firstLine="709"/>
        <w:jc w:val="both"/>
        <w:rPr>
          <w:sz w:val="24"/>
          <w:szCs w:val="24"/>
        </w:rPr>
      </w:pPr>
      <w:r w:rsidRPr="00267608">
        <w:rPr>
          <w:sz w:val="24"/>
          <w:szCs w:val="24"/>
        </w:rPr>
        <w:t>7.3.</w:t>
      </w:r>
      <w:r w:rsidR="00267608" w:rsidRPr="00267608">
        <w:rPr>
          <w:sz w:val="24"/>
          <w:szCs w:val="24"/>
        </w:rPr>
        <w:t>3</w:t>
      </w:r>
      <w:r w:rsidRPr="00267608">
        <w:rPr>
          <w:sz w:val="24"/>
          <w:szCs w:val="24"/>
        </w:rPr>
        <w:t>.2.</w:t>
      </w:r>
      <w:r w:rsidRPr="00267608">
        <w:rPr>
          <w:sz w:val="24"/>
          <w:szCs w:val="24"/>
        </w:rPr>
        <w:tab/>
        <w:t xml:space="preserve"> Депонентам предоставляется выписка о состоянии счета депо на определенную дату.</w:t>
      </w:r>
    </w:p>
    <w:p w:rsidR="001170DA" w:rsidRPr="00267608" w:rsidRDefault="001170DA" w:rsidP="0084116B">
      <w:pPr>
        <w:pStyle w:val="11"/>
        <w:ind w:firstLine="709"/>
        <w:jc w:val="both"/>
        <w:rPr>
          <w:color w:val="0000FF"/>
          <w:sz w:val="24"/>
          <w:szCs w:val="24"/>
        </w:rPr>
      </w:pPr>
      <w:r w:rsidRPr="00267608">
        <w:rPr>
          <w:sz w:val="24"/>
          <w:szCs w:val="24"/>
        </w:rPr>
        <w:t>7.3.</w:t>
      </w:r>
      <w:r w:rsidR="00267608" w:rsidRPr="00267608">
        <w:rPr>
          <w:sz w:val="24"/>
          <w:szCs w:val="24"/>
        </w:rPr>
        <w:t>3</w:t>
      </w:r>
      <w:r w:rsidRPr="00267608">
        <w:rPr>
          <w:sz w:val="24"/>
          <w:szCs w:val="24"/>
        </w:rPr>
        <w:t>.3.</w:t>
      </w:r>
      <w:r w:rsidRPr="00267608">
        <w:rPr>
          <w:sz w:val="24"/>
          <w:szCs w:val="24"/>
        </w:rPr>
        <w:tab/>
        <w:t xml:space="preserve"> В соответствии с поручением инициатора операции на предоставление выписки Депозитарий формирует выписку в отношении всех выпусков ценных бумаг, учитываемых на счете депо Депонента, либо одного выпуска ценных бумаг, указанного в поручении на предоставление выписки, </w:t>
      </w:r>
      <w:r w:rsidR="009E2E61" w:rsidRPr="00267608">
        <w:rPr>
          <w:sz w:val="24"/>
          <w:szCs w:val="24"/>
        </w:rPr>
        <w:t xml:space="preserve">либо </w:t>
      </w:r>
      <w:r w:rsidR="00A62EED">
        <w:rPr>
          <w:sz w:val="24"/>
          <w:szCs w:val="24"/>
        </w:rPr>
        <w:t xml:space="preserve">определенного </w:t>
      </w:r>
      <w:r w:rsidR="003F041E">
        <w:rPr>
          <w:sz w:val="24"/>
          <w:szCs w:val="24"/>
        </w:rPr>
        <w:t>эмитент</w:t>
      </w:r>
      <w:r w:rsidR="009E2E61">
        <w:rPr>
          <w:sz w:val="24"/>
          <w:szCs w:val="24"/>
        </w:rPr>
        <w:t>а</w:t>
      </w:r>
      <w:r w:rsidRPr="00267608">
        <w:rPr>
          <w:sz w:val="24"/>
          <w:szCs w:val="24"/>
        </w:rPr>
        <w:t>, указанном в поручении на предоставление выписки.</w:t>
      </w:r>
    </w:p>
    <w:p w:rsidR="001170DA" w:rsidRPr="00267608" w:rsidRDefault="001170DA" w:rsidP="0084116B">
      <w:pPr>
        <w:pStyle w:val="11"/>
        <w:ind w:firstLine="709"/>
        <w:jc w:val="both"/>
        <w:rPr>
          <w:sz w:val="24"/>
          <w:szCs w:val="24"/>
        </w:rPr>
      </w:pPr>
      <w:r w:rsidRPr="00267608">
        <w:rPr>
          <w:sz w:val="24"/>
          <w:szCs w:val="24"/>
        </w:rPr>
        <w:t>7.3.</w:t>
      </w:r>
      <w:r w:rsidR="00267608" w:rsidRPr="00267608">
        <w:rPr>
          <w:sz w:val="24"/>
          <w:szCs w:val="24"/>
        </w:rPr>
        <w:t>3</w:t>
      </w:r>
      <w:r w:rsidRPr="00267608">
        <w:rPr>
          <w:sz w:val="24"/>
          <w:szCs w:val="24"/>
        </w:rPr>
        <w:t>.4.</w:t>
      </w:r>
      <w:r w:rsidRPr="00267608">
        <w:rPr>
          <w:sz w:val="24"/>
          <w:szCs w:val="24"/>
        </w:rPr>
        <w:tab/>
      </w:r>
      <w:r w:rsidR="009E2E61">
        <w:rPr>
          <w:sz w:val="24"/>
          <w:szCs w:val="24"/>
        </w:rPr>
        <w:t xml:space="preserve"> </w:t>
      </w:r>
      <w:r w:rsidRPr="00267608">
        <w:rPr>
          <w:sz w:val="24"/>
          <w:szCs w:val="24"/>
        </w:rPr>
        <w:t>Инициатором операции формирования выписки по счету депо может быть Депонент (его уполномоченный представитель) или Депозитарий.</w:t>
      </w:r>
    </w:p>
    <w:p w:rsidR="001170DA" w:rsidRPr="00267608" w:rsidRDefault="001170DA" w:rsidP="0084116B">
      <w:pPr>
        <w:pStyle w:val="3"/>
        <w:spacing w:before="0" w:after="0"/>
        <w:ind w:firstLine="709"/>
        <w:jc w:val="both"/>
        <w:rPr>
          <w:rFonts w:ascii="Times New Roman" w:hAnsi="Times New Roman"/>
          <w:b/>
          <w:bCs/>
          <w:szCs w:val="24"/>
        </w:rPr>
      </w:pPr>
      <w:bookmarkStart w:id="73" w:name="_Toc350264846"/>
      <w:bookmarkStart w:id="74" w:name="_Toc370208403"/>
      <w:r w:rsidRPr="00267608">
        <w:rPr>
          <w:rFonts w:ascii="Times New Roman" w:hAnsi="Times New Roman"/>
          <w:b/>
          <w:bCs/>
          <w:szCs w:val="24"/>
        </w:rPr>
        <w:t>7.3.</w:t>
      </w:r>
      <w:r w:rsidR="00267608" w:rsidRPr="00267608">
        <w:rPr>
          <w:rFonts w:ascii="Times New Roman" w:hAnsi="Times New Roman"/>
          <w:b/>
          <w:bCs/>
          <w:szCs w:val="24"/>
        </w:rPr>
        <w:t>4</w:t>
      </w:r>
      <w:r w:rsidRPr="00267608">
        <w:rPr>
          <w:rFonts w:ascii="Times New Roman" w:hAnsi="Times New Roman"/>
          <w:b/>
          <w:bCs/>
          <w:szCs w:val="24"/>
        </w:rPr>
        <w:t>.</w:t>
      </w:r>
      <w:r w:rsidRPr="00267608">
        <w:rPr>
          <w:rFonts w:ascii="Times New Roman" w:hAnsi="Times New Roman"/>
          <w:b/>
          <w:bCs/>
          <w:szCs w:val="24"/>
        </w:rPr>
        <w:tab/>
        <w:t xml:space="preserve">Формирование </w:t>
      </w:r>
      <w:r w:rsidRPr="009E2E61">
        <w:rPr>
          <w:rFonts w:ascii="Times New Roman" w:hAnsi="Times New Roman"/>
          <w:b/>
          <w:bCs/>
          <w:szCs w:val="24"/>
        </w:rPr>
        <w:t>отчет</w:t>
      </w:r>
      <w:r w:rsidR="009E2E61" w:rsidRPr="009E2E61">
        <w:rPr>
          <w:rFonts w:ascii="Times New Roman" w:hAnsi="Times New Roman"/>
          <w:b/>
          <w:bCs/>
          <w:szCs w:val="24"/>
        </w:rPr>
        <w:t>а</w:t>
      </w:r>
      <w:r w:rsidRPr="00267608">
        <w:rPr>
          <w:rFonts w:ascii="Times New Roman" w:hAnsi="Times New Roman"/>
          <w:b/>
          <w:bCs/>
          <w:szCs w:val="24"/>
        </w:rPr>
        <w:t xml:space="preserve"> </w:t>
      </w:r>
      <w:r w:rsidR="009E2E61">
        <w:rPr>
          <w:rFonts w:ascii="Times New Roman" w:hAnsi="Times New Roman"/>
          <w:b/>
          <w:bCs/>
          <w:szCs w:val="24"/>
        </w:rPr>
        <w:t>по</w:t>
      </w:r>
      <w:r w:rsidRPr="00267608">
        <w:rPr>
          <w:rFonts w:ascii="Times New Roman" w:hAnsi="Times New Roman"/>
          <w:b/>
          <w:bCs/>
          <w:szCs w:val="24"/>
        </w:rPr>
        <w:t xml:space="preserve"> операция</w:t>
      </w:r>
      <w:r w:rsidR="009E2E61">
        <w:rPr>
          <w:rFonts w:ascii="Times New Roman" w:hAnsi="Times New Roman"/>
          <w:b/>
          <w:bCs/>
          <w:szCs w:val="24"/>
        </w:rPr>
        <w:t>м</w:t>
      </w:r>
      <w:r w:rsidRPr="00267608">
        <w:rPr>
          <w:rFonts w:ascii="Times New Roman" w:hAnsi="Times New Roman"/>
          <w:b/>
          <w:bCs/>
          <w:szCs w:val="24"/>
        </w:rPr>
        <w:t xml:space="preserve"> по счету по запросу</w:t>
      </w:r>
      <w:bookmarkEnd w:id="73"/>
      <w:bookmarkEnd w:id="74"/>
    </w:p>
    <w:p w:rsidR="001170DA" w:rsidRPr="00D40AE8" w:rsidRDefault="001170DA" w:rsidP="0084116B">
      <w:pPr>
        <w:pStyle w:val="11"/>
        <w:ind w:firstLine="709"/>
        <w:jc w:val="both"/>
        <w:rPr>
          <w:sz w:val="24"/>
          <w:szCs w:val="24"/>
        </w:rPr>
      </w:pPr>
      <w:r w:rsidRPr="00267608">
        <w:rPr>
          <w:sz w:val="24"/>
          <w:szCs w:val="24"/>
        </w:rPr>
        <w:t>7.3.</w:t>
      </w:r>
      <w:r w:rsidR="00267608" w:rsidRPr="00267608">
        <w:rPr>
          <w:sz w:val="24"/>
          <w:szCs w:val="24"/>
        </w:rPr>
        <w:t>4</w:t>
      </w:r>
      <w:r w:rsidRPr="00267608">
        <w:rPr>
          <w:sz w:val="24"/>
          <w:szCs w:val="24"/>
        </w:rPr>
        <w:t>.1.</w:t>
      </w:r>
      <w:r w:rsidRPr="00D40AE8">
        <w:rPr>
          <w:sz w:val="24"/>
          <w:szCs w:val="24"/>
        </w:rPr>
        <w:tab/>
        <w:t xml:space="preserve"> </w:t>
      </w:r>
      <w:r w:rsidR="00D40AE8" w:rsidRPr="00D40AE8">
        <w:rPr>
          <w:sz w:val="24"/>
          <w:szCs w:val="24"/>
        </w:rPr>
        <w:t>Операция по формированию отчета по операциям по счету депо представляет собой действия Депозитария по подготовке и выдаче инициатору операции информации об инвентарных, комплексных или глобальных депозитарных операциях, выполненных по счету депо Депонента за отчетный период.</w:t>
      </w:r>
    </w:p>
    <w:p w:rsidR="001170DA" w:rsidRPr="00267608" w:rsidRDefault="001170DA" w:rsidP="0084116B">
      <w:pPr>
        <w:pStyle w:val="11"/>
        <w:ind w:firstLine="709"/>
        <w:jc w:val="both"/>
        <w:rPr>
          <w:sz w:val="24"/>
          <w:szCs w:val="24"/>
        </w:rPr>
      </w:pPr>
      <w:r w:rsidRPr="00267608">
        <w:rPr>
          <w:sz w:val="24"/>
          <w:szCs w:val="24"/>
        </w:rPr>
        <w:t>7.3.</w:t>
      </w:r>
      <w:r w:rsidR="00267608" w:rsidRPr="00267608">
        <w:rPr>
          <w:sz w:val="24"/>
          <w:szCs w:val="24"/>
        </w:rPr>
        <w:t>4</w:t>
      </w:r>
      <w:r w:rsidRPr="00267608">
        <w:rPr>
          <w:sz w:val="24"/>
          <w:szCs w:val="24"/>
        </w:rPr>
        <w:t>.2.</w:t>
      </w:r>
      <w:r w:rsidRPr="00267608">
        <w:rPr>
          <w:sz w:val="24"/>
          <w:szCs w:val="24"/>
        </w:rPr>
        <w:tab/>
      </w:r>
      <w:r w:rsidR="009E2E61">
        <w:rPr>
          <w:sz w:val="24"/>
          <w:szCs w:val="24"/>
        </w:rPr>
        <w:t xml:space="preserve"> </w:t>
      </w:r>
      <w:r w:rsidRPr="00267608">
        <w:rPr>
          <w:sz w:val="24"/>
          <w:szCs w:val="24"/>
        </w:rPr>
        <w:t xml:space="preserve">Инициатором операции </w:t>
      </w:r>
      <w:r w:rsidRPr="00A62EED">
        <w:rPr>
          <w:sz w:val="24"/>
          <w:szCs w:val="24"/>
        </w:rPr>
        <w:t xml:space="preserve">формирования отчета </w:t>
      </w:r>
      <w:r w:rsidR="009E2E61" w:rsidRPr="00A62EED">
        <w:rPr>
          <w:sz w:val="24"/>
          <w:szCs w:val="24"/>
        </w:rPr>
        <w:t>п</w:t>
      </w:r>
      <w:r w:rsidRPr="00A62EED">
        <w:rPr>
          <w:sz w:val="24"/>
          <w:szCs w:val="24"/>
        </w:rPr>
        <w:t xml:space="preserve">о </w:t>
      </w:r>
      <w:r w:rsidR="009E2E61" w:rsidRPr="00A62EED">
        <w:rPr>
          <w:sz w:val="24"/>
          <w:szCs w:val="24"/>
        </w:rPr>
        <w:t>операциям</w:t>
      </w:r>
      <w:r w:rsidRPr="00A62EED">
        <w:rPr>
          <w:sz w:val="24"/>
          <w:szCs w:val="24"/>
        </w:rPr>
        <w:t xml:space="preserve"> по счету депо</w:t>
      </w:r>
      <w:r w:rsidRPr="00267608">
        <w:rPr>
          <w:sz w:val="24"/>
          <w:szCs w:val="24"/>
        </w:rPr>
        <w:t xml:space="preserve"> может быть Депонент (его уполномоченный представитель) или Депозитарий.</w:t>
      </w:r>
    </w:p>
    <w:p w:rsidR="001170DA" w:rsidRPr="00267608" w:rsidRDefault="001170DA" w:rsidP="0084116B">
      <w:pPr>
        <w:pStyle w:val="11"/>
        <w:ind w:firstLine="709"/>
        <w:jc w:val="both"/>
        <w:rPr>
          <w:sz w:val="24"/>
          <w:szCs w:val="24"/>
        </w:rPr>
      </w:pPr>
      <w:r w:rsidRPr="00267608">
        <w:rPr>
          <w:sz w:val="24"/>
          <w:szCs w:val="24"/>
        </w:rPr>
        <w:t>7.3.</w:t>
      </w:r>
      <w:r w:rsidR="00267608" w:rsidRPr="00267608">
        <w:rPr>
          <w:sz w:val="24"/>
          <w:szCs w:val="24"/>
        </w:rPr>
        <w:t>4</w:t>
      </w:r>
      <w:r w:rsidRPr="00267608">
        <w:rPr>
          <w:sz w:val="24"/>
          <w:szCs w:val="24"/>
        </w:rPr>
        <w:t>.3.</w:t>
      </w:r>
      <w:r w:rsidRPr="00267608">
        <w:rPr>
          <w:sz w:val="24"/>
          <w:szCs w:val="24"/>
        </w:rPr>
        <w:tab/>
        <w:t xml:space="preserve"> </w:t>
      </w:r>
      <w:r w:rsidR="009E2E61">
        <w:rPr>
          <w:sz w:val="24"/>
          <w:szCs w:val="24"/>
        </w:rPr>
        <w:t>В соответствии с п</w:t>
      </w:r>
      <w:r w:rsidR="000F03D6" w:rsidRPr="00267608">
        <w:rPr>
          <w:sz w:val="24"/>
          <w:szCs w:val="24"/>
        </w:rPr>
        <w:t xml:space="preserve">оручением инициатора операции на предоставление отчета </w:t>
      </w:r>
      <w:r w:rsidR="002B0250" w:rsidRPr="00D40AE8">
        <w:rPr>
          <w:sz w:val="24"/>
          <w:szCs w:val="24"/>
        </w:rPr>
        <w:t xml:space="preserve">по операциям по счету депо </w:t>
      </w:r>
      <w:r w:rsidR="000F03D6" w:rsidRPr="00267608">
        <w:rPr>
          <w:sz w:val="24"/>
          <w:szCs w:val="24"/>
        </w:rPr>
        <w:t>Депозитарий формирует отчет в отношении всех выпусков ценных бумаг, учитываемых на счете депо Депонента, либо одного выпу</w:t>
      </w:r>
      <w:r w:rsidR="009E2E61">
        <w:rPr>
          <w:sz w:val="24"/>
          <w:szCs w:val="24"/>
        </w:rPr>
        <w:t xml:space="preserve">ска ценных бумаг, </w:t>
      </w:r>
      <w:r w:rsidR="009E2E61">
        <w:rPr>
          <w:sz w:val="24"/>
          <w:szCs w:val="24"/>
        </w:rPr>
        <w:lastRenderedPageBreak/>
        <w:t>указанного в п</w:t>
      </w:r>
      <w:r w:rsidR="000F03D6" w:rsidRPr="00267608">
        <w:rPr>
          <w:sz w:val="24"/>
          <w:szCs w:val="24"/>
        </w:rPr>
        <w:t xml:space="preserve">оручении на предоставление отчета, либо </w:t>
      </w:r>
      <w:r w:rsidR="00A62EED">
        <w:rPr>
          <w:sz w:val="24"/>
          <w:szCs w:val="24"/>
        </w:rPr>
        <w:t>определенного</w:t>
      </w:r>
      <w:r w:rsidR="009E2E61">
        <w:rPr>
          <w:sz w:val="24"/>
          <w:szCs w:val="24"/>
        </w:rPr>
        <w:t xml:space="preserve"> </w:t>
      </w:r>
      <w:r w:rsidR="003F041E">
        <w:rPr>
          <w:sz w:val="24"/>
          <w:szCs w:val="24"/>
        </w:rPr>
        <w:t>эмитент</w:t>
      </w:r>
      <w:r w:rsidR="009E2E61">
        <w:rPr>
          <w:sz w:val="24"/>
          <w:szCs w:val="24"/>
        </w:rPr>
        <w:t>а, указанном в п</w:t>
      </w:r>
      <w:r w:rsidR="000F03D6" w:rsidRPr="00267608">
        <w:rPr>
          <w:sz w:val="24"/>
          <w:szCs w:val="24"/>
        </w:rPr>
        <w:t>оручении на предоставление отчета.</w:t>
      </w:r>
    </w:p>
    <w:p w:rsidR="00C44BBF" w:rsidRPr="002B0250" w:rsidRDefault="00267608" w:rsidP="00267608">
      <w:pPr>
        <w:ind w:firstLine="709"/>
        <w:jc w:val="both"/>
        <w:rPr>
          <w:b/>
          <w:sz w:val="24"/>
          <w:szCs w:val="24"/>
        </w:rPr>
      </w:pPr>
      <w:bookmarkStart w:id="75" w:name="_Toc350264847"/>
      <w:bookmarkStart w:id="76" w:name="_Toc370208404"/>
      <w:r w:rsidRPr="002B0250">
        <w:rPr>
          <w:b/>
          <w:iCs/>
          <w:kern w:val="28"/>
          <w:sz w:val="24"/>
          <w:szCs w:val="24"/>
        </w:rPr>
        <w:t>7.4. Комплексные операции</w:t>
      </w:r>
      <w:bookmarkEnd w:id="75"/>
      <w:bookmarkEnd w:id="76"/>
    </w:p>
    <w:p w:rsidR="00545FCD" w:rsidRPr="00E0190B" w:rsidRDefault="00267608" w:rsidP="00E75C5C">
      <w:pPr>
        <w:ind w:firstLine="709"/>
        <w:jc w:val="both"/>
        <w:rPr>
          <w:b/>
          <w:sz w:val="24"/>
          <w:szCs w:val="24"/>
        </w:rPr>
      </w:pPr>
      <w:bookmarkStart w:id="77" w:name="_Toc382119718"/>
      <w:bookmarkStart w:id="78" w:name="_Toc404508926"/>
      <w:bookmarkEnd w:id="63"/>
      <w:bookmarkEnd w:id="64"/>
      <w:r w:rsidRPr="00E0190B">
        <w:rPr>
          <w:b/>
          <w:sz w:val="24"/>
          <w:szCs w:val="24"/>
        </w:rPr>
        <w:t>7.4.1</w:t>
      </w:r>
      <w:r w:rsidR="00E75C5C" w:rsidRPr="00E0190B">
        <w:rPr>
          <w:b/>
          <w:sz w:val="24"/>
          <w:szCs w:val="24"/>
        </w:rPr>
        <w:t xml:space="preserve">. </w:t>
      </w:r>
      <w:r w:rsidR="002C46BB">
        <w:rPr>
          <w:b/>
          <w:sz w:val="24"/>
          <w:szCs w:val="24"/>
        </w:rPr>
        <w:t>Блокирование ценных бумаг</w:t>
      </w:r>
    </w:p>
    <w:p w:rsidR="00F34F8A" w:rsidRDefault="00F34F8A" w:rsidP="00267608">
      <w:pPr>
        <w:tabs>
          <w:tab w:val="left" w:pos="851"/>
        </w:tabs>
        <w:ind w:firstLine="709"/>
        <w:jc w:val="both"/>
        <w:rPr>
          <w:sz w:val="24"/>
          <w:szCs w:val="24"/>
        </w:rPr>
      </w:pPr>
      <w:r>
        <w:rPr>
          <w:sz w:val="24"/>
          <w:szCs w:val="24"/>
        </w:rPr>
        <w:t xml:space="preserve">7.4.1.1. </w:t>
      </w:r>
      <w:r w:rsidR="00267608" w:rsidRPr="00267608">
        <w:rPr>
          <w:sz w:val="24"/>
          <w:szCs w:val="24"/>
        </w:rPr>
        <w:t>Операция блокирования ценных бумаг представляет собой действия Депозитария, направленные на установление ограничений по совершению операций с ценными бумагами на счете депо Депонента.</w:t>
      </w:r>
    </w:p>
    <w:p w:rsidR="00545FCD" w:rsidRPr="00F34F8A" w:rsidRDefault="00F34F8A" w:rsidP="00267608">
      <w:pPr>
        <w:tabs>
          <w:tab w:val="left" w:pos="851"/>
        </w:tabs>
        <w:ind w:firstLine="709"/>
        <w:jc w:val="both"/>
        <w:rPr>
          <w:sz w:val="24"/>
          <w:szCs w:val="24"/>
        </w:rPr>
      </w:pPr>
      <w:r>
        <w:rPr>
          <w:sz w:val="24"/>
          <w:szCs w:val="24"/>
        </w:rPr>
        <w:t xml:space="preserve">7.4.1.2. </w:t>
      </w:r>
      <w:r w:rsidRPr="00F34F8A">
        <w:rPr>
          <w:sz w:val="24"/>
          <w:szCs w:val="24"/>
        </w:rPr>
        <w:t>Операция блокирования ценных бумаг осуществляется на основании поручения инициатора операции на блокирование ценных бумаг.</w:t>
      </w:r>
      <w:r w:rsidR="00545FCD" w:rsidRPr="00F34F8A">
        <w:rPr>
          <w:sz w:val="24"/>
          <w:szCs w:val="24"/>
        </w:rPr>
        <w:t xml:space="preserve"> </w:t>
      </w:r>
    </w:p>
    <w:p w:rsidR="00267608" w:rsidRPr="00267608" w:rsidRDefault="00F34F8A" w:rsidP="00267608">
      <w:pPr>
        <w:pStyle w:val="11"/>
        <w:numPr>
          <w:ilvl w:val="2"/>
          <w:numId w:val="0"/>
        </w:numPr>
        <w:tabs>
          <w:tab w:val="left" w:pos="851"/>
          <w:tab w:val="num" w:pos="900"/>
          <w:tab w:val="num" w:pos="7596"/>
        </w:tabs>
        <w:ind w:firstLine="709"/>
        <w:jc w:val="both"/>
        <w:rPr>
          <w:sz w:val="24"/>
          <w:szCs w:val="24"/>
        </w:rPr>
      </w:pPr>
      <w:r>
        <w:rPr>
          <w:sz w:val="24"/>
          <w:szCs w:val="24"/>
        </w:rPr>
        <w:t xml:space="preserve">7.4.1.3. </w:t>
      </w:r>
      <w:r w:rsidR="00267608" w:rsidRPr="00267608">
        <w:rPr>
          <w:sz w:val="24"/>
          <w:szCs w:val="24"/>
        </w:rPr>
        <w:t>Операция блокирования ценных бумаг может осуществляться по инициативе Депонента (его уполномоченного представителя) или по инициативе Депозитария.</w:t>
      </w:r>
    </w:p>
    <w:p w:rsidR="00267608" w:rsidRPr="00267608" w:rsidRDefault="00F34F8A" w:rsidP="00267608">
      <w:pPr>
        <w:pStyle w:val="11"/>
        <w:numPr>
          <w:ilvl w:val="2"/>
          <w:numId w:val="0"/>
        </w:numPr>
        <w:tabs>
          <w:tab w:val="left" w:pos="851"/>
          <w:tab w:val="num" w:pos="900"/>
          <w:tab w:val="num" w:pos="7596"/>
        </w:tabs>
        <w:ind w:firstLine="709"/>
        <w:jc w:val="both"/>
        <w:rPr>
          <w:sz w:val="24"/>
          <w:szCs w:val="24"/>
        </w:rPr>
      </w:pPr>
      <w:r>
        <w:rPr>
          <w:sz w:val="24"/>
          <w:szCs w:val="24"/>
        </w:rPr>
        <w:t xml:space="preserve">7.4.1.4. </w:t>
      </w:r>
      <w:r w:rsidR="00267608" w:rsidRPr="00267608">
        <w:rPr>
          <w:sz w:val="24"/>
          <w:szCs w:val="24"/>
        </w:rPr>
        <w:t>Депозитарий инициирует проведение операции блокирования ценных бумаг на счете депо Депонента в следующих случаях:</w:t>
      </w:r>
    </w:p>
    <w:p w:rsidR="00267608" w:rsidRPr="00267608" w:rsidRDefault="00267608" w:rsidP="002E53E5">
      <w:pPr>
        <w:pStyle w:val="11"/>
        <w:numPr>
          <w:ilvl w:val="0"/>
          <w:numId w:val="9"/>
        </w:numPr>
        <w:tabs>
          <w:tab w:val="clear" w:pos="720"/>
          <w:tab w:val="left" w:pos="851"/>
          <w:tab w:val="num" w:pos="1260"/>
        </w:tabs>
        <w:ind w:left="0" w:firstLine="709"/>
        <w:jc w:val="both"/>
        <w:rPr>
          <w:sz w:val="24"/>
          <w:szCs w:val="24"/>
        </w:rPr>
      </w:pPr>
      <w:proofErr w:type="gramStart"/>
      <w:r w:rsidRPr="00267608">
        <w:rPr>
          <w:sz w:val="24"/>
          <w:szCs w:val="24"/>
        </w:rPr>
        <w:t>при</w:t>
      </w:r>
      <w:proofErr w:type="gramEnd"/>
      <w:r w:rsidRPr="00267608">
        <w:rPr>
          <w:sz w:val="24"/>
          <w:szCs w:val="24"/>
        </w:rPr>
        <w:t xml:space="preserve"> получении письменных распоряжений государственных органов, в том числе судов, органов дознания и предварительного следствия, судебных приставов – исполнителей о наложении запрета на совершение операций с ценными бумагами, с приложением соответствующих документов: судебных актов, исполнительных документов, постановлений органов дознания и предварительного следствия и т.п.;</w:t>
      </w:r>
    </w:p>
    <w:p w:rsidR="00267608" w:rsidRPr="00267608" w:rsidRDefault="00267608" w:rsidP="002E53E5">
      <w:pPr>
        <w:pStyle w:val="11"/>
        <w:numPr>
          <w:ilvl w:val="0"/>
          <w:numId w:val="9"/>
        </w:numPr>
        <w:tabs>
          <w:tab w:val="clear" w:pos="720"/>
          <w:tab w:val="left" w:pos="851"/>
          <w:tab w:val="num" w:pos="1260"/>
        </w:tabs>
        <w:ind w:left="0" w:firstLine="709"/>
        <w:jc w:val="both"/>
        <w:rPr>
          <w:sz w:val="24"/>
          <w:szCs w:val="24"/>
        </w:rPr>
      </w:pPr>
      <w:proofErr w:type="gramStart"/>
      <w:r w:rsidRPr="00267608">
        <w:rPr>
          <w:sz w:val="24"/>
          <w:szCs w:val="24"/>
        </w:rPr>
        <w:t>при</w:t>
      </w:r>
      <w:proofErr w:type="gramEnd"/>
      <w:r w:rsidRPr="00267608">
        <w:rPr>
          <w:sz w:val="24"/>
          <w:szCs w:val="24"/>
        </w:rPr>
        <w:t xml:space="preserve"> получении соответствующего отчетного документа </w:t>
      </w:r>
      <w:r w:rsidR="000368CC">
        <w:rPr>
          <w:sz w:val="24"/>
          <w:szCs w:val="24"/>
        </w:rPr>
        <w:t>Реестрод</w:t>
      </w:r>
      <w:r w:rsidR="00893064">
        <w:rPr>
          <w:sz w:val="24"/>
          <w:szCs w:val="24"/>
        </w:rPr>
        <w:t xml:space="preserve">ержателя </w:t>
      </w:r>
      <w:r w:rsidRPr="00267608">
        <w:rPr>
          <w:sz w:val="24"/>
          <w:szCs w:val="24"/>
        </w:rPr>
        <w:t>или Депозитария места хранения;</w:t>
      </w:r>
    </w:p>
    <w:p w:rsidR="00267608" w:rsidRPr="00267608" w:rsidRDefault="00267608" w:rsidP="002E53E5">
      <w:pPr>
        <w:pStyle w:val="11"/>
        <w:numPr>
          <w:ilvl w:val="0"/>
          <w:numId w:val="9"/>
        </w:numPr>
        <w:tabs>
          <w:tab w:val="clear" w:pos="720"/>
          <w:tab w:val="left" w:pos="851"/>
          <w:tab w:val="num" w:pos="1260"/>
        </w:tabs>
        <w:ind w:left="0" w:firstLine="709"/>
        <w:jc w:val="both"/>
        <w:rPr>
          <w:sz w:val="24"/>
          <w:szCs w:val="24"/>
        </w:rPr>
      </w:pPr>
      <w:proofErr w:type="gramStart"/>
      <w:r w:rsidRPr="00267608">
        <w:rPr>
          <w:sz w:val="24"/>
          <w:szCs w:val="24"/>
        </w:rPr>
        <w:t>в</w:t>
      </w:r>
      <w:proofErr w:type="gramEnd"/>
      <w:r w:rsidRPr="00267608">
        <w:rPr>
          <w:sz w:val="24"/>
          <w:szCs w:val="24"/>
        </w:rPr>
        <w:t xml:space="preserve"> иных случаях, установленных нормативными правовыми актами Российской Федерации;</w:t>
      </w:r>
    </w:p>
    <w:p w:rsidR="00267608" w:rsidRPr="00267608" w:rsidRDefault="00267608" w:rsidP="002E53E5">
      <w:pPr>
        <w:pStyle w:val="11"/>
        <w:numPr>
          <w:ilvl w:val="0"/>
          <w:numId w:val="9"/>
        </w:numPr>
        <w:tabs>
          <w:tab w:val="clear" w:pos="720"/>
          <w:tab w:val="left" w:pos="851"/>
          <w:tab w:val="num" w:pos="1260"/>
        </w:tabs>
        <w:ind w:left="0" w:firstLine="709"/>
        <w:jc w:val="both"/>
        <w:rPr>
          <w:sz w:val="24"/>
          <w:szCs w:val="24"/>
        </w:rPr>
      </w:pPr>
      <w:proofErr w:type="gramStart"/>
      <w:r w:rsidRPr="00267608">
        <w:rPr>
          <w:sz w:val="24"/>
          <w:szCs w:val="24"/>
        </w:rPr>
        <w:t>в</w:t>
      </w:r>
      <w:proofErr w:type="gramEnd"/>
      <w:r w:rsidRPr="00267608">
        <w:rPr>
          <w:sz w:val="24"/>
          <w:szCs w:val="24"/>
        </w:rPr>
        <w:t xml:space="preserve"> случаях, установленных Депозитарным договором и/или настоящим</w:t>
      </w:r>
      <w:r w:rsidR="00DD43F1">
        <w:rPr>
          <w:sz w:val="24"/>
          <w:szCs w:val="24"/>
        </w:rPr>
        <w:t>и</w:t>
      </w:r>
      <w:r w:rsidRPr="00267608">
        <w:rPr>
          <w:sz w:val="24"/>
          <w:szCs w:val="24"/>
        </w:rPr>
        <w:t xml:space="preserve"> </w:t>
      </w:r>
      <w:r w:rsidR="00DD43F1">
        <w:rPr>
          <w:sz w:val="24"/>
          <w:szCs w:val="24"/>
        </w:rPr>
        <w:t>Условиями</w:t>
      </w:r>
      <w:r w:rsidRPr="00267608">
        <w:rPr>
          <w:sz w:val="24"/>
          <w:szCs w:val="24"/>
        </w:rPr>
        <w:t>.</w:t>
      </w:r>
    </w:p>
    <w:p w:rsidR="00267608" w:rsidRPr="00267608" w:rsidRDefault="00F34F8A" w:rsidP="00267608">
      <w:pPr>
        <w:tabs>
          <w:tab w:val="left" w:pos="851"/>
        </w:tabs>
        <w:ind w:firstLine="709"/>
        <w:jc w:val="both"/>
        <w:rPr>
          <w:sz w:val="24"/>
          <w:szCs w:val="24"/>
        </w:rPr>
      </w:pPr>
      <w:r>
        <w:rPr>
          <w:sz w:val="24"/>
          <w:szCs w:val="24"/>
        </w:rPr>
        <w:t xml:space="preserve">7.4.1.5. </w:t>
      </w:r>
      <w:r w:rsidR="00267608" w:rsidRPr="00267608">
        <w:rPr>
          <w:sz w:val="24"/>
          <w:szCs w:val="24"/>
        </w:rPr>
        <w:t>Блокирование ценных бумаг выполняется Депозитар</w:t>
      </w:r>
      <w:r w:rsidR="00CA26FD">
        <w:rPr>
          <w:sz w:val="24"/>
          <w:szCs w:val="24"/>
        </w:rPr>
        <w:t>ием путем перевода указанных в п</w:t>
      </w:r>
      <w:r w:rsidR="00267608" w:rsidRPr="00267608">
        <w:rPr>
          <w:sz w:val="24"/>
          <w:szCs w:val="24"/>
        </w:rPr>
        <w:t xml:space="preserve">оручении инициатора операции ценных бумаг на </w:t>
      </w:r>
      <w:r w:rsidR="00CA26FD">
        <w:rPr>
          <w:sz w:val="24"/>
          <w:szCs w:val="24"/>
        </w:rPr>
        <w:t xml:space="preserve">блокировочные </w:t>
      </w:r>
      <w:r w:rsidR="00267608" w:rsidRPr="00267608">
        <w:rPr>
          <w:sz w:val="24"/>
          <w:szCs w:val="24"/>
        </w:rPr>
        <w:t>раздел</w:t>
      </w:r>
      <w:r w:rsidR="00CA26FD">
        <w:rPr>
          <w:sz w:val="24"/>
          <w:szCs w:val="24"/>
        </w:rPr>
        <w:t>ы</w:t>
      </w:r>
      <w:r w:rsidR="00267608" w:rsidRPr="00267608">
        <w:rPr>
          <w:sz w:val="24"/>
          <w:szCs w:val="24"/>
        </w:rPr>
        <w:t xml:space="preserve"> счета депо</w:t>
      </w:r>
      <w:r w:rsidR="00267608" w:rsidRPr="00CA26FD">
        <w:rPr>
          <w:sz w:val="24"/>
          <w:szCs w:val="24"/>
        </w:rPr>
        <w:t>.</w:t>
      </w:r>
    </w:p>
    <w:p w:rsidR="00545FCD" w:rsidRPr="00E0190B" w:rsidRDefault="00F34F8A" w:rsidP="00E75C5C">
      <w:pPr>
        <w:ind w:firstLine="709"/>
        <w:jc w:val="both"/>
        <w:rPr>
          <w:b/>
          <w:sz w:val="24"/>
          <w:szCs w:val="24"/>
        </w:rPr>
      </w:pPr>
      <w:r w:rsidRPr="00E0190B">
        <w:rPr>
          <w:b/>
          <w:sz w:val="24"/>
          <w:szCs w:val="24"/>
        </w:rPr>
        <w:t>7.4</w:t>
      </w:r>
      <w:r w:rsidR="00545FCD" w:rsidRPr="00E0190B">
        <w:rPr>
          <w:b/>
          <w:sz w:val="24"/>
          <w:szCs w:val="24"/>
        </w:rPr>
        <w:t>.</w:t>
      </w:r>
      <w:r w:rsidRPr="00E0190B">
        <w:rPr>
          <w:b/>
          <w:sz w:val="24"/>
          <w:szCs w:val="24"/>
        </w:rPr>
        <w:t>2.</w:t>
      </w:r>
      <w:r w:rsidR="00545FCD" w:rsidRPr="00E0190B">
        <w:rPr>
          <w:b/>
          <w:sz w:val="24"/>
          <w:szCs w:val="24"/>
        </w:rPr>
        <w:tab/>
        <w:t>С</w:t>
      </w:r>
      <w:r w:rsidR="002C46BB">
        <w:rPr>
          <w:b/>
          <w:sz w:val="24"/>
          <w:szCs w:val="24"/>
        </w:rPr>
        <w:t>нятие блокирования ценных бумаг</w:t>
      </w:r>
    </w:p>
    <w:p w:rsidR="00267608" w:rsidRPr="00267608" w:rsidRDefault="00F34F8A" w:rsidP="00267608">
      <w:pPr>
        <w:pStyle w:val="11"/>
        <w:numPr>
          <w:ilvl w:val="2"/>
          <w:numId w:val="0"/>
        </w:numPr>
        <w:tabs>
          <w:tab w:val="num" w:pos="0"/>
          <w:tab w:val="left" w:pos="851"/>
          <w:tab w:val="num" w:pos="7596"/>
        </w:tabs>
        <w:ind w:firstLine="709"/>
        <w:jc w:val="both"/>
        <w:rPr>
          <w:sz w:val="24"/>
          <w:szCs w:val="24"/>
        </w:rPr>
      </w:pPr>
      <w:r>
        <w:rPr>
          <w:sz w:val="24"/>
          <w:szCs w:val="24"/>
        </w:rPr>
        <w:t xml:space="preserve">7.4.2.1. </w:t>
      </w:r>
      <w:r w:rsidR="00267608" w:rsidRPr="00267608">
        <w:rPr>
          <w:sz w:val="24"/>
          <w:szCs w:val="24"/>
        </w:rPr>
        <w:t>Операция снятия блокирования ценных бумаг представляет собой действия Депозитария по прекращению установленных ограничений на совершение операций с ценными бумагами по счету депо Депонента.</w:t>
      </w:r>
    </w:p>
    <w:p w:rsidR="00267608" w:rsidRPr="00267608" w:rsidRDefault="00F34F8A" w:rsidP="00267608">
      <w:pPr>
        <w:pStyle w:val="11"/>
        <w:numPr>
          <w:ilvl w:val="2"/>
          <w:numId w:val="0"/>
        </w:numPr>
        <w:tabs>
          <w:tab w:val="num" w:pos="0"/>
          <w:tab w:val="left" w:pos="851"/>
          <w:tab w:val="num" w:pos="7596"/>
        </w:tabs>
        <w:ind w:firstLine="709"/>
        <w:jc w:val="both"/>
        <w:rPr>
          <w:sz w:val="24"/>
          <w:szCs w:val="24"/>
        </w:rPr>
      </w:pPr>
      <w:r>
        <w:rPr>
          <w:sz w:val="24"/>
          <w:szCs w:val="24"/>
        </w:rPr>
        <w:t xml:space="preserve">7.4.2.2. </w:t>
      </w:r>
      <w:r w:rsidR="00267608" w:rsidRPr="00267608">
        <w:rPr>
          <w:sz w:val="24"/>
          <w:szCs w:val="24"/>
        </w:rPr>
        <w:t xml:space="preserve">Операция снятия блокирования ценных бумаг осуществляется на основании </w:t>
      </w:r>
      <w:r>
        <w:rPr>
          <w:sz w:val="24"/>
          <w:szCs w:val="24"/>
        </w:rPr>
        <w:t>п</w:t>
      </w:r>
      <w:r w:rsidR="00267608" w:rsidRPr="00267608">
        <w:rPr>
          <w:sz w:val="24"/>
          <w:szCs w:val="24"/>
        </w:rPr>
        <w:t>оручения инициатора операции на снятие блокирования ценных бумаг.</w:t>
      </w:r>
    </w:p>
    <w:p w:rsidR="00267608" w:rsidRPr="00267608" w:rsidRDefault="00F34F8A" w:rsidP="00267608">
      <w:pPr>
        <w:pStyle w:val="11"/>
        <w:numPr>
          <w:ilvl w:val="2"/>
          <w:numId w:val="0"/>
        </w:numPr>
        <w:tabs>
          <w:tab w:val="num" w:pos="0"/>
          <w:tab w:val="left" w:pos="851"/>
          <w:tab w:val="num" w:pos="7596"/>
        </w:tabs>
        <w:ind w:firstLine="709"/>
        <w:jc w:val="both"/>
        <w:rPr>
          <w:sz w:val="24"/>
          <w:szCs w:val="24"/>
        </w:rPr>
      </w:pPr>
      <w:r>
        <w:rPr>
          <w:sz w:val="24"/>
          <w:szCs w:val="24"/>
        </w:rPr>
        <w:t xml:space="preserve">7.4.2.3. </w:t>
      </w:r>
      <w:r w:rsidR="00267608" w:rsidRPr="00267608">
        <w:rPr>
          <w:sz w:val="24"/>
          <w:szCs w:val="24"/>
        </w:rPr>
        <w:t>Операция снятия блокирования ценных бумаг может осуществляться как по инициативе Депонента или его уполномоченного представителя, так и по инициативе Депозитария.</w:t>
      </w:r>
    </w:p>
    <w:p w:rsidR="00267608" w:rsidRPr="00267608" w:rsidRDefault="00F34F8A" w:rsidP="00267608">
      <w:pPr>
        <w:pStyle w:val="11"/>
        <w:numPr>
          <w:ilvl w:val="2"/>
          <w:numId w:val="0"/>
        </w:numPr>
        <w:tabs>
          <w:tab w:val="num" w:pos="0"/>
          <w:tab w:val="left" w:pos="851"/>
          <w:tab w:val="num" w:pos="7596"/>
        </w:tabs>
        <w:ind w:firstLine="709"/>
        <w:jc w:val="both"/>
        <w:rPr>
          <w:sz w:val="24"/>
          <w:szCs w:val="24"/>
        </w:rPr>
      </w:pPr>
      <w:r>
        <w:rPr>
          <w:sz w:val="24"/>
          <w:szCs w:val="24"/>
        </w:rPr>
        <w:t xml:space="preserve">7.4.2.4. </w:t>
      </w:r>
      <w:r w:rsidR="00267608" w:rsidRPr="00267608">
        <w:rPr>
          <w:sz w:val="24"/>
          <w:szCs w:val="24"/>
        </w:rPr>
        <w:t>Депозитарий инициирует проведение операции снятия блокирования ценных бумаг на счете депо Депонента в следующих случаях:</w:t>
      </w:r>
    </w:p>
    <w:p w:rsidR="00267608" w:rsidRPr="00267608" w:rsidRDefault="00267608" w:rsidP="002E53E5">
      <w:pPr>
        <w:pStyle w:val="11"/>
        <w:numPr>
          <w:ilvl w:val="0"/>
          <w:numId w:val="9"/>
        </w:numPr>
        <w:tabs>
          <w:tab w:val="clear" w:pos="720"/>
          <w:tab w:val="num" w:pos="0"/>
          <w:tab w:val="left" w:pos="851"/>
          <w:tab w:val="num" w:pos="1260"/>
        </w:tabs>
        <w:ind w:left="0" w:firstLine="709"/>
        <w:jc w:val="both"/>
        <w:rPr>
          <w:sz w:val="24"/>
          <w:szCs w:val="24"/>
        </w:rPr>
      </w:pPr>
      <w:proofErr w:type="gramStart"/>
      <w:r w:rsidRPr="00267608">
        <w:rPr>
          <w:sz w:val="24"/>
          <w:szCs w:val="24"/>
        </w:rPr>
        <w:t>при</w:t>
      </w:r>
      <w:proofErr w:type="gramEnd"/>
      <w:r w:rsidRPr="00267608">
        <w:rPr>
          <w:sz w:val="24"/>
          <w:szCs w:val="24"/>
        </w:rPr>
        <w:t xml:space="preserve"> получении письменных распоряжений государственных органов, в том числе судов, органов дознания и предварительного следствия, судебных приставов – исполнителей о снятии запрета на совершение операций с ценными бумагами, с приложением соответствующих документов: судебных актов, исполнительных документов, постановлений органов дознания и предварительного следствия и т.п.;</w:t>
      </w:r>
    </w:p>
    <w:p w:rsidR="00267608" w:rsidRPr="00267608" w:rsidRDefault="00267608" w:rsidP="002E53E5">
      <w:pPr>
        <w:pStyle w:val="11"/>
        <w:numPr>
          <w:ilvl w:val="0"/>
          <w:numId w:val="9"/>
        </w:numPr>
        <w:tabs>
          <w:tab w:val="clear" w:pos="720"/>
          <w:tab w:val="num" w:pos="0"/>
          <w:tab w:val="left" w:pos="851"/>
          <w:tab w:val="num" w:pos="1260"/>
        </w:tabs>
        <w:ind w:left="0" w:firstLine="709"/>
        <w:jc w:val="both"/>
        <w:rPr>
          <w:sz w:val="24"/>
          <w:szCs w:val="24"/>
        </w:rPr>
      </w:pPr>
      <w:proofErr w:type="gramStart"/>
      <w:r w:rsidRPr="00267608">
        <w:rPr>
          <w:sz w:val="24"/>
          <w:szCs w:val="24"/>
        </w:rPr>
        <w:t>при</w:t>
      </w:r>
      <w:proofErr w:type="gramEnd"/>
      <w:r w:rsidRPr="00267608">
        <w:rPr>
          <w:sz w:val="24"/>
          <w:szCs w:val="24"/>
        </w:rPr>
        <w:t xml:space="preserve"> получении соответствующего отчетного документа </w:t>
      </w:r>
      <w:r w:rsidR="000368CC">
        <w:rPr>
          <w:sz w:val="24"/>
          <w:szCs w:val="24"/>
        </w:rPr>
        <w:t>Реестрод</w:t>
      </w:r>
      <w:r w:rsidR="00893064">
        <w:rPr>
          <w:sz w:val="24"/>
          <w:szCs w:val="24"/>
        </w:rPr>
        <w:t xml:space="preserve">ержателя </w:t>
      </w:r>
      <w:r w:rsidRPr="00267608">
        <w:rPr>
          <w:sz w:val="24"/>
          <w:szCs w:val="24"/>
        </w:rPr>
        <w:t>или Депозитария места хранения;</w:t>
      </w:r>
    </w:p>
    <w:p w:rsidR="00267608" w:rsidRPr="00267608" w:rsidRDefault="00267608" w:rsidP="002E53E5">
      <w:pPr>
        <w:pStyle w:val="11"/>
        <w:numPr>
          <w:ilvl w:val="0"/>
          <w:numId w:val="9"/>
        </w:numPr>
        <w:tabs>
          <w:tab w:val="clear" w:pos="720"/>
          <w:tab w:val="num" w:pos="0"/>
          <w:tab w:val="left" w:pos="851"/>
          <w:tab w:val="num" w:pos="1260"/>
        </w:tabs>
        <w:ind w:left="0" w:firstLine="709"/>
        <w:jc w:val="both"/>
        <w:rPr>
          <w:sz w:val="24"/>
          <w:szCs w:val="24"/>
        </w:rPr>
      </w:pPr>
      <w:proofErr w:type="gramStart"/>
      <w:r w:rsidRPr="00267608">
        <w:rPr>
          <w:sz w:val="24"/>
          <w:szCs w:val="24"/>
        </w:rPr>
        <w:t>в</w:t>
      </w:r>
      <w:proofErr w:type="gramEnd"/>
      <w:r w:rsidRPr="00267608">
        <w:rPr>
          <w:sz w:val="24"/>
          <w:szCs w:val="24"/>
        </w:rPr>
        <w:t xml:space="preserve"> иных случаях, установленных нормативными правовыми актами Российской Федерации;</w:t>
      </w:r>
    </w:p>
    <w:p w:rsidR="00267608" w:rsidRPr="00267608" w:rsidRDefault="00267608" w:rsidP="002E53E5">
      <w:pPr>
        <w:pStyle w:val="11"/>
        <w:numPr>
          <w:ilvl w:val="0"/>
          <w:numId w:val="9"/>
        </w:numPr>
        <w:tabs>
          <w:tab w:val="clear" w:pos="720"/>
          <w:tab w:val="num" w:pos="0"/>
          <w:tab w:val="left" w:pos="851"/>
          <w:tab w:val="num" w:pos="1260"/>
        </w:tabs>
        <w:ind w:left="0" w:firstLine="709"/>
        <w:jc w:val="both"/>
        <w:rPr>
          <w:sz w:val="24"/>
          <w:szCs w:val="24"/>
        </w:rPr>
      </w:pPr>
      <w:proofErr w:type="gramStart"/>
      <w:r w:rsidRPr="00267608">
        <w:rPr>
          <w:sz w:val="24"/>
          <w:szCs w:val="24"/>
        </w:rPr>
        <w:t>в</w:t>
      </w:r>
      <w:proofErr w:type="gramEnd"/>
      <w:r w:rsidRPr="00267608">
        <w:rPr>
          <w:sz w:val="24"/>
          <w:szCs w:val="24"/>
        </w:rPr>
        <w:t xml:space="preserve"> случаях, установленных Депозитарным договором и настоящим</w:t>
      </w:r>
      <w:r w:rsidR="00DD43F1">
        <w:rPr>
          <w:sz w:val="24"/>
          <w:szCs w:val="24"/>
        </w:rPr>
        <w:t>и</w:t>
      </w:r>
      <w:r w:rsidRPr="00267608">
        <w:rPr>
          <w:sz w:val="24"/>
          <w:szCs w:val="24"/>
        </w:rPr>
        <w:t xml:space="preserve"> </w:t>
      </w:r>
      <w:r w:rsidR="00DD43F1">
        <w:rPr>
          <w:sz w:val="24"/>
          <w:szCs w:val="24"/>
        </w:rPr>
        <w:t>Условиями</w:t>
      </w:r>
      <w:r w:rsidRPr="00267608">
        <w:rPr>
          <w:sz w:val="24"/>
          <w:szCs w:val="24"/>
        </w:rPr>
        <w:t>.</w:t>
      </w:r>
    </w:p>
    <w:p w:rsidR="00545FCD" w:rsidRPr="00267608" w:rsidRDefault="00F34F8A" w:rsidP="00267608">
      <w:pPr>
        <w:tabs>
          <w:tab w:val="num" w:pos="0"/>
          <w:tab w:val="left" w:pos="851"/>
        </w:tabs>
        <w:ind w:firstLine="709"/>
        <w:jc w:val="both"/>
        <w:rPr>
          <w:sz w:val="24"/>
          <w:szCs w:val="24"/>
        </w:rPr>
      </w:pPr>
      <w:r>
        <w:rPr>
          <w:sz w:val="24"/>
          <w:szCs w:val="24"/>
        </w:rPr>
        <w:t xml:space="preserve">7.4.2.5. </w:t>
      </w:r>
      <w:r w:rsidR="00267608" w:rsidRPr="00267608">
        <w:rPr>
          <w:sz w:val="24"/>
          <w:szCs w:val="24"/>
        </w:rPr>
        <w:t xml:space="preserve">Снятие блокирования ценных бумаг выполняется Депозитарием путем перевода указанных в </w:t>
      </w:r>
      <w:r>
        <w:rPr>
          <w:sz w:val="24"/>
          <w:szCs w:val="24"/>
        </w:rPr>
        <w:t>п</w:t>
      </w:r>
      <w:r w:rsidR="00267608" w:rsidRPr="00267608">
        <w:rPr>
          <w:sz w:val="24"/>
          <w:szCs w:val="24"/>
        </w:rPr>
        <w:t xml:space="preserve">оручении ценных бумаг с </w:t>
      </w:r>
      <w:r w:rsidR="00CA26FD">
        <w:rPr>
          <w:sz w:val="24"/>
          <w:szCs w:val="24"/>
        </w:rPr>
        <w:t xml:space="preserve">блокировочных </w:t>
      </w:r>
      <w:r w:rsidR="00267608" w:rsidRPr="00267608">
        <w:rPr>
          <w:sz w:val="24"/>
          <w:szCs w:val="24"/>
        </w:rPr>
        <w:t>раздел</w:t>
      </w:r>
      <w:r w:rsidR="00CA26FD">
        <w:rPr>
          <w:sz w:val="24"/>
          <w:szCs w:val="24"/>
        </w:rPr>
        <w:t>ов</w:t>
      </w:r>
      <w:r w:rsidR="00267608" w:rsidRPr="00267608">
        <w:rPr>
          <w:sz w:val="24"/>
          <w:szCs w:val="24"/>
        </w:rPr>
        <w:t xml:space="preserve"> счета депо на тот раздел счета депо, на котором эти ценные бумаги учитывались до проведения операции блокирования.</w:t>
      </w:r>
    </w:p>
    <w:p w:rsidR="00545FCD" w:rsidRPr="00E75C5C" w:rsidRDefault="00F34F8A" w:rsidP="00E75C5C">
      <w:pPr>
        <w:ind w:firstLine="709"/>
        <w:jc w:val="both"/>
        <w:rPr>
          <w:b/>
          <w:sz w:val="24"/>
          <w:szCs w:val="24"/>
        </w:rPr>
      </w:pPr>
      <w:r>
        <w:rPr>
          <w:b/>
          <w:sz w:val="24"/>
          <w:szCs w:val="24"/>
        </w:rPr>
        <w:t xml:space="preserve">7.4.3. </w:t>
      </w:r>
      <w:r w:rsidR="00545FCD" w:rsidRPr="00E75C5C">
        <w:rPr>
          <w:b/>
          <w:sz w:val="24"/>
          <w:szCs w:val="24"/>
        </w:rPr>
        <w:t>Обременен</w:t>
      </w:r>
      <w:r w:rsidR="002C46BB">
        <w:rPr>
          <w:b/>
          <w:sz w:val="24"/>
          <w:szCs w:val="24"/>
        </w:rPr>
        <w:t>ие ценных бумаг обязательствами</w:t>
      </w:r>
    </w:p>
    <w:p w:rsidR="00F34F8A" w:rsidRPr="00F34F8A" w:rsidRDefault="00F34F8A" w:rsidP="00F34F8A">
      <w:pPr>
        <w:pStyle w:val="11"/>
        <w:numPr>
          <w:ilvl w:val="2"/>
          <w:numId w:val="0"/>
        </w:numPr>
        <w:tabs>
          <w:tab w:val="num" w:pos="0"/>
          <w:tab w:val="num" w:pos="7596"/>
        </w:tabs>
        <w:ind w:firstLine="709"/>
        <w:jc w:val="both"/>
        <w:rPr>
          <w:sz w:val="24"/>
          <w:szCs w:val="24"/>
        </w:rPr>
      </w:pPr>
      <w:r>
        <w:rPr>
          <w:sz w:val="24"/>
          <w:szCs w:val="24"/>
        </w:rPr>
        <w:t xml:space="preserve">7.4.3.1. </w:t>
      </w:r>
      <w:r w:rsidRPr="00F34F8A">
        <w:rPr>
          <w:sz w:val="24"/>
          <w:szCs w:val="24"/>
        </w:rPr>
        <w:t xml:space="preserve">Операция обременения ценных бумаг обязательствами представляет собой действия Депозитария по регистрации в системе депозитарного учета передачи ценных бумаг </w:t>
      </w:r>
      <w:r w:rsidRPr="00F34F8A">
        <w:rPr>
          <w:sz w:val="24"/>
          <w:szCs w:val="24"/>
        </w:rPr>
        <w:lastRenderedPageBreak/>
        <w:t>в залог, связанной с установлением ограничений на совершение операций с такими ценными бумагами.</w:t>
      </w:r>
    </w:p>
    <w:p w:rsidR="00F34F8A" w:rsidRPr="00F34F8A" w:rsidRDefault="00F34F8A" w:rsidP="00F34F8A">
      <w:pPr>
        <w:pStyle w:val="11"/>
        <w:numPr>
          <w:ilvl w:val="2"/>
          <w:numId w:val="0"/>
        </w:numPr>
        <w:tabs>
          <w:tab w:val="num" w:pos="0"/>
          <w:tab w:val="num" w:pos="7596"/>
        </w:tabs>
        <w:ind w:firstLine="709"/>
        <w:jc w:val="both"/>
        <w:rPr>
          <w:sz w:val="24"/>
          <w:szCs w:val="24"/>
        </w:rPr>
      </w:pPr>
      <w:r>
        <w:rPr>
          <w:sz w:val="24"/>
          <w:szCs w:val="24"/>
        </w:rPr>
        <w:t xml:space="preserve">7.4.3.2. </w:t>
      </w:r>
      <w:r w:rsidRPr="00F34F8A">
        <w:rPr>
          <w:sz w:val="24"/>
          <w:szCs w:val="24"/>
        </w:rPr>
        <w:t>Инициаторами операции обременения ценных бумаг обязательствами являются Депонент, передающий ценные бумаги в залог (Депонент-залогодатель</w:t>
      </w:r>
      <w:r w:rsidR="002970EE">
        <w:rPr>
          <w:sz w:val="24"/>
          <w:szCs w:val="24"/>
        </w:rPr>
        <w:t>)</w:t>
      </w:r>
      <w:r w:rsidRPr="00F34F8A">
        <w:rPr>
          <w:sz w:val="24"/>
          <w:szCs w:val="24"/>
        </w:rPr>
        <w:t>.</w:t>
      </w:r>
    </w:p>
    <w:p w:rsidR="00F34F8A" w:rsidRPr="008C25AA" w:rsidRDefault="00F34F8A" w:rsidP="008C25AA">
      <w:pPr>
        <w:pStyle w:val="Default"/>
        <w:ind w:firstLine="709"/>
        <w:jc w:val="both"/>
        <w:rPr>
          <w:rFonts w:eastAsia="Times New Roman"/>
        </w:rPr>
      </w:pPr>
      <w:r w:rsidRPr="008C25AA">
        <w:t>7.4.3.3. Операция обременения ценных бумаг обязательства</w:t>
      </w:r>
      <w:r w:rsidR="00CA26FD" w:rsidRPr="008C25AA">
        <w:t>ми осуществляется на основании п</w:t>
      </w:r>
      <w:r w:rsidRPr="008C25AA">
        <w:t>оручения</w:t>
      </w:r>
      <w:r w:rsidR="008C25AA" w:rsidRPr="008C25AA">
        <w:t xml:space="preserve">, нотариально заверенной копии карточки образцов подписей и оттиска печати залогодержателя и нотариально заверенных копий всех документов, необходимых для подтверждения полномочий лиц, включенных в карточку образцов подписей, а также </w:t>
      </w:r>
      <w:r w:rsidR="008C25AA">
        <w:rPr>
          <w:bCs/>
        </w:rPr>
        <w:t>а</w:t>
      </w:r>
      <w:r w:rsidR="008C25AA" w:rsidRPr="008C25AA">
        <w:rPr>
          <w:bCs/>
        </w:rPr>
        <w:t>нкет</w:t>
      </w:r>
      <w:r w:rsidR="008C25AA">
        <w:rPr>
          <w:bCs/>
        </w:rPr>
        <w:t>ы</w:t>
      </w:r>
      <w:r w:rsidR="008C25AA" w:rsidRPr="008C25AA">
        <w:rPr>
          <w:bCs/>
        </w:rPr>
        <w:t xml:space="preserve"> юридического или </w:t>
      </w:r>
      <w:r w:rsidR="008C25AA">
        <w:rPr>
          <w:bCs/>
        </w:rPr>
        <w:t>а</w:t>
      </w:r>
      <w:r w:rsidR="008C25AA" w:rsidRPr="008C25AA">
        <w:rPr>
          <w:bCs/>
        </w:rPr>
        <w:t>нкет</w:t>
      </w:r>
      <w:r w:rsidR="008C25AA">
        <w:rPr>
          <w:bCs/>
        </w:rPr>
        <w:t>ы</w:t>
      </w:r>
      <w:r w:rsidR="008C25AA" w:rsidRPr="008C25AA">
        <w:rPr>
          <w:bCs/>
        </w:rPr>
        <w:t xml:space="preserve"> физического лица</w:t>
      </w:r>
      <w:r w:rsidR="008C25AA" w:rsidRPr="008C25AA">
        <w:rPr>
          <w:b/>
          <w:bCs/>
        </w:rPr>
        <w:t xml:space="preserve"> </w:t>
      </w:r>
      <w:r w:rsidR="008C25AA" w:rsidRPr="008C25AA">
        <w:t>для залогодержателя, в случае, когда залогодержатель не является Депонентом Депозитария</w:t>
      </w:r>
      <w:r w:rsidRPr="008C25AA">
        <w:t>.</w:t>
      </w:r>
    </w:p>
    <w:p w:rsidR="00F34F8A" w:rsidRPr="00F34F8A" w:rsidRDefault="00F34F8A" w:rsidP="00F34F8A">
      <w:pPr>
        <w:pStyle w:val="11"/>
        <w:numPr>
          <w:ilvl w:val="2"/>
          <w:numId w:val="0"/>
        </w:numPr>
        <w:tabs>
          <w:tab w:val="num" w:pos="0"/>
          <w:tab w:val="num" w:pos="7596"/>
        </w:tabs>
        <w:ind w:firstLine="709"/>
        <w:jc w:val="both"/>
        <w:rPr>
          <w:sz w:val="24"/>
          <w:szCs w:val="24"/>
        </w:rPr>
      </w:pPr>
      <w:r>
        <w:rPr>
          <w:sz w:val="24"/>
          <w:szCs w:val="24"/>
        </w:rPr>
        <w:t xml:space="preserve">7.4.3.4. </w:t>
      </w:r>
      <w:r w:rsidRPr="00F34F8A">
        <w:rPr>
          <w:sz w:val="24"/>
          <w:szCs w:val="24"/>
        </w:rPr>
        <w:t>Инициатор операции указыва</w:t>
      </w:r>
      <w:r w:rsidR="004E0CC4">
        <w:rPr>
          <w:sz w:val="24"/>
          <w:szCs w:val="24"/>
        </w:rPr>
        <w:t>е</w:t>
      </w:r>
      <w:r w:rsidRPr="00F34F8A">
        <w:rPr>
          <w:sz w:val="24"/>
          <w:szCs w:val="24"/>
        </w:rPr>
        <w:t xml:space="preserve">т в </w:t>
      </w:r>
      <w:r w:rsidR="00CA26FD">
        <w:rPr>
          <w:sz w:val="24"/>
          <w:szCs w:val="24"/>
        </w:rPr>
        <w:t>п</w:t>
      </w:r>
      <w:r w:rsidRPr="00F34F8A">
        <w:rPr>
          <w:sz w:val="24"/>
          <w:szCs w:val="24"/>
        </w:rPr>
        <w:t>оручении на обременение ценных бумаг обязательствами реквизиты договора залога, в соответствии с которым осуществляется операция обременения.</w:t>
      </w:r>
    </w:p>
    <w:p w:rsidR="00F34F8A" w:rsidRPr="008C25AA" w:rsidRDefault="00F34F8A" w:rsidP="00F34F8A">
      <w:pPr>
        <w:pStyle w:val="11"/>
        <w:numPr>
          <w:ilvl w:val="2"/>
          <w:numId w:val="0"/>
        </w:numPr>
        <w:tabs>
          <w:tab w:val="num" w:pos="0"/>
          <w:tab w:val="num" w:pos="7596"/>
        </w:tabs>
        <w:ind w:firstLine="709"/>
        <w:jc w:val="both"/>
        <w:rPr>
          <w:color w:val="FF0000"/>
          <w:sz w:val="24"/>
          <w:szCs w:val="24"/>
        </w:rPr>
      </w:pPr>
      <w:r>
        <w:rPr>
          <w:sz w:val="24"/>
          <w:szCs w:val="24"/>
        </w:rPr>
        <w:t xml:space="preserve">7.4.3.5. </w:t>
      </w:r>
      <w:r w:rsidRPr="00F34F8A">
        <w:rPr>
          <w:sz w:val="24"/>
          <w:szCs w:val="24"/>
        </w:rPr>
        <w:t xml:space="preserve">Депозитарий вправе не проверять факт существования обеспеченного залогом обязательства. </w:t>
      </w:r>
    </w:p>
    <w:p w:rsidR="00F34F8A" w:rsidRPr="00F34F8A" w:rsidRDefault="00F34F8A" w:rsidP="00F34F8A">
      <w:pPr>
        <w:pStyle w:val="11"/>
        <w:numPr>
          <w:ilvl w:val="2"/>
          <w:numId w:val="0"/>
        </w:numPr>
        <w:tabs>
          <w:tab w:val="num" w:pos="0"/>
          <w:tab w:val="num" w:pos="7596"/>
        </w:tabs>
        <w:ind w:firstLine="709"/>
        <w:jc w:val="both"/>
        <w:rPr>
          <w:sz w:val="24"/>
          <w:szCs w:val="24"/>
        </w:rPr>
      </w:pPr>
      <w:r>
        <w:rPr>
          <w:sz w:val="24"/>
          <w:szCs w:val="24"/>
        </w:rPr>
        <w:t xml:space="preserve">7.4.3.6. </w:t>
      </w:r>
      <w:r w:rsidRPr="00F34F8A">
        <w:rPr>
          <w:sz w:val="24"/>
          <w:szCs w:val="24"/>
        </w:rPr>
        <w:t xml:space="preserve">Инициаторы операции вправе указать в качестве ценных бумаг, подлежащих обременению обязательствами в Депозитарии, ценные бумаги, учитываемые на счете депо владельца, открытом на имя Депонента-залогодателя, на </w:t>
      </w:r>
      <w:r w:rsidR="006217AE">
        <w:rPr>
          <w:sz w:val="24"/>
          <w:szCs w:val="24"/>
        </w:rPr>
        <w:t xml:space="preserve">основном </w:t>
      </w:r>
      <w:r w:rsidRPr="00F34F8A">
        <w:rPr>
          <w:sz w:val="24"/>
          <w:szCs w:val="24"/>
        </w:rPr>
        <w:t>разделе.</w:t>
      </w:r>
    </w:p>
    <w:p w:rsidR="00F34F8A" w:rsidRPr="00F34F8A" w:rsidRDefault="00F34F8A" w:rsidP="00F34F8A">
      <w:pPr>
        <w:pStyle w:val="11"/>
        <w:numPr>
          <w:ilvl w:val="2"/>
          <w:numId w:val="0"/>
        </w:numPr>
        <w:tabs>
          <w:tab w:val="num" w:pos="0"/>
          <w:tab w:val="num" w:pos="7596"/>
        </w:tabs>
        <w:ind w:firstLine="709"/>
        <w:jc w:val="both"/>
        <w:rPr>
          <w:sz w:val="24"/>
          <w:szCs w:val="24"/>
        </w:rPr>
      </w:pPr>
      <w:r>
        <w:rPr>
          <w:sz w:val="24"/>
          <w:szCs w:val="24"/>
        </w:rPr>
        <w:t xml:space="preserve">7.4.3.7. </w:t>
      </w:r>
      <w:r w:rsidRPr="00F34F8A">
        <w:rPr>
          <w:sz w:val="24"/>
          <w:szCs w:val="24"/>
        </w:rPr>
        <w:t>Депозитарий регистрирует обременение ценных бумаг обязательствами на счете депо Депонента-залогодателя.</w:t>
      </w:r>
    </w:p>
    <w:p w:rsidR="002970EE" w:rsidRDefault="00F34F8A" w:rsidP="00F34F8A">
      <w:pPr>
        <w:pStyle w:val="11"/>
        <w:numPr>
          <w:ilvl w:val="2"/>
          <w:numId w:val="0"/>
        </w:numPr>
        <w:tabs>
          <w:tab w:val="num" w:pos="0"/>
          <w:tab w:val="num" w:pos="7596"/>
        </w:tabs>
        <w:ind w:firstLine="709"/>
        <w:jc w:val="both"/>
        <w:rPr>
          <w:sz w:val="24"/>
          <w:szCs w:val="24"/>
        </w:rPr>
      </w:pPr>
      <w:r>
        <w:rPr>
          <w:sz w:val="24"/>
          <w:szCs w:val="24"/>
        </w:rPr>
        <w:t xml:space="preserve">7.4.3.8. </w:t>
      </w:r>
      <w:r w:rsidRPr="00F34F8A">
        <w:rPr>
          <w:sz w:val="24"/>
          <w:szCs w:val="24"/>
        </w:rPr>
        <w:t xml:space="preserve">Регистрация обременения ценных бумаг обязательствами на счете депо Депонента-залогодателя выполняется Депозитарием путем перевода указанных в </w:t>
      </w:r>
      <w:r w:rsidR="004E0CC4">
        <w:rPr>
          <w:sz w:val="24"/>
          <w:szCs w:val="24"/>
        </w:rPr>
        <w:t>п</w:t>
      </w:r>
      <w:r w:rsidRPr="00F34F8A">
        <w:rPr>
          <w:sz w:val="24"/>
          <w:szCs w:val="24"/>
        </w:rPr>
        <w:t xml:space="preserve">оручении ценных бумаг на </w:t>
      </w:r>
      <w:r w:rsidR="006217AE">
        <w:rPr>
          <w:sz w:val="24"/>
          <w:szCs w:val="24"/>
        </w:rPr>
        <w:t xml:space="preserve">блокировочный </w:t>
      </w:r>
      <w:r w:rsidRPr="00F34F8A">
        <w:rPr>
          <w:sz w:val="24"/>
          <w:szCs w:val="24"/>
        </w:rPr>
        <w:t>раздел счета депо Депонента-залогодателя</w:t>
      </w:r>
      <w:r w:rsidRPr="00F34F8A">
        <w:rPr>
          <w:color w:val="0000FF"/>
          <w:sz w:val="24"/>
          <w:szCs w:val="24"/>
        </w:rPr>
        <w:t>.</w:t>
      </w:r>
      <w:r w:rsidRPr="00F34F8A">
        <w:rPr>
          <w:sz w:val="24"/>
          <w:szCs w:val="24"/>
        </w:rPr>
        <w:t xml:space="preserve"> Депоз</w:t>
      </w:r>
      <w:r w:rsidR="006217AE">
        <w:rPr>
          <w:sz w:val="24"/>
          <w:szCs w:val="24"/>
        </w:rPr>
        <w:t xml:space="preserve">итарий </w:t>
      </w:r>
      <w:r w:rsidRPr="00F34F8A">
        <w:rPr>
          <w:sz w:val="24"/>
          <w:szCs w:val="24"/>
        </w:rPr>
        <w:t xml:space="preserve">для каждого договора залога открывает на счете депо Депонента-залогодателя раздел такого типа. </w:t>
      </w:r>
    </w:p>
    <w:p w:rsidR="008C25AA" w:rsidRPr="008C25AA" w:rsidRDefault="00F34F8A" w:rsidP="00F34F8A">
      <w:pPr>
        <w:pStyle w:val="11"/>
        <w:numPr>
          <w:ilvl w:val="2"/>
          <w:numId w:val="0"/>
        </w:numPr>
        <w:tabs>
          <w:tab w:val="num" w:pos="0"/>
          <w:tab w:val="num" w:pos="7596"/>
        </w:tabs>
        <w:ind w:firstLine="709"/>
        <w:jc w:val="both"/>
        <w:rPr>
          <w:sz w:val="24"/>
          <w:szCs w:val="24"/>
        </w:rPr>
      </w:pPr>
      <w:r>
        <w:rPr>
          <w:sz w:val="24"/>
          <w:szCs w:val="24"/>
        </w:rPr>
        <w:t xml:space="preserve">7.4.3.9. </w:t>
      </w:r>
      <w:r w:rsidR="008C25AA" w:rsidRPr="008C25AA">
        <w:rPr>
          <w:sz w:val="24"/>
          <w:szCs w:val="24"/>
        </w:rPr>
        <w:t>При отчуждении ценных бумаг залогового раздела счета депо залогодателя путем их списания поручение на списание ценных бумаг должно также быть подписано залогодержателем (содержать отметку (визу) залогодержателя).</w:t>
      </w:r>
    </w:p>
    <w:p w:rsidR="00F34F8A" w:rsidRPr="00F34F8A" w:rsidRDefault="008C25AA" w:rsidP="00F34F8A">
      <w:pPr>
        <w:pStyle w:val="11"/>
        <w:numPr>
          <w:ilvl w:val="2"/>
          <w:numId w:val="0"/>
        </w:numPr>
        <w:tabs>
          <w:tab w:val="num" w:pos="0"/>
          <w:tab w:val="num" w:pos="7596"/>
        </w:tabs>
        <w:ind w:firstLine="709"/>
        <w:jc w:val="both"/>
        <w:rPr>
          <w:sz w:val="24"/>
          <w:szCs w:val="24"/>
        </w:rPr>
      </w:pPr>
      <w:r>
        <w:rPr>
          <w:sz w:val="24"/>
          <w:szCs w:val="24"/>
        </w:rPr>
        <w:t xml:space="preserve">7.4.3.10. </w:t>
      </w:r>
      <w:r w:rsidR="002970EE" w:rsidRPr="00F34F8A">
        <w:rPr>
          <w:sz w:val="24"/>
          <w:szCs w:val="24"/>
        </w:rPr>
        <w:t>В случае передачи в залог закладных Депонент-залогодатель вправе указать в поручении дополнительно дату, при наступлении которой залогодержатель закладной имеет право продать закладную в целях удержания из вырученных денег суммы обеспеченного ее залогом обязательства.</w:t>
      </w:r>
    </w:p>
    <w:p w:rsidR="00545FCD" w:rsidRPr="00E75C5C" w:rsidRDefault="00F34F8A" w:rsidP="00E75C5C">
      <w:pPr>
        <w:ind w:firstLine="709"/>
        <w:jc w:val="both"/>
        <w:rPr>
          <w:b/>
          <w:sz w:val="24"/>
          <w:szCs w:val="24"/>
        </w:rPr>
      </w:pPr>
      <w:r>
        <w:rPr>
          <w:b/>
          <w:sz w:val="24"/>
          <w:szCs w:val="24"/>
        </w:rPr>
        <w:t>7</w:t>
      </w:r>
      <w:r w:rsidR="00206329">
        <w:rPr>
          <w:b/>
          <w:sz w:val="24"/>
          <w:szCs w:val="24"/>
        </w:rPr>
        <w:t>.4.4</w:t>
      </w:r>
      <w:r w:rsidR="00E75C5C">
        <w:rPr>
          <w:b/>
          <w:sz w:val="24"/>
          <w:szCs w:val="24"/>
        </w:rPr>
        <w:t xml:space="preserve">. </w:t>
      </w:r>
      <w:r w:rsidR="00545FCD" w:rsidRPr="00E75C5C">
        <w:rPr>
          <w:b/>
          <w:sz w:val="24"/>
          <w:szCs w:val="24"/>
        </w:rPr>
        <w:t>Прекращение обременен</w:t>
      </w:r>
      <w:r w:rsidR="002C46BB">
        <w:rPr>
          <w:b/>
          <w:sz w:val="24"/>
          <w:szCs w:val="24"/>
        </w:rPr>
        <w:t>ия ценных бумаг обязательствами</w:t>
      </w:r>
    </w:p>
    <w:p w:rsidR="00F34F8A" w:rsidRPr="00F34F8A" w:rsidRDefault="00F34F8A" w:rsidP="00F34F8A">
      <w:pPr>
        <w:pStyle w:val="11"/>
        <w:numPr>
          <w:ilvl w:val="2"/>
          <w:numId w:val="0"/>
        </w:numPr>
        <w:tabs>
          <w:tab w:val="num" w:pos="0"/>
          <w:tab w:val="left" w:pos="851"/>
          <w:tab w:val="num" w:pos="7596"/>
        </w:tabs>
        <w:ind w:firstLine="709"/>
        <w:jc w:val="both"/>
        <w:rPr>
          <w:sz w:val="24"/>
          <w:szCs w:val="24"/>
        </w:rPr>
      </w:pPr>
      <w:r>
        <w:rPr>
          <w:sz w:val="24"/>
          <w:szCs w:val="24"/>
        </w:rPr>
        <w:t xml:space="preserve">7.4.4.1. </w:t>
      </w:r>
      <w:r w:rsidRPr="00F34F8A">
        <w:rPr>
          <w:sz w:val="24"/>
          <w:szCs w:val="24"/>
        </w:rPr>
        <w:t>Операция прекращения обременения ценных бумаг обязательствами представляет собой действия Депозитария по регистрации в системе депозитарного учета прекращения залога ценных бумаг и снятия ограничений на совершение операций с такими ценными бумагами.</w:t>
      </w:r>
    </w:p>
    <w:p w:rsidR="00F34F8A" w:rsidRPr="00F34F8A" w:rsidRDefault="00F34F8A" w:rsidP="00F34F8A">
      <w:pPr>
        <w:pStyle w:val="11"/>
        <w:numPr>
          <w:ilvl w:val="2"/>
          <w:numId w:val="0"/>
        </w:numPr>
        <w:tabs>
          <w:tab w:val="num" w:pos="0"/>
          <w:tab w:val="left" w:pos="851"/>
          <w:tab w:val="num" w:pos="7596"/>
        </w:tabs>
        <w:ind w:firstLine="709"/>
        <w:jc w:val="both"/>
        <w:rPr>
          <w:sz w:val="24"/>
          <w:szCs w:val="24"/>
        </w:rPr>
      </w:pPr>
      <w:r>
        <w:rPr>
          <w:sz w:val="24"/>
          <w:szCs w:val="24"/>
        </w:rPr>
        <w:t xml:space="preserve">7.4.4.2. </w:t>
      </w:r>
      <w:r w:rsidRPr="00F34F8A">
        <w:rPr>
          <w:sz w:val="24"/>
          <w:szCs w:val="24"/>
        </w:rPr>
        <w:t>Инициаторами операции прекращения обременения ценных бумаг обязательствами являются:</w:t>
      </w:r>
    </w:p>
    <w:p w:rsidR="00F34F8A" w:rsidRPr="00F34F8A" w:rsidRDefault="00F34F8A" w:rsidP="002E53E5">
      <w:pPr>
        <w:pStyle w:val="11"/>
        <w:numPr>
          <w:ilvl w:val="0"/>
          <w:numId w:val="9"/>
        </w:numPr>
        <w:tabs>
          <w:tab w:val="clear" w:pos="720"/>
          <w:tab w:val="num" w:pos="0"/>
          <w:tab w:val="left" w:pos="851"/>
          <w:tab w:val="num" w:pos="1260"/>
        </w:tabs>
        <w:ind w:left="0" w:firstLine="709"/>
        <w:jc w:val="both"/>
        <w:rPr>
          <w:sz w:val="24"/>
          <w:szCs w:val="24"/>
        </w:rPr>
      </w:pPr>
      <w:r w:rsidRPr="00F34F8A">
        <w:rPr>
          <w:sz w:val="24"/>
          <w:szCs w:val="24"/>
        </w:rPr>
        <w:t>Депонент-залогодатель и Депонент-залогодержатель, в случае прекращения обременения ценных бумаг обязательствами в связи с исполнением обязательства, обеспеченного договора залога;</w:t>
      </w:r>
    </w:p>
    <w:p w:rsidR="00F34F8A" w:rsidRPr="00F34F8A" w:rsidRDefault="00F34F8A" w:rsidP="002E53E5">
      <w:pPr>
        <w:pStyle w:val="11"/>
        <w:numPr>
          <w:ilvl w:val="0"/>
          <w:numId w:val="9"/>
        </w:numPr>
        <w:tabs>
          <w:tab w:val="clear" w:pos="720"/>
          <w:tab w:val="num" w:pos="0"/>
          <w:tab w:val="left" w:pos="851"/>
          <w:tab w:val="num" w:pos="1260"/>
        </w:tabs>
        <w:ind w:left="0" w:firstLine="709"/>
        <w:jc w:val="both"/>
        <w:rPr>
          <w:sz w:val="24"/>
          <w:szCs w:val="24"/>
        </w:rPr>
      </w:pPr>
      <w:r w:rsidRPr="00F34F8A">
        <w:rPr>
          <w:sz w:val="24"/>
          <w:szCs w:val="24"/>
        </w:rPr>
        <w:t>Депонент-залогодержатель, в случае прекращения обременения ценных бумаг обязательствами в связи с обращением взыскания на предмет залога по решению суда.</w:t>
      </w:r>
    </w:p>
    <w:p w:rsidR="00F34F8A" w:rsidRPr="00F34F8A" w:rsidRDefault="00F34F8A" w:rsidP="00F34F8A">
      <w:pPr>
        <w:pStyle w:val="11"/>
        <w:numPr>
          <w:ilvl w:val="2"/>
          <w:numId w:val="0"/>
        </w:numPr>
        <w:tabs>
          <w:tab w:val="num" w:pos="0"/>
          <w:tab w:val="left" w:pos="851"/>
          <w:tab w:val="num" w:pos="7596"/>
        </w:tabs>
        <w:ind w:firstLine="709"/>
        <w:jc w:val="both"/>
        <w:rPr>
          <w:sz w:val="24"/>
          <w:szCs w:val="24"/>
        </w:rPr>
      </w:pPr>
      <w:r>
        <w:rPr>
          <w:sz w:val="24"/>
          <w:szCs w:val="24"/>
        </w:rPr>
        <w:t xml:space="preserve">7.4.4.3. </w:t>
      </w:r>
      <w:r w:rsidRPr="00F34F8A">
        <w:rPr>
          <w:sz w:val="24"/>
          <w:szCs w:val="24"/>
        </w:rPr>
        <w:t>Операция прекращения обременения ценных бумаг обязательствами осуществляется на основании:</w:t>
      </w:r>
    </w:p>
    <w:p w:rsidR="00F34F8A" w:rsidRPr="00F34F8A" w:rsidRDefault="00F34F8A" w:rsidP="002E53E5">
      <w:pPr>
        <w:pStyle w:val="11"/>
        <w:numPr>
          <w:ilvl w:val="0"/>
          <w:numId w:val="9"/>
        </w:numPr>
        <w:tabs>
          <w:tab w:val="clear" w:pos="720"/>
          <w:tab w:val="num" w:pos="0"/>
          <w:tab w:val="left" w:pos="851"/>
          <w:tab w:val="num" w:pos="1260"/>
        </w:tabs>
        <w:ind w:left="0" w:firstLine="709"/>
        <w:jc w:val="both"/>
        <w:rPr>
          <w:sz w:val="24"/>
          <w:szCs w:val="24"/>
        </w:rPr>
      </w:pPr>
      <w:proofErr w:type="gramStart"/>
      <w:r>
        <w:rPr>
          <w:sz w:val="24"/>
          <w:szCs w:val="24"/>
        </w:rPr>
        <w:t>п</w:t>
      </w:r>
      <w:r w:rsidRPr="00F34F8A">
        <w:rPr>
          <w:sz w:val="24"/>
          <w:szCs w:val="24"/>
        </w:rPr>
        <w:t>оручения</w:t>
      </w:r>
      <w:proofErr w:type="gramEnd"/>
      <w:r w:rsidRPr="00F34F8A">
        <w:rPr>
          <w:sz w:val="24"/>
          <w:szCs w:val="24"/>
        </w:rPr>
        <w:t xml:space="preserve"> на прекращение обременения ценных бумаг обязательствами, подписанного Депонентом-залогодателем и Депонентом-залогодержателем – в случае прекращения обременения ценных бумаг обязательствами в связи с исполнением обязательства, обеспеченного договора залога;</w:t>
      </w:r>
    </w:p>
    <w:p w:rsidR="00F34F8A" w:rsidRPr="00F34F8A" w:rsidRDefault="00F34F8A" w:rsidP="002E53E5">
      <w:pPr>
        <w:pStyle w:val="11"/>
        <w:numPr>
          <w:ilvl w:val="0"/>
          <w:numId w:val="9"/>
        </w:numPr>
        <w:tabs>
          <w:tab w:val="clear" w:pos="720"/>
          <w:tab w:val="num" w:pos="0"/>
          <w:tab w:val="left" w:pos="851"/>
          <w:tab w:val="num" w:pos="1260"/>
        </w:tabs>
        <w:ind w:left="0" w:firstLine="709"/>
        <w:jc w:val="both"/>
        <w:rPr>
          <w:sz w:val="24"/>
          <w:szCs w:val="24"/>
        </w:rPr>
      </w:pPr>
      <w:proofErr w:type="gramStart"/>
      <w:r>
        <w:rPr>
          <w:sz w:val="24"/>
          <w:szCs w:val="24"/>
        </w:rPr>
        <w:t>п</w:t>
      </w:r>
      <w:r w:rsidRPr="00F34F8A">
        <w:rPr>
          <w:sz w:val="24"/>
          <w:szCs w:val="24"/>
        </w:rPr>
        <w:t>оручения</w:t>
      </w:r>
      <w:proofErr w:type="gramEnd"/>
      <w:r w:rsidRPr="00F34F8A">
        <w:rPr>
          <w:sz w:val="24"/>
          <w:szCs w:val="24"/>
        </w:rPr>
        <w:t xml:space="preserve"> на прекращение обременения ценных бумаг обязательствами, подписанного Депонентом-залогодержателем, и документов, подтверждающих обращение взыскания на предмет залога в соответствии с нормативными правовыми актами Российской Федерации.</w:t>
      </w:r>
    </w:p>
    <w:p w:rsidR="00F34F8A" w:rsidRPr="00F34F8A" w:rsidRDefault="00F34F8A" w:rsidP="00F34F8A">
      <w:pPr>
        <w:pStyle w:val="11"/>
        <w:numPr>
          <w:ilvl w:val="2"/>
          <w:numId w:val="0"/>
        </w:numPr>
        <w:tabs>
          <w:tab w:val="num" w:pos="0"/>
          <w:tab w:val="left" w:pos="851"/>
          <w:tab w:val="num" w:pos="7596"/>
        </w:tabs>
        <w:ind w:firstLine="709"/>
        <w:jc w:val="both"/>
        <w:rPr>
          <w:sz w:val="24"/>
          <w:szCs w:val="24"/>
        </w:rPr>
      </w:pPr>
      <w:r>
        <w:rPr>
          <w:sz w:val="24"/>
          <w:szCs w:val="24"/>
        </w:rPr>
        <w:lastRenderedPageBreak/>
        <w:t xml:space="preserve">7.4.4.4. </w:t>
      </w:r>
      <w:r w:rsidRPr="00F34F8A">
        <w:rPr>
          <w:sz w:val="24"/>
          <w:szCs w:val="24"/>
        </w:rPr>
        <w:t xml:space="preserve">Депозитарий не проверяет факт исполнения обязательства, обеспеченного договором залога, и осуществляет действия по регистрации прекращения обременения ценных бумаг обязательствами исключительно на основании </w:t>
      </w:r>
      <w:r>
        <w:rPr>
          <w:sz w:val="24"/>
          <w:szCs w:val="24"/>
        </w:rPr>
        <w:t>п</w:t>
      </w:r>
      <w:r w:rsidRPr="00F34F8A">
        <w:rPr>
          <w:sz w:val="24"/>
          <w:szCs w:val="24"/>
        </w:rPr>
        <w:t>оручения, подписанного инициаторами операции.</w:t>
      </w:r>
    </w:p>
    <w:p w:rsidR="00F34F8A" w:rsidRPr="00F34F8A" w:rsidRDefault="00F34F8A" w:rsidP="00F34F8A">
      <w:pPr>
        <w:pStyle w:val="11"/>
        <w:numPr>
          <w:ilvl w:val="2"/>
          <w:numId w:val="0"/>
        </w:numPr>
        <w:tabs>
          <w:tab w:val="num" w:pos="0"/>
          <w:tab w:val="left" w:pos="851"/>
          <w:tab w:val="num" w:pos="7596"/>
        </w:tabs>
        <w:ind w:firstLine="709"/>
        <w:jc w:val="both"/>
        <w:rPr>
          <w:sz w:val="24"/>
          <w:szCs w:val="24"/>
        </w:rPr>
      </w:pPr>
      <w:r>
        <w:rPr>
          <w:sz w:val="24"/>
          <w:szCs w:val="24"/>
        </w:rPr>
        <w:t xml:space="preserve">7.4.4.5. </w:t>
      </w:r>
      <w:r w:rsidRPr="00F34F8A">
        <w:rPr>
          <w:sz w:val="24"/>
          <w:szCs w:val="24"/>
        </w:rPr>
        <w:t xml:space="preserve">Регистрация прекращения обременения ценных бумаг обязательствами в связи с исполнением обязательства, обеспеченного договора залога, выполняется Депозитарием путем перевода ценных бумаг, указанных в </w:t>
      </w:r>
      <w:r>
        <w:rPr>
          <w:sz w:val="24"/>
          <w:szCs w:val="24"/>
        </w:rPr>
        <w:t>п</w:t>
      </w:r>
      <w:r w:rsidRPr="00F34F8A">
        <w:rPr>
          <w:sz w:val="24"/>
          <w:szCs w:val="24"/>
        </w:rPr>
        <w:t>оручении, подписанном Депонентом-залогодателем и Депонентом-залогодержателем, на тот раздел счета депо Депонента-залогодателя, на котором они учитывались до обременения обязательствами.</w:t>
      </w:r>
    </w:p>
    <w:p w:rsidR="00F34F8A" w:rsidRPr="00F34F8A" w:rsidRDefault="00F34F8A" w:rsidP="00F34F8A">
      <w:pPr>
        <w:pStyle w:val="11"/>
        <w:numPr>
          <w:ilvl w:val="2"/>
          <w:numId w:val="0"/>
        </w:numPr>
        <w:tabs>
          <w:tab w:val="num" w:pos="0"/>
          <w:tab w:val="left" w:pos="851"/>
          <w:tab w:val="num" w:pos="7596"/>
        </w:tabs>
        <w:ind w:firstLine="709"/>
        <w:jc w:val="both"/>
        <w:rPr>
          <w:sz w:val="24"/>
          <w:szCs w:val="24"/>
        </w:rPr>
      </w:pPr>
      <w:r>
        <w:rPr>
          <w:sz w:val="24"/>
          <w:szCs w:val="24"/>
        </w:rPr>
        <w:t xml:space="preserve">7.4.4.6. </w:t>
      </w:r>
      <w:r w:rsidRPr="00F34F8A">
        <w:rPr>
          <w:sz w:val="24"/>
          <w:szCs w:val="24"/>
        </w:rPr>
        <w:t>Регистрация прекращения обременения ценных бумаг обязательствами в связи с обращением взыскания на предмет залога, в том числе по решению суда выполняется Депозитарием:</w:t>
      </w:r>
    </w:p>
    <w:p w:rsidR="00F34F8A" w:rsidRPr="00F34F8A" w:rsidRDefault="00F34F8A" w:rsidP="002E53E5">
      <w:pPr>
        <w:pStyle w:val="11"/>
        <w:numPr>
          <w:ilvl w:val="0"/>
          <w:numId w:val="9"/>
        </w:numPr>
        <w:tabs>
          <w:tab w:val="clear" w:pos="720"/>
          <w:tab w:val="num" w:pos="0"/>
          <w:tab w:val="left" w:pos="851"/>
          <w:tab w:val="num" w:pos="1260"/>
        </w:tabs>
        <w:ind w:left="0" w:firstLine="709"/>
        <w:jc w:val="both"/>
        <w:rPr>
          <w:sz w:val="24"/>
          <w:szCs w:val="24"/>
        </w:rPr>
      </w:pPr>
      <w:proofErr w:type="gramStart"/>
      <w:r w:rsidRPr="00F34F8A">
        <w:rPr>
          <w:sz w:val="24"/>
          <w:szCs w:val="24"/>
        </w:rPr>
        <w:t>путем</w:t>
      </w:r>
      <w:proofErr w:type="gramEnd"/>
      <w:r w:rsidRPr="00F34F8A">
        <w:rPr>
          <w:sz w:val="24"/>
          <w:szCs w:val="24"/>
        </w:rPr>
        <w:t xml:space="preserve"> перевода ценных бумаг, указанных в </w:t>
      </w:r>
      <w:r>
        <w:rPr>
          <w:sz w:val="24"/>
          <w:szCs w:val="24"/>
        </w:rPr>
        <w:t>п</w:t>
      </w:r>
      <w:r w:rsidRPr="00F34F8A">
        <w:rPr>
          <w:sz w:val="24"/>
          <w:szCs w:val="24"/>
        </w:rPr>
        <w:t>оручении, подписанном Депонентом-залогодержателем;</w:t>
      </w:r>
    </w:p>
    <w:p w:rsidR="00545FCD" w:rsidRPr="00F34F8A" w:rsidRDefault="00F34F8A" w:rsidP="00F34F8A">
      <w:pPr>
        <w:tabs>
          <w:tab w:val="num" w:pos="0"/>
          <w:tab w:val="left" w:pos="851"/>
        </w:tabs>
        <w:ind w:firstLine="709"/>
        <w:jc w:val="both"/>
        <w:rPr>
          <w:sz w:val="24"/>
          <w:szCs w:val="24"/>
        </w:rPr>
      </w:pPr>
      <w:proofErr w:type="gramStart"/>
      <w:r w:rsidRPr="00F34F8A">
        <w:rPr>
          <w:sz w:val="24"/>
          <w:szCs w:val="24"/>
        </w:rPr>
        <w:t>путем</w:t>
      </w:r>
      <w:proofErr w:type="gramEnd"/>
      <w:r w:rsidRPr="00F34F8A">
        <w:rPr>
          <w:sz w:val="24"/>
          <w:szCs w:val="24"/>
        </w:rPr>
        <w:t xml:space="preserve"> снятия с хранения/учета или выдачи залогодержателю (для документарных ценных бумаг) ценных бумаг</w:t>
      </w:r>
      <w:r>
        <w:rPr>
          <w:sz w:val="24"/>
          <w:szCs w:val="24"/>
        </w:rPr>
        <w:t>, указанных в п</w:t>
      </w:r>
      <w:r w:rsidRPr="00F34F8A">
        <w:rPr>
          <w:sz w:val="24"/>
          <w:szCs w:val="24"/>
        </w:rPr>
        <w:t>оручении залогодержателем.</w:t>
      </w:r>
    </w:p>
    <w:p w:rsidR="00E0190B" w:rsidRPr="006B3E26" w:rsidRDefault="00E0190B" w:rsidP="00E75C5C">
      <w:pPr>
        <w:ind w:firstLine="709"/>
        <w:jc w:val="both"/>
        <w:rPr>
          <w:b/>
          <w:sz w:val="24"/>
          <w:szCs w:val="24"/>
        </w:rPr>
      </w:pPr>
      <w:bookmarkStart w:id="79" w:name="_Toc370208407"/>
      <w:bookmarkEnd w:id="59"/>
      <w:bookmarkEnd w:id="60"/>
      <w:bookmarkEnd w:id="77"/>
      <w:bookmarkEnd w:id="78"/>
      <w:r w:rsidRPr="006B3E26">
        <w:rPr>
          <w:b/>
          <w:iCs/>
          <w:kern w:val="28"/>
          <w:sz w:val="24"/>
          <w:szCs w:val="24"/>
        </w:rPr>
        <w:t>7.5. Глобальные операции</w:t>
      </w:r>
      <w:bookmarkEnd w:id="79"/>
    </w:p>
    <w:p w:rsidR="00545FCD" w:rsidRPr="00E75C5C" w:rsidRDefault="00562387" w:rsidP="00E75C5C">
      <w:pPr>
        <w:ind w:firstLine="709"/>
        <w:jc w:val="both"/>
        <w:rPr>
          <w:b/>
          <w:sz w:val="24"/>
          <w:szCs w:val="24"/>
        </w:rPr>
      </w:pPr>
      <w:r>
        <w:rPr>
          <w:b/>
          <w:sz w:val="24"/>
          <w:szCs w:val="24"/>
        </w:rPr>
        <w:t>7.5.1</w:t>
      </w:r>
      <w:r w:rsidR="00E75C5C">
        <w:rPr>
          <w:b/>
          <w:sz w:val="24"/>
          <w:szCs w:val="24"/>
        </w:rPr>
        <w:t xml:space="preserve">. </w:t>
      </w:r>
      <w:r w:rsidR="002C46BB">
        <w:rPr>
          <w:b/>
          <w:sz w:val="24"/>
          <w:szCs w:val="24"/>
        </w:rPr>
        <w:t>Конвертация ценных бумаг</w:t>
      </w:r>
    </w:p>
    <w:p w:rsidR="00562387" w:rsidRPr="00562387" w:rsidRDefault="00562387" w:rsidP="00562387">
      <w:pPr>
        <w:pStyle w:val="11"/>
        <w:numPr>
          <w:ilvl w:val="2"/>
          <w:numId w:val="0"/>
        </w:numPr>
        <w:tabs>
          <w:tab w:val="num" w:pos="0"/>
          <w:tab w:val="left" w:pos="851"/>
          <w:tab w:val="num" w:pos="7596"/>
        </w:tabs>
        <w:ind w:firstLine="709"/>
        <w:jc w:val="both"/>
        <w:rPr>
          <w:sz w:val="24"/>
          <w:szCs w:val="24"/>
        </w:rPr>
      </w:pPr>
      <w:r>
        <w:rPr>
          <w:sz w:val="24"/>
          <w:szCs w:val="24"/>
        </w:rPr>
        <w:t xml:space="preserve">7.5.1.1. </w:t>
      </w:r>
      <w:r w:rsidRPr="00562387">
        <w:rPr>
          <w:sz w:val="24"/>
          <w:szCs w:val="24"/>
        </w:rPr>
        <w:t>Операция конвертации ценных бумаг, которые и/или права на которые учитываются в Депозитарии, заключается в действиях Депозитария, связанных с заменой на счетах депо и счете неустановленных лиц ценных бумаг одного выпуска на ценные бумаги другого выпуска в соответствии с заданным коэффициентом.</w:t>
      </w:r>
    </w:p>
    <w:p w:rsidR="00562387" w:rsidRPr="00562387" w:rsidRDefault="00562387" w:rsidP="00562387">
      <w:pPr>
        <w:pStyle w:val="11"/>
        <w:numPr>
          <w:ilvl w:val="2"/>
          <w:numId w:val="0"/>
        </w:numPr>
        <w:tabs>
          <w:tab w:val="num" w:pos="0"/>
          <w:tab w:val="left" w:pos="851"/>
          <w:tab w:val="num" w:pos="7596"/>
        </w:tabs>
        <w:ind w:firstLine="709"/>
        <w:jc w:val="both"/>
        <w:rPr>
          <w:sz w:val="24"/>
          <w:szCs w:val="24"/>
        </w:rPr>
      </w:pPr>
      <w:r>
        <w:rPr>
          <w:sz w:val="24"/>
          <w:szCs w:val="24"/>
        </w:rPr>
        <w:t xml:space="preserve">7.5.1.2. </w:t>
      </w:r>
      <w:r w:rsidRPr="00562387">
        <w:rPr>
          <w:sz w:val="24"/>
          <w:szCs w:val="24"/>
        </w:rPr>
        <w:t>Операция конвертации ценных бумаг осуществляется Депозитарием как списание ценных бумаг одного выпуска и зачисление ценных бумаг другого выпуска.</w:t>
      </w:r>
    </w:p>
    <w:p w:rsidR="00562387" w:rsidRPr="00562387" w:rsidRDefault="00562387" w:rsidP="00562387">
      <w:pPr>
        <w:pStyle w:val="11"/>
        <w:numPr>
          <w:ilvl w:val="2"/>
          <w:numId w:val="0"/>
        </w:numPr>
        <w:tabs>
          <w:tab w:val="num" w:pos="0"/>
          <w:tab w:val="left" w:pos="851"/>
          <w:tab w:val="num" w:pos="7596"/>
        </w:tabs>
        <w:ind w:firstLine="709"/>
        <w:jc w:val="both"/>
        <w:rPr>
          <w:sz w:val="24"/>
          <w:szCs w:val="24"/>
        </w:rPr>
      </w:pPr>
      <w:r>
        <w:rPr>
          <w:sz w:val="24"/>
          <w:szCs w:val="24"/>
        </w:rPr>
        <w:t xml:space="preserve">7.5.1.3. </w:t>
      </w:r>
      <w:r w:rsidRPr="00562387">
        <w:rPr>
          <w:sz w:val="24"/>
          <w:szCs w:val="24"/>
        </w:rPr>
        <w:t>Конвертация может осуществляться:</w:t>
      </w:r>
    </w:p>
    <w:p w:rsidR="00562387" w:rsidRPr="00562387" w:rsidRDefault="00562387" w:rsidP="002E53E5">
      <w:pPr>
        <w:pStyle w:val="11"/>
        <w:numPr>
          <w:ilvl w:val="0"/>
          <w:numId w:val="9"/>
        </w:numPr>
        <w:tabs>
          <w:tab w:val="clear" w:pos="720"/>
          <w:tab w:val="num" w:pos="0"/>
          <w:tab w:val="left" w:pos="851"/>
          <w:tab w:val="num" w:pos="1260"/>
        </w:tabs>
        <w:ind w:left="0" w:firstLine="709"/>
        <w:jc w:val="both"/>
        <w:rPr>
          <w:sz w:val="24"/>
          <w:szCs w:val="24"/>
        </w:rPr>
      </w:pPr>
      <w:proofErr w:type="gramStart"/>
      <w:r w:rsidRPr="00562387">
        <w:rPr>
          <w:sz w:val="24"/>
          <w:szCs w:val="24"/>
        </w:rPr>
        <w:t>в</w:t>
      </w:r>
      <w:proofErr w:type="gramEnd"/>
      <w:r w:rsidRPr="00562387">
        <w:rPr>
          <w:sz w:val="24"/>
          <w:szCs w:val="24"/>
        </w:rPr>
        <w:t xml:space="preserve"> отношении ценных бумаг одного </w:t>
      </w:r>
      <w:r w:rsidR="003F041E">
        <w:rPr>
          <w:sz w:val="24"/>
          <w:szCs w:val="24"/>
        </w:rPr>
        <w:t>эмитент</w:t>
      </w:r>
      <w:r w:rsidRPr="00562387">
        <w:rPr>
          <w:sz w:val="24"/>
          <w:szCs w:val="24"/>
        </w:rPr>
        <w:t xml:space="preserve">а, подлежащих конвертации в другие ценные бумаги того же </w:t>
      </w:r>
      <w:r w:rsidR="003F041E">
        <w:rPr>
          <w:sz w:val="24"/>
          <w:szCs w:val="24"/>
        </w:rPr>
        <w:t>эмитент</w:t>
      </w:r>
      <w:r w:rsidRPr="00562387">
        <w:rPr>
          <w:sz w:val="24"/>
          <w:szCs w:val="24"/>
        </w:rPr>
        <w:t>а,</w:t>
      </w:r>
    </w:p>
    <w:p w:rsidR="00562387" w:rsidRPr="00562387" w:rsidRDefault="00562387" w:rsidP="002E53E5">
      <w:pPr>
        <w:pStyle w:val="11"/>
        <w:numPr>
          <w:ilvl w:val="0"/>
          <w:numId w:val="9"/>
        </w:numPr>
        <w:tabs>
          <w:tab w:val="clear" w:pos="720"/>
          <w:tab w:val="num" w:pos="0"/>
          <w:tab w:val="left" w:pos="851"/>
          <w:tab w:val="num" w:pos="1260"/>
        </w:tabs>
        <w:ind w:left="0" w:firstLine="709"/>
        <w:jc w:val="both"/>
        <w:rPr>
          <w:sz w:val="24"/>
          <w:szCs w:val="24"/>
        </w:rPr>
      </w:pPr>
      <w:proofErr w:type="gramStart"/>
      <w:r w:rsidRPr="00562387">
        <w:rPr>
          <w:sz w:val="24"/>
          <w:szCs w:val="24"/>
        </w:rPr>
        <w:t>в</w:t>
      </w:r>
      <w:proofErr w:type="gramEnd"/>
      <w:r w:rsidRPr="00562387">
        <w:rPr>
          <w:sz w:val="24"/>
          <w:szCs w:val="24"/>
        </w:rPr>
        <w:t xml:space="preserve"> отношении ценных бумаг различных </w:t>
      </w:r>
      <w:r w:rsidR="003F041E">
        <w:rPr>
          <w:sz w:val="24"/>
          <w:szCs w:val="24"/>
        </w:rPr>
        <w:t>эмитент</w:t>
      </w:r>
      <w:r w:rsidRPr="00562387">
        <w:rPr>
          <w:sz w:val="24"/>
          <w:szCs w:val="24"/>
        </w:rPr>
        <w:t xml:space="preserve">ов, при проведении реорганизации </w:t>
      </w:r>
      <w:r w:rsidR="003F041E">
        <w:rPr>
          <w:sz w:val="24"/>
          <w:szCs w:val="24"/>
        </w:rPr>
        <w:t>эмитент</w:t>
      </w:r>
      <w:r w:rsidRPr="00562387">
        <w:rPr>
          <w:sz w:val="24"/>
          <w:szCs w:val="24"/>
        </w:rPr>
        <w:t>ов в форме слияния, присоединения, разделения, выделения.</w:t>
      </w:r>
    </w:p>
    <w:p w:rsidR="00562387" w:rsidRPr="00562387" w:rsidRDefault="00562387" w:rsidP="00562387">
      <w:pPr>
        <w:pStyle w:val="11"/>
        <w:numPr>
          <w:ilvl w:val="2"/>
          <w:numId w:val="0"/>
        </w:numPr>
        <w:tabs>
          <w:tab w:val="num" w:pos="0"/>
          <w:tab w:val="left" w:pos="851"/>
          <w:tab w:val="num" w:pos="7596"/>
        </w:tabs>
        <w:ind w:firstLine="709"/>
        <w:jc w:val="both"/>
        <w:rPr>
          <w:sz w:val="24"/>
          <w:szCs w:val="24"/>
        </w:rPr>
      </w:pPr>
      <w:r>
        <w:rPr>
          <w:sz w:val="24"/>
          <w:szCs w:val="24"/>
        </w:rPr>
        <w:t xml:space="preserve">7.5.1.4. </w:t>
      </w:r>
      <w:r w:rsidRPr="00562387">
        <w:rPr>
          <w:sz w:val="24"/>
          <w:szCs w:val="24"/>
        </w:rPr>
        <w:t>Возможна как обязательная конвертация ценных бумаг, так и добровольная, осуществляемая только в отношении ценных бумаг, владельцы которых выразили свое согласие на конвертацию.</w:t>
      </w:r>
    </w:p>
    <w:p w:rsidR="00562387" w:rsidRPr="00562387" w:rsidRDefault="00562387" w:rsidP="00562387">
      <w:pPr>
        <w:pStyle w:val="11"/>
        <w:numPr>
          <w:ilvl w:val="2"/>
          <w:numId w:val="0"/>
        </w:numPr>
        <w:tabs>
          <w:tab w:val="num" w:pos="0"/>
          <w:tab w:val="left" w:pos="851"/>
          <w:tab w:val="num" w:pos="7596"/>
        </w:tabs>
        <w:ind w:firstLine="709"/>
        <w:jc w:val="both"/>
        <w:rPr>
          <w:sz w:val="24"/>
          <w:szCs w:val="24"/>
        </w:rPr>
      </w:pPr>
      <w:r>
        <w:rPr>
          <w:sz w:val="24"/>
          <w:szCs w:val="24"/>
        </w:rPr>
        <w:t xml:space="preserve">7.5.1.5. </w:t>
      </w:r>
      <w:r w:rsidRPr="00562387">
        <w:rPr>
          <w:sz w:val="24"/>
          <w:szCs w:val="24"/>
        </w:rPr>
        <w:t>При обязательной конвертации всего выпуска ценных бумаг Депозитарий проводит операцию конвертации в отношении всех Депонентов, имеющих ценные бумаги этого выпуска на своих счетах депо, а так же на счете неустановленных лиц.</w:t>
      </w:r>
    </w:p>
    <w:p w:rsidR="00562387" w:rsidRPr="00562387" w:rsidRDefault="00562387" w:rsidP="00562387">
      <w:pPr>
        <w:pStyle w:val="11"/>
        <w:numPr>
          <w:ilvl w:val="2"/>
          <w:numId w:val="0"/>
        </w:numPr>
        <w:tabs>
          <w:tab w:val="num" w:pos="0"/>
          <w:tab w:val="left" w:pos="851"/>
          <w:tab w:val="num" w:pos="7596"/>
        </w:tabs>
        <w:ind w:firstLine="709"/>
        <w:jc w:val="both"/>
        <w:rPr>
          <w:sz w:val="24"/>
          <w:szCs w:val="24"/>
        </w:rPr>
      </w:pPr>
      <w:r>
        <w:rPr>
          <w:sz w:val="24"/>
          <w:szCs w:val="24"/>
        </w:rPr>
        <w:t xml:space="preserve">7.5.1.6. </w:t>
      </w:r>
      <w:r w:rsidRPr="00562387">
        <w:rPr>
          <w:sz w:val="24"/>
          <w:szCs w:val="24"/>
        </w:rPr>
        <w:t>В случае добровольной конвертации Депозитарий вносит необходимые записи по счетам депо только в отношении Депонентов, выразивших свое согласие на конвертацию.</w:t>
      </w:r>
    </w:p>
    <w:p w:rsidR="00562387" w:rsidRPr="00562387" w:rsidRDefault="00562387" w:rsidP="00562387">
      <w:pPr>
        <w:pStyle w:val="11"/>
        <w:numPr>
          <w:ilvl w:val="2"/>
          <w:numId w:val="0"/>
        </w:numPr>
        <w:tabs>
          <w:tab w:val="num" w:pos="0"/>
          <w:tab w:val="left" w:pos="851"/>
          <w:tab w:val="num" w:pos="7596"/>
        </w:tabs>
        <w:ind w:firstLine="709"/>
        <w:jc w:val="both"/>
        <w:rPr>
          <w:sz w:val="24"/>
          <w:szCs w:val="24"/>
        </w:rPr>
      </w:pPr>
      <w:r>
        <w:rPr>
          <w:sz w:val="24"/>
          <w:szCs w:val="24"/>
        </w:rPr>
        <w:t xml:space="preserve">7.5.1.7. </w:t>
      </w:r>
      <w:r w:rsidRPr="00562387">
        <w:rPr>
          <w:sz w:val="24"/>
          <w:szCs w:val="24"/>
        </w:rPr>
        <w:t>Операция конвертации осуществляется на основании:</w:t>
      </w:r>
    </w:p>
    <w:p w:rsidR="00562387" w:rsidRPr="00562387" w:rsidRDefault="00562387" w:rsidP="002E53E5">
      <w:pPr>
        <w:pStyle w:val="11"/>
        <w:numPr>
          <w:ilvl w:val="0"/>
          <w:numId w:val="9"/>
        </w:numPr>
        <w:tabs>
          <w:tab w:val="clear" w:pos="720"/>
          <w:tab w:val="num" w:pos="0"/>
          <w:tab w:val="left" w:pos="851"/>
          <w:tab w:val="num" w:pos="1260"/>
        </w:tabs>
        <w:ind w:left="0" w:firstLine="709"/>
        <w:jc w:val="both"/>
        <w:rPr>
          <w:sz w:val="24"/>
          <w:szCs w:val="24"/>
        </w:rPr>
      </w:pPr>
      <w:proofErr w:type="gramStart"/>
      <w:r w:rsidRPr="00562387">
        <w:rPr>
          <w:sz w:val="24"/>
          <w:szCs w:val="24"/>
        </w:rPr>
        <w:t>отчетного</w:t>
      </w:r>
      <w:proofErr w:type="gramEnd"/>
      <w:r w:rsidRPr="00562387">
        <w:rPr>
          <w:sz w:val="24"/>
          <w:szCs w:val="24"/>
        </w:rPr>
        <w:t xml:space="preserve"> документа о проведенной операции конвертации ценных бумаг по лицевому счету номи</w:t>
      </w:r>
      <w:r w:rsidR="00893064">
        <w:rPr>
          <w:sz w:val="24"/>
          <w:szCs w:val="24"/>
        </w:rPr>
        <w:t>нального держателя Депозитария у</w:t>
      </w:r>
      <w:r w:rsidRPr="00562387">
        <w:rPr>
          <w:sz w:val="24"/>
          <w:szCs w:val="24"/>
        </w:rPr>
        <w:t xml:space="preserve"> </w:t>
      </w:r>
      <w:r w:rsidR="000368CC">
        <w:rPr>
          <w:sz w:val="24"/>
          <w:szCs w:val="24"/>
        </w:rPr>
        <w:t>Реестрод</w:t>
      </w:r>
      <w:r w:rsidR="00893064">
        <w:rPr>
          <w:sz w:val="24"/>
          <w:szCs w:val="24"/>
        </w:rPr>
        <w:t xml:space="preserve">ержателя </w:t>
      </w:r>
      <w:r w:rsidRPr="00562387">
        <w:rPr>
          <w:sz w:val="24"/>
          <w:szCs w:val="24"/>
        </w:rPr>
        <w:t>или счету депо номинального держателя  Депозитария в Депозитарии места хранения;</w:t>
      </w:r>
    </w:p>
    <w:p w:rsidR="00562387" w:rsidRPr="00562387" w:rsidRDefault="00562387" w:rsidP="002E53E5">
      <w:pPr>
        <w:pStyle w:val="11"/>
        <w:numPr>
          <w:ilvl w:val="0"/>
          <w:numId w:val="9"/>
        </w:numPr>
        <w:tabs>
          <w:tab w:val="clear" w:pos="720"/>
          <w:tab w:val="num" w:pos="0"/>
          <w:tab w:val="left" w:pos="851"/>
          <w:tab w:val="num" w:pos="1260"/>
        </w:tabs>
        <w:ind w:left="0" w:firstLine="709"/>
        <w:jc w:val="both"/>
        <w:rPr>
          <w:sz w:val="24"/>
          <w:szCs w:val="24"/>
        </w:rPr>
      </w:pPr>
      <w:proofErr w:type="gramStart"/>
      <w:r w:rsidRPr="00562387">
        <w:rPr>
          <w:sz w:val="24"/>
          <w:szCs w:val="24"/>
        </w:rPr>
        <w:t>заявления</w:t>
      </w:r>
      <w:proofErr w:type="gramEnd"/>
      <w:r w:rsidRPr="00562387">
        <w:rPr>
          <w:sz w:val="24"/>
          <w:szCs w:val="24"/>
        </w:rPr>
        <w:t xml:space="preserve"> Депонента о его намерении осуществить конвертацию принадлежащих ему ценных бумаг в соответствии с условиями эмиссии (при добровольной конвертации);</w:t>
      </w:r>
    </w:p>
    <w:p w:rsidR="00562387" w:rsidRPr="00562387" w:rsidRDefault="00562387" w:rsidP="002E53E5">
      <w:pPr>
        <w:pStyle w:val="11"/>
        <w:numPr>
          <w:ilvl w:val="0"/>
          <w:numId w:val="9"/>
        </w:numPr>
        <w:tabs>
          <w:tab w:val="clear" w:pos="720"/>
          <w:tab w:val="num" w:pos="0"/>
          <w:tab w:val="left" w:pos="851"/>
          <w:tab w:val="num" w:pos="1260"/>
        </w:tabs>
        <w:ind w:left="0" w:firstLine="709"/>
        <w:jc w:val="both"/>
        <w:rPr>
          <w:sz w:val="24"/>
          <w:szCs w:val="24"/>
        </w:rPr>
      </w:pPr>
      <w:proofErr w:type="gramStart"/>
      <w:r>
        <w:rPr>
          <w:sz w:val="24"/>
          <w:szCs w:val="24"/>
        </w:rPr>
        <w:t>п</w:t>
      </w:r>
      <w:r w:rsidRPr="00562387">
        <w:rPr>
          <w:sz w:val="24"/>
          <w:szCs w:val="24"/>
        </w:rPr>
        <w:t>оручения</w:t>
      </w:r>
      <w:proofErr w:type="gramEnd"/>
      <w:r w:rsidRPr="00562387">
        <w:rPr>
          <w:sz w:val="24"/>
          <w:szCs w:val="24"/>
        </w:rPr>
        <w:t xml:space="preserve"> на проведение глобальной операции, подписанного уполномоченным лицом Депозитария (при обязательной конвертации).</w:t>
      </w:r>
    </w:p>
    <w:p w:rsidR="00545FCD" w:rsidRPr="00562387" w:rsidRDefault="00562387" w:rsidP="00562387">
      <w:pPr>
        <w:tabs>
          <w:tab w:val="num" w:pos="0"/>
          <w:tab w:val="left" w:pos="851"/>
        </w:tabs>
        <w:ind w:firstLine="709"/>
        <w:jc w:val="both"/>
        <w:rPr>
          <w:sz w:val="24"/>
          <w:szCs w:val="24"/>
        </w:rPr>
      </w:pPr>
      <w:r>
        <w:rPr>
          <w:sz w:val="24"/>
          <w:szCs w:val="24"/>
        </w:rPr>
        <w:t xml:space="preserve">7.5.1.8. </w:t>
      </w:r>
      <w:r w:rsidRPr="00562387">
        <w:rPr>
          <w:sz w:val="24"/>
          <w:szCs w:val="24"/>
        </w:rPr>
        <w:t xml:space="preserve">Депозитарий осуществляет конвертацию ценных бумаг </w:t>
      </w:r>
      <w:r>
        <w:rPr>
          <w:sz w:val="24"/>
          <w:szCs w:val="24"/>
        </w:rPr>
        <w:t xml:space="preserve">в сроки, определенные решением </w:t>
      </w:r>
      <w:r w:rsidR="003F041E">
        <w:rPr>
          <w:sz w:val="24"/>
          <w:szCs w:val="24"/>
        </w:rPr>
        <w:t>эмитент</w:t>
      </w:r>
      <w:r w:rsidRPr="00562387">
        <w:rPr>
          <w:sz w:val="24"/>
          <w:szCs w:val="24"/>
        </w:rPr>
        <w:t xml:space="preserve">а, либо в течение трех рабочих дней с момента получения всех необходимых документов от </w:t>
      </w:r>
      <w:r w:rsidR="000368CC">
        <w:rPr>
          <w:sz w:val="24"/>
          <w:szCs w:val="24"/>
        </w:rPr>
        <w:t>Реестрод</w:t>
      </w:r>
      <w:r w:rsidR="00893064">
        <w:rPr>
          <w:sz w:val="24"/>
          <w:szCs w:val="24"/>
        </w:rPr>
        <w:t xml:space="preserve">ержателя </w:t>
      </w:r>
      <w:r w:rsidRPr="00562387">
        <w:rPr>
          <w:sz w:val="24"/>
          <w:szCs w:val="24"/>
        </w:rPr>
        <w:t>или Депозитария места хранения, а также от Депонента (при добровольной конвертации).</w:t>
      </w:r>
    </w:p>
    <w:p w:rsidR="00545FCD" w:rsidRPr="00E75C5C" w:rsidRDefault="005E4CD7" w:rsidP="00E75C5C">
      <w:pPr>
        <w:ind w:firstLine="709"/>
        <w:jc w:val="both"/>
        <w:rPr>
          <w:b/>
          <w:sz w:val="24"/>
          <w:szCs w:val="24"/>
        </w:rPr>
      </w:pPr>
      <w:r>
        <w:rPr>
          <w:b/>
          <w:sz w:val="24"/>
          <w:szCs w:val="24"/>
        </w:rPr>
        <w:t>7.</w:t>
      </w:r>
      <w:r w:rsidR="00206329">
        <w:rPr>
          <w:b/>
          <w:sz w:val="24"/>
          <w:szCs w:val="24"/>
        </w:rPr>
        <w:t>5</w:t>
      </w:r>
      <w:r w:rsidR="00E75C5C">
        <w:rPr>
          <w:b/>
          <w:sz w:val="24"/>
          <w:szCs w:val="24"/>
        </w:rPr>
        <w:t>.</w:t>
      </w:r>
      <w:r w:rsidR="00206329">
        <w:rPr>
          <w:b/>
          <w:sz w:val="24"/>
          <w:szCs w:val="24"/>
        </w:rPr>
        <w:t>2</w:t>
      </w:r>
      <w:r w:rsidR="00E75C5C">
        <w:rPr>
          <w:b/>
          <w:sz w:val="24"/>
          <w:szCs w:val="24"/>
        </w:rPr>
        <w:t xml:space="preserve">. </w:t>
      </w:r>
      <w:r w:rsidR="00545FCD" w:rsidRPr="00E75C5C">
        <w:rPr>
          <w:b/>
          <w:sz w:val="24"/>
          <w:szCs w:val="24"/>
        </w:rPr>
        <w:t>Погашен</w:t>
      </w:r>
      <w:r w:rsidR="002C46BB">
        <w:rPr>
          <w:b/>
          <w:sz w:val="24"/>
          <w:szCs w:val="24"/>
        </w:rPr>
        <w:t>ие (аннулирование) ценных бумаг</w:t>
      </w:r>
    </w:p>
    <w:p w:rsidR="005E4CD7" w:rsidRPr="005E4CD7" w:rsidRDefault="005E4CD7" w:rsidP="005E4CD7">
      <w:pPr>
        <w:pStyle w:val="11"/>
        <w:numPr>
          <w:ilvl w:val="2"/>
          <w:numId w:val="0"/>
        </w:numPr>
        <w:tabs>
          <w:tab w:val="num" w:pos="0"/>
          <w:tab w:val="left" w:pos="851"/>
          <w:tab w:val="num" w:pos="7596"/>
        </w:tabs>
        <w:ind w:firstLine="709"/>
        <w:jc w:val="both"/>
        <w:rPr>
          <w:sz w:val="24"/>
          <w:szCs w:val="24"/>
        </w:rPr>
      </w:pPr>
      <w:r>
        <w:rPr>
          <w:sz w:val="24"/>
          <w:szCs w:val="24"/>
        </w:rPr>
        <w:t>7.</w:t>
      </w:r>
      <w:r w:rsidR="00206329">
        <w:rPr>
          <w:sz w:val="24"/>
          <w:szCs w:val="24"/>
        </w:rPr>
        <w:t>5</w:t>
      </w:r>
      <w:r>
        <w:rPr>
          <w:sz w:val="24"/>
          <w:szCs w:val="24"/>
        </w:rPr>
        <w:t>.</w:t>
      </w:r>
      <w:r w:rsidR="00206329">
        <w:rPr>
          <w:sz w:val="24"/>
          <w:szCs w:val="24"/>
        </w:rPr>
        <w:t>2</w:t>
      </w:r>
      <w:r>
        <w:rPr>
          <w:sz w:val="24"/>
          <w:szCs w:val="24"/>
        </w:rPr>
        <w:t xml:space="preserve">.1. </w:t>
      </w:r>
      <w:r w:rsidRPr="005E4CD7">
        <w:rPr>
          <w:sz w:val="24"/>
          <w:szCs w:val="24"/>
        </w:rPr>
        <w:t>Операция погашения (аннулирования) ценных бумаг представляет собой действие Депозитария по списанию ценных бумаг погашенного (аннулированного) выпуска ценных бумаг со счетов депо Депонентов и счетов неустановленных лиц.</w:t>
      </w:r>
    </w:p>
    <w:p w:rsidR="005E4CD7" w:rsidRPr="005E4CD7" w:rsidRDefault="005E4CD7" w:rsidP="005E4CD7">
      <w:pPr>
        <w:pStyle w:val="11"/>
        <w:numPr>
          <w:ilvl w:val="2"/>
          <w:numId w:val="0"/>
        </w:numPr>
        <w:tabs>
          <w:tab w:val="num" w:pos="0"/>
          <w:tab w:val="left" w:pos="851"/>
          <w:tab w:val="num" w:pos="7596"/>
        </w:tabs>
        <w:ind w:firstLine="709"/>
        <w:jc w:val="both"/>
        <w:rPr>
          <w:sz w:val="24"/>
          <w:szCs w:val="24"/>
        </w:rPr>
      </w:pPr>
      <w:r>
        <w:rPr>
          <w:sz w:val="24"/>
          <w:szCs w:val="24"/>
        </w:rPr>
        <w:t>7.</w:t>
      </w:r>
      <w:r w:rsidR="00206329">
        <w:rPr>
          <w:sz w:val="24"/>
          <w:szCs w:val="24"/>
        </w:rPr>
        <w:t>5</w:t>
      </w:r>
      <w:r>
        <w:rPr>
          <w:sz w:val="24"/>
          <w:szCs w:val="24"/>
        </w:rPr>
        <w:t>.</w:t>
      </w:r>
      <w:r w:rsidR="00206329">
        <w:rPr>
          <w:sz w:val="24"/>
          <w:szCs w:val="24"/>
        </w:rPr>
        <w:t>2</w:t>
      </w:r>
      <w:r>
        <w:rPr>
          <w:sz w:val="24"/>
          <w:szCs w:val="24"/>
        </w:rPr>
        <w:t xml:space="preserve">.2. </w:t>
      </w:r>
      <w:r w:rsidRPr="005E4CD7">
        <w:rPr>
          <w:sz w:val="24"/>
          <w:szCs w:val="24"/>
        </w:rPr>
        <w:t>Погашение (аннулирование) ценных бумаг производится в случаях:</w:t>
      </w:r>
    </w:p>
    <w:p w:rsidR="005E4CD7" w:rsidRPr="005E4CD7" w:rsidRDefault="005E4CD7" w:rsidP="005E4CD7">
      <w:pPr>
        <w:pStyle w:val="11"/>
        <w:tabs>
          <w:tab w:val="num" w:pos="0"/>
          <w:tab w:val="left" w:pos="851"/>
        </w:tabs>
        <w:ind w:right="6" w:firstLine="709"/>
        <w:jc w:val="both"/>
        <w:rPr>
          <w:rStyle w:val="23"/>
          <w:sz w:val="24"/>
          <w:szCs w:val="24"/>
        </w:rPr>
      </w:pPr>
      <w:r>
        <w:rPr>
          <w:rStyle w:val="23"/>
          <w:sz w:val="24"/>
          <w:szCs w:val="24"/>
        </w:rPr>
        <w:lastRenderedPageBreak/>
        <w:t xml:space="preserve">- </w:t>
      </w:r>
      <w:r w:rsidRPr="005E4CD7">
        <w:rPr>
          <w:rStyle w:val="23"/>
          <w:sz w:val="24"/>
          <w:szCs w:val="24"/>
        </w:rPr>
        <w:t>погашения ценных бумаг в соответствии с условиями их выпуска;</w:t>
      </w:r>
    </w:p>
    <w:p w:rsidR="005E4CD7" w:rsidRPr="005E4CD7" w:rsidRDefault="005E4CD7" w:rsidP="005E4CD7">
      <w:pPr>
        <w:pStyle w:val="11"/>
        <w:tabs>
          <w:tab w:val="num" w:pos="0"/>
          <w:tab w:val="left" w:pos="851"/>
        </w:tabs>
        <w:ind w:right="6" w:firstLine="709"/>
        <w:jc w:val="both"/>
        <w:rPr>
          <w:rStyle w:val="23"/>
          <w:sz w:val="24"/>
          <w:szCs w:val="24"/>
        </w:rPr>
      </w:pPr>
      <w:r w:rsidRPr="005E4CD7">
        <w:rPr>
          <w:rStyle w:val="23"/>
          <w:sz w:val="24"/>
          <w:szCs w:val="24"/>
        </w:rPr>
        <w:t>-</w:t>
      </w:r>
      <w:r w:rsidRPr="005E4CD7">
        <w:rPr>
          <w:rStyle w:val="23"/>
          <w:sz w:val="24"/>
          <w:szCs w:val="24"/>
        </w:rPr>
        <w:tab/>
        <w:t>конвертации ценных бумаг в ценные бумаги другого выпуска;</w:t>
      </w:r>
    </w:p>
    <w:p w:rsidR="005E4CD7" w:rsidRPr="005E4CD7" w:rsidRDefault="005E4CD7" w:rsidP="005E4CD7">
      <w:pPr>
        <w:pStyle w:val="norm11"/>
        <w:numPr>
          <w:ilvl w:val="0"/>
          <w:numId w:val="1"/>
        </w:numPr>
        <w:tabs>
          <w:tab w:val="clear" w:pos="1080"/>
          <w:tab w:val="num" w:pos="0"/>
          <w:tab w:val="left" w:pos="851"/>
          <w:tab w:val="num" w:pos="1637"/>
        </w:tabs>
        <w:spacing w:after="0"/>
        <w:ind w:left="0" w:firstLine="709"/>
        <w:rPr>
          <w:sz w:val="24"/>
          <w:szCs w:val="24"/>
        </w:rPr>
      </w:pPr>
      <w:proofErr w:type="gramStart"/>
      <w:r w:rsidRPr="005E4CD7">
        <w:rPr>
          <w:sz w:val="24"/>
          <w:szCs w:val="24"/>
        </w:rPr>
        <w:t>ликвидации</w:t>
      </w:r>
      <w:proofErr w:type="gramEnd"/>
      <w:r w:rsidRPr="005E4CD7">
        <w:rPr>
          <w:sz w:val="24"/>
          <w:szCs w:val="24"/>
        </w:rPr>
        <w:t xml:space="preserve"> </w:t>
      </w:r>
      <w:r w:rsidR="003F041E">
        <w:rPr>
          <w:sz w:val="24"/>
          <w:szCs w:val="24"/>
        </w:rPr>
        <w:t>эмитент</w:t>
      </w:r>
      <w:r w:rsidRPr="005E4CD7">
        <w:rPr>
          <w:sz w:val="24"/>
          <w:szCs w:val="24"/>
        </w:rPr>
        <w:t>а;</w:t>
      </w:r>
    </w:p>
    <w:p w:rsidR="005E4CD7" w:rsidRPr="005E4CD7" w:rsidRDefault="005E4CD7" w:rsidP="005E4CD7">
      <w:pPr>
        <w:pStyle w:val="norm11"/>
        <w:numPr>
          <w:ilvl w:val="0"/>
          <w:numId w:val="1"/>
        </w:numPr>
        <w:tabs>
          <w:tab w:val="clear" w:pos="1080"/>
          <w:tab w:val="num" w:pos="0"/>
          <w:tab w:val="left" w:pos="851"/>
          <w:tab w:val="num" w:pos="1637"/>
        </w:tabs>
        <w:spacing w:after="0"/>
        <w:ind w:left="0" w:firstLine="709"/>
        <w:rPr>
          <w:sz w:val="24"/>
          <w:szCs w:val="24"/>
        </w:rPr>
      </w:pPr>
      <w:proofErr w:type="gramStart"/>
      <w:r w:rsidRPr="005E4CD7">
        <w:rPr>
          <w:sz w:val="24"/>
          <w:szCs w:val="24"/>
        </w:rPr>
        <w:t>принятии</w:t>
      </w:r>
      <w:proofErr w:type="gramEnd"/>
      <w:r w:rsidRPr="005E4CD7">
        <w:rPr>
          <w:sz w:val="24"/>
          <w:szCs w:val="24"/>
        </w:rPr>
        <w:t xml:space="preserve"> </w:t>
      </w:r>
      <w:r w:rsidR="003F041E">
        <w:rPr>
          <w:sz w:val="24"/>
          <w:szCs w:val="24"/>
        </w:rPr>
        <w:t>эмитент</w:t>
      </w:r>
      <w:r w:rsidRPr="005E4CD7">
        <w:rPr>
          <w:sz w:val="24"/>
          <w:szCs w:val="24"/>
        </w:rPr>
        <w:t>ом решения об аннулировании или погашении ценных бумаг;</w:t>
      </w:r>
    </w:p>
    <w:p w:rsidR="005E4CD7" w:rsidRPr="005E4CD7" w:rsidRDefault="005E4CD7" w:rsidP="005E4CD7">
      <w:pPr>
        <w:pStyle w:val="norm11"/>
        <w:numPr>
          <w:ilvl w:val="0"/>
          <w:numId w:val="1"/>
        </w:numPr>
        <w:tabs>
          <w:tab w:val="clear" w:pos="1080"/>
          <w:tab w:val="num" w:pos="0"/>
          <w:tab w:val="left" w:pos="851"/>
          <w:tab w:val="num" w:pos="1637"/>
        </w:tabs>
        <w:spacing w:after="0"/>
        <w:ind w:left="0" w:firstLine="709"/>
        <w:rPr>
          <w:sz w:val="24"/>
          <w:szCs w:val="24"/>
        </w:rPr>
      </w:pPr>
      <w:proofErr w:type="gramStart"/>
      <w:r w:rsidRPr="005E4CD7">
        <w:rPr>
          <w:sz w:val="24"/>
          <w:szCs w:val="24"/>
        </w:rPr>
        <w:t>принятии</w:t>
      </w:r>
      <w:proofErr w:type="gramEnd"/>
      <w:r w:rsidRPr="005E4CD7">
        <w:rPr>
          <w:sz w:val="24"/>
          <w:szCs w:val="24"/>
        </w:rPr>
        <w:t xml:space="preserve"> государственным регистрирующим органом решения о признании выпуска ценных бумаг несостоявшимся;</w:t>
      </w:r>
    </w:p>
    <w:p w:rsidR="005E4CD7" w:rsidRPr="005E4CD7" w:rsidRDefault="005E4CD7" w:rsidP="002E53E5">
      <w:pPr>
        <w:pStyle w:val="11"/>
        <w:numPr>
          <w:ilvl w:val="0"/>
          <w:numId w:val="9"/>
        </w:numPr>
        <w:tabs>
          <w:tab w:val="clear" w:pos="720"/>
          <w:tab w:val="num" w:pos="0"/>
          <w:tab w:val="left" w:pos="851"/>
          <w:tab w:val="num" w:pos="1260"/>
        </w:tabs>
        <w:ind w:left="0" w:firstLine="709"/>
        <w:jc w:val="both"/>
        <w:rPr>
          <w:sz w:val="24"/>
          <w:szCs w:val="24"/>
        </w:rPr>
      </w:pPr>
      <w:proofErr w:type="gramStart"/>
      <w:r w:rsidRPr="005E4CD7">
        <w:rPr>
          <w:sz w:val="24"/>
          <w:szCs w:val="24"/>
        </w:rPr>
        <w:t>признании</w:t>
      </w:r>
      <w:proofErr w:type="gramEnd"/>
      <w:r w:rsidRPr="005E4CD7">
        <w:rPr>
          <w:sz w:val="24"/>
          <w:szCs w:val="24"/>
        </w:rPr>
        <w:t xml:space="preserve"> в судебном порядке выпуска ценных бумаг недействительным.</w:t>
      </w:r>
    </w:p>
    <w:p w:rsidR="005E4CD7" w:rsidRPr="005E4CD7" w:rsidRDefault="005E4CD7" w:rsidP="005E4CD7">
      <w:pPr>
        <w:pStyle w:val="11"/>
        <w:numPr>
          <w:ilvl w:val="2"/>
          <w:numId w:val="0"/>
        </w:numPr>
        <w:tabs>
          <w:tab w:val="num" w:pos="0"/>
          <w:tab w:val="left" w:pos="851"/>
          <w:tab w:val="num" w:pos="7596"/>
        </w:tabs>
        <w:ind w:firstLine="709"/>
        <w:jc w:val="both"/>
        <w:rPr>
          <w:sz w:val="24"/>
          <w:szCs w:val="24"/>
        </w:rPr>
      </w:pPr>
      <w:r>
        <w:rPr>
          <w:sz w:val="24"/>
          <w:szCs w:val="24"/>
        </w:rPr>
        <w:t>7.</w:t>
      </w:r>
      <w:r w:rsidR="00206329">
        <w:rPr>
          <w:sz w:val="24"/>
          <w:szCs w:val="24"/>
        </w:rPr>
        <w:t>5</w:t>
      </w:r>
      <w:r>
        <w:rPr>
          <w:sz w:val="24"/>
          <w:szCs w:val="24"/>
        </w:rPr>
        <w:t>.</w:t>
      </w:r>
      <w:r w:rsidR="00206329">
        <w:rPr>
          <w:sz w:val="24"/>
          <w:szCs w:val="24"/>
        </w:rPr>
        <w:t>2</w:t>
      </w:r>
      <w:r>
        <w:rPr>
          <w:sz w:val="24"/>
          <w:szCs w:val="24"/>
        </w:rPr>
        <w:t xml:space="preserve">.3. </w:t>
      </w:r>
      <w:r w:rsidRPr="005E4CD7">
        <w:rPr>
          <w:sz w:val="24"/>
          <w:szCs w:val="24"/>
        </w:rPr>
        <w:t>Операция погашения (аннулирования) осуществляется на основании:</w:t>
      </w:r>
    </w:p>
    <w:p w:rsidR="005E4CD7" w:rsidRPr="005E4CD7" w:rsidRDefault="005E4CD7" w:rsidP="002E53E5">
      <w:pPr>
        <w:pStyle w:val="11"/>
        <w:numPr>
          <w:ilvl w:val="0"/>
          <w:numId w:val="9"/>
        </w:numPr>
        <w:tabs>
          <w:tab w:val="clear" w:pos="720"/>
          <w:tab w:val="num" w:pos="0"/>
          <w:tab w:val="left" w:pos="851"/>
          <w:tab w:val="num" w:pos="1260"/>
        </w:tabs>
        <w:ind w:left="0" w:firstLine="709"/>
        <w:jc w:val="both"/>
        <w:rPr>
          <w:sz w:val="24"/>
          <w:szCs w:val="24"/>
        </w:rPr>
      </w:pPr>
      <w:proofErr w:type="gramStart"/>
      <w:r w:rsidRPr="005E4CD7">
        <w:rPr>
          <w:sz w:val="24"/>
          <w:szCs w:val="24"/>
        </w:rPr>
        <w:t>отчета</w:t>
      </w:r>
      <w:proofErr w:type="gramEnd"/>
      <w:r w:rsidRPr="005E4CD7">
        <w:rPr>
          <w:sz w:val="24"/>
          <w:szCs w:val="24"/>
        </w:rPr>
        <w:t xml:space="preserve"> о проведенной операции погашения (аннулирования) ценных бумаг по лицевому счету номинального держателя Депозитария </w:t>
      </w:r>
      <w:r w:rsidR="00893064">
        <w:rPr>
          <w:sz w:val="24"/>
          <w:szCs w:val="24"/>
        </w:rPr>
        <w:t>у</w:t>
      </w:r>
      <w:r w:rsidRPr="005E4CD7">
        <w:rPr>
          <w:sz w:val="24"/>
          <w:szCs w:val="24"/>
        </w:rPr>
        <w:t xml:space="preserve"> </w:t>
      </w:r>
      <w:r w:rsidR="000368CC">
        <w:rPr>
          <w:sz w:val="24"/>
          <w:szCs w:val="24"/>
        </w:rPr>
        <w:t>Реестрод</w:t>
      </w:r>
      <w:r w:rsidR="00893064">
        <w:rPr>
          <w:sz w:val="24"/>
          <w:szCs w:val="24"/>
        </w:rPr>
        <w:t xml:space="preserve">ержателя </w:t>
      </w:r>
      <w:r w:rsidRPr="005E4CD7">
        <w:rPr>
          <w:sz w:val="24"/>
          <w:szCs w:val="24"/>
        </w:rPr>
        <w:t xml:space="preserve">или по счету депо номинального держателя Депозитария в Депозитарии места хранения и служебного </w:t>
      </w:r>
      <w:r>
        <w:rPr>
          <w:sz w:val="24"/>
          <w:szCs w:val="24"/>
        </w:rPr>
        <w:t>п</w:t>
      </w:r>
      <w:r w:rsidRPr="005E4CD7">
        <w:rPr>
          <w:sz w:val="24"/>
          <w:szCs w:val="24"/>
        </w:rPr>
        <w:t>оручения Депозитария на проведение глобальной операции;</w:t>
      </w:r>
    </w:p>
    <w:p w:rsidR="00545FCD" w:rsidRPr="005E4CD7" w:rsidRDefault="005E4CD7" w:rsidP="005E4CD7">
      <w:pPr>
        <w:tabs>
          <w:tab w:val="num" w:pos="0"/>
          <w:tab w:val="left" w:pos="851"/>
        </w:tabs>
        <w:ind w:firstLine="709"/>
        <w:jc w:val="both"/>
        <w:rPr>
          <w:sz w:val="24"/>
          <w:szCs w:val="24"/>
        </w:rPr>
      </w:pPr>
      <w:r>
        <w:rPr>
          <w:sz w:val="24"/>
          <w:szCs w:val="24"/>
        </w:rPr>
        <w:t xml:space="preserve">- </w:t>
      </w:r>
      <w:r w:rsidRPr="005E4CD7">
        <w:rPr>
          <w:sz w:val="24"/>
          <w:szCs w:val="24"/>
        </w:rPr>
        <w:t>документов,</w:t>
      </w:r>
      <w:r>
        <w:rPr>
          <w:sz w:val="24"/>
          <w:szCs w:val="24"/>
        </w:rPr>
        <w:t xml:space="preserve"> подтверждающих ликвидацию </w:t>
      </w:r>
      <w:r w:rsidR="003F041E">
        <w:rPr>
          <w:sz w:val="24"/>
          <w:szCs w:val="24"/>
        </w:rPr>
        <w:t>эмитент</w:t>
      </w:r>
      <w:r w:rsidRPr="005E4CD7">
        <w:rPr>
          <w:sz w:val="24"/>
          <w:szCs w:val="24"/>
        </w:rPr>
        <w:t>а и</w:t>
      </w:r>
      <w:r>
        <w:rPr>
          <w:sz w:val="24"/>
          <w:szCs w:val="24"/>
        </w:rPr>
        <w:t xml:space="preserve"> служебного п</w:t>
      </w:r>
      <w:r w:rsidRPr="005E4CD7">
        <w:rPr>
          <w:sz w:val="24"/>
          <w:szCs w:val="24"/>
        </w:rPr>
        <w:t>оручения Депозитария на проведение глобальной операции.</w:t>
      </w:r>
    </w:p>
    <w:p w:rsidR="00545FCD" w:rsidRPr="00E75C5C" w:rsidRDefault="00206329" w:rsidP="00E75C5C">
      <w:pPr>
        <w:ind w:firstLine="709"/>
        <w:jc w:val="both"/>
        <w:rPr>
          <w:b/>
          <w:sz w:val="24"/>
          <w:szCs w:val="24"/>
        </w:rPr>
      </w:pPr>
      <w:r>
        <w:rPr>
          <w:b/>
          <w:sz w:val="24"/>
          <w:szCs w:val="24"/>
        </w:rPr>
        <w:t>7.5</w:t>
      </w:r>
      <w:r w:rsidR="005E4CD7">
        <w:rPr>
          <w:b/>
          <w:sz w:val="24"/>
          <w:szCs w:val="24"/>
        </w:rPr>
        <w:t>.</w:t>
      </w:r>
      <w:r>
        <w:rPr>
          <w:b/>
          <w:sz w:val="24"/>
          <w:szCs w:val="24"/>
        </w:rPr>
        <w:t>3</w:t>
      </w:r>
      <w:r w:rsidR="00E75C5C">
        <w:rPr>
          <w:b/>
          <w:sz w:val="24"/>
          <w:szCs w:val="24"/>
        </w:rPr>
        <w:t xml:space="preserve">. </w:t>
      </w:r>
      <w:r w:rsidR="00545FCD" w:rsidRPr="00E75C5C">
        <w:rPr>
          <w:b/>
          <w:sz w:val="24"/>
          <w:szCs w:val="24"/>
        </w:rPr>
        <w:t>Дроблени</w:t>
      </w:r>
      <w:r w:rsidR="002C46BB">
        <w:rPr>
          <w:b/>
          <w:sz w:val="24"/>
          <w:szCs w:val="24"/>
        </w:rPr>
        <w:t>е или консолидация ценных бумаг</w:t>
      </w:r>
    </w:p>
    <w:p w:rsidR="005E4CD7" w:rsidRPr="005E4CD7" w:rsidRDefault="005E4CD7" w:rsidP="005E4CD7">
      <w:pPr>
        <w:pStyle w:val="11"/>
        <w:numPr>
          <w:ilvl w:val="2"/>
          <w:numId w:val="0"/>
        </w:numPr>
        <w:tabs>
          <w:tab w:val="num" w:pos="0"/>
          <w:tab w:val="num" w:pos="7596"/>
        </w:tabs>
        <w:ind w:firstLine="709"/>
        <w:jc w:val="both"/>
        <w:rPr>
          <w:sz w:val="24"/>
          <w:szCs w:val="24"/>
        </w:rPr>
      </w:pPr>
      <w:r>
        <w:rPr>
          <w:sz w:val="24"/>
          <w:szCs w:val="24"/>
        </w:rPr>
        <w:t>7.</w:t>
      </w:r>
      <w:r w:rsidR="00206329">
        <w:rPr>
          <w:sz w:val="24"/>
          <w:szCs w:val="24"/>
        </w:rPr>
        <w:t>5</w:t>
      </w:r>
      <w:r>
        <w:rPr>
          <w:sz w:val="24"/>
          <w:szCs w:val="24"/>
        </w:rPr>
        <w:t>.</w:t>
      </w:r>
      <w:r w:rsidR="00206329">
        <w:rPr>
          <w:sz w:val="24"/>
          <w:szCs w:val="24"/>
        </w:rPr>
        <w:t>3</w:t>
      </w:r>
      <w:r>
        <w:rPr>
          <w:sz w:val="24"/>
          <w:szCs w:val="24"/>
        </w:rPr>
        <w:t xml:space="preserve">.1. </w:t>
      </w:r>
      <w:r w:rsidRPr="005E4CD7">
        <w:rPr>
          <w:sz w:val="24"/>
          <w:szCs w:val="24"/>
        </w:rPr>
        <w:t>Операция дробления или консолидации ценных бумаг представляет собой действие Депозитария по уменьшению (увеличению) номинала ценных бумаг определенного выпуска. При этом ценные бумаги выпуска конвертируются в соответствии с заданным коэффициентом в ана</w:t>
      </w:r>
      <w:r>
        <w:rPr>
          <w:sz w:val="24"/>
          <w:szCs w:val="24"/>
        </w:rPr>
        <w:t xml:space="preserve">логичные ценные бумаги того же </w:t>
      </w:r>
      <w:r w:rsidR="003F041E">
        <w:rPr>
          <w:sz w:val="24"/>
          <w:szCs w:val="24"/>
        </w:rPr>
        <w:t>эмитент</w:t>
      </w:r>
      <w:r w:rsidRPr="005E4CD7">
        <w:rPr>
          <w:sz w:val="24"/>
          <w:szCs w:val="24"/>
        </w:rPr>
        <w:t>а с новым номиналом.</w:t>
      </w:r>
    </w:p>
    <w:p w:rsidR="005E4CD7" w:rsidRPr="005E4CD7" w:rsidRDefault="005E4CD7" w:rsidP="005E4CD7">
      <w:pPr>
        <w:pStyle w:val="11"/>
        <w:numPr>
          <w:ilvl w:val="2"/>
          <w:numId w:val="0"/>
        </w:numPr>
        <w:tabs>
          <w:tab w:val="num" w:pos="0"/>
          <w:tab w:val="num" w:pos="7596"/>
        </w:tabs>
        <w:ind w:firstLine="709"/>
        <w:jc w:val="both"/>
        <w:rPr>
          <w:sz w:val="24"/>
          <w:szCs w:val="24"/>
        </w:rPr>
      </w:pPr>
      <w:r>
        <w:rPr>
          <w:sz w:val="24"/>
          <w:szCs w:val="24"/>
        </w:rPr>
        <w:t>7.</w:t>
      </w:r>
      <w:r w:rsidR="00206329">
        <w:rPr>
          <w:sz w:val="24"/>
          <w:szCs w:val="24"/>
        </w:rPr>
        <w:t>5</w:t>
      </w:r>
      <w:r>
        <w:rPr>
          <w:sz w:val="24"/>
          <w:szCs w:val="24"/>
        </w:rPr>
        <w:t>.</w:t>
      </w:r>
      <w:r w:rsidR="00206329">
        <w:rPr>
          <w:sz w:val="24"/>
          <w:szCs w:val="24"/>
        </w:rPr>
        <w:t>3</w:t>
      </w:r>
      <w:r>
        <w:rPr>
          <w:sz w:val="24"/>
          <w:szCs w:val="24"/>
        </w:rPr>
        <w:t xml:space="preserve">.2. </w:t>
      </w:r>
      <w:r w:rsidRPr="005E4CD7">
        <w:rPr>
          <w:sz w:val="24"/>
          <w:szCs w:val="24"/>
        </w:rPr>
        <w:t xml:space="preserve">Депозитарий обязан вносить изменения в записи по счетам депо, а так же по счету неустановленных лиц, в строгом соответствии с решением о дроблении или консолидации и зарегистрированным надлежащим образом решением о новом выпуске ценных бумаг (проспектом эмиссии) </w:t>
      </w:r>
      <w:r w:rsidR="003F041E">
        <w:rPr>
          <w:sz w:val="24"/>
          <w:szCs w:val="24"/>
        </w:rPr>
        <w:t>эмитент</w:t>
      </w:r>
      <w:r w:rsidRPr="005E4CD7">
        <w:rPr>
          <w:sz w:val="24"/>
          <w:szCs w:val="24"/>
        </w:rPr>
        <w:t>а.</w:t>
      </w:r>
    </w:p>
    <w:p w:rsidR="005E4CD7" w:rsidRPr="005E4CD7" w:rsidRDefault="00206329" w:rsidP="005E4CD7">
      <w:pPr>
        <w:pStyle w:val="11"/>
        <w:numPr>
          <w:ilvl w:val="2"/>
          <w:numId w:val="0"/>
        </w:numPr>
        <w:tabs>
          <w:tab w:val="num" w:pos="0"/>
          <w:tab w:val="num" w:pos="7596"/>
        </w:tabs>
        <w:ind w:firstLine="709"/>
        <w:jc w:val="both"/>
        <w:rPr>
          <w:sz w:val="24"/>
          <w:szCs w:val="24"/>
        </w:rPr>
      </w:pPr>
      <w:r>
        <w:rPr>
          <w:sz w:val="24"/>
          <w:szCs w:val="24"/>
        </w:rPr>
        <w:t>7.5</w:t>
      </w:r>
      <w:r w:rsidR="005E4CD7">
        <w:rPr>
          <w:sz w:val="24"/>
          <w:szCs w:val="24"/>
        </w:rPr>
        <w:t>.</w:t>
      </w:r>
      <w:r>
        <w:rPr>
          <w:sz w:val="24"/>
          <w:szCs w:val="24"/>
        </w:rPr>
        <w:t>3</w:t>
      </w:r>
      <w:r w:rsidR="005E4CD7">
        <w:rPr>
          <w:sz w:val="24"/>
          <w:szCs w:val="24"/>
        </w:rPr>
        <w:t xml:space="preserve">.3. </w:t>
      </w:r>
      <w:r w:rsidR="005E4CD7" w:rsidRPr="005E4CD7">
        <w:rPr>
          <w:sz w:val="24"/>
          <w:szCs w:val="24"/>
        </w:rPr>
        <w:t xml:space="preserve">Депозитарий вносит записи по счетам депо, а так же счету неустановленных лиц, отражающие изменения, произошедшие в результате дробления или консолидации ценных бумаг, в сроки, определенные решением </w:t>
      </w:r>
      <w:r w:rsidR="003F041E">
        <w:rPr>
          <w:sz w:val="24"/>
          <w:szCs w:val="24"/>
        </w:rPr>
        <w:t>эмитент</w:t>
      </w:r>
      <w:r w:rsidR="005E4CD7" w:rsidRPr="005E4CD7">
        <w:rPr>
          <w:sz w:val="24"/>
          <w:szCs w:val="24"/>
        </w:rPr>
        <w:t>а.</w:t>
      </w:r>
    </w:p>
    <w:p w:rsidR="00545FCD" w:rsidRPr="006B3E26" w:rsidRDefault="005E4CD7" w:rsidP="005E4CD7">
      <w:pPr>
        <w:tabs>
          <w:tab w:val="num" w:pos="0"/>
        </w:tabs>
        <w:ind w:firstLine="709"/>
        <w:jc w:val="both"/>
        <w:rPr>
          <w:sz w:val="24"/>
          <w:szCs w:val="24"/>
        </w:rPr>
      </w:pPr>
      <w:r>
        <w:rPr>
          <w:sz w:val="24"/>
          <w:szCs w:val="24"/>
        </w:rPr>
        <w:t>7.</w:t>
      </w:r>
      <w:r w:rsidR="00206329">
        <w:rPr>
          <w:sz w:val="24"/>
          <w:szCs w:val="24"/>
        </w:rPr>
        <w:t>5</w:t>
      </w:r>
      <w:r>
        <w:rPr>
          <w:sz w:val="24"/>
          <w:szCs w:val="24"/>
        </w:rPr>
        <w:t>.</w:t>
      </w:r>
      <w:r w:rsidR="00206329">
        <w:rPr>
          <w:sz w:val="24"/>
          <w:szCs w:val="24"/>
        </w:rPr>
        <w:t>3</w:t>
      </w:r>
      <w:r>
        <w:rPr>
          <w:sz w:val="24"/>
          <w:szCs w:val="24"/>
        </w:rPr>
        <w:t>.4</w:t>
      </w:r>
      <w:r w:rsidRPr="006B3E26">
        <w:rPr>
          <w:sz w:val="24"/>
          <w:szCs w:val="24"/>
        </w:rPr>
        <w:t xml:space="preserve">. Операция дробления или консолидации осуществляется на основании соответствующего отчетного документа о проведенной операции дробления или консолидации ценных бумаг по лицевому счету номинального держателя Депозитария </w:t>
      </w:r>
      <w:r w:rsidR="00893064" w:rsidRPr="006B3E26">
        <w:rPr>
          <w:sz w:val="24"/>
          <w:szCs w:val="24"/>
        </w:rPr>
        <w:t>у</w:t>
      </w:r>
      <w:r w:rsidRPr="006B3E26">
        <w:rPr>
          <w:sz w:val="24"/>
          <w:szCs w:val="24"/>
        </w:rPr>
        <w:t xml:space="preserve"> </w:t>
      </w:r>
      <w:r w:rsidR="000368CC">
        <w:rPr>
          <w:sz w:val="24"/>
          <w:szCs w:val="24"/>
        </w:rPr>
        <w:t>Реестрод</w:t>
      </w:r>
      <w:r w:rsidR="00893064" w:rsidRPr="006B3E26">
        <w:rPr>
          <w:sz w:val="24"/>
          <w:szCs w:val="24"/>
        </w:rPr>
        <w:t xml:space="preserve">ержателя </w:t>
      </w:r>
      <w:r w:rsidRPr="006B3E26">
        <w:rPr>
          <w:sz w:val="24"/>
          <w:szCs w:val="24"/>
        </w:rPr>
        <w:t>или по счету депо номинального держателя Депозитария в Депозитарии места хранения, с формированием служебного поручения Депозитария на проведение глобальной операции.</w:t>
      </w:r>
    </w:p>
    <w:p w:rsidR="00545FCD" w:rsidRPr="00E75C5C" w:rsidRDefault="00206329" w:rsidP="00E75C5C">
      <w:pPr>
        <w:ind w:firstLine="709"/>
        <w:jc w:val="both"/>
        <w:rPr>
          <w:b/>
          <w:sz w:val="24"/>
          <w:szCs w:val="24"/>
        </w:rPr>
      </w:pPr>
      <w:r>
        <w:rPr>
          <w:b/>
          <w:sz w:val="24"/>
          <w:szCs w:val="24"/>
        </w:rPr>
        <w:t>7.5.4</w:t>
      </w:r>
      <w:r w:rsidR="00E75C5C" w:rsidRPr="00E75C5C">
        <w:rPr>
          <w:b/>
          <w:sz w:val="24"/>
          <w:szCs w:val="24"/>
        </w:rPr>
        <w:t xml:space="preserve">. </w:t>
      </w:r>
      <w:r w:rsidR="00545FCD" w:rsidRPr="00E75C5C">
        <w:rPr>
          <w:b/>
          <w:sz w:val="24"/>
          <w:szCs w:val="24"/>
        </w:rPr>
        <w:t>Объединение вы</w:t>
      </w:r>
      <w:r w:rsidR="002C46BB">
        <w:rPr>
          <w:b/>
          <w:sz w:val="24"/>
          <w:szCs w:val="24"/>
        </w:rPr>
        <w:t>пусков эмиссионных ценных бумаг</w:t>
      </w:r>
    </w:p>
    <w:p w:rsidR="00206329" w:rsidRPr="00206329" w:rsidRDefault="00545FCD" w:rsidP="00206329">
      <w:pPr>
        <w:pStyle w:val="a4"/>
        <w:ind w:firstLine="709"/>
        <w:rPr>
          <w:rFonts w:ascii="Times New Roman" w:hAnsi="Times New Roman"/>
          <w:b w:val="0"/>
          <w:color w:val="auto"/>
          <w:sz w:val="24"/>
          <w:szCs w:val="24"/>
        </w:rPr>
      </w:pPr>
      <w:r w:rsidRPr="00E75C5C">
        <w:rPr>
          <w:sz w:val="24"/>
          <w:szCs w:val="24"/>
        </w:rPr>
        <w:tab/>
      </w:r>
      <w:r w:rsidR="00206329" w:rsidRPr="00206329">
        <w:rPr>
          <w:rFonts w:ascii="Times New Roman" w:hAnsi="Times New Roman"/>
          <w:b w:val="0"/>
          <w:color w:val="auto"/>
          <w:sz w:val="24"/>
          <w:szCs w:val="24"/>
        </w:rPr>
        <w:t>7.</w:t>
      </w:r>
      <w:r w:rsidR="00206329">
        <w:rPr>
          <w:rFonts w:ascii="Times New Roman" w:hAnsi="Times New Roman"/>
          <w:b w:val="0"/>
          <w:color w:val="auto"/>
          <w:sz w:val="24"/>
          <w:szCs w:val="24"/>
        </w:rPr>
        <w:t>5</w:t>
      </w:r>
      <w:r w:rsidR="00206329" w:rsidRPr="00206329">
        <w:rPr>
          <w:rFonts w:ascii="Times New Roman" w:hAnsi="Times New Roman"/>
          <w:b w:val="0"/>
          <w:color w:val="auto"/>
          <w:sz w:val="24"/>
          <w:szCs w:val="24"/>
        </w:rPr>
        <w:t>.</w:t>
      </w:r>
      <w:r w:rsidR="00206329">
        <w:rPr>
          <w:rFonts w:ascii="Times New Roman" w:hAnsi="Times New Roman"/>
          <w:b w:val="0"/>
          <w:color w:val="auto"/>
          <w:sz w:val="24"/>
          <w:szCs w:val="24"/>
        </w:rPr>
        <w:t>4</w:t>
      </w:r>
      <w:r w:rsidR="00206329" w:rsidRPr="00206329">
        <w:rPr>
          <w:rFonts w:ascii="Times New Roman" w:hAnsi="Times New Roman"/>
          <w:b w:val="0"/>
          <w:color w:val="auto"/>
          <w:sz w:val="24"/>
          <w:szCs w:val="24"/>
        </w:rPr>
        <w:t>.1. Операция объединения выпусков эмиссионных ценных бумаг представляет собой действие Депозитария по отражению в системе депозитарного учета объединения дополнительных выпусков эмиссионных ценных бумаг.</w:t>
      </w:r>
    </w:p>
    <w:p w:rsidR="00206329" w:rsidRPr="00206329" w:rsidRDefault="00206329" w:rsidP="00206329">
      <w:pPr>
        <w:pStyle w:val="a4"/>
        <w:ind w:firstLine="709"/>
        <w:rPr>
          <w:rFonts w:ascii="Times New Roman" w:hAnsi="Times New Roman"/>
          <w:b w:val="0"/>
          <w:color w:val="auto"/>
          <w:sz w:val="24"/>
          <w:szCs w:val="24"/>
        </w:rPr>
      </w:pPr>
      <w:r w:rsidRPr="00206329">
        <w:rPr>
          <w:rFonts w:ascii="Times New Roman" w:hAnsi="Times New Roman"/>
          <w:b w:val="0"/>
          <w:color w:val="auto"/>
          <w:sz w:val="24"/>
          <w:szCs w:val="24"/>
        </w:rPr>
        <w:t xml:space="preserve">7.5.4.2. Операция объединения выпусков эмиссионных ценных бумаг осуществляется на основании уведомления либо отчета/справки </w:t>
      </w:r>
      <w:r w:rsidR="000368CC">
        <w:rPr>
          <w:rFonts w:ascii="Times New Roman" w:hAnsi="Times New Roman"/>
          <w:b w:val="0"/>
          <w:color w:val="auto"/>
          <w:sz w:val="24"/>
          <w:szCs w:val="24"/>
        </w:rPr>
        <w:t>Реестрод</w:t>
      </w:r>
      <w:r w:rsidRPr="00206329">
        <w:rPr>
          <w:rFonts w:ascii="Times New Roman" w:hAnsi="Times New Roman"/>
          <w:b w:val="0"/>
          <w:color w:val="auto"/>
          <w:sz w:val="24"/>
          <w:szCs w:val="24"/>
        </w:rPr>
        <w:t>ержателя о проведенной операции объединения выпусков эмиссионных ценных бумаг на лицевом счете Депозитария либо отчета о совершенной операции объединения выпусков эмиссионных ценных бумаг по счету депо Депозитария в Депозитарии места хранения.</w:t>
      </w:r>
    </w:p>
    <w:p w:rsidR="00206329" w:rsidRPr="00206329" w:rsidRDefault="00206329" w:rsidP="00206329">
      <w:pPr>
        <w:pStyle w:val="a4"/>
        <w:ind w:firstLine="709"/>
        <w:rPr>
          <w:rFonts w:ascii="Times New Roman" w:hAnsi="Times New Roman"/>
          <w:b w:val="0"/>
          <w:color w:val="auto"/>
          <w:sz w:val="24"/>
          <w:szCs w:val="24"/>
        </w:rPr>
      </w:pPr>
      <w:r w:rsidRPr="00206329">
        <w:rPr>
          <w:rFonts w:ascii="Times New Roman" w:hAnsi="Times New Roman"/>
          <w:b w:val="0"/>
          <w:color w:val="auto"/>
          <w:sz w:val="24"/>
          <w:szCs w:val="24"/>
        </w:rPr>
        <w:t>7.5.4.3. Депозитарий обязан провести операцию объединения выпусков эмиссионных ценных бумаг в срок не позднее трех рабочих дней со дня получения у</w:t>
      </w:r>
      <w:r w:rsidR="006B3E26">
        <w:rPr>
          <w:rFonts w:ascii="Times New Roman" w:hAnsi="Times New Roman"/>
          <w:b w:val="0"/>
          <w:color w:val="auto"/>
          <w:sz w:val="24"/>
          <w:szCs w:val="24"/>
        </w:rPr>
        <w:t xml:space="preserve">ведомления либо отчета/справки </w:t>
      </w:r>
      <w:r w:rsidR="000368CC">
        <w:rPr>
          <w:rFonts w:ascii="Times New Roman" w:hAnsi="Times New Roman"/>
          <w:b w:val="0"/>
          <w:color w:val="auto"/>
          <w:sz w:val="24"/>
          <w:szCs w:val="24"/>
        </w:rPr>
        <w:t>Реестрод</w:t>
      </w:r>
      <w:r w:rsidRPr="00206329">
        <w:rPr>
          <w:rFonts w:ascii="Times New Roman" w:hAnsi="Times New Roman"/>
          <w:b w:val="0"/>
          <w:color w:val="auto"/>
          <w:sz w:val="24"/>
          <w:szCs w:val="24"/>
        </w:rPr>
        <w:t>ержателя или отчета Депозитария мест хранения.</w:t>
      </w:r>
    </w:p>
    <w:p w:rsidR="00206329" w:rsidRPr="00206329" w:rsidRDefault="00206329" w:rsidP="00206329">
      <w:pPr>
        <w:pStyle w:val="a4"/>
        <w:ind w:firstLine="709"/>
        <w:rPr>
          <w:rFonts w:ascii="Times New Roman" w:hAnsi="Times New Roman"/>
          <w:b w:val="0"/>
          <w:color w:val="auto"/>
          <w:sz w:val="24"/>
          <w:szCs w:val="24"/>
        </w:rPr>
      </w:pPr>
      <w:r w:rsidRPr="00206329">
        <w:rPr>
          <w:rFonts w:ascii="Times New Roman" w:hAnsi="Times New Roman"/>
          <w:b w:val="0"/>
          <w:color w:val="auto"/>
          <w:sz w:val="24"/>
          <w:szCs w:val="24"/>
        </w:rPr>
        <w:t xml:space="preserve">7.5.4.4. При проведении операции объединения выпусков эмиссионных ценных бумаг Депозитарий вносит соответствующие изменения и дополнения в анкеты выпусков ценных бумаг, проводит необходимые записи по счетам депозитарного учета и осуществляет сверку количества ценных бумаг, указанного в уведомлении либо отчете/справке </w:t>
      </w:r>
      <w:r w:rsidR="000368CC">
        <w:rPr>
          <w:rFonts w:ascii="Times New Roman" w:hAnsi="Times New Roman"/>
          <w:b w:val="0"/>
          <w:color w:val="auto"/>
          <w:sz w:val="24"/>
          <w:szCs w:val="24"/>
        </w:rPr>
        <w:t>Реестрод</w:t>
      </w:r>
      <w:r w:rsidRPr="00206329">
        <w:rPr>
          <w:rFonts w:ascii="Times New Roman" w:hAnsi="Times New Roman"/>
          <w:b w:val="0"/>
          <w:color w:val="auto"/>
          <w:sz w:val="24"/>
          <w:szCs w:val="24"/>
        </w:rPr>
        <w:t>ержателя или отчете Депозитария места хранения с количеством ценных бумаг, учитываемых на счетах депо депонентов.</w:t>
      </w:r>
    </w:p>
    <w:p w:rsidR="00545FCD" w:rsidRPr="00206329" w:rsidRDefault="00206329" w:rsidP="00206329">
      <w:pPr>
        <w:ind w:firstLine="709"/>
        <w:jc w:val="both"/>
        <w:rPr>
          <w:sz w:val="24"/>
          <w:szCs w:val="24"/>
        </w:rPr>
      </w:pPr>
      <w:r w:rsidRPr="00206329">
        <w:rPr>
          <w:sz w:val="24"/>
          <w:szCs w:val="24"/>
        </w:rPr>
        <w:t>7.5.4.5. Депозитарий обязан обеспечить проведение операции объединения выпусков эмиссионных ценных бумаг таким образом, чтобы сохранить в системе депозитарного учета и на счетах депо Депонентов информацию об учете ценных бумаг и операций с ними до проведения операции объединения выпусков эмиссионных ценных бумаг.</w:t>
      </w:r>
    </w:p>
    <w:p w:rsidR="00545FCD" w:rsidRPr="00E75C5C" w:rsidRDefault="00206329" w:rsidP="00E75C5C">
      <w:pPr>
        <w:ind w:firstLine="709"/>
        <w:jc w:val="both"/>
        <w:rPr>
          <w:b/>
          <w:sz w:val="24"/>
          <w:szCs w:val="24"/>
        </w:rPr>
      </w:pPr>
      <w:r>
        <w:rPr>
          <w:b/>
          <w:sz w:val="24"/>
          <w:szCs w:val="24"/>
        </w:rPr>
        <w:lastRenderedPageBreak/>
        <w:t>7.5.5.</w:t>
      </w:r>
      <w:r w:rsidR="00E75C5C">
        <w:rPr>
          <w:b/>
          <w:sz w:val="24"/>
          <w:szCs w:val="24"/>
        </w:rPr>
        <w:t xml:space="preserve"> </w:t>
      </w:r>
      <w:r w:rsidR="00545FCD" w:rsidRPr="00E75C5C">
        <w:rPr>
          <w:b/>
          <w:sz w:val="24"/>
          <w:szCs w:val="24"/>
        </w:rPr>
        <w:t xml:space="preserve">Аннулирование </w:t>
      </w:r>
      <w:r w:rsidR="00C6180C">
        <w:rPr>
          <w:b/>
          <w:sz w:val="24"/>
          <w:szCs w:val="24"/>
        </w:rPr>
        <w:t>кода</w:t>
      </w:r>
      <w:r w:rsidR="00545FCD" w:rsidRPr="00E75C5C">
        <w:rPr>
          <w:b/>
          <w:sz w:val="24"/>
          <w:szCs w:val="24"/>
        </w:rPr>
        <w:t xml:space="preserve"> дополнительн</w:t>
      </w:r>
      <w:r w:rsidR="00C6180C">
        <w:rPr>
          <w:b/>
          <w:sz w:val="24"/>
          <w:szCs w:val="24"/>
        </w:rPr>
        <w:t>ого</w:t>
      </w:r>
      <w:r w:rsidR="00545FCD" w:rsidRPr="00E75C5C">
        <w:rPr>
          <w:b/>
          <w:sz w:val="24"/>
          <w:szCs w:val="24"/>
        </w:rPr>
        <w:t xml:space="preserve"> выпуск</w:t>
      </w:r>
      <w:r w:rsidR="00C6180C">
        <w:rPr>
          <w:b/>
          <w:sz w:val="24"/>
          <w:szCs w:val="24"/>
        </w:rPr>
        <w:t>а</w:t>
      </w:r>
      <w:r w:rsidR="002C46BB">
        <w:rPr>
          <w:b/>
          <w:sz w:val="24"/>
          <w:szCs w:val="24"/>
        </w:rPr>
        <w:t xml:space="preserve"> эмиссионных ценных бумаг</w:t>
      </w:r>
    </w:p>
    <w:p w:rsidR="00C6180C" w:rsidRPr="00C6180C" w:rsidRDefault="00545FCD" w:rsidP="00C6180C">
      <w:pPr>
        <w:pStyle w:val="a4"/>
        <w:ind w:firstLine="709"/>
        <w:rPr>
          <w:rFonts w:ascii="Times New Roman" w:hAnsi="Times New Roman"/>
          <w:b w:val="0"/>
          <w:color w:val="auto"/>
          <w:sz w:val="24"/>
          <w:szCs w:val="24"/>
        </w:rPr>
      </w:pPr>
      <w:r w:rsidRPr="00C6180C">
        <w:rPr>
          <w:rFonts w:ascii="Times New Roman" w:hAnsi="Times New Roman"/>
          <w:b w:val="0"/>
          <w:sz w:val="24"/>
          <w:szCs w:val="24"/>
        </w:rPr>
        <w:tab/>
      </w:r>
      <w:r w:rsidR="00C6180C" w:rsidRPr="00C6180C">
        <w:rPr>
          <w:rFonts w:ascii="Times New Roman" w:hAnsi="Times New Roman"/>
          <w:b w:val="0"/>
          <w:color w:val="auto"/>
          <w:sz w:val="24"/>
          <w:szCs w:val="24"/>
        </w:rPr>
        <w:t>7.5.5.1. Операция аннулирования кода дополнительного выпуска эмиссионных ценных бумаг (далее – аннулирование кода дополнительного выпуска)</w:t>
      </w:r>
      <w:r w:rsidR="00C6180C">
        <w:rPr>
          <w:rFonts w:ascii="Times New Roman" w:hAnsi="Times New Roman"/>
          <w:b w:val="0"/>
          <w:color w:val="auto"/>
          <w:sz w:val="24"/>
          <w:szCs w:val="24"/>
        </w:rPr>
        <w:t xml:space="preserve"> </w:t>
      </w:r>
      <w:r w:rsidR="00C6180C" w:rsidRPr="00C6180C">
        <w:rPr>
          <w:rFonts w:ascii="Times New Roman" w:hAnsi="Times New Roman"/>
          <w:b w:val="0"/>
          <w:color w:val="auto"/>
          <w:sz w:val="24"/>
          <w:szCs w:val="24"/>
        </w:rPr>
        <w:t>представляет собой действие Депозитария по отражению в системе депозитарного учета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w:t>
      </w:r>
    </w:p>
    <w:p w:rsidR="00C6180C" w:rsidRPr="00C6180C" w:rsidRDefault="00C6180C" w:rsidP="00C6180C">
      <w:pPr>
        <w:pStyle w:val="a4"/>
        <w:ind w:firstLine="709"/>
        <w:rPr>
          <w:rFonts w:ascii="Times New Roman" w:hAnsi="Times New Roman"/>
          <w:b w:val="0"/>
          <w:color w:val="auto"/>
          <w:sz w:val="24"/>
          <w:szCs w:val="24"/>
        </w:rPr>
      </w:pPr>
      <w:r w:rsidRPr="00C6180C">
        <w:rPr>
          <w:rFonts w:ascii="Times New Roman" w:hAnsi="Times New Roman"/>
          <w:b w:val="0"/>
          <w:color w:val="auto"/>
          <w:sz w:val="24"/>
          <w:szCs w:val="24"/>
        </w:rPr>
        <w:t xml:space="preserve">7.5.5.2. Операция аннулирования кода дополнительного выпуска осуществляется на основании уведомления либо отчета/справки </w:t>
      </w:r>
      <w:r w:rsidR="000368CC">
        <w:rPr>
          <w:rFonts w:ascii="Times New Roman" w:hAnsi="Times New Roman"/>
          <w:b w:val="0"/>
          <w:color w:val="auto"/>
          <w:sz w:val="24"/>
          <w:szCs w:val="24"/>
        </w:rPr>
        <w:t>Реестрод</w:t>
      </w:r>
      <w:r w:rsidRPr="00C6180C">
        <w:rPr>
          <w:rFonts w:ascii="Times New Roman" w:hAnsi="Times New Roman"/>
          <w:b w:val="0"/>
          <w:color w:val="auto"/>
          <w:sz w:val="24"/>
          <w:szCs w:val="24"/>
        </w:rPr>
        <w:t>ержателя о проведенной операции аннулирования кода дополнительного выпуска на лицевом счете Депозитария либо отчета о совершенной операции аннулирования кода дополнительного выпуска по счету депо Депозитария в Депозитарии места хранения</w:t>
      </w:r>
      <w:r w:rsidRPr="00C6180C">
        <w:rPr>
          <w:rFonts w:ascii="MetaNormalCyrLF-Roman" w:hAnsi="MetaNormalCyrLF-Roman" w:cs="Arial"/>
        </w:rPr>
        <w:t xml:space="preserve"> </w:t>
      </w:r>
      <w:r w:rsidRPr="00C6180C">
        <w:rPr>
          <w:rFonts w:ascii="Times New Roman" w:hAnsi="Times New Roman"/>
          <w:b w:val="0"/>
          <w:color w:val="auto"/>
          <w:sz w:val="24"/>
          <w:szCs w:val="24"/>
        </w:rPr>
        <w:t xml:space="preserve">и служебного </w:t>
      </w:r>
      <w:r>
        <w:rPr>
          <w:rFonts w:ascii="Times New Roman" w:hAnsi="Times New Roman"/>
          <w:b w:val="0"/>
          <w:color w:val="auto"/>
          <w:sz w:val="24"/>
          <w:szCs w:val="24"/>
        </w:rPr>
        <w:t>п</w:t>
      </w:r>
      <w:r w:rsidRPr="00C6180C">
        <w:rPr>
          <w:rFonts w:ascii="Times New Roman" w:hAnsi="Times New Roman"/>
          <w:b w:val="0"/>
          <w:color w:val="auto"/>
          <w:sz w:val="24"/>
          <w:szCs w:val="24"/>
        </w:rPr>
        <w:t>оручения Депозитария на проведение глобальной операции.</w:t>
      </w:r>
    </w:p>
    <w:p w:rsidR="00C6180C" w:rsidRPr="00C6180C" w:rsidRDefault="00C6180C" w:rsidP="00C6180C">
      <w:pPr>
        <w:pStyle w:val="a4"/>
        <w:tabs>
          <w:tab w:val="left" w:pos="709"/>
          <w:tab w:val="left" w:pos="1560"/>
        </w:tabs>
        <w:ind w:firstLine="709"/>
        <w:rPr>
          <w:rFonts w:ascii="Times New Roman" w:hAnsi="Times New Roman"/>
          <w:b w:val="0"/>
          <w:color w:val="auto"/>
          <w:sz w:val="24"/>
          <w:szCs w:val="24"/>
        </w:rPr>
      </w:pPr>
      <w:r w:rsidRPr="00C6180C">
        <w:rPr>
          <w:rFonts w:ascii="Times New Roman" w:hAnsi="Times New Roman"/>
          <w:b w:val="0"/>
          <w:color w:val="auto"/>
          <w:sz w:val="24"/>
          <w:szCs w:val="24"/>
        </w:rPr>
        <w:t>7.5.5.3.</w:t>
      </w:r>
      <w:r>
        <w:rPr>
          <w:rFonts w:ascii="Times New Roman" w:hAnsi="Times New Roman"/>
          <w:b w:val="0"/>
          <w:color w:val="auto"/>
          <w:sz w:val="24"/>
          <w:szCs w:val="24"/>
        </w:rPr>
        <w:t xml:space="preserve"> </w:t>
      </w:r>
      <w:r w:rsidRPr="00C6180C">
        <w:rPr>
          <w:rFonts w:ascii="Times New Roman" w:hAnsi="Times New Roman"/>
          <w:b w:val="0"/>
          <w:color w:val="auto"/>
          <w:sz w:val="24"/>
          <w:szCs w:val="24"/>
        </w:rPr>
        <w:t xml:space="preserve">Депозитарий проводит операцию аннулирования кода дополнительного выпуска в срок не позднее трех рабочих дней со дня получения документов, предусмотренных пунктом 7.5.5.2 </w:t>
      </w:r>
      <w:r w:rsidRPr="00B74A21">
        <w:rPr>
          <w:rFonts w:ascii="Times New Roman" w:hAnsi="Times New Roman"/>
          <w:b w:val="0"/>
          <w:color w:val="auto"/>
          <w:sz w:val="24"/>
          <w:szCs w:val="24"/>
        </w:rPr>
        <w:t>настоящ</w:t>
      </w:r>
      <w:r w:rsidR="00DD43F1">
        <w:rPr>
          <w:rFonts w:ascii="Times New Roman" w:hAnsi="Times New Roman"/>
          <w:b w:val="0"/>
          <w:color w:val="auto"/>
          <w:sz w:val="24"/>
          <w:szCs w:val="24"/>
        </w:rPr>
        <w:t>их</w:t>
      </w:r>
      <w:r w:rsidRPr="00B74A21">
        <w:rPr>
          <w:rFonts w:ascii="Times New Roman" w:hAnsi="Times New Roman"/>
          <w:b w:val="0"/>
          <w:color w:val="auto"/>
          <w:sz w:val="24"/>
          <w:szCs w:val="24"/>
        </w:rPr>
        <w:t xml:space="preserve"> </w:t>
      </w:r>
      <w:r w:rsidR="00DD43F1" w:rsidRPr="00DD43F1">
        <w:rPr>
          <w:rFonts w:ascii="Times New Roman" w:hAnsi="Times New Roman"/>
          <w:b w:val="0"/>
          <w:color w:val="auto"/>
          <w:sz w:val="24"/>
          <w:szCs w:val="24"/>
        </w:rPr>
        <w:t>Условий</w:t>
      </w:r>
      <w:r w:rsidRPr="00B74A21">
        <w:rPr>
          <w:rFonts w:ascii="Times New Roman" w:hAnsi="Times New Roman"/>
          <w:b w:val="0"/>
          <w:color w:val="auto"/>
          <w:sz w:val="24"/>
          <w:szCs w:val="24"/>
        </w:rPr>
        <w:t>.</w:t>
      </w:r>
    </w:p>
    <w:p w:rsidR="00C6180C" w:rsidRPr="00C6180C" w:rsidRDefault="00C6180C" w:rsidP="00C6180C">
      <w:pPr>
        <w:pStyle w:val="a4"/>
        <w:ind w:firstLine="709"/>
        <w:rPr>
          <w:rFonts w:ascii="Times New Roman" w:hAnsi="Times New Roman"/>
          <w:b w:val="0"/>
          <w:color w:val="auto"/>
          <w:sz w:val="24"/>
          <w:szCs w:val="24"/>
        </w:rPr>
      </w:pPr>
      <w:r w:rsidRPr="00C6180C">
        <w:rPr>
          <w:rFonts w:ascii="Times New Roman" w:hAnsi="Times New Roman"/>
          <w:b w:val="0"/>
          <w:color w:val="auto"/>
          <w:sz w:val="24"/>
          <w:szCs w:val="24"/>
        </w:rPr>
        <w:t>При проведении операции аннулирования кода дополнительного выпуска Депозитарий вносит соответствующие изменения и дополнения в анкеты выпуска ценных бумаг, проводит необходимые записи по счетам депозитарного учета, осуществляет сверку количества ценных бумаг, указанного в у</w:t>
      </w:r>
      <w:r w:rsidR="00315DB0">
        <w:rPr>
          <w:rFonts w:ascii="Times New Roman" w:hAnsi="Times New Roman"/>
          <w:b w:val="0"/>
          <w:color w:val="auto"/>
          <w:sz w:val="24"/>
          <w:szCs w:val="24"/>
        </w:rPr>
        <w:t xml:space="preserve">ведомлении либо отчете/справке </w:t>
      </w:r>
      <w:r w:rsidR="000368CC">
        <w:rPr>
          <w:rFonts w:ascii="Times New Roman" w:hAnsi="Times New Roman"/>
          <w:b w:val="0"/>
          <w:color w:val="auto"/>
          <w:sz w:val="24"/>
          <w:szCs w:val="24"/>
        </w:rPr>
        <w:t>Реестрод</w:t>
      </w:r>
      <w:r w:rsidRPr="00C6180C">
        <w:rPr>
          <w:rFonts w:ascii="Times New Roman" w:hAnsi="Times New Roman"/>
          <w:b w:val="0"/>
          <w:color w:val="auto"/>
          <w:sz w:val="24"/>
          <w:szCs w:val="24"/>
        </w:rPr>
        <w:t xml:space="preserve">ержателя или отчете Депозитария места хранения с суммарным количеством ценных бумаг и ценных бумаг дополнительного выпуска до проведения операции аннулирования кода дополнительного выпуска, осуществляет сверку количества ценных бумаг, указанного в </w:t>
      </w:r>
      <w:r w:rsidR="00315DB0">
        <w:rPr>
          <w:rFonts w:ascii="Times New Roman" w:hAnsi="Times New Roman"/>
          <w:b w:val="0"/>
          <w:color w:val="auto"/>
          <w:sz w:val="24"/>
          <w:szCs w:val="24"/>
        </w:rPr>
        <w:t xml:space="preserve">уведомлении / отчете / справке </w:t>
      </w:r>
      <w:r w:rsidR="000368CC">
        <w:rPr>
          <w:rFonts w:ascii="Times New Roman" w:hAnsi="Times New Roman"/>
          <w:b w:val="0"/>
          <w:color w:val="auto"/>
          <w:sz w:val="24"/>
          <w:szCs w:val="24"/>
        </w:rPr>
        <w:t>Реестрод</w:t>
      </w:r>
      <w:r w:rsidRPr="00C6180C">
        <w:rPr>
          <w:rFonts w:ascii="Times New Roman" w:hAnsi="Times New Roman"/>
          <w:b w:val="0"/>
          <w:color w:val="auto"/>
          <w:sz w:val="24"/>
          <w:szCs w:val="24"/>
        </w:rPr>
        <w:t>ержателя или отчете Депозитария места хранения с количеством ценных бумаг, учитываемых на счетах депо депонентов после проведения операции аннулирования кода дополнительного выпуска.</w:t>
      </w:r>
    </w:p>
    <w:p w:rsidR="00C6180C" w:rsidRPr="00C6180C" w:rsidRDefault="00C6180C" w:rsidP="00C6180C">
      <w:pPr>
        <w:pStyle w:val="a4"/>
        <w:ind w:firstLine="709"/>
        <w:rPr>
          <w:rFonts w:ascii="Times New Roman" w:hAnsi="Times New Roman"/>
          <w:b w:val="0"/>
          <w:color w:val="auto"/>
          <w:sz w:val="24"/>
          <w:szCs w:val="24"/>
        </w:rPr>
      </w:pPr>
      <w:r w:rsidRPr="00C6180C">
        <w:rPr>
          <w:rFonts w:ascii="Times New Roman" w:hAnsi="Times New Roman"/>
          <w:b w:val="0"/>
          <w:color w:val="auto"/>
          <w:sz w:val="24"/>
          <w:szCs w:val="24"/>
        </w:rPr>
        <w:t>7.5.5.4. Депозитарий обязан обеспечить проведение операции аннулирования кода дополнительного выпуска таким образом, чтобы сохранить в системе депозитарного учета и на счетах депо Депонентов информацию об учете ценных бумаг дополнительного выпуска и операций с ними до проведения операции аннулирования кода дополнительного выпуска.</w:t>
      </w:r>
    </w:p>
    <w:p w:rsidR="00C6180C" w:rsidRPr="00C6180C" w:rsidRDefault="00C6180C" w:rsidP="00C6180C">
      <w:pPr>
        <w:pStyle w:val="3"/>
        <w:tabs>
          <w:tab w:val="left" w:pos="851"/>
        </w:tabs>
        <w:spacing w:before="0" w:after="0"/>
        <w:ind w:firstLine="709"/>
        <w:rPr>
          <w:rFonts w:ascii="Times New Roman" w:hAnsi="Times New Roman"/>
          <w:b/>
          <w:bCs/>
          <w:szCs w:val="24"/>
        </w:rPr>
      </w:pPr>
      <w:bookmarkStart w:id="80" w:name="_Toc350264855"/>
      <w:bookmarkStart w:id="81" w:name="_Toc370208413"/>
      <w:r w:rsidRPr="00C6180C">
        <w:rPr>
          <w:rFonts w:ascii="Times New Roman" w:hAnsi="Times New Roman"/>
          <w:b/>
          <w:bCs/>
          <w:szCs w:val="24"/>
        </w:rPr>
        <w:t>7.5.6.</w:t>
      </w:r>
      <w:r w:rsidRPr="00C6180C">
        <w:rPr>
          <w:rFonts w:ascii="Times New Roman" w:hAnsi="Times New Roman"/>
          <w:b/>
          <w:bCs/>
          <w:szCs w:val="24"/>
        </w:rPr>
        <w:tab/>
        <w:t>Выплата доходов ценными бумагами</w:t>
      </w:r>
      <w:bookmarkEnd w:id="80"/>
      <w:bookmarkEnd w:id="81"/>
    </w:p>
    <w:p w:rsidR="00C6180C" w:rsidRPr="00A85E15" w:rsidRDefault="00C6180C" w:rsidP="00C6180C">
      <w:pPr>
        <w:pStyle w:val="11"/>
        <w:tabs>
          <w:tab w:val="left" w:pos="851"/>
        </w:tabs>
        <w:ind w:right="6" w:firstLine="709"/>
        <w:jc w:val="both"/>
        <w:rPr>
          <w:rStyle w:val="23"/>
          <w:sz w:val="24"/>
          <w:szCs w:val="24"/>
        </w:rPr>
      </w:pPr>
      <w:r w:rsidRPr="00C6180C">
        <w:rPr>
          <w:rStyle w:val="23"/>
          <w:sz w:val="24"/>
          <w:szCs w:val="24"/>
        </w:rPr>
        <w:t>7.5.6.1.</w:t>
      </w:r>
      <w:r w:rsidRPr="00C6180C">
        <w:rPr>
          <w:rStyle w:val="23"/>
          <w:sz w:val="24"/>
          <w:szCs w:val="24"/>
        </w:rPr>
        <w:tab/>
        <w:t xml:space="preserve"> Операция по выплате</w:t>
      </w:r>
      <w:r w:rsidRPr="00C6180C">
        <w:rPr>
          <w:sz w:val="24"/>
          <w:szCs w:val="24"/>
        </w:rPr>
        <w:t xml:space="preserve"> доходов ценными бумагами представляет собой</w:t>
      </w:r>
      <w:r w:rsidRPr="00C6180C">
        <w:rPr>
          <w:rStyle w:val="23"/>
          <w:sz w:val="24"/>
          <w:szCs w:val="24"/>
        </w:rPr>
        <w:t xml:space="preserve"> действие Депозитария в соответствие с решением </w:t>
      </w:r>
      <w:r w:rsidR="003F041E">
        <w:rPr>
          <w:rStyle w:val="23"/>
          <w:sz w:val="24"/>
          <w:szCs w:val="24"/>
        </w:rPr>
        <w:t>эмитент</w:t>
      </w:r>
      <w:r w:rsidRPr="00C6180C">
        <w:rPr>
          <w:rStyle w:val="23"/>
          <w:sz w:val="24"/>
          <w:szCs w:val="24"/>
        </w:rPr>
        <w:t xml:space="preserve">а по </w:t>
      </w:r>
      <w:r w:rsidRPr="00C6180C">
        <w:rPr>
          <w:sz w:val="24"/>
          <w:szCs w:val="24"/>
        </w:rPr>
        <w:t>приему на хранение и учет ценных бумаг на счета депо</w:t>
      </w:r>
      <w:r w:rsidR="00A85E15" w:rsidRPr="00A85E15">
        <w:rPr>
          <w:rFonts w:ascii="MetaNormalCyrLF-Roman" w:hAnsi="MetaNormalCyrLF-Roman" w:cs="Arial"/>
        </w:rPr>
        <w:t xml:space="preserve"> </w:t>
      </w:r>
      <w:r w:rsidR="00A85E15" w:rsidRPr="00A85E15">
        <w:rPr>
          <w:sz w:val="24"/>
          <w:szCs w:val="24"/>
        </w:rPr>
        <w:t>и счета неустановленных лиц</w:t>
      </w:r>
      <w:r w:rsidRPr="00A85E15">
        <w:rPr>
          <w:sz w:val="24"/>
          <w:szCs w:val="24"/>
        </w:rPr>
        <w:t xml:space="preserve">, </w:t>
      </w:r>
      <w:r w:rsidR="00A85E15" w:rsidRPr="00A85E15">
        <w:rPr>
          <w:sz w:val="24"/>
          <w:szCs w:val="24"/>
        </w:rPr>
        <w:t>содержащие ценные бумаги, выплата доходов по которым происходит в виде тех или иных ценных бумаг.</w:t>
      </w:r>
    </w:p>
    <w:p w:rsidR="00C6180C" w:rsidRPr="00C6180C" w:rsidRDefault="00C6180C" w:rsidP="00C6180C">
      <w:pPr>
        <w:pStyle w:val="11"/>
        <w:tabs>
          <w:tab w:val="left" w:pos="851"/>
        </w:tabs>
        <w:ind w:right="6" w:firstLine="709"/>
        <w:jc w:val="both"/>
        <w:rPr>
          <w:rStyle w:val="23"/>
          <w:sz w:val="24"/>
          <w:szCs w:val="24"/>
        </w:rPr>
      </w:pPr>
      <w:r w:rsidRPr="00C6180C">
        <w:rPr>
          <w:rStyle w:val="23"/>
          <w:sz w:val="24"/>
          <w:szCs w:val="24"/>
        </w:rPr>
        <w:t xml:space="preserve">7.5.6.2. Операция </w:t>
      </w:r>
      <w:r w:rsidRPr="00C6180C">
        <w:rPr>
          <w:sz w:val="24"/>
          <w:szCs w:val="24"/>
        </w:rPr>
        <w:t>по выплате доходов ценными бумагами</w:t>
      </w:r>
      <w:r w:rsidRPr="00C6180C">
        <w:rPr>
          <w:rStyle w:val="23"/>
          <w:sz w:val="24"/>
          <w:szCs w:val="24"/>
        </w:rPr>
        <w:t xml:space="preserve"> осуществляется на основании:</w:t>
      </w:r>
    </w:p>
    <w:p w:rsidR="00C6180C" w:rsidRPr="00C6180C" w:rsidRDefault="00C6180C" w:rsidP="00C6180C">
      <w:pPr>
        <w:pStyle w:val="norm11"/>
        <w:numPr>
          <w:ilvl w:val="0"/>
          <w:numId w:val="1"/>
        </w:numPr>
        <w:tabs>
          <w:tab w:val="clear" w:pos="1080"/>
          <w:tab w:val="num" w:pos="0"/>
          <w:tab w:val="left" w:pos="851"/>
        </w:tabs>
        <w:spacing w:after="0"/>
        <w:ind w:left="0" w:firstLine="709"/>
        <w:rPr>
          <w:sz w:val="24"/>
          <w:szCs w:val="24"/>
        </w:rPr>
      </w:pPr>
      <w:proofErr w:type="gramStart"/>
      <w:r w:rsidRPr="00C6180C">
        <w:rPr>
          <w:sz w:val="24"/>
          <w:szCs w:val="24"/>
        </w:rPr>
        <w:t>у</w:t>
      </w:r>
      <w:r w:rsidR="00EC51EE">
        <w:rPr>
          <w:sz w:val="24"/>
          <w:szCs w:val="24"/>
        </w:rPr>
        <w:t>ведомления</w:t>
      </w:r>
      <w:proofErr w:type="gramEnd"/>
      <w:r w:rsidR="00EC51EE">
        <w:rPr>
          <w:sz w:val="24"/>
          <w:szCs w:val="24"/>
        </w:rPr>
        <w:t xml:space="preserve"> либо отчета/справки </w:t>
      </w:r>
      <w:r w:rsidR="000368CC">
        <w:rPr>
          <w:sz w:val="24"/>
          <w:szCs w:val="24"/>
        </w:rPr>
        <w:t>Реестрод</w:t>
      </w:r>
      <w:r w:rsidRPr="00C6180C">
        <w:rPr>
          <w:sz w:val="24"/>
          <w:szCs w:val="24"/>
        </w:rPr>
        <w:t xml:space="preserve">ержателя о проведенной на основании решения </w:t>
      </w:r>
      <w:r w:rsidR="003F041E">
        <w:rPr>
          <w:sz w:val="24"/>
          <w:szCs w:val="24"/>
        </w:rPr>
        <w:t>эмитент</w:t>
      </w:r>
      <w:r w:rsidRPr="00C6180C">
        <w:rPr>
          <w:sz w:val="24"/>
          <w:szCs w:val="24"/>
        </w:rPr>
        <w:t>а операции по выплате доходов ценными бумагами на лицевом счете Депозитария либо отчета о совершенной операции по выплате доходов ценными бумагами по счету депо Депозитария в Депозитарии места хранения;</w:t>
      </w:r>
    </w:p>
    <w:p w:rsidR="00C6180C" w:rsidRPr="00C6180C" w:rsidRDefault="00A85E15" w:rsidP="00C6180C">
      <w:pPr>
        <w:pStyle w:val="norm11"/>
        <w:numPr>
          <w:ilvl w:val="0"/>
          <w:numId w:val="1"/>
        </w:numPr>
        <w:tabs>
          <w:tab w:val="clear" w:pos="1080"/>
          <w:tab w:val="num" w:pos="0"/>
          <w:tab w:val="left" w:pos="851"/>
        </w:tabs>
        <w:spacing w:after="0"/>
        <w:ind w:left="0" w:firstLine="709"/>
        <w:rPr>
          <w:sz w:val="24"/>
          <w:szCs w:val="24"/>
        </w:rPr>
      </w:pPr>
      <w:proofErr w:type="gramStart"/>
      <w:r w:rsidRPr="00A85E15">
        <w:rPr>
          <w:sz w:val="24"/>
          <w:szCs w:val="24"/>
        </w:rPr>
        <w:t>служебного</w:t>
      </w:r>
      <w:proofErr w:type="gramEnd"/>
      <w:r w:rsidRPr="00A85E15">
        <w:rPr>
          <w:sz w:val="24"/>
          <w:szCs w:val="24"/>
        </w:rPr>
        <w:t xml:space="preserve"> </w:t>
      </w:r>
      <w:r>
        <w:rPr>
          <w:sz w:val="24"/>
          <w:szCs w:val="24"/>
        </w:rPr>
        <w:t>п</w:t>
      </w:r>
      <w:r w:rsidRPr="00A85E15">
        <w:rPr>
          <w:sz w:val="24"/>
          <w:szCs w:val="24"/>
        </w:rPr>
        <w:t xml:space="preserve">оручения </w:t>
      </w:r>
      <w:r w:rsidRPr="0067592C">
        <w:rPr>
          <w:sz w:val="24"/>
          <w:szCs w:val="24"/>
        </w:rPr>
        <w:t>Депозитария</w:t>
      </w:r>
      <w:r w:rsidR="00C6180C" w:rsidRPr="00C6180C">
        <w:rPr>
          <w:sz w:val="24"/>
          <w:szCs w:val="24"/>
        </w:rPr>
        <w:t>.</w:t>
      </w:r>
    </w:p>
    <w:p w:rsidR="00545FCD" w:rsidRPr="00C6180C" w:rsidRDefault="00C6180C" w:rsidP="00C6180C">
      <w:pPr>
        <w:tabs>
          <w:tab w:val="left" w:pos="851"/>
        </w:tabs>
        <w:ind w:firstLine="709"/>
        <w:jc w:val="both"/>
        <w:rPr>
          <w:sz w:val="24"/>
          <w:szCs w:val="24"/>
        </w:rPr>
      </w:pPr>
      <w:r w:rsidRPr="00C6180C">
        <w:rPr>
          <w:sz w:val="24"/>
          <w:szCs w:val="24"/>
        </w:rPr>
        <w:t xml:space="preserve">7.5.6.3. Депозитарий обязан производить записи по счетам депо в сроки, определенные </w:t>
      </w:r>
      <w:r w:rsidR="003F041E">
        <w:rPr>
          <w:sz w:val="24"/>
          <w:szCs w:val="24"/>
        </w:rPr>
        <w:t>эмитент</w:t>
      </w:r>
      <w:r w:rsidRPr="00C6180C">
        <w:rPr>
          <w:sz w:val="24"/>
          <w:szCs w:val="24"/>
        </w:rPr>
        <w:t>ом для выплаты доходов ценными бумагами, при условии получения соответствующих документов.</w:t>
      </w:r>
    </w:p>
    <w:p w:rsidR="00512F18" w:rsidRPr="00512F18" w:rsidRDefault="00512F18" w:rsidP="00D254F5">
      <w:pPr>
        <w:pStyle w:val="1"/>
        <w:spacing w:before="240" w:after="240" w:line="276" w:lineRule="auto"/>
        <w:rPr>
          <w:b/>
          <w:bCs/>
          <w:kern w:val="28"/>
          <w:szCs w:val="24"/>
        </w:rPr>
      </w:pPr>
      <w:bookmarkStart w:id="82" w:name="_Toc350264857"/>
      <w:bookmarkStart w:id="83" w:name="_Toc370208414"/>
      <w:r w:rsidRPr="00512F18">
        <w:rPr>
          <w:b/>
          <w:bCs/>
          <w:kern w:val="28"/>
          <w:szCs w:val="24"/>
        </w:rPr>
        <w:t>Раздел 8. Особенности осуществления отдельных депозитарных операций</w:t>
      </w:r>
      <w:bookmarkEnd w:id="82"/>
      <w:bookmarkEnd w:id="83"/>
    </w:p>
    <w:p w:rsidR="00512F18" w:rsidRPr="00512F18" w:rsidRDefault="00512F18" w:rsidP="00512F18">
      <w:pPr>
        <w:pStyle w:val="20"/>
        <w:ind w:firstLine="709"/>
        <w:jc w:val="both"/>
        <w:rPr>
          <w:iCs/>
          <w:szCs w:val="24"/>
        </w:rPr>
      </w:pPr>
      <w:bookmarkStart w:id="84" w:name="_Toc350264858"/>
      <w:bookmarkStart w:id="85" w:name="_Toc370208415"/>
      <w:r w:rsidRPr="00512F18">
        <w:rPr>
          <w:iCs/>
          <w:szCs w:val="24"/>
        </w:rPr>
        <w:t>8.1.Порядок проведения Депозитарием операций в случаях выкупа акций</w:t>
      </w:r>
      <w:bookmarkEnd w:id="84"/>
      <w:bookmarkEnd w:id="85"/>
    </w:p>
    <w:p w:rsidR="00512F18" w:rsidRPr="00F13939" w:rsidRDefault="00512F18" w:rsidP="00F13939">
      <w:pPr>
        <w:pStyle w:val="3"/>
        <w:tabs>
          <w:tab w:val="left" w:pos="993"/>
        </w:tabs>
        <w:spacing w:before="0" w:after="0"/>
        <w:ind w:firstLine="709"/>
        <w:rPr>
          <w:rFonts w:ascii="Times New Roman" w:hAnsi="Times New Roman"/>
          <w:b/>
          <w:bCs/>
          <w:snapToGrid w:val="0"/>
          <w:szCs w:val="24"/>
        </w:rPr>
      </w:pPr>
      <w:bookmarkStart w:id="86" w:name="_Toc370208416"/>
      <w:r w:rsidRPr="00F13939">
        <w:rPr>
          <w:rFonts w:ascii="Times New Roman" w:hAnsi="Times New Roman"/>
          <w:b/>
          <w:bCs/>
          <w:snapToGrid w:val="0"/>
          <w:szCs w:val="24"/>
        </w:rPr>
        <w:t xml:space="preserve">8.1.1. Выкуп акций </w:t>
      </w:r>
      <w:r w:rsidR="003F041E">
        <w:rPr>
          <w:rFonts w:ascii="Times New Roman" w:hAnsi="Times New Roman"/>
          <w:b/>
          <w:bCs/>
          <w:snapToGrid w:val="0"/>
          <w:szCs w:val="24"/>
        </w:rPr>
        <w:t>эмитент</w:t>
      </w:r>
      <w:r w:rsidRPr="00F13939">
        <w:rPr>
          <w:rFonts w:ascii="Times New Roman" w:hAnsi="Times New Roman"/>
          <w:b/>
          <w:bCs/>
          <w:snapToGrid w:val="0"/>
          <w:szCs w:val="24"/>
        </w:rPr>
        <w:t>ом по требованию акционеров</w:t>
      </w:r>
      <w:bookmarkEnd w:id="86"/>
    </w:p>
    <w:p w:rsidR="00F13939" w:rsidRPr="009921C2" w:rsidRDefault="00F13939" w:rsidP="009921C2">
      <w:pPr>
        <w:tabs>
          <w:tab w:val="left" w:pos="993"/>
        </w:tabs>
        <w:autoSpaceDE w:val="0"/>
        <w:autoSpaceDN w:val="0"/>
        <w:adjustRightInd w:val="0"/>
        <w:ind w:firstLine="709"/>
        <w:jc w:val="both"/>
        <w:rPr>
          <w:sz w:val="24"/>
          <w:szCs w:val="24"/>
        </w:rPr>
      </w:pPr>
      <w:r w:rsidRPr="00F13939">
        <w:rPr>
          <w:sz w:val="24"/>
          <w:szCs w:val="24"/>
        </w:rPr>
        <w:t xml:space="preserve">8.1.1.1. </w:t>
      </w:r>
      <w:r w:rsidR="009921C2" w:rsidRPr="009921C2">
        <w:rPr>
          <w:sz w:val="24"/>
          <w:szCs w:val="24"/>
        </w:rPr>
        <w:t>В случаях выкупа акций акционерным обществом по требованию акционеров Депозитарий проводит стандартные депозитарные операции на основании документов и в течение времени, оговоренных в настоящем разделе</w:t>
      </w:r>
      <w:r w:rsidRPr="009921C2">
        <w:rPr>
          <w:sz w:val="24"/>
          <w:szCs w:val="24"/>
        </w:rPr>
        <w:t>.</w:t>
      </w:r>
    </w:p>
    <w:p w:rsidR="00F13939" w:rsidRPr="00F13939" w:rsidRDefault="00F13939" w:rsidP="00F13939">
      <w:pPr>
        <w:pStyle w:val="ConsPlusNormal"/>
        <w:widowControl/>
        <w:tabs>
          <w:tab w:val="left" w:pos="993"/>
        </w:tabs>
        <w:ind w:firstLine="709"/>
        <w:jc w:val="both"/>
        <w:rPr>
          <w:rFonts w:ascii="Times New Roman" w:hAnsi="Times New Roman" w:cs="Times New Roman"/>
          <w:snapToGrid w:val="0"/>
          <w:sz w:val="24"/>
          <w:szCs w:val="24"/>
        </w:rPr>
      </w:pPr>
      <w:r w:rsidRPr="00F13939">
        <w:rPr>
          <w:rFonts w:ascii="Times New Roman" w:hAnsi="Times New Roman" w:cs="Times New Roman"/>
          <w:snapToGrid w:val="0"/>
          <w:sz w:val="24"/>
          <w:szCs w:val="24"/>
        </w:rPr>
        <w:lastRenderedPageBreak/>
        <w:t>8.1.1.2. При получении от Депонента требования о выкупе принадлежащих ему акций Депозитарий осуществляет сверку данных, указанных в требовании, с данными, содержащимися в Анкете Депонента.</w:t>
      </w:r>
    </w:p>
    <w:p w:rsidR="00F13939" w:rsidRPr="00F13939" w:rsidRDefault="00F13939" w:rsidP="00F13939">
      <w:pPr>
        <w:pStyle w:val="ConsPlusNormal"/>
        <w:widowControl/>
        <w:tabs>
          <w:tab w:val="left" w:pos="993"/>
        </w:tabs>
        <w:ind w:firstLine="709"/>
        <w:jc w:val="both"/>
        <w:rPr>
          <w:rFonts w:ascii="Times New Roman" w:hAnsi="Times New Roman" w:cs="Times New Roman"/>
          <w:sz w:val="24"/>
          <w:szCs w:val="24"/>
        </w:rPr>
      </w:pPr>
      <w:r w:rsidRPr="00F13939">
        <w:rPr>
          <w:rFonts w:ascii="Times New Roman" w:hAnsi="Times New Roman" w:cs="Times New Roman"/>
          <w:snapToGrid w:val="0"/>
          <w:sz w:val="24"/>
          <w:szCs w:val="24"/>
        </w:rPr>
        <w:t xml:space="preserve">8.1.1.3. В случае совпадения данных, указанных в требовании, с данными, содержащимися в Анкете Депонента, Депозитарий </w:t>
      </w:r>
      <w:r w:rsidRPr="00F13939">
        <w:rPr>
          <w:rFonts w:ascii="Times New Roman" w:hAnsi="Times New Roman" w:cs="Times New Roman"/>
          <w:sz w:val="24"/>
          <w:szCs w:val="24"/>
        </w:rPr>
        <w:t>вносит записи о блокировании операций в отношении акций, подлежащих выкупу, на счете депо Депонента.</w:t>
      </w:r>
    </w:p>
    <w:p w:rsidR="00F13939" w:rsidRPr="00F13939" w:rsidRDefault="00F13939" w:rsidP="00F13939">
      <w:pPr>
        <w:tabs>
          <w:tab w:val="left" w:pos="993"/>
        </w:tabs>
        <w:autoSpaceDE w:val="0"/>
        <w:autoSpaceDN w:val="0"/>
        <w:adjustRightInd w:val="0"/>
        <w:ind w:firstLine="709"/>
        <w:jc w:val="both"/>
        <w:rPr>
          <w:sz w:val="24"/>
          <w:szCs w:val="24"/>
        </w:rPr>
      </w:pPr>
      <w:r w:rsidRPr="00F13939">
        <w:rPr>
          <w:sz w:val="24"/>
          <w:szCs w:val="24"/>
        </w:rPr>
        <w:t>8.1.1.4. Депозитарий осуществляет блокирование операций в отношении акций, подлежащих выкупу, на счете депо Депонента</w:t>
      </w:r>
      <w:r w:rsidRPr="00F13939">
        <w:rPr>
          <w:snapToGrid w:val="0"/>
          <w:sz w:val="24"/>
          <w:szCs w:val="24"/>
        </w:rPr>
        <w:t xml:space="preserve"> и предоставляет выписку по счету депо</w:t>
      </w:r>
      <w:r w:rsidRPr="00F13939">
        <w:rPr>
          <w:sz w:val="24"/>
          <w:szCs w:val="24"/>
        </w:rPr>
        <w:t xml:space="preserve"> с указанием общего количества ценных бумаг, учитываемых на его счете депо, и количества подлежащих выкупу акций, в отношении которых осуществлено блокирование операций</w:t>
      </w:r>
      <w:r w:rsidRPr="00F13939">
        <w:rPr>
          <w:snapToGrid w:val="0"/>
          <w:sz w:val="24"/>
          <w:szCs w:val="24"/>
        </w:rPr>
        <w:t xml:space="preserve"> в течение одного рабочего дня с момента представления требования.</w:t>
      </w:r>
    </w:p>
    <w:p w:rsidR="009921C2" w:rsidRDefault="00F13939" w:rsidP="009921C2">
      <w:pPr>
        <w:tabs>
          <w:tab w:val="left" w:pos="993"/>
        </w:tabs>
        <w:autoSpaceDE w:val="0"/>
        <w:autoSpaceDN w:val="0"/>
        <w:adjustRightInd w:val="0"/>
        <w:ind w:firstLine="709"/>
        <w:jc w:val="both"/>
        <w:rPr>
          <w:sz w:val="24"/>
          <w:szCs w:val="24"/>
        </w:rPr>
      </w:pPr>
      <w:r w:rsidRPr="00F13939">
        <w:rPr>
          <w:sz w:val="24"/>
          <w:szCs w:val="24"/>
        </w:rPr>
        <w:t>8.1.1.5. Депозитарий отказывает Депоненту в блокировании операций в отношении акций на его счете депо и возвращает ему требование в следующих случаях:</w:t>
      </w:r>
    </w:p>
    <w:p w:rsidR="009921C2" w:rsidRDefault="009921C2" w:rsidP="009921C2">
      <w:pPr>
        <w:tabs>
          <w:tab w:val="left" w:pos="993"/>
        </w:tabs>
        <w:autoSpaceDE w:val="0"/>
        <w:autoSpaceDN w:val="0"/>
        <w:adjustRightInd w:val="0"/>
        <w:ind w:firstLine="709"/>
        <w:jc w:val="both"/>
        <w:rPr>
          <w:sz w:val="24"/>
          <w:szCs w:val="24"/>
        </w:rPr>
      </w:pPr>
      <w:r>
        <w:rPr>
          <w:sz w:val="24"/>
          <w:szCs w:val="24"/>
        </w:rPr>
        <w:t xml:space="preserve">- </w:t>
      </w:r>
      <w:r w:rsidR="00F13939" w:rsidRPr="00F13939">
        <w:rPr>
          <w:sz w:val="24"/>
          <w:szCs w:val="24"/>
        </w:rPr>
        <w:t>в случае несовпадения данных, указанных в требовании, с данными, содержащимися в анкете Депонента;</w:t>
      </w:r>
    </w:p>
    <w:p w:rsidR="009921C2" w:rsidRDefault="009921C2" w:rsidP="009921C2">
      <w:pPr>
        <w:tabs>
          <w:tab w:val="left" w:pos="993"/>
        </w:tabs>
        <w:autoSpaceDE w:val="0"/>
        <w:autoSpaceDN w:val="0"/>
        <w:adjustRightInd w:val="0"/>
        <w:ind w:firstLine="709"/>
        <w:jc w:val="both"/>
        <w:rPr>
          <w:sz w:val="24"/>
          <w:szCs w:val="24"/>
        </w:rPr>
      </w:pPr>
      <w:r>
        <w:rPr>
          <w:sz w:val="24"/>
          <w:szCs w:val="24"/>
        </w:rPr>
        <w:t xml:space="preserve">- </w:t>
      </w:r>
      <w:r w:rsidR="00F13939" w:rsidRPr="00F13939">
        <w:rPr>
          <w:sz w:val="24"/>
          <w:szCs w:val="24"/>
        </w:rPr>
        <w:t>в случае если в требовании количество акций, подлежащих выкупу, больше, чем на счете депо Депонента;</w:t>
      </w:r>
    </w:p>
    <w:p w:rsidR="009921C2" w:rsidRDefault="009921C2" w:rsidP="009921C2">
      <w:pPr>
        <w:tabs>
          <w:tab w:val="left" w:pos="993"/>
        </w:tabs>
        <w:autoSpaceDE w:val="0"/>
        <w:autoSpaceDN w:val="0"/>
        <w:adjustRightInd w:val="0"/>
        <w:ind w:firstLine="709"/>
        <w:jc w:val="both"/>
        <w:rPr>
          <w:sz w:val="24"/>
          <w:szCs w:val="24"/>
        </w:rPr>
      </w:pPr>
      <w:r>
        <w:rPr>
          <w:sz w:val="24"/>
          <w:szCs w:val="24"/>
        </w:rPr>
        <w:t xml:space="preserve">- </w:t>
      </w:r>
      <w:r w:rsidR="00F13939" w:rsidRPr="00F13939">
        <w:rPr>
          <w:sz w:val="24"/>
          <w:szCs w:val="24"/>
        </w:rPr>
        <w:t>в случае, если акции, подлежащие выкупу, обременены обязательствами;</w:t>
      </w:r>
    </w:p>
    <w:p w:rsidR="00F13939" w:rsidRPr="00F13939" w:rsidRDefault="009921C2" w:rsidP="009921C2">
      <w:pPr>
        <w:tabs>
          <w:tab w:val="left" w:pos="993"/>
        </w:tabs>
        <w:autoSpaceDE w:val="0"/>
        <w:autoSpaceDN w:val="0"/>
        <w:adjustRightInd w:val="0"/>
        <w:ind w:firstLine="709"/>
        <w:jc w:val="both"/>
        <w:rPr>
          <w:sz w:val="24"/>
          <w:szCs w:val="24"/>
        </w:rPr>
      </w:pPr>
      <w:r>
        <w:rPr>
          <w:sz w:val="24"/>
          <w:szCs w:val="24"/>
        </w:rPr>
        <w:t xml:space="preserve">- </w:t>
      </w:r>
      <w:r w:rsidR="00F13939" w:rsidRPr="00F13939">
        <w:rPr>
          <w:sz w:val="24"/>
          <w:szCs w:val="24"/>
        </w:rPr>
        <w:t xml:space="preserve">в случае, если лицо, подавшее требование, не является акционером </w:t>
      </w:r>
      <w:r w:rsidR="003F041E">
        <w:rPr>
          <w:sz w:val="24"/>
          <w:szCs w:val="24"/>
        </w:rPr>
        <w:t>эмитент</w:t>
      </w:r>
      <w:r w:rsidR="00F13939" w:rsidRPr="00F13939">
        <w:rPr>
          <w:sz w:val="24"/>
          <w:szCs w:val="24"/>
        </w:rPr>
        <w:t>а.</w:t>
      </w:r>
    </w:p>
    <w:p w:rsidR="00F13939" w:rsidRPr="00F13939" w:rsidRDefault="00F13939" w:rsidP="00F13939">
      <w:pPr>
        <w:tabs>
          <w:tab w:val="left" w:pos="993"/>
        </w:tabs>
        <w:autoSpaceDE w:val="0"/>
        <w:autoSpaceDN w:val="0"/>
        <w:adjustRightInd w:val="0"/>
        <w:ind w:firstLine="709"/>
        <w:jc w:val="both"/>
        <w:rPr>
          <w:sz w:val="24"/>
          <w:szCs w:val="24"/>
        </w:rPr>
      </w:pPr>
      <w:r w:rsidRPr="00F13939">
        <w:rPr>
          <w:sz w:val="24"/>
          <w:szCs w:val="24"/>
        </w:rPr>
        <w:t xml:space="preserve">8.1.1.6. Депозитарий отказывает в блокировании в течение одного рабочего дня с момента представления требования. </w:t>
      </w:r>
    </w:p>
    <w:p w:rsidR="00F13939" w:rsidRPr="00F13939" w:rsidRDefault="00F13939" w:rsidP="00F13939">
      <w:pPr>
        <w:tabs>
          <w:tab w:val="left" w:pos="993"/>
        </w:tabs>
        <w:autoSpaceDE w:val="0"/>
        <w:autoSpaceDN w:val="0"/>
        <w:adjustRightInd w:val="0"/>
        <w:ind w:firstLine="709"/>
        <w:jc w:val="both"/>
        <w:rPr>
          <w:sz w:val="24"/>
          <w:szCs w:val="24"/>
        </w:rPr>
      </w:pPr>
      <w:r w:rsidRPr="00F13939">
        <w:rPr>
          <w:sz w:val="24"/>
          <w:szCs w:val="24"/>
        </w:rPr>
        <w:t>8.1.1.7. Уведомление об отказе от внесения записи о блокировании операций в отношении акций, подлежащих выкупу, должно содержать причины отказа и действия, которые необходимо предпринять для устранения причин, препятствующих блокированию.</w:t>
      </w:r>
    </w:p>
    <w:p w:rsidR="009921C2" w:rsidRDefault="00F13939" w:rsidP="009921C2">
      <w:pPr>
        <w:pStyle w:val="ConsPlusNormal"/>
        <w:widowControl/>
        <w:tabs>
          <w:tab w:val="left" w:pos="993"/>
        </w:tabs>
        <w:ind w:firstLine="709"/>
        <w:jc w:val="both"/>
        <w:rPr>
          <w:rFonts w:ascii="Times New Roman" w:hAnsi="Times New Roman" w:cs="Times New Roman"/>
          <w:snapToGrid w:val="0"/>
          <w:sz w:val="24"/>
          <w:szCs w:val="24"/>
        </w:rPr>
      </w:pPr>
      <w:r w:rsidRPr="00F13939">
        <w:rPr>
          <w:rFonts w:ascii="Times New Roman" w:hAnsi="Times New Roman" w:cs="Times New Roman"/>
          <w:snapToGrid w:val="0"/>
          <w:sz w:val="24"/>
          <w:szCs w:val="24"/>
        </w:rPr>
        <w:t>8.1.1.8. Внесение записи о прекращении блокирования ценных бумаг, подлежащих выкупу, на счете депо Депонента осуществляется:</w:t>
      </w:r>
    </w:p>
    <w:p w:rsidR="009921C2" w:rsidRDefault="009921C2" w:rsidP="009921C2">
      <w:pPr>
        <w:pStyle w:val="ConsPlusNormal"/>
        <w:widowControl/>
        <w:tabs>
          <w:tab w:val="left" w:pos="993"/>
        </w:tabs>
        <w:ind w:firstLine="709"/>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F13939" w:rsidRPr="00F13939">
        <w:rPr>
          <w:rFonts w:ascii="Times New Roman" w:hAnsi="Times New Roman" w:cs="Times New Roman"/>
          <w:snapToGrid w:val="0"/>
          <w:sz w:val="24"/>
          <w:szCs w:val="24"/>
        </w:rPr>
        <w:t>в случае внесения записи о переходе прав собственности на акции;</w:t>
      </w:r>
    </w:p>
    <w:p w:rsidR="009921C2" w:rsidRDefault="009921C2" w:rsidP="009921C2">
      <w:pPr>
        <w:pStyle w:val="ConsPlusNormal"/>
        <w:widowControl/>
        <w:tabs>
          <w:tab w:val="left" w:pos="993"/>
        </w:tabs>
        <w:ind w:firstLine="709"/>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F13939" w:rsidRPr="00F13939">
        <w:rPr>
          <w:rFonts w:ascii="Times New Roman" w:hAnsi="Times New Roman" w:cs="Times New Roman"/>
          <w:snapToGrid w:val="0"/>
          <w:sz w:val="24"/>
          <w:szCs w:val="24"/>
        </w:rPr>
        <w:t>на основании копии отзыва Депонентом требования, удостоверенного обществом и направленного обществом Депозитарию;</w:t>
      </w:r>
    </w:p>
    <w:p w:rsidR="00F13939" w:rsidRPr="009921C2" w:rsidRDefault="009921C2" w:rsidP="009921C2">
      <w:pPr>
        <w:pStyle w:val="ConsPlusNormal"/>
        <w:widowControl/>
        <w:tabs>
          <w:tab w:val="left" w:pos="993"/>
        </w:tabs>
        <w:ind w:firstLine="709"/>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F13939" w:rsidRPr="00F13939">
        <w:rPr>
          <w:rFonts w:ascii="Times New Roman" w:hAnsi="Times New Roman" w:cs="Times New Roman"/>
          <w:sz w:val="24"/>
          <w:szCs w:val="24"/>
        </w:rPr>
        <w:t xml:space="preserve">по истечении 75 дней с даты принятия общим собранием акционеров решения, которое повлекло возникновение у акционеров-Депонентов права требовать выкупа обществом принадлежащих им акций, если в течение указанного срока Депозитарию не были представлены документы, подтверждающие исполнение </w:t>
      </w:r>
      <w:r w:rsidR="003F041E">
        <w:rPr>
          <w:rFonts w:ascii="Times New Roman" w:hAnsi="Times New Roman" w:cs="Times New Roman"/>
          <w:sz w:val="24"/>
          <w:szCs w:val="24"/>
        </w:rPr>
        <w:t>эмитент</w:t>
      </w:r>
      <w:r w:rsidR="00F13939" w:rsidRPr="00F13939">
        <w:rPr>
          <w:rFonts w:ascii="Times New Roman" w:hAnsi="Times New Roman" w:cs="Times New Roman"/>
          <w:sz w:val="24"/>
          <w:szCs w:val="24"/>
        </w:rPr>
        <w:t>ом обязанности по выплате денежных средств акционеру-Депоненту или акционерам, предъявившим требования о выкупе принадлежащих им акций.</w:t>
      </w:r>
    </w:p>
    <w:p w:rsidR="009921C2" w:rsidRDefault="00F13939" w:rsidP="009921C2">
      <w:pPr>
        <w:pStyle w:val="ConsPlusNormal"/>
        <w:widowControl/>
        <w:tabs>
          <w:tab w:val="left" w:pos="993"/>
        </w:tabs>
        <w:ind w:firstLine="709"/>
        <w:jc w:val="both"/>
        <w:rPr>
          <w:rFonts w:ascii="Times New Roman" w:hAnsi="Times New Roman" w:cs="Times New Roman"/>
          <w:snapToGrid w:val="0"/>
          <w:sz w:val="24"/>
          <w:szCs w:val="24"/>
        </w:rPr>
      </w:pPr>
      <w:r w:rsidRPr="00F13939">
        <w:rPr>
          <w:rFonts w:ascii="Times New Roman" w:hAnsi="Times New Roman" w:cs="Times New Roman"/>
          <w:snapToGrid w:val="0"/>
          <w:sz w:val="24"/>
          <w:szCs w:val="24"/>
        </w:rPr>
        <w:t xml:space="preserve">8.1.1.9. Депозитарий списывает выкупаемые акции со счета депо Депонента на лицевой счет </w:t>
      </w:r>
      <w:r w:rsidR="003F041E">
        <w:rPr>
          <w:rFonts w:ascii="Times New Roman" w:hAnsi="Times New Roman" w:cs="Times New Roman"/>
          <w:snapToGrid w:val="0"/>
          <w:sz w:val="24"/>
          <w:szCs w:val="24"/>
        </w:rPr>
        <w:t>эмитент</w:t>
      </w:r>
      <w:r w:rsidRPr="00F13939">
        <w:rPr>
          <w:rFonts w:ascii="Times New Roman" w:hAnsi="Times New Roman" w:cs="Times New Roman"/>
          <w:snapToGrid w:val="0"/>
          <w:sz w:val="24"/>
          <w:szCs w:val="24"/>
        </w:rPr>
        <w:t xml:space="preserve">а в </w:t>
      </w:r>
      <w:r w:rsidR="003F041E">
        <w:rPr>
          <w:rFonts w:ascii="Times New Roman" w:hAnsi="Times New Roman" w:cs="Times New Roman"/>
          <w:snapToGrid w:val="0"/>
          <w:sz w:val="24"/>
          <w:szCs w:val="24"/>
        </w:rPr>
        <w:t>реестр</w:t>
      </w:r>
      <w:r w:rsidRPr="00F13939">
        <w:rPr>
          <w:rFonts w:ascii="Times New Roman" w:hAnsi="Times New Roman" w:cs="Times New Roman"/>
          <w:snapToGrid w:val="0"/>
          <w:sz w:val="24"/>
          <w:szCs w:val="24"/>
        </w:rPr>
        <w:t xml:space="preserve">е на основании служебного поручения на списание ценных бумаг при получении от </w:t>
      </w:r>
      <w:r w:rsidR="003F041E">
        <w:rPr>
          <w:rFonts w:ascii="Times New Roman" w:hAnsi="Times New Roman" w:cs="Times New Roman"/>
          <w:snapToGrid w:val="0"/>
          <w:sz w:val="24"/>
          <w:szCs w:val="24"/>
        </w:rPr>
        <w:t>эмитент</w:t>
      </w:r>
      <w:r w:rsidRPr="00F13939">
        <w:rPr>
          <w:rFonts w:ascii="Times New Roman" w:hAnsi="Times New Roman" w:cs="Times New Roman"/>
          <w:snapToGrid w:val="0"/>
          <w:sz w:val="24"/>
          <w:szCs w:val="24"/>
        </w:rPr>
        <w:t xml:space="preserve">а следующих документов, скрепленных печатью </w:t>
      </w:r>
      <w:r w:rsidR="003F041E">
        <w:rPr>
          <w:rFonts w:ascii="Times New Roman" w:hAnsi="Times New Roman" w:cs="Times New Roman"/>
          <w:snapToGrid w:val="0"/>
          <w:sz w:val="24"/>
          <w:szCs w:val="24"/>
        </w:rPr>
        <w:t>эмитент</w:t>
      </w:r>
      <w:r w:rsidRPr="00F13939">
        <w:rPr>
          <w:rFonts w:ascii="Times New Roman" w:hAnsi="Times New Roman" w:cs="Times New Roman"/>
          <w:snapToGrid w:val="0"/>
          <w:sz w:val="24"/>
          <w:szCs w:val="24"/>
        </w:rPr>
        <w:t>а и подписанных уполномоченным лицом:</w:t>
      </w:r>
    </w:p>
    <w:p w:rsidR="009921C2" w:rsidRDefault="009921C2" w:rsidP="009921C2">
      <w:pPr>
        <w:pStyle w:val="ConsPlusNormal"/>
        <w:widowControl/>
        <w:tabs>
          <w:tab w:val="left" w:pos="993"/>
        </w:tabs>
        <w:ind w:firstLine="709"/>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F13939" w:rsidRPr="00F13939">
        <w:rPr>
          <w:rFonts w:ascii="Times New Roman" w:hAnsi="Times New Roman" w:cs="Times New Roman"/>
          <w:snapToGrid w:val="0"/>
          <w:sz w:val="24"/>
          <w:szCs w:val="24"/>
        </w:rPr>
        <w:t xml:space="preserve">выписка из отчета об итогах предъявления акционером-Депонентом (акционерами) требований о выкупе принадлежащих им акций, утвержденного советом директоров (наблюдательным советом) </w:t>
      </w:r>
      <w:r w:rsidR="003F041E">
        <w:rPr>
          <w:rFonts w:ascii="Times New Roman" w:hAnsi="Times New Roman" w:cs="Times New Roman"/>
          <w:snapToGrid w:val="0"/>
          <w:sz w:val="24"/>
          <w:szCs w:val="24"/>
        </w:rPr>
        <w:t>эмитент</w:t>
      </w:r>
      <w:r w:rsidR="00F13939" w:rsidRPr="00F13939">
        <w:rPr>
          <w:rFonts w:ascii="Times New Roman" w:hAnsi="Times New Roman" w:cs="Times New Roman"/>
          <w:snapToGrid w:val="0"/>
          <w:sz w:val="24"/>
          <w:szCs w:val="24"/>
        </w:rPr>
        <w:t>а;</w:t>
      </w:r>
    </w:p>
    <w:p w:rsidR="009921C2" w:rsidRDefault="009921C2" w:rsidP="009921C2">
      <w:pPr>
        <w:pStyle w:val="ConsPlusNormal"/>
        <w:widowControl/>
        <w:tabs>
          <w:tab w:val="left" w:pos="993"/>
        </w:tabs>
        <w:ind w:firstLine="709"/>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F13939" w:rsidRPr="00F13939">
        <w:rPr>
          <w:rFonts w:ascii="Times New Roman" w:hAnsi="Times New Roman" w:cs="Times New Roman"/>
          <w:snapToGrid w:val="0"/>
          <w:sz w:val="24"/>
          <w:szCs w:val="24"/>
        </w:rPr>
        <w:t>копия требования Депонента;</w:t>
      </w:r>
    </w:p>
    <w:p w:rsidR="00F13939" w:rsidRPr="00F13939" w:rsidRDefault="009921C2" w:rsidP="009921C2">
      <w:pPr>
        <w:pStyle w:val="ConsPlusNormal"/>
        <w:widowControl/>
        <w:tabs>
          <w:tab w:val="left" w:pos="993"/>
        </w:tabs>
        <w:ind w:firstLine="709"/>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F13939" w:rsidRPr="00F13939">
        <w:rPr>
          <w:rFonts w:ascii="Times New Roman" w:hAnsi="Times New Roman" w:cs="Times New Roman"/>
          <w:snapToGrid w:val="0"/>
          <w:sz w:val="24"/>
          <w:szCs w:val="24"/>
        </w:rPr>
        <w:t xml:space="preserve">документ (документы), подтверждающий (подтверждающие) исполнение </w:t>
      </w:r>
      <w:r w:rsidR="003F041E">
        <w:rPr>
          <w:rFonts w:ascii="Times New Roman" w:hAnsi="Times New Roman" w:cs="Times New Roman"/>
          <w:snapToGrid w:val="0"/>
          <w:sz w:val="24"/>
          <w:szCs w:val="24"/>
        </w:rPr>
        <w:t>эмитент</w:t>
      </w:r>
      <w:r w:rsidR="00F13939" w:rsidRPr="00F13939">
        <w:rPr>
          <w:rFonts w:ascii="Times New Roman" w:hAnsi="Times New Roman" w:cs="Times New Roman"/>
          <w:snapToGrid w:val="0"/>
          <w:sz w:val="24"/>
          <w:szCs w:val="24"/>
        </w:rPr>
        <w:t>ом обязанности по выплате денежных средств акционеру-Депоненту (акционерам), предъявившим требования о выкупе принадлежащих им акций.</w:t>
      </w:r>
    </w:p>
    <w:p w:rsidR="00F13939" w:rsidRPr="00F13939" w:rsidRDefault="00F13939" w:rsidP="00F13939">
      <w:pPr>
        <w:pStyle w:val="ConsPlusNormal"/>
        <w:widowControl/>
        <w:tabs>
          <w:tab w:val="left" w:pos="993"/>
        </w:tabs>
        <w:ind w:firstLine="709"/>
        <w:jc w:val="both"/>
        <w:rPr>
          <w:rFonts w:ascii="Times New Roman" w:hAnsi="Times New Roman" w:cs="Times New Roman"/>
          <w:snapToGrid w:val="0"/>
          <w:sz w:val="24"/>
          <w:szCs w:val="24"/>
        </w:rPr>
      </w:pPr>
      <w:r w:rsidRPr="00F13939">
        <w:rPr>
          <w:rFonts w:ascii="Times New Roman" w:hAnsi="Times New Roman" w:cs="Times New Roman"/>
          <w:snapToGrid w:val="0"/>
          <w:sz w:val="24"/>
          <w:szCs w:val="24"/>
        </w:rPr>
        <w:t xml:space="preserve">8.1.1.10. В случае если акции выкупаются у Депонентов пропорционально заявленным требованиям, или, если количество акций, подлежащих выкупу, указанное в требовании Депонента, превышает количество акций, которое может быть выкуплено </w:t>
      </w:r>
      <w:r w:rsidR="003F041E">
        <w:rPr>
          <w:rFonts w:ascii="Times New Roman" w:hAnsi="Times New Roman" w:cs="Times New Roman"/>
          <w:snapToGrid w:val="0"/>
          <w:sz w:val="24"/>
          <w:szCs w:val="24"/>
        </w:rPr>
        <w:t>эмитент</w:t>
      </w:r>
      <w:r w:rsidRPr="00F13939">
        <w:rPr>
          <w:rFonts w:ascii="Times New Roman" w:hAnsi="Times New Roman" w:cs="Times New Roman"/>
          <w:snapToGrid w:val="0"/>
          <w:sz w:val="24"/>
          <w:szCs w:val="24"/>
        </w:rPr>
        <w:t>ом, Депозитарий списывает выкупаемые акции со счета депо Депонента в количестве, указанном в выписке из отчета об итогах предъявления акционером-Депонентом (акционерами) требований о выкупе принадлежащих им акций.</w:t>
      </w:r>
    </w:p>
    <w:p w:rsidR="00F13939" w:rsidRPr="00F13939" w:rsidRDefault="00F13939" w:rsidP="00F13939">
      <w:pPr>
        <w:pStyle w:val="ConsPlusNormal"/>
        <w:widowControl/>
        <w:tabs>
          <w:tab w:val="left" w:pos="993"/>
        </w:tabs>
        <w:ind w:firstLine="709"/>
        <w:jc w:val="both"/>
        <w:rPr>
          <w:rFonts w:ascii="Times New Roman" w:hAnsi="Times New Roman" w:cs="Times New Roman"/>
          <w:sz w:val="24"/>
          <w:szCs w:val="24"/>
        </w:rPr>
      </w:pPr>
      <w:r w:rsidRPr="00F13939">
        <w:rPr>
          <w:rFonts w:ascii="Times New Roman" w:hAnsi="Times New Roman" w:cs="Times New Roman"/>
          <w:snapToGrid w:val="0"/>
          <w:sz w:val="24"/>
          <w:szCs w:val="24"/>
        </w:rPr>
        <w:lastRenderedPageBreak/>
        <w:t xml:space="preserve">8.1.1.11. Одновременно с внесением записи о переходе прав собственности на фактически выкупаемые акции Депозитарий </w:t>
      </w:r>
      <w:r w:rsidRPr="00F13939">
        <w:rPr>
          <w:rFonts w:ascii="Times New Roman" w:hAnsi="Times New Roman" w:cs="Times New Roman"/>
          <w:sz w:val="24"/>
          <w:szCs w:val="24"/>
        </w:rPr>
        <w:t xml:space="preserve">снимает блокирование операций в отношении акций, не выкупленных </w:t>
      </w:r>
      <w:r w:rsidR="003F041E">
        <w:rPr>
          <w:rFonts w:ascii="Times New Roman" w:hAnsi="Times New Roman" w:cs="Times New Roman"/>
          <w:sz w:val="24"/>
          <w:szCs w:val="24"/>
        </w:rPr>
        <w:t>эмитент</w:t>
      </w:r>
      <w:r w:rsidRPr="00F13939">
        <w:rPr>
          <w:rFonts w:ascii="Times New Roman" w:hAnsi="Times New Roman" w:cs="Times New Roman"/>
          <w:sz w:val="24"/>
          <w:szCs w:val="24"/>
        </w:rPr>
        <w:t>ом.</w:t>
      </w:r>
    </w:p>
    <w:p w:rsidR="00F13939" w:rsidRPr="00F13939" w:rsidRDefault="00F13939" w:rsidP="00F13939">
      <w:pPr>
        <w:pStyle w:val="ConsPlusNormal"/>
        <w:widowControl/>
        <w:tabs>
          <w:tab w:val="left" w:pos="993"/>
        </w:tabs>
        <w:ind w:firstLine="709"/>
        <w:jc w:val="both"/>
        <w:rPr>
          <w:rFonts w:ascii="Times New Roman" w:hAnsi="Times New Roman" w:cs="Times New Roman"/>
          <w:snapToGrid w:val="0"/>
          <w:sz w:val="24"/>
          <w:szCs w:val="24"/>
        </w:rPr>
      </w:pPr>
      <w:r w:rsidRPr="00F13939">
        <w:rPr>
          <w:rFonts w:ascii="Times New Roman" w:hAnsi="Times New Roman" w:cs="Times New Roman"/>
          <w:snapToGrid w:val="0"/>
          <w:sz w:val="24"/>
          <w:szCs w:val="24"/>
        </w:rPr>
        <w:t>8.1.1.12. Депозитарий осуществляет операции снятия блокирования операций в отношении акций, подлежащих выкупу, и списания акций, подлежащих выкупу, в следующие сроки:</w:t>
      </w:r>
    </w:p>
    <w:p w:rsidR="00F13939" w:rsidRPr="00F13939" w:rsidRDefault="00F13939" w:rsidP="00F13939">
      <w:pPr>
        <w:pStyle w:val="ConsPlusNormal"/>
        <w:widowControl/>
        <w:tabs>
          <w:tab w:val="left" w:pos="993"/>
        </w:tabs>
        <w:ind w:firstLine="709"/>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Pr="00F13939">
        <w:rPr>
          <w:rFonts w:ascii="Times New Roman" w:hAnsi="Times New Roman" w:cs="Times New Roman"/>
          <w:snapToGrid w:val="0"/>
          <w:sz w:val="24"/>
          <w:szCs w:val="24"/>
        </w:rPr>
        <w:t xml:space="preserve">снятие блокирования операций в отношении акций, подлежащих выкупу, и списание фактически выкупленных акций - в течение трех рабочих дней с момента получения документов, указанных в п. 8.1.1.9 </w:t>
      </w:r>
      <w:r w:rsidRPr="00B74A21">
        <w:rPr>
          <w:rFonts w:ascii="Times New Roman" w:hAnsi="Times New Roman" w:cs="Times New Roman"/>
          <w:snapToGrid w:val="0"/>
          <w:sz w:val="24"/>
          <w:szCs w:val="24"/>
        </w:rPr>
        <w:t>настоящ</w:t>
      </w:r>
      <w:r w:rsidR="00DD43F1">
        <w:rPr>
          <w:rFonts w:ascii="Times New Roman" w:hAnsi="Times New Roman" w:cs="Times New Roman"/>
          <w:snapToGrid w:val="0"/>
          <w:sz w:val="24"/>
          <w:szCs w:val="24"/>
        </w:rPr>
        <w:t>их</w:t>
      </w:r>
      <w:r w:rsidRPr="00B74A21">
        <w:rPr>
          <w:rFonts w:ascii="Times New Roman" w:hAnsi="Times New Roman" w:cs="Times New Roman"/>
          <w:snapToGrid w:val="0"/>
          <w:sz w:val="24"/>
          <w:szCs w:val="24"/>
        </w:rPr>
        <w:t xml:space="preserve"> </w:t>
      </w:r>
      <w:r w:rsidR="00DD43F1" w:rsidRPr="00DD43F1">
        <w:rPr>
          <w:rFonts w:ascii="Times New Roman" w:hAnsi="Times New Roman" w:cs="Times New Roman"/>
          <w:sz w:val="24"/>
          <w:szCs w:val="24"/>
        </w:rPr>
        <w:t>Условий</w:t>
      </w:r>
      <w:r w:rsidRPr="00F13939">
        <w:rPr>
          <w:rFonts w:ascii="Times New Roman" w:hAnsi="Times New Roman" w:cs="Times New Roman"/>
          <w:snapToGrid w:val="0"/>
          <w:sz w:val="24"/>
          <w:szCs w:val="24"/>
        </w:rPr>
        <w:t>;</w:t>
      </w:r>
    </w:p>
    <w:p w:rsidR="00F13939" w:rsidRPr="00F13939" w:rsidRDefault="00F13939" w:rsidP="00F13939">
      <w:pPr>
        <w:pStyle w:val="ConsPlusNormal"/>
        <w:widowControl/>
        <w:tabs>
          <w:tab w:val="left" w:pos="993"/>
        </w:tabs>
        <w:ind w:firstLine="709"/>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Pr="00F13939">
        <w:rPr>
          <w:rFonts w:ascii="Times New Roman" w:hAnsi="Times New Roman" w:cs="Times New Roman"/>
          <w:snapToGrid w:val="0"/>
          <w:sz w:val="24"/>
          <w:szCs w:val="24"/>
        </w:rPr>
        <w:t>снятие блокирования операций в отношении акций, подлежащих выкупу, - в течение трех рабочих дней с момента получения копии отзыва Депонентом требования;</w:t>
      </w:r>
    </w:p>
    <w:p w:rsidR="00A85E15" w:rsidRPr="00F13939" w:rsidRDefault="00F13939" w:rsidP="00F13939">
      <w:pPr>
        <w:tabs>
          <w:tab w:val="left" w:pos="993"/>
        </w:tabs>
        <w:ind w:firstLine="709"/>
        <w:jc w:val="both"/>
        <w:rPr>
          <w:b/>
          <w:sz w:val="24"/>
          <w:szCs w:val="24"/>
        </w:rPr>
      </w:pPr>
      <w:r>
        <w:rPr>
          <w:sz w:val="24"/>
          <w:szCs w:val="24"/>
        </w:rPr>
        <w:t xml:space="preserve">- </w:t>
      </w:r>
      <w:r w:rsidRPr="00F13939">
        <w:rPr>
          <w:sz w:val="24"/>
          <w:szCs w:val="24"/>
        </w:rPr>
        <w:t xml:space="preserve">снятие блокирования операций в отношении акций, подлежащих выкупу, на счете депо Депонента, но не выкупленных в связи с тем, что количество таких акций, указанное в требовании, превышает количество акций, которое может быть выкуплено </w:t>
      </w:r>
      <w:r w:rsidR="003F041E">
        <w:rPr>
          <w:sz w:val="24"/>
          <w:szCs w:val="24"/>
        </w:rPr>
        <w:t>эмитент</w:t>
      </w:r>
      <w:r w:rsidRPr="00F13939">
        <w:rPr>
          <w:sz w:val="24"/>
          <w:szCs w:val="24"/>
        </w:rPr>
        <w:t>ом, - одновременно с внесением записей о переходе прав собственности на фактически выкупленные акции.</w:t>
      </w:r>
    </w:p>
    <w:p w:rsidR="00F13939" w:rsidRPr="00F13939" w:rsidRDefault="00F13939" w:rsidP="00F13939">
      <w:pPr>
        <w:pStyle w:val="3"/>
        <w:tabs>
          <w:tab w:val="left" w:pos="993"/>
        </w:tabs>
        <w:spacing w:before="0" w:after="0"/>
        <w:ind w:firstLine="709"/>
        <w:jc w:val="both"/>
        <w:rPr>
          <w:rFonts w:ascii="Times New Roman" w:hAnsi="Times New Roman"/>
          <w:b/>
          <w:bCs/>
          <w:snapToGrid w:val="0"/>
          <w:szCs w:val="24"/>
        </w:rPr>
      </w:pPr>
      <w:bookmarkStart w:id="87" w:name="_Toc370208417"/>
      <w:r w:rsidRPr="00F13939">
        <w:rPr>
          <w:rFonts w:ascii="Times New Roman" w:hAnsi="Times New Roman"/>
          <w:b/>
          <w:bCs/>
          <w:snapToGrid w:val="0"/>
          <w:szCs w:val="24"/>
        </w:rPr>
        <w:t>8.1.2. Выкуп акций по требованию лица, которое приобрело более 95 процентов акций акционерного общества</w:t>
      </w:r>
      <w:bookmarkEnd w:id="87"/>
    </w:p>
    <w:p w:rsidR="00F13939" w:rsidRPr="00F13939" w:rsidRDefault="00F13939" w:rsidP="00F13939">
      <w:pPr>
        <w:tabs>
          <w:tab w:val="left" w:pos="993"/>
        </w:tabs>
        <w:autoSpaceDE w:val="0"/>
        <w:autoSpaceDN w:val="0"/>
        <w:adjustRightInd w:val="0"/>
        <w:ind w:firstLine="709"/>
        <w:jc w:val="both"/>
        <w:rPr>
          <w:sz w:val="24"/>
          <w:szCs w:val="24"/>
        </w:rPr>
      </w:pPr>
      <w:r w:rsidRPr="00F13939">
        <w:rPr>
          <w:sz w:val="24"/>
          <w:szCs w:val="24"/>
        </w:rPr>
        <w:t>8.1.2.1. Депозитарий производит блокирование всех операций с выкупаемыми ценными бумагами в связи с требованием лица, которое приобрело более 95 процентов акций акционерного общества, по всем счетам депо Депонентов, на которых учитываются указанные ценные бу</w:t>
      </w:r>
      <w:r w:rsidR="009921C2">
        <w:rPr>
          <w:sz w:val="24"/>
          <w:szCs w:val="24"/>
        </w:rPr>
        <w:t xml:space="preserve">маги, при получении требования </w:t>
      </w:r>
      <w:r w:rsidR="000368CC">
        <w:rPr>
          <w:sz w:val="24"/>
          <w:szCs w:val="24"/>
        </w:rPr>
        <w:t>Реестрод</w:t>
      </w:r>
      <w:r w:rsidRPr="00F13939">
        <w:rPr>
          <w:sz w:val="24"/>
          <w:szCs w:val="24"/>
        </w:rPr>
        <w:t>ержателя о составлении списка владельцев выкупаемых ценных бумаг.</w:t>
      </w:r>
    </w:p>
    <w:p w:rsidR="00F13939" w:rsidRPr="00F13939" w:rsidRDefault="00F13939" w:rsidP="00F13939">
      <w:pPr>
        <w:pStyle w:val="Default"/>
        <w:tabs>
          <w:tab w:val="left" w:pos="993"/>
        </w:tabs>
        <w:ind w:firstLine="709"/>
        <w:jc w:val="both"/>
      </w:pPr>
      <w:r w:rsidRPr="00F13939">
        <w:t xml:space="preserve">8.1.2.2. При этом, если в отношении указанных ценных бумаг Депозитарием осуществлена </w:t>
      </w:r>
      <w:r w:rsidRPr="009921C2">
        <w:rPr>
          <w:color w:val="auto"/>
        </w:rPr>
        <w:t>фиксация факта иного ограничения операций</w:t>
      </w:r>
      <w:r w:rsidRPr="00F13939">
        <w:t xml:space="preserve"> с ценными бумагами, Депозитарий уведомляет об этом не позднее рабочего дня, следующего за днем фиксации (регистрации) блокирован</w:t>
      </w:r>
      <w:r w:rsidR="009921C2">
        <w:t xml:space="preserve">ия операций с ценными бумагами </w:t>
      </w:r>
      <w:r w:rsidR="000368CC">
        <w:t>Реестрод</w:t>
      </w:r>
      <w:r w:rsidRPr="00F13939">
        <w:t xml:space="preserve">ержателя (Депозитарий места хранения). </w:t>
      </w:r>
    </w:p>
    <w:p w:rsidR="00F13939" w:rsidRPr="00F13939" w:rsidRDefault="00F13939" w:rsidP="00F13939">
      <w:pPr>
        <w:pStyle w:val="Default"/>
        <w:tabs>
          <w:tab w:val="left" w:pos="993"/>
        </w:tabs>
        <w:ind w:firstLine="709"/>
        <w:jc w:val="both"/>
      </w:pPr>
      <w:r w:rsidRPr="00F13939">
        <w:t xml:space="preserve">8.1.2.3. В случае, предусмотренном пунктом 8.1.2.1 </w:t>
      </w:r>
      <w:r w:rsidR="00DD43F1">
        <w:rPr>
          <w:color w:val="auto"/>
        </w:rPr>
        <w:t>настоящих</w:t>
      </w:r>
      <w:r w:rsidRPr="00F13939">
        <w:rPr>
          <w:color w:val="0000FF"/>
        </w:rPr>
        <w:t xml:space="preserve"> </w:t>
      </w:r>
      <w:r w:rsidR="00DD43F1">
        <w:t>Условий</w:t>
      </w:r>
      <w:r w:rsidRPr="00F13939">
        <w:t xml:space="preserve">, если в отношении выкупаемых ценных бумаг, осуществлена </w:t>
      </w:r>
      <w:r w:rsidRPr="009921C2">
        <w:rPr>
          <w:color w:val="auto"/>
        </w:rPr>
        <w:t>фиксация факта снятия</w:t>
      </w:r>
      <w:r w:rsidRPr="00F13939">
        <w:t xml:space="preserve"> иного ограничения операций, помимо блокирования операций, Депозитарий не позднее рабочего дня, следующего за днем ф</w:t>
      </w:r>
      <w:r w:rsidR="009921C2">
        <w:t xml:space="preserve">иксации его снятия, уведомляет </w:t>
      </w:r>
      <w:r w:rsidR="000368CC">
        <w:t>Реестрод</w:t>
      </w:r>
      <w:r w:rsidRPr="00F13939">
        <w:t xml:space="preserve">ержателя (Депозитарий места хранения), о фиксации факта снятия такого ограничения. </w:t>
      </w:r>
    </w:p>
    <w:p w:rsidR="00F13939" w:rsidRPr="0024211E" w:rsidRDefault="00F13939" w:rsidP="00F13939">
      <w:pPr>
        <w:pStyle w:val="Default"/>
        <w:tabs>
          <w:tab w:val="left" w:pos="993"/>
        </w:tabs>
        <w:ind w:firstLine="709"/>
        <w:jc w:val="both"/>
        <w:rPr>
          <w:color w:val="auto"/>
        </w:rPr>
      </w:pPr>
      <w:r w:rsidRPr="00F13939">
        <w:t>8.1.2.</w:t>
      </w:r>
      <w:r w:rsidRPr="0024211E">
        <w:rPr>
          <w:color w:val="auto"/>
        </w:rPr>
        <w:t xml:space="preserve">4. Депозитарий, уведомленный о том, что в отношении выкупаемых ценных бумаг, осуществлена фиксация факта снятия иного ограничения операций, также обязан не позднее рабочего дня, следующего за днем получения соответствующего </w:t>
      </w:r>
      <w:r w:rsidR="0024211E" w:rsidRPr="0024211E">
        <w:rPr>
          <w:color w:val="auto"/>
        </w:rPr>
        <w:t xml:space="preserve">уведомления, уведомить об этом </w:t>
      </w:r>
      <w:r w:rsidR="000368CC">
        <w:rPr>
          <w:color w:val="auto"/>
        </w:rPr>
        <w:t>Реестрод</w:t>
      </w:r>
      <w:r w:rsidRPr="0024211E">
        <w:rPr>
          <w:color w:val="auto"/>
        </w:rPr>
        <w:t>ержателя (Депозитарий места хранения).</w:t>
      </w:r>
    </w:p>
    <w:p w:rsidR="00F13939" w:rsidRPr="0024211E" w:rsidRDefault="00F13939" w:rsidP="00F13939">
      <w:pPr>
        <w:pStyle w:val="Default"/>
        <w:tabs>
          <w:tab w:val="left" w:pos="993"/>
        </w:tabs>
        <w:ind w:firstLine="709"/>
        <w:jc w:val="both"/>
        <w:rPr>
          <w:color w:val="auto"/>
        </w:rPr>
      </w:pPr>
      <w:r w:rsidRPr="0024211E">
        <w:rPr>
          <w:color w:val="auto"/>
        </w:rPr>
        <w:t>8.1.2.5. Депозитарий, уведомленный о том, что в отношении выкупаемых ценных бумаг, осуществлена фиксация факта иного ограничения операций, также обязан уведомить об этом не позднее рабочего дня, следующего за днем получения</w:t>
      </w:r>
      <w:r w:rsidR="0024211E" w:rsidRPr="0024211E">
        <w:rPr>
          <w:color w:val="auto"/>
        </w:rPr>
        <w:t xml:space="preserve"> соответствующего уведомления, </w:t>
      </w:r>
      <w:r w:rsidR="000368CC">
        <w:rPr>
          <w:color w:val="auto"/>
        </w:rPr>
        <w:t>Реестрод</w:t>
      </w:r>
      <w:r w:rsidRPr="0024211E">
        <w:rPr>
          <w:color w:val="auto"/>
        </w:rPr>
        <w:t>ержателя (Депозитарий места хранения).</w:t>
      </w:r>
    </w:p>
    <w:p w:rsidR="00F13939" w:rsidRPr="00F13939" w:rsidRDefault="00F13939" w:rsidP="00F13939">
      <w:pPr>
        <w:pStyle w:val="Default"/>
        <w:tabs>
          <w:tab w:val="left" w:pos="993"/>
        </w:tabs>
        <w:ind w:firstLine="709"/>
        <w:jc w:val="both"/>
      </w:pPr>
      <w:r w:rsidRPr="00F13939">
        <w:t>8.1.2.6. Снятие блокирования операций с ценными бумагами акционерного общества Депозитарий осуществляет в следующих случаях:</w:t>
      </w:r>
    </w:p>
    <w:p w:rsidR="00F13939" w:rsidRPr="00F13939" w:rsidRDefault="00F13939" w:rsidP="002E53E5">
      <w:pPr>
        <w:pStyle w:val="Default"/>
        <w:numPr>
          <w:ilvl w:val="0"/>
          <w:numId w:val="24"/>
        </w:numPr>
        <w:tabs>
          <w:tab w:val="clear" w:pos="2007"/>
          <w:tab w:val="num" w:pos="567"/>
          <w:tab w:val="left" w:pos="993"/>
        </w:tabs>
        <w:ind w:left="0" w:firstLine="709"/>
        <w:jc w:val="both"/>
      </w:pPr>
      <w:proofErr w:type="gramStart"/>
      <w:r w:rsidRPr="00F13939">
        <w:t>получение</w:t>
      </w:r>
      <w:proofErr w:type="gramEnd"/>
      <w:r w:rsidRPr="00F13939">
        <w:t xml:space="preserve"> от места хранения уведомления о списании выкупаемых акций с лицевого счета (счета депо)  номинального держателя, открытого на имя Депозитария;</w:t>
      </w:r>
    </w:p>
    <w:p w:rsidR="00F13939" w:rsidRPr="00F13939" w:rsidRDefault="00F13939" w:rsidP="002E53E5">
      <w:pPr>
        <w:pStyle w:val="Default"/>
        <w:numPr>
          <w:ilvl w:val="0"/>
          <w:numId w:val="24"/>
        </w:numPr>
        <w:tabs>
          <w:tab w:val="clear" w:pos="2007"/>
          <w:tab w:val="num" w:pos="567"/>
          <w:tab w:val="left" w:pos="993"/>
        </w:tabs>
        <w:ind w:left="0" w:firstLine="709"/>
        <w:jc w:val="both"/>
      </w:pPr>
      <w:proofErr w:type="gramStart"/>
      <w:r w:rsidRPr="00F13939">
        <w:t>по</w:t>
      </w:r>
      <w:proofErr w:type="gramEnd"/>
      <w:r w:rsidRPr="00F13939">
        <w:t xml:space="preserve"> истечении 30 дней с даты, на которую в соответствии с требованием о выкупе должен быть составлен список владельцев выкупаемых ценных бумаг, если в течение указанного срока Депозитарий не получил уведомления </w:t>
      </w:r>
      <w:r w:rsidR="000368CC">
        <w:t>Реестрод</w:t>
      </w:r>
      <w:r w:rsidRPr="00F13939">
        <w:t>ержателя о списании ценных бумаг со счета владельца ценных бумаг.</w:t>
      </w:r>
    </w:p>
    <w:p w:rsidR="00A85E15" w:rsidRPr="00F13939" w:rsidRDefault="00F13939" w:rsidP="00F13939">
      <w:pPr>
        <w:tabs>
          <w:tab w:val="left" w:pos="993"/>
        </w:tabs>
        <w:ind w:firstLine="709"/>
        <w:jc w:val="both"/>
        <w:rPr>
          <w:b/>
          <w:sz w:val="24"/>
          <w:szCs w:val="24"/>
        </w:rPr>
      </w:pPr>
      <w:r w:rsidRPr="00F13939">
        <w:rPr>
          <w:sz w:val="24"/>
          <w:szCs w:val="24"/>
        </w:rPr>
        <w:t>8.1.2.7. В случае получения от места хранения уведомления о списании выкупаемых акций с лицевого счета (счета депо) номинального держателя, открытого на имя Депозитария, Депозитарий на основании служебного поручения на списание ценных бумаг осуществляет операцию списания ценных бумаг со счета депо Депонента.</w:t>
      </w:r>
    </w:p>
    <w:p w:rsidR="00F13939" w:rsidRPr="0024211E" w:rsidRDefault="00F13939" w:rsidP="00F13939">
      <w:pPr>
        <w:pStyle w:val="20"/>
        <w:tabs>
          <w:tab w:val="left" w:pos="993"/>
        </w:tabs>
        <w:ind w:firstLine="709"/>
        <w:jc w:val="both"/>
        <w:rPr>
          <w:iCs/>
          <w:szCs w:val="24"/>
        </w:rPr>
      </w:pPr>
      <w:bookmarkStart w:id="88" w:name="_Toc350264859"/>
      <w:bookmarkStart w:id="89" w:name="_Toc370208418"/>
      <w:r w:rsidRPr="0024211E">
        <w:rPr>
          <w:iCs/>
          <w:szCs w:val="24"/>
        </w:rPr>
        <w:lastRenderedPageBreak/>
        <w:t>8.2. Порядок проведения Депозитарием операций с ценными бумагами, ограниченными в обороте</w:t>
      </w:r>
      <w:bookmarkEnd w:id="88"/>
      <w:bookmarkEnd w:id="89"/>
    </w:p>
    <w:p w:rsidR="00F13939" w:rsidRPr="00F13939" w:rsidRDefault="00F13939" w:rsidP="00F13939">
      <w:pPr>
        <w:pStyle w:val="Default"/>
        <w:tabs>
          <w:tab w:val="left" w:pos="993"/>
        </w:tabs>
        <w:ind w:firstLine="709"/>
        <w:jc w:val="both"/>
      </w:pPr>
      <w:r w:rsidRPr="00F13939">
        <w:t>8.2.1. Депозитарий зачисляет ценные бумаги, предназначенные для квалифицированных инвесторов, и иностранные ценные бумаги, не допущенные к публичному размещению и (или) публичному обращению в Российской Федерации</w:t>
      </w:r>
      <w:r>
        <w:t xml:space="preserve"> </w:t>
      </w:r>
      <w:r w:rsidRPr="00F13939">
        <w:t xml:space="preserve">(далее – ценные бумаги, ограниченные в обороте) </w:t>
      </w:r>
      <w:proofErr w:type="gramStart"/>
      <w:r w:rsidRPr="00F13939">
        <w:t>на  счета</w:t>
      </w:r>
      <w:proofErr w:type="gramEnd"/>
      <w:r w:rsidRPr="00F13939">
        <w:t xml:space="preserve"> депо номинального держателя, открытые другим депозитариям, и счета депо доверительного управляющего. </w:t>
      </w:r>
    </w:p>
    <w:p w:rsidR="0024211E" w:rsidRDefault="00F13939" w:rsidP="0024211E">
      <w:pPr>
        <w:pStyle w:val="Default"/>
        <w:tabs>
          <w:tab w:val="left" w:pos="993"/>
        </w:tabs>
        <w:ind w:firstLine="709"/>
        <w:jc w:val="both"/>
      </w:pPr>
      <w:r w:rsidRPr="00F13939">
        <w:t xml:space="preserve">8.2.2. Депозитарий зачисляет ценные бумаги, ограниченные в обороте, на счета депо владельца, если: </w:t>
      </w:r>
    </w:p>
    <w:p w:rsidR="0024211E" w:rsidRDefault="0024211E" w:rsidP="0024211E">
      <w:pPr>
        <w:pStyle w:val="Default"/>
        <w:tabs>
          <w:tab w:val="left" w:pos="993"/>
        </w:tabs>
        <w:ind w:firstLine="709"/>
        <w:jc w:val="both"/>
      </w:pPr>
      <w:r>
        <w:t xml:space="preserve">- </w:t>
      </w:r>
      <w:r w:rsidR="00F13939" w:rsidRPr="00F13939">
        <w:t xml:space="preserve">счет депо владельца открыт лицу, которое является квалифицированным инвестором; </w:t>
      </w:r>
    </w:p>
    <w:p w:rsidR="0024211E" w:rsidRDefault="0024211E" w:rsidP="0024211E">
      <w:pPr>
        <w:pStyle w:val="Default"/>
        <w:tabs>
          <w:tab w:val="left" w:pos="993"/>
        </w:tabs>
        <w:ind w:firstLine="709"/>
        <w:jc w:val="both"/>
      </w:pPr>
      <w:r>
        <w:t xml:space="preserve">- </w:t>
      </w:r>
      <w:r w:rsidR="00F13939" w:rsidRPr="00F13939">
        <w:t xml:space="preserve">ценные бумаги приобретены через брокера или доверительным управляющим при осуществлении доверительного управления; </w:t>
      </w:r>
    </w:p>
    <w:p w:rsidR="0024211E" w:rsidRDefault="0024211E" w:rsidP="0024211E">
      <w:pPr>
        <w:pStyle w:val="Default"/>
        <w:tabs>
          <w:tab w:val="left" w:pos="993"/>
        </w:tabs>
        <w:ind w:firstLine="709"/>
        <w:jc w:val="both"/>
      </w:pPr>
      <w:r>
        <w:t xml:space="preserve">- </w:t>
      </w:r>
      <w:r w:rsidR="00F13939" w:rsidRPr="00F13939">
        <w:t xml:space="preserve">ценные бумаги, предназначенные для квалифицированных инвесторов, приобретены без участия брокеров по основаниям, предусмотренным </w:t>
      </w:r>
      <w:r>
        <w:rPr>
          <w:color w:val="auto"/>
        </w:rPr>
        <w:t>пунктами</w:t>
      </w:r>
      <w:r w:rsidR="00F13939" w:rsidRPr="00F13939">
        <w:rPr>
          <w:color w:val="auto"/>
        </w:rPr>
        <w:t xml:space="preserve"> 8.1.1.1 и 8.1.2.1</w:t>
      </w:r>
      <w:r w:rsidR="00F13939" w:rsidRPr="00F13939">
        <w:t xml:space="preserve"> </w:t>
      </w:r>
      <w:r w:rsidR="00552A8F" w:rsidRPr="00B74A21">
        <w:rPr>
          <w:color w:val="auto"/>
        </w:rPr>
        <w:t>настоящ</w:t>
      </w:r>
      <w:r w:rsidR="00DD43F1">
        <w:rPr>
          <w:color w:val="auto"/>
        </w:rPr>
        <w:t>их</w:t>
      </w:r>
      <w:r w:rsidR="00552A8F" w:rsidRPr="00F13939">
        <w:rPr>
          <w:color w:val="0000FF"/>
        </w:rPr>
        <w:t xml:space="preserve"> </w:t>
      </w:r>
      <w:r w:rsidR="00DD43F1">
        <w:t>Условий</w:t>
      </w:r>
      <w:r w:rsidR="00F13939" w:rsidRPr="00F13939">
        <w:t xml:space="preserve">; </w:t>
      </w:r>
    </w:p>
    <w:p w:rsidR="0024211E" w:rsidRDefault="0024211E" w:rsidP="0024211E">
      <w:pPr>
        <w:pStyle w:val="Default"/>
        <w:tabs>
          <w:tab w:val="left" w:pos="993"/>
        </w:tabs>
        <w:ind w:firstLine="709"/>
        <w:jc w:val="both"/>
      </w:pPr>
      <w:r>
        <w:t xml:space="preserve">- </w:t>
      </w:r>
      <w:r w:rsidR="00F13939" w:rsidRPr="00F13939">
        <w:t xml:space="preserve">иностранные ценные бумаги, не допущенные к публичному размещению и (или) публичному обращению в Российской Федерации, приобретены без участия брокеров по основаниям, предусмотренным </w:t>
      </w:r>
      <w:r>
        <w:rPr>
          <w:color w:val="auto"/>
        </w:rPr>
        <w:t>пунктами</w:t>
      </w:r>
      <w:r w:rsidR="00F13939" w:rsidRPr="00F13939">
        <w:rPr>
          <w:color w:val="auto"/>
        </w:rPr>
        <w:t xml:space="preserve"> 8.1.1.1 и 8.1.2.1</w:t>
      </w:r>
      <w:r w:rsidR="00F13939" w:rsidRPr="00F13939">
        <w:t xml:space="preserve"> </w:t>
      </w:r>
      <w:r w:rsidR="00552A8F" w:rsidRPr="00B74A21">
        <w:rPr>
          <w:color w:val="auto"/>
        </w:rPr>
        <w:t>настоящ</w:t>
      </w:r>
      <w:r w:rsidR="00DD43F1">
        <w:rPr>
          <w:color w:val="auto"/>
        </w:rPr>
        <w:t>их</w:t>
      </w:r>
      <w:r w:rsidR="00552A8F" w:rsidRPr="00F13939">
        <w:rPr>
          <w:color w:val="0000FF"/>
        </w:rPr>
        <w:t xml:space="preserve"> </w:t>
      </w:r>
      <w:r w:rsidR="00DD43F1">
        <w:t>Условий</w:t>
      </w:r>
      <w:r w:rsidR="00F13939" w:rsidRPr="00F13939">
        <w:t xml:space="preserve">; </w:t>
      </w:r>
    </w:p>
    <w:p w:rsidR="00F13939" w:rsidRPr="00F13939" w:rsidRDefault="0024211E" w:rsidP="0024211E">
      <w:pPr>
        <w:pStyle w:val="Default"/>
        <w:tabs>
          <w:tab w:val="left" w:pos="993"/>
        </w:tabs>
        <w:ind w:firstLine="709"/>
        <w:jc w:val="both"/>
      </w:pPr>
      <w:r>
        <w:t xml:space="preserve">- </w:t>
      </w:r>
      <w:r w:rsidR="00F13939" w:rsidRPr="00F13939">
        <w:t xml:space="preserve">лицо, не являющееся квалифицированным инвестором на дату подачи поручения, предоставило документ, подтверждающий, что оно признано квалифицированным инвестором на дату заключения сделки с указанными ценными бумагами. </w:t>
      </w:r>
    </w:p>
    <w:p w:rsidR="0024211E" w:rsidRDefault="00F13939" w:rsidP="0024211E">
      <w:pPr>
        <w:tabs>
          <w:tab w:val="left" w:pos="993"/>
        </w:tabs>
        <w:ind w:firstLine="709"/>
        <w:jc w:val="both"/>
        <w:rPr>
          <w:sz w:val="24"/>
          <w:szCs w:val="24"/>
        </w:rPr>
      </w:pPr>
      <w:r w:rsidRPr="00F13939">
        <w:rPr>
          <w:sz w:val="24"/>
          <w:szCs w:val="24"/>
        </w:rPr>
        <w:t xml:space="preserve">8.2.3. Приобретение и (или) отчуждение ценных бумаг, предназначенных для квалифицированных инвесторов, может осуществляться лицами, не являющимися квалифицированными инвесторами, без участия брокеров в случаях, если приобретение осуществляется: </w:t>
      </w:r>
    </w:p>
    <w:p w:rsidR="00F13939" w:rsidRPr="0024211E" w:rsidRDefault="0024211E" w:rsidP="0024211E">
      <w:pPr>
        <w:ind w:firstLine="709"/>
        <w:jc w:val="both"/>
        <w:rPr>
          <w:sz w:val="24"/>
          <w:szCs w:val="24"/>
        </w:rPr>
      </w:pPr>
      <w:r w:rsidRPr="0024211E">
        <w:rPr>
          <w:sz w:val="24"/>
          <w:szCs w:val="24"/>
        </w:rPr>
        <w:t xml:space="preserve">- </w:t>
      </w:r>
      <w:r w:rsidR="003F041E">
        <w:rPr>
          <w:sz w:val="24"/>
          <w:szCs w:val="24"/>
        </w:rPr>
        <w:t>эмитент</w:t>
      </w:r>
      <w:r w:rsidR="00F13939" w:rsidRPr="0024211E">
        <w:rPr>
          <w:sz w:val="24"/>
          <w:szCs w:val="24"/>
        </w:rPr>
        <w:t xml:space="preserve">ом указанных ценных бумаг (лицом, обязанным по указанным ценным бумагам); </w:t>
      </w:r>
    </w:p>
    <w:p w:rsidR="00F13939" w:rsidRPr="0024211E" w:rsidRDefault="0024211E" w:rsidP="0024211E">
      <w:pPr>
        <w:ind w:firstLine="709"/>
        <w:jc w:val="both"/>
        <w:rPr>
          <w:sz w:val="24"/>
          <w:szCs w:val="24"/>
        </w:rPr>
      </w:pPr>
      <w:r>
        <w:rPr>
          <w:sz w:val="24"/>
          <w:szCs w:val="24"/>
        </w:rPr>
        <w:t xml:space="preserve">- </w:t>
      </w:r>
      <w:r w:rsidR="00F13939" w:rsidRPr="0024211E">
        <w:rPr>
          <w:sz w:val="24"/>
          <w:szCs w:val="24"/>
        </w:rPr>
        <w:t>иностранными юридическими лицами;</w:t>
      </w:r>
    </w:p>
    <w:p w:rsidR="00F13939" w:rsidRPr="0024211E" w:rsidRDefault="0024211E" w:rsidP="0024211E">
      <w:pPr>
        <w:ind w:firstLine="709"/>
        <w:jc w:val="both"/>
        <w:rPr>
          <w:sz w:val="24"/>
          <w:szCs w:val="24"/>
        </w:rPr>
      </w:pPr>
      <w:r>
        <w:rPr>
          <w:sz w:val="24"/>
          <w:szCs w:val="24"/>
        </w:rPr>
        <w:t xml:space="preserve">- </w:t>
      </w:r>
      <w:r w:rsidR="00F13939" w:rsidRPr="0024211E">
        <w:rPr>
          <w:sz w:val="24"/>
          <w:szCs w:val="24"/>
        </w:rPr>
        <w:t xml:space="preserve">в результате универсального правопреемства; </w:t>
      </w:r>
    </w:p>
    <w:p w:rsidR="00F13939" w:rsidRPr="0024211E" w:rsidRDefault="0024211E" w:rsidP="0024211E">
      <w:pPr>
        <w:ind w:firstLine="709"/>
        <w:jc w:val="both"/>
        <w:rPr>
          <w:sz w:val="24"/>
          <w:szCs w:val="24"/>
        </w:rPr>
      </w:pPr>
      <w:r>
        <w:rPr>
          <w:sz w:val="24"/>
          <w:szCs w:val="24"/>
        </w:rPr>
        <w:t xml:space="preserve">- </w:t>
      </w:r>
      <w:r w:rsidR="00F13939" w:rsidRPr="0024211E">
        <w:rPr>
          <w:sz w:val="24"/>
          <w:szCs w:val="24"/>
        </w:rPr>
        <w:t xml:space="preserve">в результате обмена (конвертации) на указанные ценные бумаги других ценных бумаг того же </w:t>
      </w:r>
      <w:r w:rsidR="003F041E">
        <w:rPr>
          <w:sz w:val="24"/>
          <w:szCs w:val="24"/>
        </w:rPr>
        <w:t>эмитент</w:t>
      </w:r>
      <w:r w:rsidR="00F13939" w:rsidRPr="0024211E">
        <w:rPr>
          <w:sz w:val="24"/>
          <w:szCs w:val="24"/>
        </w:rPr>
        <w:t xml:space="preserve">а (лица, обязанного по ценной бумаге) по решению </w:t>
      </w:r>
      <w:r w:rsidR="003F041E">
        <w:rPr>
          <w:sz w:val="24"/>
          <w:szCs w:val="24"/>
        </w:rPr>
        <w:t>эмитент</w:t>
      </w:r>
      <w:r w:rsidR="00F13939" w:rsidRPr="0024211E">
        <w:rPr>
          <w:sz w:val="24"/>
          <w:szCs w:val="24"/>
        </w:rPr>
        <w:t xml:space="preserve">а (лица, обязанного по ценной бумаге); </w:t>
      </w:r>
    </w:p>
    <w:p w:rsidR="00F13939" w:rsidRPr="0024211E" w:rsidRDefault="0024211E" w:rsidP="0024211E">
      <w:pPr>
        <w:ind w:firstLine="709"/>
        <w:jc w:val="both"/>
        <w:rPr>
          <w:sz w:val="24"/>
          <w:szCs w:val="24"/>
        </w:rPr>
      </w:pPr>
      <w:r>
        <w:rPr>
          <w:sz w:val="24"/>
          <w:szCs w:val="24"/>
        </w:rPr>
        <w:t xml:space="preserve">- </w:t>
      </w:r>
      <w:r w:rsidR="00F13939" w:rsidRPr="0024211E">
        <w:rPr>
          <w:sz w:val="24"/>
          <w:szCs w:val="24"/>
        </w:rPr>
        <w:t xml:space="preserve">в результате реорганизации </w:t>
      </w:r>
      <w:r w:rsidR="003F041E">
        <w:rPr>
          <w:sz w:val="24"/>
          <w:szCs w:val="24"/>
        </w:rPr>
        <w:t>эмитент</w:t>
      </w:r>
      <w:r w:rsidR="00F13939" w:rsidRPr="0024211E">
        <w:rPr>
          <w:sz w:val="24"/>
          <w:szCs w:val="24"/>
        </w:rPr>
        <w:t xml:space="preserve">а (лица, обязанного по ценной бумаге); </w:t>
      </w:r>
    </w:p>
    <w:p w:rsidR="00F13939" w:rsidRPr="0024211E" w:rsidRDefault="0024211E" w:rsidP="0024211E">
      <w:pPr>
        <w:ind w:firstLine="709"/>
        <w:jc w:val="both"/>
        <w:rPr>
          <w:sz w:val="24"/>
          <w:szCs w:val="24"/>
        </w:rPr>
      </w:pPr>
      <w:r>
        <w:rPr>
          <w:sz w:val="24"/>
          <w:szCs w:val="24"/>
        </w:rPr>
        <w:t xml:space="preserve">- </w:t>
      </w:r>
      <w:r w:rsidR="00F13939" w:rsidRPr="0024211E">
        <w:rPr>
          <w:sz w:val="24"/>
          <w:szCs w:val="24"/>
        </w:rPr>
        <w:t xml:space="preserve">в результате распределения дополнительных ценных бумаг среди владельцев таких ценных бумаг; </w:t>
      </w:r>
    </w:p>
    <w:p w:rsidR="00F13939" w:rsidRPr="0024211E" w:rsidRDefault="0024211E" w:rsidP="0024211E">
      <w:pPr>
        <w:ind w:firstLine="709"/>
        <w:jc w:val="both"/>
        <w:rPr>
          <w:sz w:val="24"/>
          <w:szCs w:val="24"/>
        </w:rPr>
      </w:pPr>
      <w:r>
        <w:rPr>
          <w:sz w:val="24"/>
          <w:szCs w:val="24"/>
        </w:rPr>
        <w:t xml:space="preserve">- </w:t>
      </w:r>
      <w:r w:rsidR="00F13939" w:rsidRPr="0024211E">
        <w:rPr>
          <w:sz w:val="24"/>
          <w:szCs w:val="24"/>
        </w:rPr>
        <w:t xml:space="preserve">в результате распределения имущества ликвидируемого юридического лица; </w:t>
      </w:r>
    </w:p>
    <w:p w:rsidR="00F13939" w:rsidRPr="0024211E" w:rsidRDefault="0024211E" w:rsidP="0024211E">
      <w:pPr>
        <w:ind w:firstLine="709"/>
        <w:jc w:val="both"/>
        <w:rPr>
          <w:sz w:val="24"/>
          <w:szCs w:val="24"/>
        </w:rPr>
      </w:pPr>
      <w:r>
        <w:rPr>
          <w:sz w:val="24"/>
          <w:szCs w:val="24"/>
        </w:rPr>
        <w:t xml:space="preserve">- </w:t>
      </w:r>
      <w:r w:rsidR="00F13939" w:rsidRPr="0024211E">
        <w:rPr>
          <w:sz w:val="24"/>
          <w:szCs w:val="24"/>
        </w:rPr>
        <w:t xml:space="preserve">в результате реализации преимущественного права приобретения ценных бумаг того же </w:t>
      </w:r>
      <w:r w:rsidR="003F041E">
        <w:rPr>
          <w:sz w:val="24"/>
          <w:szCs w:val="24"/>
        </w:rPr>
        <w:t>эмитент</w:t>
      </w:r>
      <w:r w:rsidR="00F13939" w:rsidRPr="0024211E">
        <w:rPr>
          <w:sz w:val="24"/>
          <w:szCs w:val="24"/>
        </w:rPr>
        <w:t>а (лица, обязанного по ценной бумаге);</w:t>
      </w:r>
    </w:p>
    <w:p w:rsidR="00F13939" w:rsidRPr="0024211E" w:rsidRDefault="0024211E" w:rsidP="0024211E">
      <w:pPr>
        <w:ind w:firstLine="709"/>
        <w:jc w:val="both"/>
        <w:rPr>
          <w:sz w:val="24"/>
          <w:szCs w:val="24"/>
        </w:rPr>
      </w:pPr>
      <w:r>
        <w:rPr>
          <w:sz w:val="24"/>
          <w:szCs w:val="24"/>
        </w:rPr>
        <w:t xml:space="preserve">- </w:t>
      </w:r>
      <w:r w:rsidR="00F13939" w:rsidRPr="0024211E">
        <w:rPr>
          <w:sz w:val="24"/>
          <w:szCs w:val="24"/>
        </w:rPr>
        <w:t xml:space="preserve">в результате размещения дополнительных акций </w:t>
      </w:r>
      <w:r w:rsidR="003F041E">
        <w:rPr>
          <w:sz w:val="24"/>
          <w:szCs w:val="24"/>
        </w:rPr>
        <w:t>эмитент</w:t>
      </w:r>
      <w:r w:rsidR="00F13939" w:rsidRPr="0024211E">
        <w:rPr>
          <w:sz w:val="24"/>
          <w:szCs w:val="24"/>
        </w:rPr>
        <w:t xml:space="preserve">а, если приобретателем указанных ценных бумаг является основное общество, владеющее более 50% акций того же </w:t>
      </w:r>
      <w:r w:rsidR="003F041E">
        <w:rPr>
          <w:sz w:val="24"/>
          <w:szCs w:val="24"/>
        </w:rPr>
        <w:t>эмитент</w:t>
      </w:r>
      <w:r w:rsidR="00F13939" w:rsidRPr="0024211E">
        <w:rPr>
          <w:sz w:val="24"/>
          <w:szCs w:val="24"/>
        </w:rPr>
        <w:t>а;</w:t>
      </w:r>
    </w:p>
    <w:p w:rsidR="00F13939" w:rsidRPr="0024211E" w:rsidRDefault="0024211E" w:rsidP="0024211E">
      <w:pPr>
        <w:ind w:firstLine="709"/>
        <w:jc w:val="both"/>
        <w:rPr>
          <w:sz w:val="24"/>
          <w:szCs w:val="24"/>
        </w:rPr>
      </w:pPr>
      <w:r>
        <w:rPr>
          <w:sz w:val="24"/>
          <w:szCs w:val="24"/>
        </w:rPr>
        <w:t>-</w:t>
      </w:r>
      <w:r w:rsidR="00F13939" w:rsidRPr="0024211E">
        <w:rPr>
          <w:sz w:val="24"/>
          <w:szCs w:val="24"/>
        </w:rPr>
        <w:t xml:space="preserve"> в результате исполнения требований закона и (или) условий договора доверительного управления о передаче </w:t>
      </w:r>
      <w:r>
        <w:rPr>
          <w:sz w:val="24"/>
          <w:szCs w:val="24"/>
        </w:rPr>
        <w:t>имущества учредителю управления.</w:t>
      </w:r>
    </w:p>
    <w:p w:rsidR="00F13939" w:rsidRPr="00F13939" w:rsidRDefault="00F13939" w:rsidP="00F13939">
      <w:pPr>
        <w:tabs>
          <w:tab w:val="left" w:pos="993"/>
        </w:tabs>
        <w:autoSpaceDE w:val="0"/>
        <w:autoSpaceDN w:val="0"/>
        <w:adjustRightInd w:val="0"/>
        <w:ind w:firstLine="709"/>
        <w:jc w:val="both"/>
        <w:rPr>
          <w:sz w:val="24"/>
          <w:szCs w:val="24"/>
        </w:rPr>
      </w:pPr>
      <w:r w:rsidRPr="00F13939">
        <w:rPr>
          <w:sz w:val="24"/>
          <w:szCs w:val="24"/>
        </w:rPr>
        <w:t xml:space="preserve">8.2.4. Приобретение и (или) отчуждение иностранных ценных бумаг, не допущенных к публичному размещению и (или) публичному обращению в Российской Федерации, может осуществляться лицами, не являющимися квалифицированными инвесторами, без участия брокеров в случаях, если приобретение осуществляется: </w:t>
      </w:r>
    </w:p>
    <w:p w:rsidR="00F13939" w:rsidRPr="0024211E" w:rsidRDefault="0024211E" w:rsidP="0024211E">
      <w:pPr>
        <w:ind w:firstLine="709"/>
        <w:jc w:val="both"/>
        <w:rPr>
          <w:sz w:val="24"/>
          <w:szCs w:val="24"/>
        </w:rPr>
      </w:pPr>
      <w:r>
        <w:rPr>
          <w:sz w:val="24"/>
          <w:szCs w:val="24"/>
        </w:rPr>
        <w:t>-</w:t>
      </w:r>
      <w:r w:rsidR="00F13939" w:rsidRPr="0024211E">
        <w:rPr>
          <w:sz w:val="24"/>
          <w:szCs w:val="24"/>
        </w:rPr>
        <w:t xml:space="preserve"> иностранным юридическим или физическим лицом; </w:t>
      </w:r>
    </w:p>
    <w:p w:rsidR="00F13939" w:rsidRPr="0024211E" w:rsidRDefault="0024211E" w:rsidP="0024211E">
      <w:pPr>
        <w:ind w:firstLine="709"/>
        <w:jc w:val="both"/>
        <w:rPr>
          <w:sz w:val="24"/>
          <w:szCs w:val="24"/>
        </w:rPr>
      </w:pPr>
      <w:r>
        <w:rPr>
          <w:sz w:val="24"/>
          <w:szCs w:val="24"/>
        </w:rPr>
        <w:t>-</w:t>
      </w:r>
      <w:r w:rsidR="00F13939" w:rsidRPr="0024211E">
        <w:rPr>
          <w:sz w:val="24"/>
          <w:szCs w:val="24"/>
        </w:rPr>
        <w:t xml:space="preserve"> на основании условий трудового договора (контракта), или в связи с исполнением обязанностей, предусмотренных трудовым договором (контрактом), или в связи с членством в совете директоров (наблюдательном совете) юридического лица; </w:t>
      </w:r>
    </w:p>
    <w:p w:rsidR="00F13939" w:rsidRPr="0024211E" w:rsidRDefault="0024211E" w:rsidP="0024211E">
      <w:pPr>
        <w:ind w:firstLine="709"/>
        <w:jc w:val="both"/>
        <w:rPr>
          <w:sz w:val="24"/>
          <w:szCs w:val="24"/>
        </w:rPr>
      </w:pPr>
      <w:r>
        <w:rPr>
          <w:sz w:val="24"/>
          <w:szCs w:val="24"/>
        </w:rPr>
        <w:t>-</w:t>
      </w:r>
      <w:r w:rsidR="00F13939" w:rsidRPr="0024211E">
        <w:rPr>
          <w:sz w:val="24"/>
          <w:szCs w:val="24"/>
        </w:rPr>
        <w:t xml:space="preserve"> в результате универсального правопреемства; </w:t>
      </w:r>
    </w:p>
    <w:p w:rsidR="00F13939" w:rsidRPr="0024211E" w:rsidRDefault="0024211E" w:rsidP="0024211E">
      <w:pPr>
        <w:ind w:firstLine="709"/>
        <w:jc w:val="both"/>
        <w:rPr>
          <w:sz w:val="24"/>
          <w:szCs w:val="24"/>
        </w:rPr>
      </w:pPr>
      <w:r>
        <w:rPr>
          <w:sz w:val="24"/>
          <w:szCs w:val="24"/>
        </w:rPr>
        <w:lastRenderedPageBreak/>
        <w:t>-</w:t>
      </w:r>
      <w:r w:rsidR="00F13939" w:rsidRPr="0024211E">
        <w:rPr>
          <w:sz w:val="24"/>
          <w:szCs w:val="24"/>
        </w:rPr>
        <w:t xml:space="preserve"> в результате обмена (конвертации) на указанные ценные бумаги других ценных бумаг того же </w:t>
      </w:r>
      <w:r w:rsidR="003F041E">
        <w:rPr>
          <w:sz w:val="24"/>
          <w:szCs w:val="24"/>
        </w:rPr>
        <w:t>эмитент</w:t>
      </w:r>
      <w:r w:rsidR="00F13939" w:rsidRPr="0024211E">
        <w:rPr>
          <w:sz w:val="24"/>
          <w:szCs w:val="24"/>
        </w:rPr>
        <w:t xml:space="preserve">а (лица, обязанного по ценной бумаге) по решению </w:t>
      </w:r>
      <w:r w:rsidR="003F041E">
        <w:rPr>
          <w:sz w:val="24"/>
          <w:szCs w:val="24"/>
        </w:rPr>
        <w:t>эмитент</w:t>
      </w:r>
      <w:r w:rsidR="00F13939" w:rsidRPr="0024211E">
        <w:rPr>
          <w:sz w:val="24"/>
          <w:szCs w:val="24"/>
        </w:rPr>
        <w:t xml:space="preserve">а (лица, обязанного по ценной бумаге); </w:t>
      </w:r>
    </w:p>
    <w:p w:rsidR="00F13939" w:rsidRPr="0024211E" w:rsidRDefault="0024211E" w:rsidP="0024211E">
      <w:pPr>
        <w:ind w:firstLine="709"/>
        <w:jc w:val="both"/>
        <w:rPr>
          <w:sz w:val="24"/>
          <w:szCs w:val="24"/>
        </w:rPr>
      </w:pPr>
      <w:r>
        <w:rPr>
          <w:sz w:val="24"/>
          <w:szCs w:val="24"/>
        </w:rPr>
        <w:t>-</w:t>
      </w:r>
      <w:r w:rsidR="00F13939" w:rsidRPr="0024211E">
        <w:rPr>
          <w:sz w:val="24"/>
          <w:szCs w:val="24"/>
        </w:rPr>
        <w:t xml:space="preserve"> в результате распределения дополнительных ценных бумаг среди владельцев таких ценных бумаг; </w:t>
      </w:r>
    </w:p>
    <w:p w:rsidR="00F13939" w:rsidRPr="0024211E" w:rsidRDefault="0024211E" w:rsidP="0024211E">
      <w:pPr>
        <w:ind w:firstLine="709"/>
        <w:jc w:val="both"/>
        <w:rPr>
          <w:sz w:val="24"/>
          <w:szCs w:val="24"/>
        </w:rPr>
      </w:pPr>
      <w:r>
        <w:rPr>
          <w:sz w:val="24"/>
          <w:szCs w:val="24"/>
        </w:rPr>
        <w:t>-</w:t>
      </w:r>
      <w:r w:rsidR="00F13939" w:rsidRPr="0024211E">
        <w:rPr>
          <w:sz w:val="24"/>
          <w:szCs w:val="24"/>
        </w:rPr>
        <w:t xml:space="preserve"> в результате распределения имущества ликвидируемого юридического лица; </w:t>
      </w:r>
    </w:p>
    <w:p w:rsidR="00F13939" w:rsidRPr="0024211E" w:rsidRDefault="0024211E" w:rsidP="0024211E">
      <w:pPr>
        <w:ind w:firstLine="709"/>
        <w:jc w:val="both"/>
        <w:rPr>
          <w:sz w:val="24"/>
          <w:szCs w:val="24"/>
        </w:rPr>
      </w:pPr>
      <w:r>
        <w:rPr>
          <w:sz w:val="24"/>
          <w:szCs w:val="24"/>
        </w:rPr>
        <w:t>-</w:t>
      </w:r>
      <w:r w:rsidR="00F13939" w:rsidRPr="0024211E">
        <w:rPr>
          <w:sz w:val="24"/>
          <w:szCs w:val="24"/>
        </w:rPr>
        <w:t xml:space="preserve"> в результате реорганизации </w:t>
      </w:r>
      <w:r w:rsidR="003F041E">
        <w:rPr>
          <w:sz w:val="24"/>
          <w:szCs w:val="24"/>
        </w:rPr>
        <w:t>эмитент</w:t>
      </w:r>
      <w:r w:rsidR="00F13939" w:rsidRPr="0024211E">
        <w:rPr>
          <w:sz w:val="24"/>
          <w:szCs w:val="24"/>
        </w:rPr>
        <w:t xml:space="preserve">а (лица, обязанного по ценной бумаге); </w:t>
      </w:r>
    </w:p>
    <w:p w:rsidR="00F13939" w:rsidRPr="0024211E" w:rsidRDefault="0024211E" w:rsidP="0024211E">
      <w:pPr>
        <w:ind w:firstLine="709"/>
        <w:jc w:val="both"/>
        <w:rPr>
          <w:sz w:val="24"/>
          <w:szCs w:val="24"/>
        </w:rPr>
      </w:pPr>
      <w:r>
        <w:rPr>
          <w:sz w:val="24"/>
          <w:szCs w:val="24"/>
        </w:rPr>
        <w:t>-</w:t>
      </w:r>
      <w:r w:rsidR="00F13939" w:rsidRPr="0024211E">
        <w:rPr>
          <w:sz w:val="24"/>
          <w:szCs w:val="24"/>
        </w:rPr>
        <w:t xml:space="preserve"> в результате осуществления прав, закрепленных российскими депозитарными расписками; </w:t>
      </w:r>
    </w:p>
    <w:p w:rsidR="00F13939" w:rsidRPr="0024211E" w:rsidRDefault="0024211E" w:rsidP="0024211E">
      <w:pPr>
        <w:ind w:firstLine="709"/>
        <w:jc w:val="both"/>
        <w:rPr>
          <w:sz w:val="24"/>
          <w:szCs w:val="24"/>
        </w:rPr>
      </w:pPr>
      <w:r>
        <w:rPr>
          <w:sz w:val="24"/>
          <w:szCs w:val="24"/>
        </w:rPr>
        <w:t>-</w:t>
      </w:r>
      <w:r w:rsidR="00F13939" w:rsidRPr="0024211E">
        <w:rPr>
          <w:sz w:val="24"/>
          <w:szCs w:val="24"/>
        </w:rPr>
        <w:t xml:space="preserve"> в результате реализации преимущественного права приобретения ценных бумаг того же </w:t>
      </w:r>
      <w:r w:rsidR="003F041E">
        <w:rPr>
          <w:sz w:val="24"/>
          <w:szCs w:val="24"/>
        </w:rPr>
        <w:t>эмитент</w:t>
      </w:r>
      <w:r w:rsidR="00F13939" w:rsidRPr="0024211E">
        <w:rPr>
          <w:sz w:val="24"/>
          <w:szCs w:val="24"/>
        </w:rPr>
        <w:t xml:space="preserve">а (лица, обязанного по ценной бумаге); </w:t>
      </w:r>
    </w:p>
    <w:p w:rsidR="00F13939" w:rsidRPr="0024211E" w:rsidRDefault="0024211E" w:rsidP="0024211E">
      <w:pPr>
        <w:ind w:firstLine="709"/>
        <w:jc w:val="both"/>
        <w:rPr>
          <w:sz w:val="24"/>
          <w:szCs w:val="24"/>
        </w:rPr>
      </w:pPr>
      <w:r>
        <w:rPr>
          <w:sz w:val="24"/>
          <w:szCs w:val="24"/>
        </w:rPr>
        <w:t>-</w:t>
      </w:r>
      <w:r w:rsidR="00F13939" w:rsidRPr="0024211E">
        <w:rPr>
          <w:sz w:val="24"/>
          <w:szCs w:val="24"/>
        </w:rPr>
        <w:t xml:space="preserve"> в результате размещения дополнительных акций </w:t>
      </w:r>
      <w:r w:rsidR="003F041E">
        <w:rPr>
          <w:sz w:val="24"/>
          <w:szCs w:val="24"/>
        </w:rPr>
        <w:t>эмитент</w:t>
      </w:r>
      <w:r w:rsidR="00F13939" w:rsidRPr="0024211E">
        <w:rPr>
          <w:sz w:val="24"/>
          <w:szCs w:val="24"/>
        </w:rPr>
        <w:t xml:space="preserve">а, если приобретателем указанных ценных бумаг является основное общество, владеющее более 50% акций того же </w:t>
      </w:r>
      <w:r w:rsidR="003F041E">
        <w:rPr>
          <w:sz w:val="24"/>
          <w:szCs w:val="24"/>
        </w:rPr>
        <w:t>эмитент</w:t>
      </w:r>
      <w:r w:rsidR="00F13939" w:rsidRPr="0024211E">
        <w:rPr>
          <w:sz w:val="24"/>
          <w:szCs w:val="24"/>
        </w:rPr>
        <w:t>а;</w:t>
      </w:r>
    </w:p>
    <w:p w:rsidR="00F13939" w:rsidRPr="0024211E" w:rsidRDefault="0024211E" w:rsidP="0024211E">
      <w:pPr>
        <w:ind w:firstLine="709"/>
        <w:jc w:val="both"/>
        <w:rPr>
          <w:sz w:val="24"/>
          <w:szCs w:val="24"/>
        </w:rPr>
      </w:pPr>
      <w:r>
        <w:rPr>
          <w:sz w:val="24"/>
          <w:szCs w:val="24"/>
        </w:rPr>
        <w:t>-</w:t>
      </w:r>
      <w:r w:rsidR="00F13939" w:rsidRPr="0024211E">
        <w:rPr>
          <w:sz w:val="24"/>
          <w:szCs w:val="24"/>
        </w:rPr>
        <w:t xml:space="preserve"> в результате исполнения требований закона и (или) условий договора доверительного управления о передаче имущества учредителю управления;</w:t>
      </w:r>
    </w:p>
    <w:p w:rsidR="00F13939" w:rsidRPr="0024211E" w:rsidRDefault="0024211E" w:rsidP="0024211E">
      <w:pPr>
        <w:ind w:firstLine="709"/>
        <w:jc w:val="both"/>
        <w:rPr>
          <w:sz w:val="24"/>
          <w:szCs w:val="24"/>
        </w:rPr>
      </w:pPr>
      <w:r>
        <w:rPr>
          <w:sz w:val="24"/>
          <w:szCs w:val="24"/>
        </w:rPr>
        <w:t>-</w:t>
      </w:r>
      <w:r w:rsidR="00F13939" w:rsidRPr="0024211E">
        <w:rPr>
          <w:sz w:val="24"/>
          <w:szCs w:val="24"/>
        </w:rPr>
        <w:t xml:space="preserve"> в результате осуществления прав, закрепленных росси</w:t>
      </w:r>
      <w:r w:rsidR="00F6199E">
        <w:rPr>
          <w:sz w:val="24"/>
          <w:szCs w:val="24"/>
        </w:rPr>
        <w:t>йскими депозитарными расписками.</w:t>
      </w:r>
    </w:p>
    <w:p w:rsidR="00F13939" w:rsidRPr="0024211E" w:rsidRDefault="00F13939" w:rsidP="00F13939">
      <w:pPr>
        <w:tabs>
          <w:tab w:val="left" w:pos="993"/>
        </w:tabs>
        <w:autoSpaceDE w:val="0"/>
        <w:autoSpaceDN w:val="0"/>
        <w:adjustRightInd w:val="0"/>
        <w:ind w:firstLine="709"/>
        <w:jc w:val="both"/>
        <w:rPr>
          <w:sz w:val="24"/>
          <w:szCs w:val="24"/>
        </w:rPr>
      </w:pPr>
      <w:r w:rsidRPr="0024211E">
        <w:rPr>
          <w:sz w:val="24"/>
          <w:szCs w:val="24"/>
        </w:rPr>
        <w:t>8.2.5. Депозитарий зачисляет на счет депо владельца инвестиционные паи, предназначенные для квалифицированных инвесторов, при их выдаче в случае, если они выданы на основании заявки, поданной этим депозитарием.</w:t>
      </w:r>
    </w:p>
    <w:p w:rsidR="00F13939" w:rsidRPr="00F13939" w:rsidRDefault="00F13939" w:rsidP="00F13939">
      <w:pPr>
        <w:pStyle w:val="Default"/>
        <w:tabs>
          <w:tab w:val="left" w:pos="993"/>
        </w:tabs>
        <w:ind w:firstLine="709"/>
        <w:jc w:val="both"/>
      </w:pPr>
      <w:r w:rsidRPr="00F13939">
        <w:t xml:space="preserve">8.2.6. Зачисление ценных бумаг, ограниченных в обороте, на счета депо владельца производится при условии предоставления Депонентом вместе с документами, предусмотренными для открытия счета депо, следующих документов, подтверждающих соблюдение необходимых требований: </w:t>
      </w:r>
    </w:p>
    <w:p w:rsidR="00F13939" w:rsidRPr="00F13939" w:rsidRDefault="00F13939" w:rsidP="00F13939">
      <w:pPr>
        <w:pStyle w:val="Default"/>
        <w:tabs>
          <w:tab w:val="left" w:pos="993"/>
        </w:tabs>
        <w:ind w:firstLine="709"/>
        <w:jc w:val="both"/>
      </w:pPr>
      <w:r w:rsidRPr="00F13939">
        <w:t xml:space="preserve">1) для лиц, являющихся квалифицированными инвесторами в силу федерального закона, - нотариально заверенные копии учредительных документов и соответствующих лицензий (при наличии лицензии); </w:t>
      </w:r>
    </w:p>
    <w:p w:rsidR="00F13939" w:rsidRPr="00F13939" w:rsidRDefault="00F13939" w:rsidP="00F13939">
      <w:pPr>
        <w:pStyle w:val="Default"/>
        <w:tabs>
          <w:tab w:val="left" w:pos="993"/>
        </w:tabs>
        <w:ind w:firstLine="709"/>
        <w:jc w:val="both"/>
      </w:pPr>
      <w:r w:rsidRPr="00F13939">
        <w:t>2) для лиц, которые приобрели ценные бумаги через брокера или которым ценные бумаги приобретены доверительным управляющим при осуществлении доверительного управления, - оригинал или нотариально заверенная копия отчета брокера либо нотариально заверенная копия отч</w:t>
      </w:r>
      <w:r w:rsidR="00CE442F">
        <w:t>ета доверительного управляющего</w:t>
      </w:r>
      <w:r w:rsidRPr="00F13939">
        <w:t>;</w:t>
      </w:r>
    </w:p>
    <w:p w:rsidR="00F13939" w:rsidRPr="00F13939" w:rsidRDefault="00F13939" w:rsidP="00F13939">
      <w:pPr>
        <w:pStyle w:val="Default"/>
        <w:tabs>
          <w:tab w:val="left" w:pos="993"/>
        </w:tabs>
        <w:ind w:firstLine="709"/>
        <w:jc w:val="both"/>
        <w:rPr>
          <w:color w:val="auto"/>
        </w:rPr>
      </w:pPr>
      <w:r w:rsidRPr="00F13939">
        <w:t xml:space="preserve">3) для лиц, которые приобрели ценные бумаги, предназначенные для квалифицированных инвесторов, без участия брокера или доверительного управляющего - оригиналы или нотариально заверенные копии документов, подтверждающих приобретение зачисляемых ценных бумаг по основаниям, предусмотренным </w:t>
      </w:r>
      <w:r w:rsidR="00B74A21">
        <w:rPr>
          <w:color w:val="auto"/>
        </w:rPr>
        <w:t>пунктах</w:t>
      </w:r>
      <w:r w:rsidRPr="00F13939">
        <w:rPr>
          <w:color w:val="auto"/>
        </w:rPr>
        <w:t xml:space="preserve"> 8.1.1.1 и </w:t>
      </w:r>
      <w:proofErr w:type="gramStart"/>
      <w:r w:rsidRPr="00F13939">
        <w:rPr>
          <w:color w:val="auto"/>
        </w:rPr>
        <w:t xml:space="preserve">8.1.2.1  </w:t>
      </w:r>
      <w:r w:rsidR="00552A8F" w:rsidRPr="00B74A21">
        <w:rPr>
          <w:color w:val="auto"/>
        </w:rPr>
        <w:t>настоящ</w:t>
      </w:r>
      <w:r w:rsidR="00DD43F1">
        <w:rPr>
          <w:color w:val="auto"/>
        </w:rPr>
        <w:t>их</w:t>
      </w:r>
      <w:proofErr w:type="gramEnd"/>
      <w:r w:rsidR="00552A8F" w:rsidRPr="00F13939">
        <w:rPr>
          <w:color w:val="0000FF"/>
        </w:rPr>
        <w:t xml:space="preserve"> </w:t>
      </w:r>
      <w:r w:rsidR="00DD43F1">
        <w:t>Условий</w:t>
      </w:r>
      <w:r w:rsidRPr="00F13939">
        <w:rPr>
          <w:color w:val="auto"/>
        </w:rPr>
        <w:t xml:space="preserve">; </w:t>
      </w:r>
    </w:p>
    <w:p w:rsidR="00F13939" w:rsidRPr="00552A8F" w:rsidRDefault="006B009B" w:rsidP="00F13939">
      <w:pPr>
        <w:tabs>
          <w:tab w:val="left" w:pos="993"/>
        </w:tabs>
        <w:ind w:firstLine="709"/>
        <w:jc w:val="both"/>
        <w:rPr>
          <w:sz w:val="24"/>
          <w:szCs w:val="24"/>
        </w:rPr>
      </w:pPr>
      <w:r>
        <w:rPr>
          <w:sz w:val="24"/>
          <w:szCs w:val="24"/>
        </w:rPr>
        <w:t>4</w:t>
      </w:r>
      <w:r w:rsidR="00F13939" w:rsidRPr="00F13939">
        <w:rPr>
          <w:sz w:val="24"/>
          <w:szCs w:val="24"/>
        </w:rPr>
        <w:t xml:space="preserve">) для лиц, которые приобрели иностранные ценные бумаги, не допущенные к публичному размещению и (или) публичному обращению в Российской Федерации, - оригиналы или нотариально заверенные копии документов, подтверждающих приобретение зачисляемых ценных бумаг по основаниям, предусмотренным </w:t>
      </w:r>
      <w:r w:rsidR="00B74A21">
        <w:rPr>
          <w:sz w:val="24"/>
          <w:szCs w:val="24"/>
        </w:rPr>
        <w:t>пунктах</w:t>
      </w:r>
      <w:r w:rsidR="00F13939" w:rsidRPr="00F13939">
        <w:rPr>
          <w:sz w:val="24"/>
          <w:szCs w:val="24"/>
        </w:rPr>
        <w:t xml:space="preserve"> 8.1.1.1 и 8.1.2.</w:t>
      </w:r>
      <w:r w:rsidR="00F13939" w:rsidRPr="00552A8F">
        <w:rPr>
          <w:sz w:val="24"/>
          <w:szCs w:val="24"/>
        </w:rPr>
        <w:t>1</w:t>
      </w:r>
      <w:r w:rsidR="00552A8F" w:rsidRPr="00552A8F">
        <w:rPr>
          <w:sz w:val="24"/>
          <w:szCs w:val="24"/>
        </w:rPr>
        <w:t xml:space="preserve"> </w:t>
      </w:r>
      <w:r w:rsidR="00552A8F" w:rsidRPr="00B74A21">
        <w:rPr>
          <w:sz w:val="24"/>
          <w:szCs w:val="24"/>
        </w:rPr>
        <w:t>настоящ</w:t>
      </w:r>
      <w:r w:rsidR="00DD43F1">
        <w:rPr>
          <w:sz w:val="24"/>
          <w:szCs w:val="24"/>
        </w:rPr>
        <w:t>их</w:t>
      </w:r>
      <w:r w:rsidR="00552A8F" w:rsidRPr="00552A8F">
        <w:rPr>
          <w:color w:val="0000FF"/>
          <w:sz w:val="24"/>
          <w:szCs w:val="24"/>
        </w:rPr>
        <w:t xml:space="preserve"> </w:t>
      </w:r>
      <w:r w:rsidR="00DD43F1">
        <w:rPr>
          <w:sz w:val="24"/>
          <w:szCs w:val="24"/>
        </w:rPr>
        <w:t>Условий</w:t>
      </w:r>
      <w:r w:rsidR="00F13939" w:rsidRPr="00552A8F">
        <w:rPr>
          <w:sz w:val="24"/>
          <w:szCs w:val="24"/>
        </w:rPr>
        <w:t>;</w:t>
      </w:r>
    </w:p>
    <w:p w:rsidR="00F13939" w:rsidRPr="00F13939" w:rsidRDefault="006B009B" w:rsidP="00F13939">
      <w:pPr>
        <w:tabs>
          <w:tab w:val="left" w:pos="993"/>
        </w:tabs>
        <w:ind w:firstLine="709"/>
        <w:jc w:val="both"/>
        <w:rPr>
          <w:sz w:val="24"/>
          <w:szCs w:val="24"/>
        </w:rPr>
      </w:pPr>
      <w:r>
        <w:rPr>
          <w:sz w:val="24"/>
          <w:szCs w:val="24"/>
        </w:rPr>
        <w:t>5</w:t>
      </w:r>
      <w:r w:rsidR="00F13939" w:rsidRPr="00F13939">
        <w:rPr>
          <w:sz w:val="24"/>
          <w:szCs w:val="24"/>
        </w:rPr>
        <w:t xml:space="preserve">) для лиц, которые на момент подачи распоряжения на зачисление ценных бумаг не являются квалифицированным инвестором, но являлись таковыми на дату заключения сделки с ценными бумагами: </w:t>
      </w:r>
    </w:p>
    <w:p w:rsidR="00F13939" w:rsidRPr="00F13939" w:rsidRDefault="00F13939" w:rsidP="00F13939">
      <w:pPr>
        <w:numPr>
          <w:ilvl w:val="0"/>
          <w:numId w:val="1"/>
        </w:numPr>
        <w:tabs>
          <w:tab w:val="clear" w:pos="1080"/>
          <w:tab w:val="left" w:pos="993"/>
          <w:tab w:val="num" w:pos="1637"/>
        </w:tabs>
        <w:ind w:left="0" w:firstLine="709"/>
        <w:jc w:val="both"/>
        <w:rPr>
          <w:color w:val="000000"/>
          <w:sz w:val="24"/>
          <w:szCs w:val="24"/>
        </w:rPr>
      </w:pPr>
      <w:proofErr w:type="gramStart"/>
      <w:r w:rsidRPr="00F13939">
        <w:rPr>
          <w:color w:val="000000"/>
          <w:sz w:val="24"/>
          <w:szCs w:val="24"/>
        </w:rPr>
        <w:t>выписка</w:t>
      </w:r>
      <w:proofErr w:type="gramEnd"/>
      <w:r w:rsidRPr="00F13939">
        <w:rPr>
          <w:color w:val="000000"/>
          <w:sz w:val="24"/>
          <w:szCs w:val="24"/>
        </w:rPr>
        <w:t xml:space="preserve"> из </w:t>
      </w:r>
      <w:r w:rsidR="003F041E">
        <w:rPr>
          <w:color w:val="000000"/>
          <w:sz w:val="24"/>
          <w:szCs w:val="24"/>
        </w:rPr>
        <w:t>реестр</w:t>
      </w:r>
      <w:r w:rsidRPr="00F13939">
        <w:rPr>
          <w:color w:val="000000"/>
          <w:sz w:val="24"/>
          <w:szCs w:val="24"/>
        </w:rPr>
        <w:t>а квалифицированных лиц на дату заключения сделки по соответствующему инструменту и виду услуг в соответствии с требованиями действующего законодательства Российской Федерации;</w:t>
      </w:r>
    </w:p>
    <w:p w:rsidR="00F13939" w:rsidRPr="00F13939" w:rsidRDefault="00F13939" w:rsidP="00F13939">
      <w:pPr>
        <w:numPr>
          <w:ilvl w:val="0"/>
          <w:numId w:val="1"/>
        </w:numPr>
        <w:tabs>
          <w:tab w:val="clear" w:pos="1080"/>
          <w:tab w:val="left" w:pos="993"/>
          <w:tab w:val="num" w:pos="1637"/>
        </w:tabs>
        <w:ind w:left="0" w:firstLine="709"/>
        <w:jc w:val="both"/>
        <w:rPr>
          <w:color w:val="000000"/>
          <w:sz w:val="24"/>
          <w:szCs w:val="24"/>
        </w:rPr>
      </w:pPr>
      <w:proofErr w:type="gramStart"/>
      <w:r w:rsidRPr="00F13939">
        <w:rPr>
          <w:color w:val="000000"/>
          <w:sz w:val="24"/>
          <w:szCs w:val="24"/>
        </w:rPr>
        <w:t>копия</w:t>
      </w:r>
      <w:proofErr w:type="gramEnd"/>
      <w:r w:rsidRPr="00F13939">
        <w:rPr>
          <w:color w:val="000000"/>
          <w:sz w:val="24"/>
          <w:szCs w:val="24"/>
        </w:rPr>
        <w:t xml:space="preserve"> лицензии такого брокера или доверительного управляющего на осуществление соответствующей профессиональной деятельности на рынке ценных бумаг.</w:t>
      </w:r>
    </w:p>
    <w:p w:rsidR="00F13939" w:rsidRPr="00F13939" w:rsidRDefault="00F13939" w:rsidP="00F13939">
      <w:pPr>
        <w:pStyle w:val="af5"/>
        <w:tabs>
          <w:tab w:val="left" w:pos="993"/>
        </w:tabs>
        <w:spacing w:after="0"/>
        <w:ind w:firstLine="709"/>
        <w:jc w:val="both"/>
        <w:rPr>
          <w:sz w:val="24"/>
          <w:szCs w:val="24"/>
        </w:rPr>
      </w:pPr>
      <w:r w:rsidRPr="00F13939">
        <w:rPr>
          <w:sz w:val="24"/>
          <w:szCs w:val="24"/>
        </w:rPr>
        <w:t>8.2.7. Предоставление указанных документов не требуется, если такие документы были предоставлены в Депозитарий ранее и не утратили силу, либо если Депонент является квалифицированным инвестором в силу прямого указания закона. Ответственность за действительность предоставляемых документов несет Депонент.</w:t>
      </w:r>
    </w:p>
    <w:p w:rsidR="00F13939" w:rsidRPr="00F13939" w:rsidRDefault="00F13939" w:rsidP="00F13939">
      <w:pPr>
        <w:pStyle w:val="Default"/>
        <w:tabs>
          <w:tab w:val="left" w:pos="993"/>
        </w:tabs>
        <w:ind w:firstLine="709"/>
        <w:jc w:val="both"/>
      </w:pPr>
      <w:r w:rsidRPr="00F13939">
        <w:lastRenderedPageBreak/>
        <w:t xml:space="preserve">8.2.8. При отсутствии оснований для зачисления ценных бумаг, ограниченных в обороте, и/или </w:t>
      </w:r>
      <w:proofErr w:type="spellStart"/>
      <w:r w:rsidRPr="00F13939">
        <w:t>непредоставлении</w:t>
      </w:r>
      <w:proofErr w:type="spellEnd"/>
      <w:r w:rsidRPr="00F13939">
        <w:t xml:space="preserve"> необходимых документов Депозитарий отказывает в зачислении ценных бумаг, ограниченных в обороте, на счет депо владельца. </w:t>
      </w:r>
    </w:p>
    <w:p w:rsidR="00F13939" w:rsidRPr="00552A8F" w:rsidRDefault="00F13939" w:rsidP="00552A8F">
      <w:pPr>
        <w:tabs>
          <w:tab w:val="left" w:pos="993"/>
        </w:tabs>
        <w:ind w:firstLine="709"/>
        <w:jc w:val="both"/>
        <w:rPr>
          <w:sz w:val="24"/>
          <w:szCs w:val="24"/>
        </w:rPr>
      </w:pPr>
      <w:r w:rsidRPr="00F13939">
        <w:rPr>
          <w:sz w:val="24"/>
          <w:szCs w:val="24"/>
        </w:rPr>
        <w:t xml:space="preserve">8.2.9. В случае отказа в зачислении ценных бумаг, ограниченных в обороте Депозитарий на основании служебного поручения переводит (возвращает) указанные ценные бумаги на счет, с которого эти ценные бумаги были списаны на счет депо, открытый Депозитарию (лицевой счет номинального держателя, открытый Депозитарию в </w:t>
      </w:r>
      <w:r w:rsidR="003F041E">
        <w:rPr>
          <w:sz w:val="24"/>
          <w:szCs w:val="24"/>
        </w:rPr>
        <w:t>реестр</w:t>
      </w:r>
      <w:r w:rsidRPr="00F13939">
        <w:rPr>
          <w:sz w:val="24"/>
          <w:szCs w:val="24"/>
        </w:rPr>
        <w:t>е/счет лица, действующего в интересах других лиц, открытый Депозитарию в иностранной организации, осуществляющей учет прав на ценные бумаги).</w:t>
      </w:r>
    </w:p>
    <w:p w:rsidR="00552A8F" w:rsidRPr="00552A8F" w:rsidRDefault="00552A8F" w:rsidP="00552A8F">
      <w:pPr>
        <w:pStyle w:val="20"/>
        <w:tabs>
          <w:tab w:val="left" w:pos="993"/>
        </w:tabs>
        <w:ind w:firstLine="709"/>
        <w:jc w:val="both"/>
        <w:rPr>
          <w:iCs/>
          <w:szCs w:val="24"/>
        </w:rPr>
      </w:pPr>
      <w:bookmarkStart w:id="90" w:name="_Toc350264860"/>
      <w:bookmarkStart w:id="91" w:name="_Toc370208419"/>
      <w:r w:rsidRPr="00552A8F">
        <w:rPr>
          <w:iCs/>
          <w:szCs w:val="24"/>
        </w:rPr>
        <w:t>8.3. Порядок проведения операций с инвестиционными паями</w:t>
      </w:r>
      <w:bookmarkEnd w:id="90"/>
      <w:bookmarkEnd w:id="91"/>
    </w:p>
    <w:p w:rsidR="00552A8F" w:rsidRPr="00552A8F" w:rsidRDefault="00552A8F" w:rsidP="00552A8F">
      <w:pPr>
        <w:pStyle w:val="3"/>
        <w:tabs>
          <w:tab w:val="left" w:pos="993"/>
        </w:tabs>
        <w:spacing w:before="0" w:after="0"/>
        <w:ind w:firstLine="709"/>
        <w:rPr>
          <w:rFonts w:ascii="Times New Roman" w:hAnsi="Times New Roman"/>
          <w:b/>
          <w:bCs/>
          <w:szCs w:val="24"/>
        </w:rPr>
      </w:pPr>
      <w:bookmarkStart w:id="92" w:name="_Toc350264861"/>
      <w:bookmarkStart w:id="93" w:name="_Toc370208420"/>
      <w:r w:rsidRPr="00552A8F">
        <w:rPr>
          <w:rFonts w:ascii="Times New Roman" w:hAnsi="Times New Roman"/>
          <w:b/>
          <w:bCs/>
          <w:szCs w:val="24"/>
        </w:rPr>
        <w:t>8.3.1. Прием на хранение инвестиционных паев</w:t>
      </w:r>
      <w:bookmarkEnd w:id="92"/>
      <w:bookmarkEnd w:id="93"/>
    </w:p>
    <w:p w:rsidR="006B009B" w:rsidRDefault="00552A8F" w:rsidP="006B009B">
      <w:pPr>
        <w:pStyle w:val="Default"/>
        <w:tabs>
          <w:tab w:val="left" w:pos="993"/>
        </w:tabs>
        <w:ind w:firstLine="709"/>
        <w:jc w:val="both"/>
      </w:pPr>
      <w:r w:rsidRPr="00552A8F">
        <w:t xml:space="preserve">8.3.1.1. Прием на обслуживание инвестиционных паев осуществляется на основании следующих документов: </w:t>
      </w:r>
    </w:p>
    <w:p w:rsidR="006B009B" w:rsidRDefault="006B009B" w:rsidP="006B009B">
      <w:pPr>
        <w:pStyle w:val="Default"/>
        <w:tabs>
          <w:tab w:val="left" w:pos="993"/>
        </w:tabs>
        <w:ind w:firstLine="709"/>
        <w:jc w:val="both"/>
      </w:pPr>
      <w:r>
        <w:t xml:space="preserve">- </w:t>
      </w:r>
      <w:r w:rsidR="00552A8F" w:rsidRPr="00552A8F">
        <w:t>поручения инициатора операции на зачисление инвестиционных паев на счет (</w:t>
      </w:r>
      <w:proofErr w:type="gramStart"/>
      <w:r w:rsidR="00552A8F" w:rsidRPr="00552A8F">
        <w:t>субсчет)  депо</w:t>
      </w:r>
      <w:proofErr w:type="gramEnd"/>
      <w:r w:rsidR="00552A8F" w:rsidRPr="00552A8F">
        <w:t>;</w:t>
      </w:r>
    </w:p>
    <w:p w:rsidR="00552A8F" w:rsidRPr="00F6199E" w:rsidRDefault="006B009B" w:rsidP="00F6199E">
      <w:pPr>
        <w:autoSpaceDE w:val="0"/>
        <w:autoSpaceDN w:val="0"/>
        <w:adjustRightInd w:val="0"/>
        <w:ind w:firstLine="540"/>
        <w:jc w:val="both"/>
        <w:rPr>
          <w:sz w:val="24"/>
          <w:szCs w:val="24"/>
        </w:rPr>
      </w:pPr>
      <w:r>
        <w:t>-</w:t>
      </w:r>
      <w:r w:rsidR="00552A8F" w:rsidRPr="00552A8F">
        <w:t xml:space="preserve"> </w:t>
      </w:r>
      <w:r w:rsidR="00552A8F" w:rsidRPr="00F6199E">
        <w:rPr>
          <w:sz w:val="24"/>
          <w:szCs w:val="24"/>
        </w:rPr>
        <w:t>уведомления</w:t>
      </w:r>
      <w:r w:rsidR="00552A8F" w:rsidRPr="00552A8F">
        <w:t xml:space="preserve"> </w:t>
      </w:r>
      <w:r w:rsidR="00F6199E">
        <w:rPr>
          <w:sz w:val="24"/>
          <w:szCs w:val="24"/>
        </w:rPr>
        <w:t xml:space="preserve">лица, осуществляющего ведение реестра владельцев инвестиционных паев паевого инвестиционного </w:t>
      </w:r>
      <w:r w:rsidR="00F6199E" w:rsidRPr="00F6199E">
        <w:rPr>
          <w:sz w:val="24"/>
          <w:szCs w:val="24"/>
        </w:rPr>
        <w:t>фонда (далее – Р</w:t>
      </w:r>
      <w:r w:rsidR="00893064" w:rsidRPr="00F6199E">
        <w:rPr>
          <w:sz w:val="24"/>
          <w:szCs w:val="24"/>
        </w:rPr>
        <w:t>егистратор</w:t>
      </w:r>
      <w:r w:rsidR="00F6199E" w:rsidRPr="00F6199E">
        <w:rPr>
          <w:sz w:val="24"/>
          <w:szCs w:val="24"/>
        </w:rPr>
        <w:t>)</w:t>
      </w:r>
      <w:r w:rsidR="00552A8F" w:rsidRPr="00F6199E">
        <w:rPr>
          <w:sz w:val="24"/>
          <w:szCs w:val="24"/>
        </w:rPr>
        <w:t xml:space="preserve"> о проведенной операции по зачислению инвестиционных паев на лицевой счет Депозитария либо отчета о совершенной операции по счету депо номинального держателя Депозитария в Депозитарии места хранения; </w:t>
      </w:r>
    </w:p>
    <w:p w:rsidR="006B009B" w:rsidRDefault="006B009B" w:rsidP="006B009B">
      <w:pPr>
        <w:pStyle w:val="Default"/>
        <w:tabs>
          <w:tab w:val="left" w:pos="993"/>
        </w:tabs>
        <w:ind w:firstLine="709"/>
        <w:jc w:val="both"/>
      </w:pPr>
      <w:proofErr w:type="gramStart"/>
      <w:r>
        <w:rPr>
          <w:i/>
          <w:iCs/>
        </w:rPr>
        <w:t>и</w:t>
      </w:r>
      <w:r w:rsidR="00552A8F" w:rsidRPr="00552A8F">
        <w:rPr>
          <w:i/>
          <w:iCs/>
        </w:rPr>
        <w:t>ли</w:t>
      </w:r>
      <w:proofErr w:type="gramEnd"/>
    </w:p>
    <w:p w:rsidR="00552A8F" w:rsidRPr="00552A8F" w:rsidRDefault="006B009B" w:rsidP="006B009B">
      <w:pPr>
        <w:pStyle w:val="Default"/>
        <w:tabs>
          <w:tab w:val="left" w:pos="993"/>
        </w:tabs>
        <w:ind w:firstLine="709"/>
        <w:jc w:val="both"/>
      </w:pPr>
      <w:r>
        <w:t xml:space="preserve">- </w:t>
      </w:r>
      <w:r w:rsidR="00552A8F" w:rsidRPr="00552A8F">
        <w:t xml:space="preserve">справки/выписки о движении ценных бумаг по лицевому счету Депозитария в </w:t>
      </w:r>
      <w:r w:rsidR="003F041E">
        <w:t>реестр</w:t>
      </w:r>
      <w:r w:rsidR="00552A8F" w:rsidRPr="00552A8F">
        <w:t xml:space="preserve">е владельцев инвестиционных паев или по счету депо номинального держателя Депозитария в Депозитарии места хранения. </w:t>
      </w:r>
    </w:p>
    <w:p w:rsidR="00552A8F" w:rsidRPr="00552A8F" w:rsidRDefault="00552A8F" w:rsidP="00552A8F">
      <w:pPr>
        <w:pStyle w:val="af5"/>
        <w:tabs>
          <w:tab w:val="left" w:pos="993"/>
        </w:tabs>
        <w:spacing w:after="0"/>
        <w:ind w:firstLine="709"/>
        <w:jc w:val="both"/>
        <w:rPr>
          <w:sz w:val="24"/>
          <w:szCs w:val="24"/>
        </w:rPr>
      </w:pPr>
      <w:r w:rsidRPr="00552A8F">
        <w:rPr>
          <w:sz w:val="24"/>
          <w:szCs w:val="24"/>
        </w:rPr>
        <w:t>8.3.1.2.</w:t>
      </w:r>
      <w:r>
        <w:rPr>
          <w:sz w:val="24"/>
          <w:szCs w:val="24"/>
        </w:rPr>
        <w:t xml:space="preserve"> </w:t>
      </w:r>
      <w:r w:rsidRPr="00552A8F">
        <w:rPr>
          <w:sz w:val="24"/>
          <w:szCs w:val="24"/>
        </w:rPr>
        <w:t>Инвестиционные паи не при</w:t>
      </w:r>
      <w:r w:rsidR="006B009B">
        <w:rPr>
          <w:sz w:val="24"/>
          <w:szCs w:val="24"/>
        </w:rPr>
        <w:t>нимаются на обслуживание, если п</w:t>
      </w:r>
      <w:r w:rsidRPr="00552A8F">
        <w:rPr>
          <w:sz w:val="24"/>
          <w:szCs w:val="24"/>
        </w:rPr>
        <w:t>равила доверительного управления паевыми инвестиционными фондами не зарегистрированы в установленном порядке.</w:t>
      </w:r>
    </w:p>
    <w:p w:rsidR="00552A8F" w:rsidRPr="00552A8F" w:rsidRDefault="00552A8F" w:rsidP="00552A8F">
      <w:pPr>
        <w:pStyle w:val="auiue"/>
        <w:widowControl/>
        <w:tabs>
          <w:tab w:val="left" w:pos="-142"/>
          <w:tab w:val="left" w:pos="993"/>
          <w:tab w:val="num" w:pos="1836"/>
        </w:tabs>
        <w:ind w:firstLine="709"/>
        <w:jc w:val="both"/>
        <w:rPr>
          <w:sz w:val="24"/>
          <w:szCs w:val="24"/>
        </w:rPr>
      </w:pPr>
      <w:r w:rsidRPr="00552A8F">
        <w:rPr>
          <w:sz w:val="24"/>
          <w:szCs w:val="24"/>
        </w:rPr>
        <w:t>8.3.1.3.</w:t>
      </w:r>
      <w:r>
        <w:rPr>
          <w:sz w:val="24"/>
          <w:szCs w:val="24"/>
        </w:rPr>
        <w:t xml:space="preserve"> </w:t>
      </w:r>
      <w:r w:rsidRPr="00552A8F">
        <w:rPr>
          <w:sz w:val="24"/>
          <w:szCs w:val="24"/>
        </w:rPr>
        <w:t>Депозитарий без ограничений зачисляет на счет депо владельца инвестиционные паи, предназначенные для квалифицированных инвесторов, при их выдаче в случае, если они выданы на основании заявки, поданной Депозитарием.</w:t>
      </w:r>
    </w:p>
    <w:p w:rsidR="00552A8F" w:rsidRPr="00552A8F" w:rsidRDefault="00552A8F" w:rsidP="00552A8F">
      <w:pPr>
        <w:tabs>
          <w:tab w:val="left" w:pos="993"/>
        </w:tabs>
        <w:autoSpaceDE w:val="0"/>
        <w:autoSpaceDN w:val="0"/>
        <w:adjustRightInd w:val="0"/>
        <w:ind w:firstLine="709"/>
        <w:jc w:val="both"/>
        <w:rPr>
          <w:sz w:val="24"/>
          <w:szCs w:val="24"/>
        </w:rPr>
      </w:pPr>
      <w:r w:rsidRPr="00552A8F">
        <w:rPr>
          <w:sz w:val="24"/>
          <w:szCs w:val="24"/>
        </w:rPr>
        <w:t>8.3.1.4. Не допускается зачисление на счета депо инвестиционных паев паевого инвестиционного фонда с даты составления списка лиц, имеющих право на получение денежной компенсации при прекращении паевого инвестиционного фонда.</w:t>
      </w:r>
    </w:p>
    <w:p w:rsidR="00552A8F" w:rsidRPr="00552A8F" w:rsidRDefault="00552A8F" w:rsidP="00552A8F">
      <w:pPr>
        <w:pStyle w:val="3"/>
        <w:tabs>
          <w:tab w:val="left" w:pos="993"/>
        </w:tabs>
        <w:spacing w:before="0" w:after="0"/>
        <w:ind w:firstLine="709"/>
        <w:rPr>
          <w:rFonts w:ascii="Times New Roman" w:hAnsi="Times New Roman"/>
          <w:b/>
          <w:bCs/>
          <w:szCs w:val="24"/>
        </w:rPr>
      </w:pPr>
      <w:bookmarkStart w:id="94" w:name="_Toc350264862"/>
      <w:bookmarkStart w:id="95" w:name="_Toc370208421"/>
      <w:r w:rsidRPr="00552A8F">
        <w:rPr>
          <w:rFonts w:ascii="Times New Roman" w:hAnsi="Times New Roman"/>
          <w:b/>
          <w:bCs/>
          <w:szCs w:val="24"/>
        </w:rPr>
        <w:t>8.3.2. Снятие с хранения и учета инвестиционных паев</w:t>
      </w:r>
      <w:bookmarkEnd w:id="94"/>
      <w:bookmarkEnd w:id="95"/>
    </w:p>
    <w:p w:rsidR="00552A8F" w:rsidRPr="00552A8F" w:rsidRDefault="00552A8F" w:rsidP="00552A8F">
      <w:pPr>
        <w:pStyle w:val="Default"/>
        <w:tabs>
          <w:tab w:val="left" w:pos="993"/>
        </w:tabs>
        <w:ind w:firstLine="709"/>
        <w:jc w:val="both"/>
      </w:pPr>
      <w:r w:rsidRPr="00552A8F">
        <w:t xml:space="preserve">8.3.2.1. Снятие с хранения и учета инвестиционных паев осуществляется на основании следующих документов: </w:t>
      </w:r>
    </w:p>
    <w:p w:rsidR="00552A8F" w:rsidRPr="00552A8F" w:rsidRDefault="00552A8F" w:rsidP="00552A8F">
      <w:pPr>
        <w:pStyle w:val="Default"/>
        <w:tabs>
          <w:tab w:val="left" w:pos="993"/>
        </w:tabs>
        <w:ind w:firstLine="709"/>
        <w:jc w:val="both"/>
      </w:pPr>
      <w:r w:rsidRPr="00552A8F">
        <w:rPr>
          <w:b/>
          <w:bCs/>
        </w:rPr>
        <w:t xml:space="preserve">- </w:t>
      </w:r>
      <w:r w:rsidRPr="00552A8F">
        <w:t>поручения инициатора операции на списание инвестиционных паев со счета депо, субсчета;</w:t>
      </w:r>
    </w:p>
    <w:p w:rsidR="00552A8F" w:rsidRPr="00552A8F" w:rsidRDefault="00552A8F" w:rsidP="00552A8F">
      <w:pPr>
        <w:pStyle w:val="Default"/>
        <w:tabs>
          <w:tab w:val="left" w:pos="993"/>
        </w:tabs>
        <w:ind w:firstLine="709"/>
        <w:jc w:val="both"/>
      </w:pPr>
      <w:r w:rsidRPr="00552A8F">
        <w:t xml:space="preserve">- уведомления </w:t>
      </w:r>
      <w:r w:rsidR="00F6199E">
        <w:t>Р</w:t>
      </w:r>
      <w:r w:rsidR="00DB3254">
        <w:t>егистратора</w:t>
      </w:r>
      <w:r w:rsidR="00893064">
        <w:t xml:space="preserve"> </w:t>
      </w:r>
      <w:r w:rsidRPr="00552A8F">
        <w:t xml:space="preserve">о проведенной операции по списанию инвестиционных паев с лицевого счета депозитария в </w:t>
      </w:r>
      <w:r w:rsidR="003F041E">
        <w:t>реестр</w:t>
      </w:r>
      <w:r w:rsidRPr="00552A8F">
        <w:t xml:space="preserve">е владельцев инвестиционных паев либо отчета о совершенной операции по счету депо Депозитария в Депозитарии места хранения; </w:t>
      </w:r>
    </w:p>
    <w:p w:rsidR="00552A8F" w:rsidRPr="00552A8F" w:rsidRDefault="00552A8F" w:rsidP="00552A8F">
      <w:pPr>
        <w:pStyle w:val="Default"/>
        <w:tabs>
          <w:tab w:val="left" w:pos="993"/>
        </w:tabs>
        <w:ind w:firstLine="709"/>
        <w:jc w:val="both"/>
        <w:rPr>
          <w:color w:val="auto"/>
        </w:rPr>
      </w:pPr>
      <w:proofErr w:type="gramStart"/>
      <w:r w:rsidRPr="00552A8F">
        <w:rPr>
          <w:i/>
          <w:iCs/>
          <w:color w:val="auto"/>
        </w:rPr>
        <w:t>или</w:t>
      </w:r>
      <w:proofErr w:type="gramEnd"/>
      <w:r w:rsidRPr="00552A8F">
        <w:rPr>
          <w:i/>
          <w:iCs/>
          <w:color w:val="auto"/>
        </w:rPr>
        <w:t xml:space="preserve"> </w:t>
      </w:r>
    </w:p>
    <w:p w:rsidR="00552A8F" w:rsidRPr="00552A8F" w:rsidRDefault="00552A8F" w:rsidP="00552A8F">
      <w:pPr>
        <w:pStyle w:val="Default"/>
        <w:tabs>
          <w:tab w:val="left" w:pos="993"/>
        </w:tabs>
        <w:ind w:firstLine="709"/>
        <w:jc w:val="both"/>
      </w:pPr>
      <w:r w:rsidRPr="00552A8F">
        <w:t xml:space="preserve">- справки/выписки о движении </w:t>
      </w:r>
      <w:r w:rsidR="00DB3254">
        <w:t>ценных бумаг по лицевому счету Д</w:t>
      </w:r>
      <w:r w:rsidRPr="00552A8F">
        <w:t xml:space="preserve">епозитария в </w:t>
      </w:r>
      <w:r w:rsidR="003F041E">
        <w:t>реестр</w:t>
      </w:r>
      <w:r w:rsidRPr="00552A8F">
        <w:t>е владельцев инвести</w:t>
      </w:r>
      <w:r w:rsidR="00DB3254">
        <w:t>ционных паев или по счету депо Д</w:t>
      </w:r>
      <w:r w:rsidRPr="00552A8F">
        <w:t xml:space="preserve">епозитария в Депозитарии места хранения. </w:t>
      </w:r>
    </w:p>
    <w:p w:rsidR="00552A8F" w:rsidRPr="00552A8F" w:rsidRDefault="00552A8F" w:rsidP="00552A8F">
      <w:pPr>
        <w:tabs>
          <w:tab w:val="left" w:pos="993"/>
        </w:tabs>
        <w:autoSpaceDE w:val="0"/>
        <w:autoSpaceDN w:val="0"/>
        <w:adjustRightInd w:val="0"/>
        <w:ind w:firstLine="709"/>
        <w:jc w:val="both"/>
        <w:rPr>
          <w:sz w:val="24"/>
          <w:szCs w:val="24"/>
        </w:rPr>
      </w:pPr>
      <w:r w:rsidRPr="00552A8F">
        <w:rPr>
          <w:sz w:val="24"/>
          <w:szCs w:val="24"/>
        </w:rPr>
        <w:t>8.3.2.2. Не допускается списание со счетов депо инвестиционных паев паевого инвестиционного фонда по распоряжению Депонента до завершения (окончания) формирования паевого инвестиционного фонда.</w:t>
      </w:r>
    </w:p>
    <w:p w:rsidR="00552A8F" w:rsidRPr="00552A8F" w:rsidRDefault="00552A8F" w:rsidP="00552A8F">
      <w:pPr>
        <w:tabs>
          <w:tab w:val="left" w:pos="993"/>
        </w:tabs>
        <w:autoSpaceDE w:val="0"/>
        <w:autoSpaceDN w:val="0"/>
        <w:adjustRightInd w:val="0"/>
        <w:ind w:firstLine="709"/>
        <w:jc w:val="both"/>
        <w:rPr>
          <w:sz w:val="24"/>
          <w:szCs w:val="24"/>
        </w:rPr>
      </w:pPr>
      <w:r w:rsidRPr="00552A8F">
        <w:rPr>
          <w:sz w:val="24"/>
          <w:szCs w:val="24"/>
        </w:rPr>
        <w:t>8.3.2.3. Не допускается списание со счетов депо инвестиционных паев паевого инвестиционного фонда с даты составления списка лиц, имеющих право на получение денежной компенсации при прекращении паевого инвестиционного фонда, за исключением списания инвестиционных паев в результате погашения инвестиционных паев на основании заявок, поданных до даты наступления оснований прекращения указанного паевого инвестиционного фонда.</w:t>
      </w:r>
    </w:p>
    <w:p w:rsidR="00552A8F" w:rsidRPr="00552A8F" w:rsidRDefault="00552A8F" w:rsidP="00552A8F">
      <w:pPr>
        <w:pStyle w:val="3"/>
        <w:tabs>
          <w:tab w:val="left" w:pos="993"/>
        </w:tabs>
        <w:spacing w:before="0" w:after="0"/>
        <w:ind w:firstLine="709"/>
        <w:rPr>
          <w:rFonts w:ascii="Times New Roman" w:hAnsi="Times New Roman"/>
          <w:b/>
          <w:bCs/>
          <w:szCs w:val="24"/>
        </w:rPr>
      </w:pPr>
      <w:bookmarkStart w:id="96" w:name="_Toc350264863"/>
      <w:bookmarkStart w:id="97" w:name="_Toc370208422"/>
      <w:r w:rsidRPr="00552A8F">
        <w:rPr>
          <w:rFonts w:ascii="Times New Roman" w:hAnsi="Times New Roman"/>
          <w:b/>
          <w:bCs/>
          <w:szCs w:val="24"/>
        </w:rPr>
        <w:lastRenderedPageBreak/>
        <w:t>8.3.3. Обмен инвестиционных паев</w:t>
      </w:r>
      <w:bookmarkEnd w:id="96"/>
      <w:bookmarkEnd w:id="97"/>
    </w:p>
    <w:p w:rsidR="00552A8F" w:rsidRPr="00552A8F" w:rsidRDefault="00552A8F" w:rsidP="00552A8F">
      <w:pPr>
        <w:pStyle w:val="Default"/>
        <w:tabs>
          <w:tab w:val="left" w:pos="993"/>
        </w:tabs>
        <w:ind w:firstLine="709"/>
        <w:jc w:val="both"/>
      </w:pPr>
      <w:r w:rsidRPr="00552A8F">
        <w:t xml:space="preserve">8.3.3.1. Операция обмена инвестиционных паев представляет собой действия Депозитария по списанию соответствующего количества паев одного инвестиционного фонда со счета депо Депонента и зачислению соответствующего количества паев другого инвестиционного фонда, на которые осуществляется обмен. </w:t>
      </w:r>
    </w:p>
    <w:p w:rsidR="00552A8F" w:rsidRPr="00552A8F" w:rsidRDefault="00DB3254" w:rsidP="00552A8F">
      <w:pPr>
        <w:pStyle w:val="Default"/>
        <w:tabs>
          <w:tab w:val="left" w:pos="993"/>
        </w:tabs>
        <w:ind w:firstLine="709"/>
        <w:jc w:val="both"/>
      </w:pPr>
      <w:r>
        <w:t xml:space="preserve">8.3.3.2. У </w:t>
      </w:r>
      <w:r w:rsidR="00CB27CE">
        <w:t>Р</w:t>
      </w:r>
      <w:r>
        <w:t>егистратора</w:t>
      </w:r>
      <w:r w:rsidR="00552A8F" w:rsidRPr="00552A8F">
        <w:t xml:space="preserve"> (Депозитарии места хранения) должен быть открыт лицевой </w:t>
      </w:r>
      <w:proofErr w:type="gramStart"/>
      <w:r w:rsidR="00552A8F" w:rsidRPr="00552A8F">
        <w:t>счет  (</w:t>
      </w:r>
      <w:proofErr w:type="gramEnd"/>
      <w:r w:rsidR="00552A8F" w:rsidRPr="00552A8F">
        <w:t xml:space="preserve">счет депо) Депозитария для зачисления инвестиционных паев. </w:t>
      </w:r>
    </w:p>
    <w:p w:rsidR="00DB3254" w:rsidRDefault="00552A8F" w:rsidP="00DB3254">
      <w:pPr>
        <w:pStyle w:val="Default"/>
        <w:tabs>
          <w:tab w:val="left" w:pos="993"/>
        </w:tabs>
        <w:ind w:firstLine="709"/>
        <w:jc w:val="both"/>
      </w:pPr>
      <w:r w:rsidRPr="00552A8F">
        <w:t xml:space="preserve">8.3.3.3. Операция обмена инвестиционных паев осуществляется на основании: </w:t>
      </w:r>
    </w:p>
    <w:p w:rsidR="00DB3254" w:rsidRDefault="00DB3254" w:rsidP="00DB3254">
      <w:pPr>
        <w:pStyle w:val="Default"/>
        <w:tabs>
          <w:tab w:val="left" w:pos="993"/>
        </w:tabs>
        <w:ind w:firstLine="709"/>
        <w:jc w:val="both"/>
      </w:pPr>
      <w:r>
        <w:t xml:space="preserve">- </w:t>
      </w:r>
      <w:r w:rsidR="00552A8F" w:rsidRPr="00552A8F">
        <w:t>поручения инициатора операции на обмен инвестиционных паев;</w:t>
      </w:r>
    </w:p>
    <w:p w:rsidR="00DB3254" w:rsidRDefault="00DB3254" w:rsidP="00DB3254">
      <w:pPr>
        <w:pStyle w:val="Default"/>
        <w:tabs>
          <w:tab w:val="left" w:pos="993"/>
        </w:tabs>
        <w:ind w:firstLine="709"/>
        <w:jc w:val="both"/>
      </w:pPr>
      <w:r>
        <w:t xml:space="preserve">- уведомления </w:t>
      </w:r>
      <w:r w:rsidR="00CB27CE">
        <w:t>Р</w:t>
      </w:r>
      <w:r>
        <w:t>егистратора</w:t>
      </w:r>
      <w:r w:rsidR="00552A8F" w:rsidRPr="00552A8F">
        <w:t xml:space="preserve"> о списании инвестиционных паев с лицевого счета Депозитария, отчета о совершенной операции по счету депо номинального держателя Депозитария в Депозитарии места хранения; </w:t>
      </w:r>
    </w:p>
    <w:p w:rsidR="00552A8F" w:rsidRPr="00552A8F" w:rsidRDefault="00CB27CE" w:rsidP="00DB3254">
      <w:pPr>
        <w:pStyle w:val="Default"/>
        <w:tabs>
          <w:tab w:val="left" w:pos="993"/>
        </w:tabs>
        <w:ind w:firstLine="709"/>
        <w:jc w:val="both"/>
      </w:pPr>
      <w:r>
        <w:t>- уведомления Р</w:t>
      </w:r>
      <w:r w:rsidR="00DB3254">
        <w:t>егистратора</w:t>
      </w:r>
      <w:r w:rsidR="00DB3254" w:rsidRPr="00552A8F">
        <w:t xml:space="preserve"> </w:t>
      </w:r>
      <w:r w:rsidR="00552A8F" w:rsidRPr="00552A8F">
        <w:t xml:space="preserve">о зачислении инвестиционных паев на лицевой счет Депозитария, отчета о совершенной операции по счету депо номинального держателя Депозитария в Депозитарии места хранения. </w:t>
      </w:r>
    </w:p>
    <w:p w:rsidR="00552A8F" w:rsidRPr="00552A8F" w:rsidRDefault="00552A8F" w:rsidP="00552A8F">
      <w:pPr>
        <w:pStyle w:val="Default"/>
        <w:tabs>
          <w:tab w:val="left" w:pos="993"/>
        </w:tabs>
        <w:ind w:firstLine="709"/>
        <w:jc w:val="both"/>
      </w:pPr>
      <w:r w:rsidRPr="00552A8F">
        <w:t xml:space="preserve">8.3.3.4. Депозитарий осуществляет операцию обмена инвестиционных паев в 2 этапа: </w:t>
      </w:r>
    </w:p>
    <w:p w:rsidR="00552A8F" w:rsidRPr="00552A8F" w:rsidRDefault="00552A8F" w:rsidP="00552A8F">
      <w:pPr>
        <w:pStyle w:val="Default"/>
        <w:tabs>
          <w:tab w:val="left" w:pos="993"/>
        </w:tabs>
        <w:ind w:firstLine="709"/>
        <w:jc w:val="both"/>
      </w:pPr>
      <w:r w:rsidRPr="00552A8F">
        <w:t>- операция списания инвестицион</w:t>
      </w:r>
      <w:r w:rsidR="00DD43F1">
        <w:t>ных паев – в срок, установленны</w:t>
      </w:r>
      <w:r w:rsidR="00931D7E">
        <w:t>й</w:t>
      </w:r>
      <w:r w:rsidRPr="00552A8F">
        <w:t xml:space="preserve"> </w:t>
      </w:r>
      <w:r w:rsidR="00AB493A">
        <w:t>настоящим</w:t>
      </w:r>
      <w:r w:rsidR="00DD43F1">
        <w:t>и</w:t>
      </w:r>
      <w:r w:rsidR="00AB493A">
        <w:t xml:space="preserve"> </w:t>
      </w:r>
      <w:r w:rsidR="00DD43F1">
        <w:t>Условиями</w:t>
      </w:r>
      <w:r w:rsidRPr="00552A8F">
        <w:t xml:space="preserve">, с момента получения соответствующего поручения и уведомления </w:t>
      </w:r>
      <w:r w:rsidR="00CB27CE">
        <w:t>Р</w:t>
      </w:r>
      <w:r w:rsidR="00DB3254">
        <w:t>егистратора</w:t>
      </w:r>
      <w:r w:rsidR="00DB3254" w:rsidRPr="00552A8F">
        <w:t xml:space="preserve"> </w:t>
      </w:r>
      <w:r w:rsidRPr="00552A8F">
        <w:t xml:space="preserve">о списании инвестиционных паев с лицевого счета Депозитария либо отчета о совершенной операции по счету депо Депозитария в Депозитарии места хранения; </w:t>
      </w:r>
    </w:p>
    <w:p w:rsidR="00552A8F" w:rsidRPr="00552A8F" w:rsidRDefault="00552A8F" w:rsidP="00552A8F">
      <w:pPr>
        <w:pStyle w:val="Default"/>
        <w:tabs>
          <w:tab w:val="left" w:pos="993"/>
        </w:tabs>
        <w:ind w:firstLine="709"/>
        <w:jc w:val="both"/>
      </w:pPr>
      <w:r w:rsidRPr="00552A8F">
        <w:t>- операция зачисления инвестицион</w:t>
      </w:r>
      <w:r w:rsidR="00DD43F1">
        <w:t>ных паев – в срок, установленны</w:t>
      </w:r>
      <w:r w:rsidR="00931D7E">
        <w:t>й</w:t>
      </w:r>
      <w:r w:rsidRPr="00552A8F">
        <w:t xml:space="preserve"> </w:t>
      </w:r>
      <w:r w:rsidR="00AB493A">
        <w:t>настоящим</w:t>
      </w:r>
      <w:r w:rsidR="00DD43F1">
        <w:t>и</w:t>
      </w:r>
      <w:r w:rsidR="00AB493A">
        <w:t xml:space="preserve"> </w:t>
      </w:r>
      <w:r w:rsidR="00DD43F1">
        <w:t>Условиями</w:t>
      </w:r>
      <w:r w:rsidRPr="00552A8F">
        <w:t>, с</w:t>
      </w:r>
      <w:r w:rsidR="00AB493A">
        <w:t xml:space="preserve"> момента получения уведомления </w:t>
      </w:r>
      <w:r w:rsidR="00CB27CE">
        <w:t>Р</w:t>
      </w:r>
      <w:r w:rsidR="00DB3254">
        <w:t>егистратора</w:t>
      </w:r>
      <w:r w:rsidR="00DB3254" w:rsidRPr="00552A8F">
        <w:t xml:space="preserve"> </w:t>
      </w:r>
      <w:r w:rsidRPr="00552A8F">
        <w:t>о зачислении инвестиционных паев на лицевой счет Депозитария либо отчета о совершенной операции по счету депо Депозитария в Депозитарии места хранения.</w:t>
      </w:r>
    </w:p>
    <w:p w:rsidR="00552A8F" w:rsidRPr="00552A8F" w:rsidRDefault="00552A8F" w:rsidP="00552A8F">
      <w:pPr>
        <w:pStyle w:val="3"/>
        <w:tabs>
          <w:tab w:val="left" w:pos="993"/>
        </w:tabs>
        <w:spacing w:before="0" w:after="0"/>
        <w:ind w:firstLine="709"/>
        <w:rPr>
          <w:rFonts w:ascii="Times New Roman" w:hAnsi="Times New Roman"/>
          <w:b/>
          <w:bCs/>
          <w:szCs w:val="24"/>
        </w:rPr>
      </w:pPr>
      <w:bookmarkStart w:id="98" w:name="_Toc350264864"/>
      <w:bookmarkStart w:id="99" w:name="_Toc370208423"/>
      <w:r w:rsidRPr="00552A8F">
        <w:rPr>
          <w:rFonts w:ascii="Times New Roman" w:hAnsi="Times New Roman"/>
          <w:b/>
          <w:bCs/>
          <w:szCs w:val="24"/>
        </w:rPr>
        <w:t>8.3.4. Погашение инвестиционных паев</w:t>
      </w:r>
      <w:bookmarkEnd w:id="98"/>
      <w:bookmarkEnd w:id="99"/>
    </w:p>
    <w:p w:rsidR="00552A8F" w:rsidRPr="00552A8F" w:rsidRDefault="00552A8F" w:rsidP="00552A8F">
      <w:pPr>
        <w:pStyle w:val="Default"/>
        <w:tabs>
          <w:tab w:val="left" w:pos="993"/>
        </w:tabs>
        <w:ind w:firstLine="709"/>
        <w:jc w:val="both"/>
      </w:pPr>
      <w:r w:rsidRPr="00552A8F">
        <w:t xml:space="preserve">8.3.4.1. Операция погашения инвестиционных паев представляет собой действия Депозитария по списанию соответствующего количества паев инвестиционного фонда со счета депо Депонента. </w:t>
      </w:r>
    </w:p>
    <w:p w:rsidR="00552A8F" w:rsidRPr="00552A8F" w:rsidRDefault="00552A8F" w:rsidP="00552A8F">
      <w:pPr>
        <w:pStyle w:val="Default"/>
        <w:tabs>
          <w:tab w:val="left" w:pos="993"/>
        </w:tabs>
        <w:ind w:firstLine="709"/>
        <w:jc w:val="both"/>
      </w:pPr>
      <w:r w:rsidRPr="00552A8F">
        <w:t xml:space="preserve">8.3.4.2. Операция погашения осуществляется на основании: </w:t>
      </w:r>
    </w:p>
    <w:p w:rsidR="00552A8F" w:rsidRPr="00552A8F" w:rsidRDefault="00552A8F" w:rsidP="00552A8F">
      <w:pPr>
        <w:pStyle w:val="Default"/>
        <w:tabs>
          <w:tab w:val="left" w:pos="993"/>
        </w:tabs>
        <w:ind w:firstLine="709"/>
        <w:jc w:val="both"/>
      </w:pPr>
      <w:r w:rsidRPr="00552A8F">
        <w:t>- поручения инициатора операции на погашение инвестиционных паев;</w:t>
      </w:r>
    </w:p>
    <w:p w:rsidR="00F13939" w:rsidRPr="00552A8F" w:rsidRDefault="00552A8F" w:rsidP="000964E2">
      <w:pPr>
        <w:tabs>
          <w:tab w:val="left" w:pos="993"/>
        </w:tabs>
        <w:ind w:firstLine="709"/>
        <w:jc w:val="both"/>
        <w:rPr>
          <w:b/>
          <w:sz w:val="24"/>
          <w:szCs w:val="24"/>
        </w:rPr>
      </w:pPr>
      <w:r w:rsidRPr="00552A8F">
        <w:rPr>
          <w:sz w:val="24"/>
          <w:szCs w:val="24"/>
        </w:rPr>
        <w:t xml:space="preserve">- уведомления </w:t>
      </w:r>
      <w:r w:rsidR="00CB27CE">
        <w:rPr>
          <w:sz w:val="24"/>
          <w:szCs w:val="24"/>
        </w:rPr>
        <w:t>Р</w:t>
      </w:r>
      <w:r w:rsidRPr="00552A8F">
        <w:rPr>
          <w:sz w:val="24"/>
          <w:szCs w:val="24"/>
        </w:rPr>
        <w:t>егистратора о списании инвестиционных паев с лицевого счета Депозитария либо отчета о совершенной операции по счету депо Депозитария в Депозитарии места хранения</w:t>
      </w:r>
      <w:r w:rsidR="000964E2">
        <w:rPr>
          <w:sz w:val="24"/>
          <w:szCs w:val="24"/>
        </w:rPr>
        <w:t>.</w:t>
      </w:r>
    </w:p>
    <w:p w:rsidR="000964E2" w:rsidRPr="000964E2" w:rsidRDefault="000964E2" w:rsidP="000964E2">
      <w:pPr>
        <w:pStyle w:val="20"/>
        <w:tabs>
          <w:tab w:val="left" w:pos="993"/>
        </w:tabs>
        <w:ind w:firstLine="709"/>
        <w:jc w:val="both"/>
        <w:rPr>
          <w:iCs/>
          <w:szCs w:val="24"/>
        </w:rPr>
      </w:pPr>
      <w:bookmarkStart w:id="100" w:name="_Toc350264865"/>
      <w:bookmarkStart w:id="101" w:name="_Toc370208424"/>
      <w:r w:rsidRPr="000964E2">
        <w:rPr>
          <w:iCs/>
          <w:szCs w:val="24"/>
        </w:rPr>
        <w:t>8.4. Порядок проведения операций с закладными</w:t>
      </w:r>
      <w:bookmarkEnd w:id="100"/>
      <w:bookmarkEnd w:id="101"/>
    </w:p>
    <w:p w:rsidR="000964E2" w:rsidRPr="000964E2" w:rsidRDefault="000964E2" w:rsidP="000964E2">
      <w:pPr>
        <w:pStyle w:val="3"/>
        <w:tabs>
          <w:tab w:val="left" w:pos="993"/>
        </w:tabs>
        <w:spacing w:before="0" w:after="0"/>
        <w:ind w:firstLine="709"/>
        <w:rPr>
          <w:rFonts w:ascii="Times New Roman" w:hAnsi="Times New Roman"/>
          <w:b/>
          <w:bCs/>
        </w:rPr>
      </w:pPr>
      <w:bookmarkStart w:id="102" w:name="_Toc350264866"/>
      <w:bookmarkStart w:id="103" w:name="_Toc370208425"/>
      <w:r w:rsidRPr="000964E2">
        <w:rPr>
          <w:rFonts w:ascii="Times New Roman" w:hAnsi="Times New Roman"/>
          <w:b/>
          <w:bCs/>
        </w:rPr>
        <w:t>8.4.1. Прием на депозитарный учет и хранение закладных</w:t>
      </w:r>
      <w:bookmarkEnd w:id="102"/>
      <w:bookmarkEnd w:id="103"/>
    </w:p>
    <w:p w:rsidR="000964E2" w:rsidRDefault="000964E2" w:rsidP="000964E2">
      <w:pPr>
        <w:tabs>
          <w:tab w:val="left" w:pos="993"/>
        </w:tabs>
        <w:ind w:firstLine="709"/>
        <w:jc w:val="both"/>
        <w:rPr>
          <w:sz w:val="24"/>
          <w:szCs w:val="24"/>
        </w:rPr>
      </w:pPr>
      <w:r>
        <w:rPr>
          <w:sz w:val="24"/>
          <w:szCs w:val="24"/>
        </w:rPr>
        <w:t>8.4.1.1. Операция приема на депозитарный учет и хранение закладных</w:t>
      </w:r>
      <w:r w:rsidRPr="00D86040">
        <w:rPr>
          <w:sz w:val="24"/>
          <w:szCs w:val="24"/>
        </w:rPr>
        <w:t xml:space="preserve"> </w:t>
      </w:r>
      <w:r>
        <w:rPr>
          <w:sz w:val="24"/>
          <w:szCs w:val="24"/>
        </w:rPr>
        <w:t xml:space="preserve">представляет собой прием закладных на хранение в Депозитарий, в том числе прием закладных на хранение в иной Депозитарий, с которым у Депозитария заключен договор хранения или </w:t>
      </w:r>
      <w:r w:rsidRPr="001B68CD">
        <w:rPr>
          <w:sz w:val="24"/>
          <w:szCs w:val="24"/>
        </w:rPr>
        <w:t>договор счета депо номинального держателя,</w:t>
      </w:r>
      <w:r>
        <w:rPr>
          <w:sz w:val="24"/>
          <w:szCs w:val="24"/>
        </w:rPr>
        <w:t xml:space="preserve"> в случае если привлечение Депозитарием стороннего Депозитария для исполнения данных функций предусмотрено депозитарным договором с депонентом, и зачисление закладных на счет депо Депонента.</w:t>
      </w:r>
    </w:p>
    <w:p w:rsidR="001B68CD" w:rsidRDefault="000964E2" w:rsidP="001B68CD">
      <w:pPr>
        <w:tabs>
          <w:tab w:val="left" w:pos="993"/>
        </w:tabs>
        <w:ind w:firstLine="709"/>
        <w:jc w:val="both"/>
        <w:rPr>
          <w:sz w:val="24"/>
          <w:szCs w:val="24"/>
        </w:rPr>
      </w:pPr>
      <w:r>
        <w:rPr>
          <w:sz w:val="24"/>
          <w:szCs w:val="24"/>
        </w:rPr>
        <w:t>8.4.1.2. Прием на хранение закладных осуществляется на основании:</w:t>
      </w:r>
    </w:p>
    <w:p w:rsidR="001B68CD" w:rsidRDefault="001B68CD" w:rsidP="001B68CD">
      <w:pPr>
        <w:tabs>
          <w:tab w:val="left" w:pos="993"/>
        </w:tabs>
        <w:ind w:firstLine="709"/>
        <w:jc w:val="both"/>
        <w:rPr>
          <w:sz w:val="24"/>
          <w:szCs w:val="24"/>
        </w:rPr>
      </w:pPr>
      <w:r>
        <w:rPr>
          <w:sz w:val="24"/>
          <w:szCs w:val="24"/>
        </w:rPr>
        <w:t xml:space="preserve">- </w:t>
      </w:r>
      <w:r w:rsidR="000964E2">
        <w:rPr>
          <w:sz w:val="24"/>
          <w:szCs w:val="24"/>
        </w:rPr>
        <w:t>поручения инициатора операции;</w:t>
      </w:r>
    </w:p>
    <w:p w:rsidR="001B68CD" w:rsidRDefault="001B68CD" w:rsidP="001B68CD">
      <w:pPr>
        <w:tabs>
          <w:tab w:val="left" w:pos="993"/>
        </w:tabs>
        <w:ind w:firstLine="709"/>
        <w:jc w:val="both"/>
        <w:rPr>
          <w:sz w:val="24"/>
          <w:szCs w:val="24"/>
        </w:rPr>
      </w:pPr>
      <w:r>
        <w:rPr>
          <w:sz w:val="24"/>
          <w:szCs w:val="24"/>
        </w:rPr>
        <w:t xml:space="preserve">- </w:t>
      </w:r>
      <w:r w:rsidR="000964E2">
        <w:rPr>
          <w:sz w:val="24"/>
          <w:szCs w:val="24"/>
        </w:rPr>
        <w:t>закладных;</w:t>
      </w:r>
    </w:p>
    <w:p w:rsidR="001B68CD" w:rsidRDefault="001B68CD" w:rsidP="001B68CD">
      <w:pPr>
        <w:tabs>
          <w:tab w:val="left" w:pos="993"/>
        </w:tabs>
        <w:ind w:firstLine="709"/>
        <w:jc w:val="both"/>
        <w:rPr>
          <w:sz w:val="24"/>
          <w:szCs w:val="24"/>
        </w:rPr>
      </w:pPr>
      <w:r>
        <w:rPr>
          <w:sz w:val="24"/>
          <w:szCs w:val="24"/>
        </w:rPr>
        <w:t xml:space="preserve">- </w:t>
      </w:r>
      <w:r w:rsidR="000964E2">
        <w:rPr>
          <w:sz w:val="24"/>
          <w:szCs w:val="24"/>
        </w:rPr>
        <w:t>документов, прилагаемых к закладной, определяющих условия ипотеки или необходимые для осуществления залогодержателем своих прав по закладной, а также иных документов, передаваемые клиентом</w:t>
      </w:r>
      <w:r>
        <w:rPr>
          <w:sz w:val="24"/>
          <w:szCs w:val="24"/>
        </w:rPr>
        <w:t xml:space="preserve"> на хранение вместе с закладной;</w:t>
      </w:r>
    </w:p>
    <w:p w:rsidR="000964E2" w:rsidRDefault="001B68CD" w:rsidP="001B68CD">
      <w:pPr>
        <w:tabs>
          <w:tab w:val="left" w:pos="993"/>
        </w:tabs>
        <w:ind w:firstLine="709"/>
        <w:jc w:val="both"/>
        <w:rPr>
          <w:sz w:val="24"/>
          <w:szCs w:val="24"/>
        </w:rPr>
      </w:pPr>
      <w:r>
        <w:rPr>
          <w:sz w:val="24"/>
          <w:szCs w:val="24"/>
        </w:rPr>
        <w:t xml:space="preserve">- </w:t>
      </w:r>
      <w:r w:rsidR="000964E2">
        <w:rPr>
          <w:sz w:val="24"/>
          <w:szCs w:val="24"/>
        </w:rPr>
        <w:t>документа, подтверждающего прием ценных бумаг на депозитарный учет и/или хранение (акт приема-передачи закладной, мемориальный ордер, выписка со счета депо номинального держателя, открытого Депозитарию - в случае, если местом хранения закладной является иной Депозитарий).</w:t>
      </w:r>
    </w:p>
    <w:p w:rsidR="000964E2" w:rsidRDefault="000964E2" w:rsidP="000964E2">
      <w:pPr>
        <w:tabs>
          <w:tab w:val="left" w:pos="993"/>
        </w:tabs>
        <w:autoSpaceDE w:val="0"/>
        <w:autoSpaceDN w:val="0"/>
        <w:adjustRightInd w:val="0"/>
        <w:ind w:firstLine="709"/>
        <w:jc w:val="both"/>
        <w:rPr>
          <w:sz w:val="24"/>
          <w:szCs w:val="24"/>
        </w:rPr>
      </w:pPr>
      <w:r>
        <w:rPr>
          <w:sz w:val="24"/>
          <w:szCs w:val="24"/>
        </w:rPr>
        <w:t xml:space="preserve">8.4.1.3. Прием закладной на депозитарный учет и хранение осуществляется только при наличии в ней соответствующей отметки о ее депозитарном учете, сделанной составителем закладной при ее составлении или владельцем закладной (депонентом, клиентом депонента </w:t>
      </w:r>
      <w:r>
        <w:rPr>
          <w:sz w:val="24"/>
          <w:szCs w:val="24"/>
        </w:rPr>
        <w:lastRenderedPageBreak/>
        <w:t xml:space="preserve">(если депонент является номинальным держателем закладной) или иным лицом, являвшимся владельцем закладной в прошлом). </w:t>
      </w:r>
    </w:p>
    <w:p w:rsidR="000964E2" w:rsidRDefault="000964E2" w:rsidP="000964E2">
      <w:pPr>
        <w:tabs>
          <w:tab w:val="left" w:pos="993"/>
        </w:tabs>
        <w:autoSpaceDE w:val="0"/>
        <w:autoSpaceDN w:val="0"/>
        <w:adjustRightInd w:val="0"/>
        <w:ind w:firstLine="709"/>
        <w:jc w:val="both"/>
        <w:rPr>
          <w:sz w:val="24"/>
          <w:szCs w:val="24"/>
        </w:rPr>
      </w:pPr>
      <w:r>
        <w:rPr>
          <w:sz w:val="24"/>
          <w:szCs w:val="24"/>
        </w:rPr>
        <w:t>8.4.1.4.Отметка о депозитарном учете должна содержать:</w:t>
      </w:r>
    </w:p>
    <w:p w:rsidR="000964E2" w:rsidRDefault="000964E2" w:rsidP="002E53E5">
      <w:pPr>
        <w:numPr>
          <w:ilvl w:val="0"/>
          <w:numId w:val="31"/>
        </w:numPr>
        <w:tabs>
          <w:tab w:val="clear" w:pos="1440"/>
          <w:tab w:val="num" w:pos="567"/>
          <w:tab w:val="left" w:pos="993"/>
        </w:tabs>
        <w:autoSpaceDE w:val="0"/>
        <w:autoSpaceDN w:val="0"/>
        <w:adjustRightInd w:val="0"/>
        <w:ind w:left="0" w:firstLine="709"/>
        <w:jc w:val="both"/>
        <w:rPr>
          <w:sz w:val="24"/>
          <w:szCs w:val="24"/>
        </w:rPr>
      </w:pPr>
      <w:proofErr w:type="gramStart"/>
      <w:r>
        <w:rPr>
          <w:sz w:val="24"/>
          <w:szCs w:val="24"/>
        </w:rPr>
        <w:t>наименование</w:t>
      </w:r>
      <w:proofErr w:type="gramEnd"/>
      <w:r>
        <w:rPr>
          <w:sz w:val="24"/>
          <w:szCs w:val="24"/>
        </w:rPr>
        <w:t xml:space="preserve"> и место нахождения Депозитария;</w:t>
      </w:r>
    </w:p>
    <w:p w:rsidR="000964E2" w:rsidRDefault="000964E2" w:rsidP="002E53E5">
      <w:pPr>
        <w:numPr>
          <w:ilvl w:val="0"/>
          <w:numId w:val="31"/>
        </w:numPr>
        <w:tabs>
          <w:tab w:val="clear" w:pos="1440"/>
          <w:tab w:val="num" w:pos="567"/>
          <w:tab w:val="left" w:pos="993"/>
        </w:tabs>
        <w:autoSpaceDE w:val="0"/>
        <w:autoSpaceDN w:val="0"/>
        <w:adjustRightInd w:val="0"/>
        <w:ind w:left="0" w:firstLine="709"/>
        <w:jc w:val="both"/>
        <w:rPr>
          <w:sz w:val="24"/>
          <w:szCs w:val="24"/>
        </w:rPr>
      </w:pPr>
      <w:proofErr w:type="gramStart"/>
      <w:r>
        <w:rPr>
          <w:sz w:val="24"/>
          <w:szCs w:val="24"/>
        </w:rPr>
        <w:t>указание</w:t>
      </w:r>
      <w:proofErr w:type="gramEnd"/>
      <w:r>
        <w:rPr>
          <w:sz w:val="24"/>
          <w:szCs w:val="24"/>
        </w:rPr>
        <w:t xml:space="preserve"> на то, является ли депозитарный учет временным или обязательным. </w:t>
      </w:r>
    </w:p>
    <w:p w:rsidR="000964E2" w:rsidRDefault="000964E2" w:rsidP="000964E2">
      <w:pPr>
        <w:tabs>
          <w:tab w:val="left" w:pos="993"/>
        </w:tabs>
        <w:autoSpaceDE w:val="0"/>
        <w:autoSpaceDN w:val="0"/>
        <w:adjustRightInd w:val="0"/>
        <w:ind w:firstLine="709"/>
        <w:jc w:val="both"/>
        <w:rPr>
          <w:sz w:val="24"/>
          <w:szCs w:val="24"/>
        </w:rPr>
      </w:pPr>
      <w:r>
        <w:rPr>
          <w:sz w:val="24"/>
          <w:szCs w:val="24"/>
        </w:rPr>
        <w:t>8.4.1.5. Если документы, прилагаемые к закладной, названы в ней с такой степенью точности, которая достаточна для их идентификации, и в закладной сказано, что такие документы являются ее неотъемлемой частью, наличие прилагаемых документов для предоставления в Депозитарий обязательно.</w:t>
      </w:r>
    </w:p>
    <w:p w:rsidR="000964E2" w:rsidRDefault="000964E2" w:rsidP="000964E2">
      <w:pPr>
        <w:tabs>
          <w:tab w:val="left" w:pos="993"/>
        </w:tabs>
        <w:autoSpaceDE w:val="0"/>
        <w:autoSpaceDN w:val="0"/>
        <w:adjustRightInd w:val="0"/>
        <w:ind w:firstLine="709"/>
        <w:jc w:val="both"/>
        <w:rPr>
          <w:sz w:val="24"/>
          <w:szCs w:val="24"/>
        </w:rPr>
      </w:pPr>
      <w:r>
        <w:rPr>
          <w:sz w:val="24"/>
          <w:szCs w:val="24"/>
        </w:rPr>
        <w:t xml:space="preserve">8.4.1.6. В случае осуществления временного депозитарного учета закладной ее владелец в любой момент вправе потребовать от Депозитария прекращения хранения и учета закладной. </w:t>
      </w:r>
    </w:p>
    <w:p w:rsidR="000964E2" w:rsidRDefault="000964E2" w:rsidP="000964E2">
      <w:pPr>
        <w:tabs>
          <w:tab w:val="left" w:pos="993"/>
        </w:tabs>
        <w:autoSpaceDE w:val="0"/>
        <w:autoSpaceDN w:val="0"/>
        <w:adjustRightInd w:val="0"/>
        <w:ind w:firstLine="709"/>
        <w:jc w:val="both"/>
        <w:rPr>
          <w:sz w:val="24"/>
          <w:szCs w:val="24"/>
        </w:rPr>
      </w:pPr>
      <w:r>
        <w:rPr>
          <w:sz w:val="24"/>
          <w:szCs w:val="24"/>
        </w:rPr>
        <w:t>8.4.1.7. В случае если осуществляется обязательный депозитарный учет закладной, она может быть выдана Депозитарием владельцу закладной только для передачи ее в другой депозитарий, предоставления судам,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а также для передачи ее в орган, осуществляющий государственную регистрацию прав.</w:t>
      </w:r>
    </w:p>
    <w:p w:rsidR="000964E2" w:rsidRPr="000964E2" w:rsidRDefault="000964E2" w:rsidP="000964E2">
      <w:pPr>
        <w:pStyle w:val="3"/>
        <w:tabs>
          <w:tab w:val="left" w:pos="993"/>
        </w:tabs>
        <w:spacing w:before="0" w:after="0"/>
        <w:ind w:firstLine="709"/>
        <w:rPr>
          <w:rFonts w:ascii="Times New Roman" w:hAnsi="Times New Roman"/>
          <w:b/>
          <w:bCs/>
        </w:rPr>
      </w:pPr>
      <w:bookmarkStart w:id="104" w:name="_Toc350264867"/>
      <w:bookmarkStart w:id="105" w:name="_Toc370208426"/>
      <w:r w:rsidRPr="000964E2">
        <w:rPr>
          <w:rFonts w:ascii="Times New Roman" w:hAnsi="Times New Roman"/>
          <w:b/>
          <w:bCs/>
        </w:rPr>
        <w:t>8.4.2. Снятие с депозитарного учета и хранения закладных</w:t>
      </w:r>
      <w:bookmarkEnd w:id="104"/>
      <w:bookmarkEnd w:id="105"/>
    </w:p>
    <w:p w:rsidR="000964E2" w:rsidRDefault="000964E2" w:rsidP="000964E2">
      <w:pPr>
        <w:tabs>
          <w:tab w:val="left" w:pos="993"/>
        </w:tabs>
        <w:ind w:firstLine="709"/>
        <w:jc w:val="both"/>
        <w:rPr>
          <w:sz w:val="24"/>
          <w:szCs w:val="24"/>
        </w:rPr>
      </w:pPr>
      <w:r>
        <w:rPr>
          <w:sz w:val="24"/>
          <w:szCs w:val="24"/>
        </w:rPr>
        <w:t>8.4.2.1. Операция снятия с депозитарного учета и хранения закладных представляет собой вывод Депозитарием закладных из хранения, в том числе вывод закладных из хранения иным Депозитарием, с которым у Депозитария заключен договор хранения или договор счета депо номинального держателя, в случае, если привлечение Депозитарием стороннего депозитария для исполнения данных функций предусмотрено депозитарным договором с Депонентом, и списание закладных со счета депо Депонента.</w:t>
      </w:r>
    </w:p>
    <w:p w:rsidR="000964E2" w:rsidRDefault="000964E2" w:rsidP="000964E2">
      <w:pPr>
        <w:tabs>
          <w:tab w:val="left" w:pos="993"/>
        </w:tabs>
        <w:ind w:firstLine="709"/>
        <w:jc w:val="both"/>
        <w:rPr>
          <w:sz w:val="24"/>
          <w:szCs w:val="24"/>
        </w:rPr>
      </w:pPr>
      <w:r>
        <w:rPr>
          <w:sz w:val="24"/>
          <w:szCs w:val="24"/>
        </w:rPr>
        <w:t>8.4.2.2. Снятие с депозитарного учета и хранения закладных осуществляется на основании:</w:t>
      </w:r>
    </w:p>
    <w:p w:rsidR="000964E2" w:rsidRDefault="000964E2" w:rsidP="002E53E5">
      <w:pPr>
        <w:numPr>
          <w:ilvl w:val="0"/>
          <w:numId w:val="32"/>
        </w:numPr>
        <w:tabs>
          <w:tab w:val="clear" w:pos="1440"/>
          <w:tab w:val="num" w:pos="567"/>
          <w:tab w:val="left" w:pos="993"/>
        </w:tabs>
        <w:ind w:left="0" w:firstLine="709"/>
        <w:jc w:val="both"/>
        <w:rPr>
          <w:sz w:val="24"/>
          <w:szCs w:val="24"/>
        </w:rPr>
      </w:pPr>
      <w:r>
        <w:rPr>
          <w:sz w:val="24"/>
          <w:szCs w:val="24"/>
        </w:rPr>
        <w:t xml:space="preserve"> </w:t>
      </w:r>
      <w:proofErr w:type="gramStart"/>
      <w:r>
        <w:rPr>
          <w:sz w:val="24"/>
          <w:szCs w:val="24"/>
        </w:rPr>
        <w:t>поручения</w:t>
      </w:r>
      <w:proofErr w:type="gramEnd"/>
      <w:r>
        <w:rPr>
          <w:sz w:val="24"/>
          <w:szCs w:val="24"/>
        </w:rPr>
        <w:t xml:space="preserve"> инициатора операции;</w:t>
      </w:r>
    </w:p>
    <w:p w:rsidR="000964E2" w:rsidRDefault="000964E2" w:rsidP="002E53E5">
      <w:pPr>
        <w:numPr>
          <w:ilvl w:val="0"/>
          <w:numId w:val="32"/>
        </w:numPr>
        <w:tabs>
          <w:tab w:val="clear" w:pos="1440"/>
          <w:tab w:val="num" w:pos="567"/>
          <w:tab w:val="left" w:pos="993"/>
        </w:tabs>
        <w:ind w:left="0" w:firstLine="709"/>
        <w:jc w:val="both"/>
        <w:rPr>
          <w:sz w:val="24"/>
          <w:szCs w:val="24"/>
        </w:rPr>
      </w:pPr>
      <w:r>
        <w:rPr>
          <w:sz w:val="24"/>
          <w:szCs w:val="24"/>
        </w:rPr>
        <w:t xml:space="preserve"> </w:t>
      </w:r>
      <w:proofErr w:type="gramStart"/>
      <w:r>
        <w:rPr>
          <w:sz w:val="24"/>
          <w:szCs w:val="24"/>
        </w:rPr>
        <w:t>документа</w:t>
      </w:r>
      <w:proofErr w:type="gramEnd"/>
      <w:r>
        <w:rPr>
          <w:sz w:val="24"/>
          <w:szCs w:val="24"/>
        </w:rPr>
        <w:t>, подтверждающего снятие закладных с хранения (акт приема-передачи закладной, мемориальный ордер, выписка со счета номинального держателя, открытого Депозитарию</w:t>
      </w:r>
      <w:r w:rsidRPr="00D86040">
        <w:rPr>
          <w:sz w:val="24"/>
          <w:szCs w:val="24"/>
        </w:rPr>
        <w:t xml:space="preserve"> </w:t>
      </w:r>
      <w:r>
        <w:rPr>
          <w:sz w:val="24"/>
          <w:szCs w:val="24"/>
        </w:rPr>
        <w:t>- в случае, если местом хранения закладной является иной Депозитарий).</w:t>
      </w:r>
    </w:p>
    <w:p w:rsidR="000964E2" w:rsidRDefault="000964E2" w:rsidP="000964E2">
      <w:pPr>
        <w:tabs>
          <w:tab w:val="left" w:pos="993"/>
        </w:tabs>
        <w:ind w:firstLine="709"/>
        <w:jc w:val="both"/>
        <w:rPr>
          <w:sz w:val="24"/>
          <w:szCs w:val="24"/>
        </w:rPr>
      </w:pPr>
      <w:r>
        <w:rPr>
          <w:sz w:val="24"/>
          <w:szCs w:val="24"/>
        </w:rPr>
        <w:t xml:space="preserve">8.4.2.3. </w:t>
      </w:r>
      <w:r w:rsidR="006330E4">
        <w:rPr>
          <w:sz w:val="24"/>
          <w:szCs w:val="24"/>
        </w:rPr>
        <w:t>Снятие с хранения закладных, входящих в состав ипотечного покрытия, осуществляется после исключения закладных из состава ипотечного покрытия.</w:t>
      </w:r>
    </w:p>
    <w:p w:rsidR="000964E2" w:rsidRDefault="000964E2" w:rsidP="000964E2">
      <w:pPr>
        <w:tabs>
          <w:tab w:val="left" w:pos="993"/>
        </w:tabs>
        <w:ind w:firstLine="709"/>
        <w:jc w:val="both"/>
        <w:rPr>
          <w:sz w:val="24"/>
          <w:szCs w:val="24"/>
        </w:rPr>
      </w:pPr>
      <w:r>
        <w:rPr>
          <w:sz w:val="24"/>
          <w:szCs w:val="24"/>
        </w:rPr>
        <w:t xml:space="preserve">8.4.2.4. </w:t>
      </w:r>
      <w:r w:rsidR="006330E4">
        <w:rPr>
          <w:sz w:val="24"/>
          <w:szCs w:val="24"/>
        </w:rPr>
        <w:t>В случае прекращения депозитарного учета закладной и снятия ее с хранения Депозитарий делает на ней отметки об обременениях и о сделках, которые, согласно внесенным в систему депозитарного учета записям по счетам депо, действуют в отношении данной закладной на момент прекращения ее депозитарного учета в Депозитарии.</w:t>
      </w:r>
    </w:p>
    <w:p w:rsidR="000964E2" w:rsidRPr="000964E2" w:rsidRDefault="000964E2" w:rsidP="000964E2">
      <w:pPr>
        <w:pStyle w:val="3"/>
        <w:tabs>
          <w:tab w:val="left" w:pos="993"/>
        </w:tabs>
        <w:spacing w:before="0" w:after="0"/>
        <w:ind w:firstLine="709"/>
        <w:rPr>
          <w:rFonts w:ascii="Times New Roman" w:hAnsi="Times New Roman"/>
          <w:b/>
          <w:bCs/>
        </w:rPr>
      </w:pPr>
      <w:bookmarkStart w:id="106" w:name="_Toc350264868"/>
      <w:bookmarkStart w:id="107" w:name="_Toc370208427"/>
      <w:r w:rsidRPr="000964E2">
        <w:rPr>
          <w:rFonts w:ascii="Times New Roman" w:hAnsi="Times New Roman"/>
          <w:b/>
          <w:bCs/>
        </w:rPr>
        <w:t>8.4.3. Перевод закладных</w:t>
      </w:r>
      <w:bookmarkEnd w:id="106"/>
      <w:bookmarkEnd w:id="107"/>
    </w:p>
    <w:p w:rsidR="000964E2" w:rsidRDefault="000964E2" w:rsidP="000964E2">
      <w:pPr>
        <w:tabs>
          <w:tab w:val="left" w:pos="993"/>
        </w:tabs>
        <w:ind w:firstLine="709"/>
        <w:jc w:val="both"/>
        <w:rPr>
          <w:sz w:val="24"/>
          <w:szCs w:val="24"/>
        </w:rPr>
      </w:pPr>
      <w:r>
        <w:rPr>
          <w:sz w:val="24"/>
          <w:szCs w:val="24"/>
        </w:rPr>
        <w:t xml:space="preserve">8.4.3.1. Операция перевода заключается во внесении записей в учетные регистры </w:t>
      </w:r>
      <w:proofErr w:type="gramStart"/>
      <w:r>
        <w:rPr>
          <w:sz w:val="24"/>
          <w:szCs w:val="24"/>
        </w:rPr>
        <w:t>Депозитария  о</w:t>
      </w:r>
      <w:proofErr w:type="gramEnd"/>
      <w:r>
        <w:rPr>
          <w:sz w:val="24"/>
          <w:szCs w:val="24"/>
        </w:rPr>
        <w:t xml:space="preserve"> переводе ценных бумаг с одного счета депо на другой.</w:t>
      </w:r>
    </w:p>
    <w:p w:rsidR="000964E2" w:rsidRDefault="000964E2" w:rsidP="000964E2">
      <w:pPr>
        <w:tabs>
          <w:tab w:val="left" w:pos="993"/>
        </w:tabs>
        <w:ind w:firstLine="709"/>
        <w:jc w:val="both"/>
        <w:rPr>
          <w:sz w:val="24"/>
          <w:szCs w:val="24"/>
        </w:rPr>
      </w:pPr>
      <w:r>
        <w:rPr>
          <w:sz w:val="24"/>
          <w:szCs w:val="24"/>
        </w:rPr>
        <w:t>Операция перевода осуществляется на основании:</w:t>
      </w:r>
    </w:p>
    <w:p w:rsidR="000964E2" w:rsidRDefault="000964E2" w:rsidP="000964E2">
      <w:pPr>
        <w:tabs>
          <w:tab w:val="left" w:pos="993"/>
        </w:tabs>
        <w:ind w:firstLine="709"/>
        <w:jc w:val="both"/>
        <w:rPr>
          <w:sz w:val="24"/>
          <w:szCs w:val="24"/>
        </w:rPr>
      </w:pPr>
      <w:r>
        <w:rPr>
          <w:sz w:val="24"/>
          <w:szCs w:val="24"/>
        </w:rPr>
        <w:t>- поручения лица, со счета которого списываются закладные;</w:t>
      </w:r>
    </w:p>
    <w:p w:rsidR="000964E2" w:rsidRDefault="000964E2" w:rsidP="000964E2">
      <w:pPr>
        <w:tabs>
          <w:tab w:val="left" w:pos="993"/>
        </w:tabs>
        <w:ind w:firstLine="709"/>
        <w:jc w:val="both"/>
        <w:rPr>
          <w:sz w:val="24"/>
          <w:szCs w:val="24"/>
        </w:rPr>
      </w:pPr>
      <w:r>
        <w:rPr>
          <w:sz w:val="24"/>
          <w:szCs w:val="24"/>
        </w:rPr>
        <w:t>- поручения получателя ценных бумаг.</w:t>
      </w:r>
    </w:p>
    <w:p w:rsidR="000964E2" w:rsidRDefault="000964E2" w:rsidP="000964E2">
      <w:pPr>
        <w:tabs>
          <w:tab w:val="left" w:pos="993"/>
        </w:tabs>
        <w:ind w:firstLine="709"/>
        <w:jc w:val="both"/>
        <w:rPr>
          <w:sz w:val="24"/>
          <w:szCs w:val="24"/>
        </w:rPr>
      </w:pPr>
      <w:r>
        <w:rPr>
          <w:sz w:val="24"/>
          <w:szCs w:val="24"/>
        </w:rPr>
        <w:t>8.4.3.2. Операция может быть осуществлена на основании одного поручения, подписанного обеими сторонами.</w:t>
      </w:r>
    </w:p>
    <w:p w:rsidR="000964E2" w:rsidRDefault="000964E2" w:rsidP="000964E2">
      <w:pPr>
        <w:tabs>
          <w:tab w:val="left" w:pos="993"/>
        </w:tabs>
        <w:ind w:firstLine="709"/>
        <w:jc w:val="both"/>
        <w:rPr>
          <w:sz w:val="24"/>
          <w:szCs w:val="24"/>
        </w:rPr>
      </w:pPr>
      <w:r>
        <w:rPr>
          <w:sz w:val="24"/>
          <w:szCs w:val="24"/>
        </w:rPr>
        <w:t>8.4.3.3. Перевод осуществляется между счетами депо Депонентов, отметка на закладной о новом владельце не делается.</w:t>
      </w:r>
    </w:p>
    <w:p w:rsidR="000964E2" w:rsidRPr="000964E2" w:rsidRDefault="000964E2" w:rsidP="000964E2">
      <w:pPr>
        <w:pStyle w:val="20"/>
        <w:tabs>
          <w:tab w:val="left" w:pos="993"/>
        </w:tabs>
        <w:ind w:firstLine="709"/>
        <w:jc w:val="both"/>
        <w:rPr>
          <w:iCs/>
          <w:szCs w:val="24"/>
        </w:rPr>
      </w:pPr>
      <w:bookmarkStart w:id="108" w:name="_Toc350264869"/>
      <w:bookmarkStart w:id="109" w:name="_Toc370208428"/>
      <w:r w:rsidRPr="000964E2">
        <w:rPr>
          <w:iCs/>
          <w:szCs w:val="24"/>
        </w:rPr>
        <w:t xml:space="preserve">8.5. </w:t>
      </w:r>
      <w:bookmarkEnd w:id="108"/>
      <w:r w:rsidRPr="000964E2">
        <w:rPr>
          <w:iCs/>
          <w:szCs w:val="24"/>
        </w:rPr>
        <w:t>Порядок отражения перехода прав на ценные бумаги депонентов по результатам торгов у организаторов торговли</w:t>
      </w:r>
      <w:bookmarkEnd w:id="109"/>
    </w:p>
    <w:p w:rsidR="000964E2" w:rsidRPr="000964E2" w:rsidRDefault="000964E2" w:rsidP="000964E2">
      <w:pPr>
        <w:pStyle w:val="af0"/>
        <w:tabs>
          <w:tab w:val="left" w:pos="993"/>
        </w:tabs>
        <w:spacing w:line="240" w:lineRule="auto"/>
        <w:ind w:firstLine="709"/>
        <w:rPr>
          <w:szCs w:val="24"/>
        </w:rPr>
      </w:pPr>
      <w:r w:rsidRPr="000964E2">
        <w:rPr>
          <w:szCs w:val="24"/>
        </w:rPr>
        <w:t>8.5.1.</w:t>
      </w:r>
      <w:r w:rsidR="00916ECF">
        <w:rPr>
          <w:szCs w:val="24"/>
        </w:rPr>
        <w:t xml:space="preserve"> </w:t>
      </w:r>
      <w:r w:rsidRPr="000964E2">
        <w:rPr>
          <w:szCs w:val="24"/>
        </w:rPr>
        <w:t>Отражение в системе депозитарного учета Депозитарием биржевых сделок Депонента представляет собой проведение операций зачисления или списания соответствующего количества ценных бумаг Депонента по торговым счетам депо Депонента.</w:t>
      </w:r>
    </w:p>
    <w:p w:rsidR="00034160" w:rsidRDefault="000964E2" w:rsidP="00034160">
      <w:pPr>
        <w:pStyle w:val="afa"/>
        <w:widowControl/>
        <w:tabs>
          <w:tab w:val="left" w:pos="993"/>
        </w:tabs>
        <w:ind w:firstLine="709"/>
        <w:jc w:val="both"/>
        <w:rPr>
          <w:b w:val="0"/>
          <w:bCs w:val="0"/>
        </w:rPr>
      </w:pPr>
      <w:r w:rsidRPr="000964E2">
        <w:rPr>
          <w:b w:val="0"/>
          <w:bCs w:val="0"/>
        </w:rPr>
        <w:lastRenderedPageBreak/>
        <w:t>8.5.2. Основанием для проведения операции учета перехода прав собственности на ценные бумаги по результатам торгов у организаторов торговли является:</w:t>
      </w:r>
    </w:p>
    <w:p w:rsidR="00034160" w:rsidRDefault="00034160" w:rsidP="00034160">
      <w:pPr>
        <w:pStyle w:val="afa"/>
        <w:widowControl/>
        <w:tabs>
          <w:tab w:val="left" w:pos="993"/>
        </w:tabs>
        <w:ind w:firstLine="709"/>
        <w:jc w:val="both"/>
        <w:rPr>
          <w:b w:val="0"/>
          <w:bCs w:val="0"/>
        </w:rPr>
      </w:pPr>
      <w:r>
        <w:rPr>
          <w:b w:val="0"/>
          <w:bCs w:val="0"/>
        </w:rPr>
        <w:t xml:space="preserve">- </w:t>
      </w:r>
      <w:r w:rsidR="000964E2" w:rsidRPr="00034160">
        <w:rPr>
          <w:b w:val="0"/>
        </w:rPr>
        <w:t>распоряжение клиринговой организации без поручения Депонента, которому открыт данный счет депо и (или) отчет клиринговой организации по итогам клиринга</w:t>
      </w:r>
      <w:r>
        <w:rPr>
          <w:b w:val="0"/>
        </w:rPr>
        <w:t>;</w:t>
      </w:r>
    </w:p>
    <w:p w:rsidR="00034160" w:rsidRDefault="00034160" w:rsidP="00034160">
      <w:pPr>
        <w:pStyle w:val="afa"/>
        <w:widowControl/>
        <w:tabs>
          <w:tab w:val="left" w:pos="993"/>
        </w:tabs>
        <w:ind w:firstLine="709"/>
        <w:jc w:val="both"/>
        <w:rPr>
          <w:b w:val="0"/>
          <w:bCs w:val="0"/>
        </w:rPr>
      </w:pPr>
      <w:r>
        <w:rPr>
          <w:b w:val="0"/>
          <w:bCs w:val="0"/>
        </w:rPr>
        <w:t xml:space="preserve">- </w:t>
      </w:r>
      <w:r w:rsidR="000964E2" w:rsidRPr="000964E2">
        <w:rPr>
          <w:b w:val="0"/>
          <w:bCs w:val="0"/>
        </w:rPr>
        <w:t>поручение Депонента, которому открыт такой счет депо, с согласия клиринговой организации</w:t>
      </w:r>
      <w:r w:rsidR="000964E2" w:rsidRPr="000964E2">
        <w:t xml:space="preserve">, </w:t>
      </w:r>
      <w:r w:rsidR="000964E2" w:rsidRPr="000964E2">
        <w:rPr>
          <w:b w:val="0"/>
          <w:bCs w:val="0"/>
        </w:rPr>
        <w:t>(в том числе сводное по нескольким счетам депо) или профессионального участника рынка ценных бумаг (подписанное лицом, уполномоченным выступать от имени профессионального участника рынка ценных бумаг без доверенности), являющегося оператором / попечителем счета (раздела счета) депо Депонента;</w:t>
      </w:r>
    </w:p>
    <w:p w:rsidR="000964E2" w:rsidRPr="00034160" w:rsidRDefault="00034160" w:rsidP="00034160">
      <w:pPr>
        <w:pStyle w:val="afa"/>
        <w:widowControl/>
        <w:tabs>
          <w:tab w:val="left" w:pos="993"/>
        </w:tabs>
        <w:ind w:firstLine="709"/>
        <w:jc w:val="both"/>
        <w:rPr>
          <w:b w:val="0"/>
          <w:bCs w:val="0"/>
        </w:rPr>
      </w:pPr>
      <w:r w:rsidRPr="00034160">
        <w:rPr>
          <w:b w:val="0"/>
          <w:bCs w:val="0"/>
        </w:rPr>
        <w:t xml:space="preserve">- </w:t>
      </w:r>
      <w:r w:rsidR="000964E2" w:rsidRPr="00034160">
        <w:rPr>
          <w:b w:val="0"/>
        </w:rPr>
        <w:t xml:space="preserve">отчет Депозитария места хранения, в котором Депозитарию открыт торговый счет депо номинального держателя, об операции списания или зачисления ценных бумаг на счет (со счета) депо </w:t>
      </w:r>
      <w:proofErr w:type="gramStart"/>
      <w:r w:rsidR="000964E2" w:rsidRPr="00034160">
        <w:rPr>
          <w:b w:val="0"/>
        </w:rPr>
        <w:t>номинального  держателя</w:t>
      </w:r>
      <w:proofErr w:type="gramEnd"/>
      <w:r w:rsidR="000964E2" w:rsidRPr="00034160">
        <w:rPr>
          <w:b w:val="0"/>
        </w:rPr>
        <w:t>.</w:t>
      </w:r>
    </w:p>
    <w:p w:rsidR="000964E2" w:rsidRPr="000964E2" w:rsidRDefault="000964E2" w:rsidP="0087592C">
      <w:pPr>
        <w:pStyle w:val="af9"/>
        <w:tabs>
          <w:tab w:val="left" w:pos="993"/>
        </w:tabs>
        <w:autoSpaceDE w:val="0"/>
        <w:autoSpaceDN w:val="0"/>
        <w:adjustRightInd w:val="0"/>
        <w:ind w:left="0" w:firstLine="709"/>
        <w:jc w:val="both"/>
        <w:rPr>
          <w:rFonts w:ascii="Times New Roman" w:hAnsi="Times New Roman" w:cs="Times New Roman"/>
          <w:b/>
          <w:bCs/>
          <w:sz w:val="24"/>
          <w:szCs w:val="24"/>
        </w:rPr>
      </w:pPr>
      <w:r w:rsidRPr="000964E2">
        <w:rPr>
          <w:rFonts w:ascii="Times New Roman" w:hAnsi="Times New Roman" w:cs="Times New Roman"/>
          <w:sz w:val="24"/>
          <w:szCs w:val="24"/>
        </w:rPr>
        <w:t xml:space="preserve">8.5.3. Одновременно с поручением может предоставляться отчет профессионального участника рынка ценных бумаг по результатам торгов у организатора торговли, подготовленный на основании выписки из </w:t>
      </w:r>
      <w:r w:rsidR="003F041E">
        <w:rPr>
          <w:rFonts w:ascii="Times New Roman" w:hAnsi="Times New Roman" w:cs="Times New Roman"/>
          <w:sz w:val="24"/>
          <w:szCs w:val="24"/>
        </w:rPr>
        <w:t>реестр</w:t>
      </w:r>
      <w:r w:rsidRPr="000964E2">
        <w:rPr>
          <w:rFonts w:ascii="Times New Roman" w:hAnsi="Times New Roman" w:cs="Times New Roman"/>
          <w:sz w:val="24"/>
          <w:szCs w:val="24"/>
        </w:rPr>
        <w:t>а сделок, полученной от организатора торговли.</w:t>
      </w:r>
    </w:p>
    <w:p w:rsidR="00F13939" w:rsidRPr="00E92108" w:rsidRDefault="000964E2" w:rsidP="00A2609A">
      <w:pPr>
        <w:tabs>
          <w:tab w:val="left" w:pos="993"/>
        </w:tabs>
        <w:ind w:firstLine="709"/>
        <w:jc w:val="both"/>
        <w:rPr>
          <w:sz w:val="24"/>
          <w:szCs w:val="24"/>
        </w:rPr>
      </w:pPr>
      <w:r w:rsidRPr="0087592C">
        <w:rPr>
          <w:bCs/>
          <w:sz w:val="24"/>
          <w:szCs w:val="24"/>
        </w:rPr>
        <w:t xml:space="preserve">8.5.4. Для проведения сверки остатков на счетах депо по результатам проведения Депозитарием указанных операций Депозитарий получает выписку (отчет) по торговому счету (субсчету) депо Депозитария в Депозитарии места </w:t>
      </w:r>
      <w:r w:rsidRPr="00E92108">
        <w:rPr>
          <w:bCs/>
          <w:sz w:val="24"/>
          <w:szCs w:val="24"/>
        </w:rPr>
        <w:t>хранения.</w:t>
      </w:r>
    </w:p>
    <w:p w:rsidR="00A2609A" w:rsidRPr="00A2609A" w:rsidRDefault="00A2609A" w:rsidP="00A2609A">
      <w:pPr>
        <w:pStyle w:val="20"/>
        <w:tabs>
          <w:tab w:val="left" w:pos="993"/>
        </w:tabs>
        <w:ind w:firstLine="709"/>
        <w:jc w:val="left"/>
        <w:rPr>
          <w:iCs/>
          <w:szCs w:val="24"/>
        </w:rPr>
      </w:pPr>
      <w:bookmarkStart w:id="110" w:name="_Toc350264870"/>
      <w:bookmarkStart w:id="111" w:name="_Toc370208429"/>
      <w:r w:rsidRPr="00A2609A">
        <w:rPr>
          <w:iCs/>
          <w:szCs w:val="24"/>
        </w:rPr>
        <w:t>8.6. Порядок работы Депозитария с транзитным счетом депо</w:t>
      </w:r>
      <w:bookmarkEnd w:id="110"/>
      <w:bookmarkEnd w:id="111"/>
    </w:p>
    <w:p w:rsidR="00A2609A" w:rsidRPr="00A2609A" w:rsidRDefault="00A2609A" w:rsidP="00A2609A">
      <w:pPr>
        <w:pStyle w:val="3"/>
        <w:tabs>
          <w:tab w:val="left" w:pos="993"/>
        </w:tabs>
        <w:spacing w:before="0" w:after="0"/>
        <w:ind w:firstLine="709"/>
        <w:rPr>
          <w:rFonts w:ascii="Times New Roman" w:hAnsi="Times New Roman"/>
          <w:b/>
          <w:bCs/>
          <w:szCs w:val="24"/>
        </w:rPr>
      </w:pPr>
      <w:bookmarkStart w:id="112" w:name="_Toc370208430"/>
      <w:r w:rsidRPr="00A2609A">
        <w:rPr>
          <w:rFonts w:ascii="Times New Roman" w:hAnsi="Times New Roman"/>
          <w:b/>
          <w:bCs/>
          <w:szCs w:val="24"/>
        </w:rPr>
        <w:t>8.6.1. Открытие транзитного счета и субсчета</w:t>
      </w:r>
      <w:bookmarkEnd w:id="112"/>
    </w:p>
    <w:p w:rsidR="00A2609A" w:rsidRPr="00A2609A" w:rsidRDefault="00A2609A" w:rsidP="00A2609A">
      <w:pPr>
        <w:pStyle w:val="Default"/>
        <w:tabs>
          <w:tab w:val="left" w:pos="993"/>
        </w:tabs>
        <w:ind w:firstLine="709"/>
        <w:jc w:val="both"/>
      </w:pPr>
      <w:r w:rsidRPr="00A2609A">
        <w:t xml:space="preserve">8.6.1.1. Для каждого паевого инвестиционного фонда, в оплату инвестиционных паев которого принимаются ценные бумаги, между Депозитарием и управляющей компанией заключается отдельный договор и открывается отдельный транзитный счет депо. </w:t>
      </w:r>
    </w:p>
    <w:p w:rsidR="00A2609A" w:rsidRPr="00502F6A" w:rsidRDefault="00A2609A" w:rsidP="00A2609A">
      <w:pPr>
        <w:pStyle w:val="Default"/>
        <w:tabs>
          <w:tab w:val="left" w:pos="993"/>
        </w:tabs>
        <w:ind w:firstLine="709"/>
        <w:jc w:val="both"/>
        <w:rPr>
          <w:color w:val="auto"/>
        </w:rPr>
      </w:pPr>
      <w:r w:rsidRPr="00A2609A">
        <w:t xml:space="preserve">8.6.1.2. Открытие транзитного счета депо производится Депозитарием на основании документов, </w:t>
      </w:r>
      <w:proofErr w:type="gramStart"/>
      <w:r w:rsidRPr="00502F6A">
        <w:rPr>
          <w:color w:val="auto"/>
        </w:rPr>
        <w:t>предусмотренных  п</w:t>
      </w:r>
      <w:r w:rsidR="00502F6A">
        <w:rPr>
          <w:color w:val="auto"/>
        </w:rPr>
        <w:t>унктом</w:t>
      </w:r>
      <w:proofErr w:type="gramEnd"/>
      <w:r w:rsidRPr="00502F6A">
        <w:rPr>
          <w:color w:val="auto"/>
        </w:rPr>
        <w:t xml:space="preserve"> 7.1.1</w:t>
      </w:r>
      <w:r w:rsidRPr="00502F6A">
        <w:rPr>
          <w:rStyle w:val="12"/>
          <w:color w:val="auto"/>
        </w:rPr>
        <w:t xml:space="preserve">.5 </w:t>
      </w:r>
      <w:r w:rsidRPr="00502F6A">
        <w:rPr>
          <w:color w:val="auto"/>
        </w:rPr>
        <w:t>настоящ</w:t>
      </w:r>
      <w:r w:rsidR="00DD43F1">
        <w:rPr>
          <w:color w:val="auto"/>
        </w:rPr>
        <w:t>их</w:t>
      </w:r>
      <w:r w:rsidRPr="00502F6A">
        <w:rPr>
          <w:color w:val="auto"/>
        </w:rPr>
        <w:t xml:space="preserve"> </w:t>
      </w:r>
      <w:r w:rsidR="00DD43F1">
        <w:t>Условий</w:t>
      </w:r>
      <w:r w:rsidRPr="00502F6A">
        <w:rPr>
          <w:color w:val="auto"/>
        </w:rPr>
        <w:t>.</w:t>
      </w:r>
    </w:p>
    <w:p w:rsidR="00A2609A" w:rsidRPr="00A2609A" w:rsidRDefault="00A2609A" w:rsidP="00A2609A">
      <w:pPr>
        <w:pStyle w:val="Default"/>
        <w:tabs>
          <w:tab w:val="left" w:pos="993"/>
        </w:tabs>
        <w:ind w:firstLine="709"/>
        <w:jc w:val="both"/>
      </w:pPr>
      <w:r w:rsidRPr="00A2609A">
        <w:t xml:space="preserve">8.6.1.3. В рамках транзитного счета депо Депозитарий открывает субсчета депо лицам, передавшим ценные бумаги в оплату инвестиционных паев паевого инвестиционного фонда для учета их прав на эти ценные бумаги. </w:t>
      </w:r>
    </w:p>
    <w:p w:rsidR="00A2609A" w:rsidRPr="00A2609A" w:rsidRDefault="00A2609A" w:rsidP="00A2609A">
      <w:pPr>
        <w:pStyle w:val="Default"/>
        <w:tabs>
          <w:tab w:val="left" w:pos="993"/>
        </w:tabs>
        <w:ind w:firstLine="709"/>
        <w:jc w:val="both"/>
        <w:rPr>
          <w:color w:val="auto"/>
        </w:rPr>
      </w:pPr>
      <w:r w:rsidRPr="00A2609A">
        <w:t>8.6.1.4</w:t>
      </w:r>
      <w:r w:rsidRPr="00A2609A">
        <w:rPr>
          <w:color w:val="auto"/>
        </w:rPr>
        <w:t>. Лица, права на ценные бумаги которых учитываются на субсчете Транзитного счета депо, осуществляют все права, закрепленные указанными ценными бумагами.</w:t>
      </w:r>
    </w:p>
    <w:p w:rsidR="00A2609A" w:rsidRPr="00A2609A" w:rsidRDefault="00A2609A" w:rsidP="00A2609A">
      <w:pPr>
        <w:pStyle w:val="Default"/>
        <w:tabs>
          <w:tab w:val="left" w:pos="993"/>
        </w:tabs>
        <w:ind w:firstLine="709"/>
        <w:jc w:val="both"/>
      </w:pPr>
      <w:r w:rsidRPr="00A2609A">
        <w:t xml:space="preserve">8.6.1.5. Операция открытия субсчета депо представляет собой действие по внесению Депозитарием в учетные регистры информации о лицах, передавших ценные бумаги в оплату инвестиционных паев паевого инвестиционного фонда (пайщиках), позволяющей осуществлять операции по субсчету депо транзитного счета депо </w:t>
      </w:r>
      <w:r w:rsidR="001E47B4">
        <w:t>у</w:t>
      </w:r>
      <w:r w:rsidRPr="00A2609A">
        <w:t xml:space="preserve">правляющей компании. </w:t>
      </w:r>
    </w:p>
    <w:p w:rsidR="00502F6A" w:rsidRDefault="00A2609A" w:rsidP="00502F6A">
      <w:pPr>
        <w:pStyle w:val="Default"/>
        <w:tabs>
          <w:tab w:val="left" w:pos="993"/>
        </w:tabs>
        <w:ind w:firstLine="709"/>
        <w:jc w:val="both"/>
      </w:pPr>
      <w:r w:rsidRPr="00A2609A">
        <w:t>8.6.1.6. Открытие субсчета депо в рамках транзитного счета производится на основании:</w:t>
      </w:r>
    </w:p>
    <w:p w:rsidR="00502F6A" w:rsidRDefault="00502F6A" w:rsidP="00502F6A">
      <w:pPr>
        <w:pStyle w:val="Default"/>
        <w:tabs>
          <w:tab w:val="left" w:pos="993"/>
        </w:tabs>
        <w:ind w:firstLine="709"/>
        <w:jc w:val="both"/>
      </w:pPr>
      <w:r>
        <w:t xml:space="preserve">- </w:t>
      </w:r>
      <w:r w:rsidR="00A2609A" w:rsidRPr="00A2609A">
        <w:t xml:space="preserve">поручения на открытие субсчета депо; </w:t>
      </w:r>
    </w:p>
    <w:p w:rsidR="00502F6A" w:rsidRDefault="00502F6A" w:rsidP="00502F6A">
      <w:pPr>
        <w:pStyle w:val="Default"/>
        <w:tabs>
          <w:tab w:val="left" w:pos="993"/>
        </w:tabs>
        <w:ind w:firstLine="709"/>
        <w:jc w:val="both"/>
      </w:pPr>
      <w:r>
        <w:t xml:space="preserve">- </w:t>
      </w:r>
      <w:r w:rsidR="00A2609A" w:rsidRPr="00A2609A">
        <w:t xml:space="preserve">анкеты лица, передавшего ценные бумаги в оплату инвестиционных паев паевого инвестиционного фонда; </w:t>
      </w:r>
    </w:p>
    <w:p w:rsidR="00A2609A" w:rsidRPr="00502F6A" w:rsidRDefault="00502F6A" w:rsidP="00502F6A">
      <w:pPr>
        <w:pStyle w:val="Default"/>
        <w:tabs>
          <w:tab w:val="left" w:pos="993"/>
        </w:tabs>
        <w:ind w:firstLine="709"/>
        <w:jc w:val="both"/>
      </w:pPr>
      <w:r>
        <w:t xml:space="preserve">- </w:t>
      </w:r>
      <w:r w:rsidRPr="00502F6A">
        <w:t xml:space="preserve">заявки на приобретение инвестиционных паев </w:t>
      </w:r>
      <w:r w:rsidR="00FC5708">
        <w:t>(</w:t>
      </w:r>
      <w:r w:rsidR="00FC5708" w:rsidRPr="00502F6A">
        <w:t>копи</w:t>
      </w:r>
      <w:r w:rsidR="00FC5708">
        <w:t>я,</w:t>
      </w:r>
      <w:r w:rsidR="00FC5708" w:rsidRPr="00502F6A">
        <w:t xml:space="preserve"> </w:t>
      </w:r>
      <w:r w:rsidRPr="00502F6A">
        <w:t>заверенн</w:t>
      </w:r>
      <w:r w:rsidR="00FC5708">
        <w:t>ая</w:t>
      </w:r>
      <w:r w:rsidRPr="00502F6A">
        <w:t xml:space="preserve"> </w:t>
      </w:r>
      <w:r w:rsidR="001E47B4">
        <w:t>у</w:t>
      </w:r>
      <w:r w:rsidRPr="00502F6A">
        <w:t>правляющей компанией</w:t>
      </w:r>
      <w:r w:rsidR="00FC5708">
        <w:t>)</w:t>
      </w:r>
      <w:r w:rsidR="00A2609A" w:rsidRPr="00502F6A">
        <w:t>.</w:t>
      </w:r>
    </w:p>
    <w:p w:rsidR="00A2609A" w:rsidRPr="00502F6A" w:rsidRDefault="00A2609A" w:rsidP="00A2609A">
      <w:pPr>
        <w:pStyle w:val="Default"/>
        <w:tabs>
          <w:tab w:val="left" w:pos="993"/>
        </w:tabs>
        <w:ind w:firstLine="709"/>
        <w:jc w:val="both"/>
      </w:pPr>
      <w:r w:rsidRPr="00A2609A">
        <w:t xml:space="preserve">8.6.1.7. При выдаче дополнительных инвестиционных паев повторно субсчет пайщика не открывается. При этом, в Депозитарий предоставляется </w:t>
      </w:r>
      <w:r w:rsidR="00FC5708">
        <w:t>заявка</w:t>
      </w:r>
      <w:r w:rsidR="00502F6A" w:rsidRPr="00502F6A">
        <w:t xml:space="preserve"> на приобретение инвестиционных паев</w:t>
      </w:r>
      <w:r w:rsidR="00FC5708">
        <w:t xml:space="preserve"> (</w:t>
      </w:r>
      <w:r w:rsidR="00FC5708" w:rsidRPr="00502F6A">
        <w:t>копи</w:t>
      </w:r>
      <w:r w:rsidR="00FC5708">
        <w:t>я,</w:t>
      </w:r>
      <w:r w:rsidR="00FC5708" w:rsidRPr="00502F6A">
        <w:t xml:space="preserve"> заверенн</w:t>
      </w:r>
      <w:r w:rsidR="00FC5708">
        <w:t>ая</w:t>
      </w:r>
      <w:r w:rsidR="00FC5708" w:rsidRPr="00502F6A">
        <w:t xml:space="preserve"> </w:t>
      </w:r>
      <w:r w:rsidR="00FC5708">
        <w:t>у</w:t>
      </w:r>
      <w:r w:rsidR="00FC5708" w:rsidRPr="00502F6A">
        <w:t>правляющей компанией</w:t>
      </w:r>
      <w:r w:rsidR="00FC5708">
        <w:t>)</w:t>
      </w:r>
      <w:r w:rsidRPr="00502F6A">
        <w:t>.</w:t>
      </w:r>
    </w:p>
    <w:p w:rsidR="00A2609A" w:rsidRPr="00A2609A" w:rsidRDefault="00A2609A" w:rsidP="00A2609A">
      <w:pPr>
        <w:pStyle w:val="3"/>
        <w:tabs>
          <w:tab w:val="left" w:pos="993"/>
        </w:tabs>
        <w:spacing w:before="0" w:after="0"/>
        <w:ind w:firstLine="709"/>
        <w:rPr>
          <w:rFonts w:ascii="Times New Roman" w:hAnsi="Times New Roman"/>
          <w:b/>
          <w:bCs/>
          <w:szCs w:val="24"/>
        </w:rPr>
      </w:pPr>
      <w:bookmarkStart w:id="113" w:name="_Toc350264872"/>
      <w:bookmarkStart w:id="114" w:name="_Toc370208431"/>
      <w:r w:rsidRPr="00A2609A">
        <w:rPr>
          <w:rFonts w:ascii="Times New Roman" w:hAnsi="Times New Roman"/>
          <w:b/>
          <w:bCs/>
          <w:szCs w:val="24"/>
        </w:rPr>
        <w:t>8.6.2. Операции по транзитному счету депо и субсчету депо</w:t>
      </w:r>
      <w:bookmarkEnd w:id="113"/>
      <w:bookmarkEnd w:id="114"/>
    </w:p>
    <w:p w:rsidR="00A2609A" w:rsidRPr="00A2609A" w:rsidRDefault="00A2609A" w:rsidP="00A2609A">
      <w:pPr>
        <w:pStyle w:val="Default"/>
        <w:tabs>
          <w:tab w:val="left" w:pos="993"/>
        </w:tabs>
        <w:ind w:firstLine="709"/>
        <w:jc w:val="both"/>
      </w:pPr>
      <w:r w:rsidRPr="00A2609A">
        <w:t>8.6.2.1. Все ценные бумаги, получаемые на транзитный счет депо, зачисляются на субсчета этого транзитного счета депо, открытые лицам, передавшим соответствующие ценные бумаги в оплату инвестиционных паев паевого инвестиционного фонда.</w:t>
      </w:r>
    </w:p>
    <w:p w:rsidR="00A2609A" w:rsidRPr="00A2609A" w:rsidRDefault="00A2609A" w:rsidP="00A2609A">
      <w:pPr>
        <w:pStyle w:val="Default"/>
        <w:tabs>
          <w:tab w:val="left" w:pos="993"/>
        </w:tabs>
        <w:ind w:firstLine="709"/>
        <w:jc w:val="both"/>
      </w:pPr>
      <w:r w:rsidRPr="00A2609A">
        <w:t>8.6.2.2. Зачисление ценных бумаг на субсчет транзитного счета депо производится Депозитарием на основании:</w:t>
      </w:r>
    </w:p>
    <w:p w:rsidR="00A2609A" w:rsidRPr="00CB0CE5" w:rsidRDefault="00A2609A" w:rsidP="002E53E5">
      <w:pPr>
        <w:pStyle w:val="Default"/>
        <w:numPr>
          <w:ilvl w:val="0"/>
          <w:numId w:val="34"/>
        </w:numPr>
        <w:tabs>
          <w:tab w:val="left" w:pos="993"/>
        </w:tabs>
        <w:ind w:left="0" w:firstLine="709"/>
        <w:jc w:val="both"/>
        <w:rPr>
          <w:color w:val="auto"/>
        </w:rPr>
      </w:pPr>
      <w:proofErr w:type="gramStart"/>
      <w:r w:rsidRPr="00A2609A">
        <w:t>поручения</w:t>
      </w:r>
      <w:proofErr w:type="gramEnd"/>
      <w:r w:rsidRPr="00A2609A">
        <w:t xml:space="preserve"> </w:t>
      </w:r>
      <w:r w:rsidR="001E47B4">
        <w:t>у</w:t>
      </w:r>
      <w:r w:rsidRPr="00CB0CE5">
        <w:rPr>
          <w:color w:val="auto"/>
        </w:rPr>
        <w:t>правляющей компании;</w:t>
      </w:r>
    </w:p>
    <w:p w:rsidR="00A2609A" w:rsidRPr="00A2609A" w:rsidRDefault="00A2609A" w:rsidP="002E53E5">
      <w:pPr>
        <w:pStyle w:val="Default"/>
        <w:numPr>
          <w:ilvl w:val="0"/>
          <w:numId w:val="34"/>
        </w:numPr>
        <w:tabs>
          <w:tab w:val="left" w:pos="993"/>
        </w:tabs>
        <w:ind w:left="0" w:firstLine="709"/>
        <w:jc w:val="both"/>
      </w:pPr>
      <w:proofErr w:type="gramStart"/>
      <w:r w:rsidRPr="00A2609A">
        <w:t>у</w:t>
      </w:r>
      <w:r w:rsidR="00AB493A">
        <w:t>ведомления</w:t>
      </w:r>
      <w:proofErr w:type="gramEnd"/>
      <w:r w:rsidR="00AB493A">
        <w:t xml:space="preserve"> либо отчета/справки </w:t>
      </w:r>
      <w:r w:rsidR="000368CC">
        <w:t>Реестрод</w:t>
      </w:r>
      <w:r w:rsidRPr="00A2609A">
        <w:t xml:space="preserve">ержателя (Депозитария места хранения) о проведенной операции по зачислению ценных бумаг на лицевой счет (счете депо) </w:t>
      </w:r>
      <w:r w:rsidRPr="00A2609A">
        <w:lastRenderedPageBreak/>
        <w:t>Депозитария, в случае поступления ценных бумаг, предназначенных в оплату паев паевого инвестиционного фонда, на лицевой счёт (счет депо) номина</w:t>
      </w:r>
      <w:r w:rsidR="00AB493A">
        <w:t xml:space="preserve">льного держателя Депозитария у </w:t>
      </w:r>
      <w:r w:rsidR="000368CC">
        <w:t>Реестрод</w:t>
      </w:r>
      <w:r w:rsidRPr="00A2609A">
        <w:t>ержателя (Депозитария места хранения).</w:t>
      </w:r>
    </w:p>
    <w:p w:rsidR="00A2609A" w:rsidRPr="00CB0CE5" w:rsidRDefault="00A2609A" w:rsidP="00A2609A">
      <w:pPr>
        <w:tabs>
          <w:tab w:val="left" w:pos="993"/>
        </w:tabs>
        <w:ind w:firstLine="709"/>
        <w:jc w:val="both"/>
        <w:rPr>
          <w:sz w:val="24"/>
          <w:szCs w:val="24"/>
        </w:rPr>
      </w:pPr>
      <w:r w:rsidRPr="00A2609A">
        <w:rPr>
          <w:sz w:val="24"/>
          <w:szCs w:val="24"/>
        </w:rPr>
        <w:t xml:space="preserve">8.6.2.3. </w:t>
      </w:r>
      <w:r w:rsidRPr="00CB0CE5">
        <w:rPr>
          <w:sz w:val="24"/>
          <w:szCs w:val="24"/>
        </w:rPr>
        <w:t xml:space="preserve">Депозитарий по результатам операции направляет отчет о зачислении на субсчет депо ценных бумаг, переданных в оплату инвестиционных паев, </w:t>
      </w:r>
      <w:r w:rsidR="001E47B4">
        <w:rPr>
          <w:sz w:val="24"/>
          <w:szCs w:val="24"/>
        </w:rPr>
        <w:t>у</w:t>
      </w:r>
      <w:r w:rsidRPr="00CB0CE5">
        <w:rPr>
          <w:sz w:val="24"/>
          <w:szCs w:val="24"/>
        </w:rPr>
        <w:t>правляющей компании и лицу, которому открыт субсчет депо.</w:t>
      </w:r>
    </w:p>
    <w:p w:rsidR="00A2609A" w:rsidRPr="00CB0CE5" w:rsidRDefault="00A2609A" w:rsidP="00A2609A">
      <w:pPr>
        <w:pStyle w:val="Default"/>
        <w:tabs>
          <w:tab w:val="left" w:pos="993"/>
        </w:tabs>
        <w:ind w:firstLine="709"/>
        <w:jc w:val="both"/>
      </w:pPr>
      <w:r w:rsidRPr="00A2609A">
        <w:t xml:space="preserve">8.6.2.4. </w:t>
      </w:r>
      <w:r w:rsidR="00FC5708" w:rsidRPr="00286E47">
        <w:t>При зачислении ценных бумаг, переданных в оплату инвестиционных паев паевого инвестиционного фонда, на субсчет транзитного счета депо, Депозитарий устанавливает ограничения на проведение операций с ценными бумагами по этому субсчету депо, за исключением осуществления операций по списанию и переводу ценных бумаг в случаях, предусмотренных законодательством Российской Федерации.</w:t>
      </w:r>
      <w:r w:rsidRPr="00CB0CE5">
        <w:t xml:space="preserve"> </w:t>
      </w:r>
    </w:p>
    <w:p w:rsidR="00A2609A" w:rsidRPr="00A2609A" w:rsidRDefault="00A2609A" w:rsidP="00A2609A">
      <w:pPr>
        <w:pStyle w:val="Default"/>
        <w:tabs>
          <w:tab w:val="left" w:pos="993"/>
        </w:tabs>
        <w:ind w:firstLine="709"/>
        <w:jc w:val="both"/>
      </w:pPr>
      <w:r w:rsidRPr="00A2609A">
        <w:t xml:space="preserve">8.6.2.5. Депозитарий фиксирует факт ограничения операций по списанию, переводу и обременению ценных бумаг, права на которые учитываются на субсчете транзитного счета депо, на основании одного из следующих документов: </w:t>
      </w:r>
    </w:p>
    <w:p w:rsidR="00A2609A" w:rsidRPr="00A2609A" w:rsidRDefault="00A2609A" w:rsidP="00A2609A">
      <w:pPr>
        <w:pStyle w:val="Default"/>
        <w:tabs>
          <w:tab w:val="left" w:pos="993"/>
        </w:tabs>
        <w:ind w:firstLine="709"/>
      </w:pPr>
      <w:r w:rsidRPr="00A2609A">
        <w:t xml:space="preserve">- вступившего в законную силу судебного акта; </w:t>
      </w:r>
    </w:p>
    <w:p w:rsidR="00A2609A" w:rsidRPr="00A2609A" w:rsidRDefault="00A2609A" w:rsidP="00A2609A">
      <w:pPr>
        <w:pStyle w:val="Default"/>
        <w:tabs>
          <w:tab w:val="left" w:pos="993"/>
        </w:tabs>
        <w:ind w:firstLine="709"/>
      </w:pPr>
      <w:r w:rsidRPr="00A2609A">
        <w:t xml:space="preserve">- постановления судебного пристава – исполнителя; </w:t>
      </w:r>
    </w:p>
    <w:p w:rsidR="00A2609A" w:rsidRPr="00A2609A" w:rsidRDefault="00A2609A" w:rsidP="00A2609A">
      <w:pPr>
        <w:pStyle w:val="Default"/>
        <w:tabs>
          <w:tab w:val="left" w:pos="993"/>
        </w:tabs>
        <w:ind w:firstLine="709"/>
      </w:pPr>
      <w:r w:rsidRPr="00A2609A">
        <w:t xml:space="preserve">- решения уполномоченного государственного органа об аресте имущества. </w:t>
      </w:r>
    </w:p>
    <w:p w:rsidR="00A2609A" w:rsidRPr="00A2609A" w:rsidRDefault="00A2609A" w:rsidP="00A2609A">
      <w:pPr>
        <w:pStyle w:val="Default"/>
        <w:tabs>
          <w:tab w:val="left" w:pos="993"/>
        </w:tabs>
        <w:ind w:firstLine="709"/>
        <w:jc w:val="both"/>
      </w:pPr>
      <w:r w:rsidRPr="00A2609A">
        <w:t xml:space="preserve">8.6.2.6. Фиксация факта снятия ограничения, установленного в соответствии с настоящим пунктом, производится на основании документов государственных органов об отмене актов, являющихся основанием для блокирования, или на основании документов государственных органов, являющихся основанием для списания или перевода ценных бумаг с субсчета транзитного счета депо. </w:t>
      </w:r>
    </w:p>
    <w:p w:rsidR="00A2609A" w:rsidRPr="00A2609A" w:rsidRDefault="00A2609A" w:rsidP="00A2609A">
      <w:pPr>
        <w:pStyle w:val="Default"/>
        <w:tabs>
          <w:tab w:val="left" w:pos="993"/>
        </w:tabs>
        <w:ind w:firstLine="709"/>
        <w:jc w:val="both"/>
      </w:pPr>
      <w:r w:rsidRPr="00A2609A">
        <w:t>8.6.2.7. Списание ценных бумаг, права на которые учитываются на субсчете транзитного счета депо, в случае обращения взыскания на эти ценные бумаги по долгам лица, передавшего их в оплату инвестиционных паев, осуществляется Депозитарием на основании:</w:t>
      </w:r>
    </w:p>
    <w:p w:rsidR="00A2609A" w:rsidRPr="00A2609A" w:rsidRDefault="00A2609A" w:rsidP="00A2609A">
      <w:pPr>
        <w:pStyle w:val="Default"/>
        <w:tabs>
          <w:tab w:val="left" w:pos="993"/>
        </w:tabs>
        <w:ind w:firstLine="709"/>
      </w:pPr>
      <w:r w:rsidRPr="00A2609A">
        <w:t xml:space="preserve">- вступившего в законную силу судебного акта </w:t>
      </w:r>
    </w:p>
    <w:p w:rsidR="00A2609A" w:rsidRPr="00A2609A" w:rsidRDefault="00A2609A" w:rsidP="00A2609A">
      <w:pPr>
        <w:pStyle w:val="Default"/>
        <w:tabs>
          <w:tab w:val="left" w:pos="993"/>
        </w:tabs>
        <w:ind w:firstLine="709"/>
      </w:pPr>
      <w:r w:rsidRPr="00A2609A">
        <w:t xml:space="preserve">- постановления судебного пристава - исполнителя. </w:t>
      </w:r>
    </w:p>
    <w:p w:rsidR="00A2609A" w:rsidRPr="00A2609A" w:rsidRDefault="00A2609A" w:rsidP="00A2609A">
      <w:pPr>
        <w:pStyle w:val="Default"/>
        <w:tabs>
          <w:tab w:val="left" w:pos="993"/>
        </w:tabs>
        <w:ind w:firstLine="709"/>
        <w:jc w:val="both"/>
      </w:pPr>
      <w:r w:rsidRPr="00A2609A">
        <w:t>8.6.2.8. В случае составления списка лиц, имеющих право на участие в общем собрании акционеров акционерного общества, ценные бумаги которого переданы в оплату паев паевого инвестиционного фонда, Де</w:t>
      </w:r>
      <w:r w:rsidR="004B02E4">
        <w:t xml:space="preserve">позитарий на основании запроса </w:t>
      </w:r>
      <w:r w:rsidR="000368CC">
        <w:t>Реестрод</w:t>
      </w:r>
      <w:r w:rsidRPr="00A2609A">
        <w:t xml:space="preserve">ержателя или Депозитария места хранения направляет установленные законодательством Российской Федерации о ценных бумагах данные, необходимые для составления такого списка, о лицах, которым открыты субсчета транзитного счета депо, на которых учитываются соответствующие ценные бумаги. </w:t>
      </w:r>
    </w:p>
    <w:p w:rsidR="00A2609A" w:rsidRPr="00A2609A" w:rsidRDefault="00A2609A" w:rsidP="00A2609A">
      <w:pPr>
        <w:pStyle w:val="Default"/>
        <w:tabs>
          <w:tab w:val="left" w:pos="993"/>
        </w:tabs>
        <w:ind w:firstLine="709"/>
        <w:jc w:val="both"/>
      </w:pPr>
      <w:r w:rsidRPr="00A2609A">
        <w:t>8.6.2.9. В случае составления списка лиц, имеющих право на получение дохода и иных выплат по ценным бумагам, которые переданы в оплату паев паевого инвестиционного фонда, Де</w:t>
      </w:r>
      <w:r w:rsidR="001E47B4">
        <w:t xml:space="preserve">позитарий на основании запроса </w:t>
      </w:r>
      <w:r w:rsidR="000368CC">
        <w:t>Реестрод</w:t>
      </w:r>
      <w:r w:rsidR="001E47B4">
        <w:t>ержателя или Д</w:t>
      </w:r>
      <w:r w:rsidRPr="00A2609A">
        <w:t xml:space="preserve">епозитария места хранения направляет установленные законодательством Российской Федерации о ценных бумагах данные, необходимые для составления такого списка, о лицах, которым открыты субсчета транзитного счета депо, на которых учитываются соответствующие ценные бумаги. </w:t>
      </w:r>
    </w:p>
    <w:p w:rsidR="00A2609A" w:rsidRPr="00A2609A" w:rsidRDefault="00A2609A" w:rsidP="00A2609A">
      <w:pPr>
        <w:pStyle w:val="Default"/>
        <w:tabs>
          <w:tab w:val="left" w:pos="993"/>
        </w:tabs>
        <w:ind w:firstLine="709"/>
        <w:jc w:val="both"/>
      </w:pPr>
      <w:r w:rsidRPr="00A2609A">
        <w:t xml:space="preserve">При этом Депозитарий, в качестве счета, на который должны быть перечислены доходы и иные выплаты по ценным бумагам, указывает специальный депозитарный счет, открытый Депозитарию в кредитной организации. </w:t>
      </w:r>
    </w:p>
    <w:p w:rsidR="00A2609A" w:rsidRPr="00A2609A" w:rsidRDefault="00A2609A" w:rsidP="00A2609A">
      <w:pPr>
        <w:pStyle w:val="Default"/>
        <w:tabs>
          <w:tab w:val="left" w:pos="993"/>
        </w:tabs>
        <w:ind w:firstLine="709"/>
        <w:jc w:val="both"/>
      </w:pPr>
      <w:r w:rsidRPr="00A2609A">
        <w:t xml:space="preserve">8.6.2.10. При получении доходов и иных выплат на специальный депозитарный счет до завершения (окончания) срока формирования паевого инвестиционного фонда Депозитарий перечисляет их на отдельный банковский счет, открытый управляющей компании этого фонда без указания на то, что управляющая компания действует в качестве доверительного управляющего (транзитный счет). </w:t>
      </w:r>
    </w:p>
    <w:p w:rsidR="00A2609A" w:rsidRPr="00A2609A" w:rsidRDefault="00A2609A" w:rsidP="00A2609A">
      <w:pPr>
        <w:pStyle w:val="Default"/>
        <w:tabs>
          <w:tab w:val="left" w:pos="993"/>
        </w:tabs>
        <w:ind w:firstLine="709"/>
        <w:jc w:val="both"/>
      </w:pPr>
      <w:r w:rsidRPr="00A2609A">
        <w:t xml:space="preserve">8.6.2.11. При получении доходов и иных выплат на специальный депозитарный счет в ситуации, когда фонд по истечении срока его формирования не сформирован, либо ценные бумаги, переданные в оплату инвестиционных паев, были возвращены лицу, передавшему их в оплату инвестиционных паев, Депозитарий перечисляет указанные доходы по реквизитам, указанным в Анкете лица, передавшего ценные бумаги в оплату инвестиционных паев паевого инвестиционного фонда. </w:t>
      </w:r>
    </w:p>
    <w:p w:rsidR="00A2609A" w:rsidRPr="00A2609A" w:rsidRDefault="00A2609A" w:rsidP="00A2609A">
      <w:pPr>
        <w:pStyle w:val="Default"/>
        <w:tabs>
          <w:tab w:val="left" w:pos="993"/>
        </w:tabs>
        <w:ind w:firstLine="709"/>
        <w:jc w:val="both"/>
      </w:pPr>
      <w:r w:rsidRPr="00A2609A">
        <w:lastRenderedPageBreak/>
        <w:t xml:space="preserve">8.6.2.12. При получении доходов и иных выплат на специальный депозитарный счет после завершения (окончания) срока формирования паевого инвестиционного фонда Депозитарий перечисляет их на отдельный банковский счет, открытый на имя управляющей компании паевого инвестиционного фонда с указанием на то, что она действует в качестве доверительного управляющего. </w:t>
      </w:r>
    </w:p>
    <w:p w:rsidR="00A2609A" w:rsidRPr="00A2609A" w:rsidRDefault="00A2609A" w:rsidP="00A2609A">
      <w:pPr>
        <w:pStyle w:val="Default"/>
        <w:tabs>
          <w:tab w:val="left" w:pos="993"/>
        </w:tabs>
        <w:ind w:firstLine="709"/>
        <w:jc w:val="both"/>
      </w:pPr>
      <w:r w:rsidRPr="00A2609A">
        <w:t xml:space="preserve">8.6.2.13. При формировании паевого инвестиционного фонда Депозитарий на основании поручения управляющей компании о переводе ценных бумаг для включения их в состав паевого инвестиционного фонда списывает ценные бумаги с субсчетов транзитного счета депо и зачисляет их на счет депо, открытый управляющей компании как доверительному управляющему соответствующим паевым инвестиционным фондом. </w:t>
      </w:r>
    </w:p>
    <w:p w:rsidR="00A2609A" w:rsidRPr="00A2609A" w:rsidRDefault="00A2609A" w:rsidP="00A2609A">
      <w:pPr>
        <w:pStyle w:val="Default"/>
        <w:tabs>
          <w:tab w:val="left" w:pos="993"/>
        </w:tabs>
        <w:ind w:firstLine="709"/>
        <w:jc w:val="both"/>
      </w:pPr>
      <w:r w:rsidRPr="00A2609A">
        <w:t xml:space="preserve">8.6.2.14. Депозитарий по результатам операции направляет отчет о переводе ценных бумаг, переданных в оплату инвестиционных паев, с субсчета транзитного счета депо в связи с формированием паевого инвестиционного фонда управляющей компании и лицу, которому открыт данный субсчет депо. </w:t>
      </w:r>
    </w:p>
    <w:p w:rsidR="00A2609A" w:rsidRPr="00A2609A" w:rsidRDefault="00A2609A" w:rsidP="00A2609A">
      <w:pPr>
        <w:tabs>
          <w:tab w:val="left" w:pos="993"/>
        </w:tabs>
        <w:ind w:firstLine="709"/>
        <w:jc w:val="both"/>
        <w:rPr>
          <w:sz w:val="24"/>
          <w:szCs w:val="24"/>
        </w:rPr>
      </w:pPr>
      <w:r w:rsidRPr="00A2609A">
        <w:rPr>
          <w:sz w:val="24"/>
          <w:szCs w:val="24"/>
        </w:rPr>
        <w:t>8.6.2.15. При формировании паевого инвестиционного фонда Депо</w:t>
      </w:r>
      <w:r w:rsidR="00F050E7">
        <w:rPr>
          <w:sz w:val="24"/>
          <w:szCs w:val="24"/>
        </w:rPr>
        <w:t xml:space="preserve">зитарий на основании поручения </w:t>
      </w:r>
      <w:r w:rsidR="001E47B4">
        <w:rPr>
          <w:sz w:val="24"/>
          <w:szCs w:val="24"/>
        </w:rPr>
        <w:t>у</w:t>
      </w:r>
      <w:r w:rsidRPr="001E47B4">
        <w:rPr>
          <w:sz w:val="24"/>
          <w:szCs w:val="24"/>
        </w:rPr>
        <w:t>правляющей компании</w:t>
      </w:r>
      <w:r w:rsidRPr="00A2609A">
        <w:rPr>
          <w:sz w:val="24"/>
          <w:szCs w:val="24"/>
        </w:rPr>
        <w:t xml:space="preserve"> о списании или переводе ценных бумаг, не включенных в состав паевого инвестиционного фонда, списывает ценные бумаги с субсчетов транзитного счета депо и зачисляет их на счет (счета), открытые лицам, передавшим ценные бумаги в оплату инвестиционных паев, </w:t>
      </w:r>
      <w:r w:rsidRPr="00F050E7">
        <w:rPr>
          <w:sz w:val="24"/>
          <w:szCs w:val="24"/>
        </w:rPr>
        <w:t>в соответствии с данными, указанными в анкетах субсчетов транзитного счета депо соответствующих</w:t>
      </w:r>
      <w:r w:rsidRPr="00A2609A">
        <w:rPr>
          <w:sz w:val="24"/>
          <w:szCs w:val="24"/>
        </w:rPr>
        <w:t xml:space="preserve"> лиц. </w:t>
      </w:r>
    </w:p>
    <w:p w:rsidR="00A2609A" w:rsidRPr="00A2609A" w:rsidRDefault="00A2609A" w:rsidP="00A2609A">
      <w:pPr>
        <w:pStyle w:val="Default"/>
        <w:tabs>
          <w:tab w:val="left" w:pos="993"/>
        </w:tabs>
        <w:ind w:firstLine="709"/>
        <w:jc w:val="both"/>
      </w:pPr>
      <w:r w:rsidRPr="00A2609A">
        <w:t xml:space="preserve">8.6.2.16. Депозитарий по результатам операции направляет отчет о списании или переводе ценных бумаг, не включенных в состав паевого инвестиционного фонда, с субсчета транзитного счета депо в связи с формированием паевого инвестиционного фонда управляющей компании и лицу, которому открыт данный субсчет депо. </w:t>
      </w:r>
    </w:p>
    <w:p w:rsidR="00A2609A" w:rsidRPr="00A2609A" w:rsidRDefault="00A2609A" w:rsidP="00A2609A">
      <w:pPr>
        <w:pStyle w:val="Default"/>
        <w:tabs>
          <w:tab w:val="left" w:pos="993"/>
        </w:tabs>
        <w:ind w:firstLine="709"/>
        <w:jc w:val="both"/>
      </w:pPr>
      <w:r w:rsidRPr="00A2609A">
        <w:t xml:space="preserve">8.6.2.17. В случае если паевой инвестиционный фонд по истечении срока его формирования не сформирован, Депозитарий на основании поручения управляющей компании о списании или переводе ценных бумаг лицам, передавшим ценные бумаги в оплату инвестиционных паев, осуществляет необходимые действия для списания или перевода ценных бумаг на счет (счета), открытые указанным лицам в соответствии с данными, указанными в анкетах субсчетов транзитных счетов депо соответствующих лиц. </w:t>
      </w:r>
    </w:p>
    <w:p w:rsidR="00A2609A" w:rsidRPr="00A2609A" w:rsidRDefault="00A2609A" w:rsidP="00A2609A">
      <w:pPr>
        <w:pStyle w:val="Default"/>
        <w:tabs>
          <w:tab w:val="left" w:pos="993"/>
        </w:tabs>
        <w:ind w:firstLine="709"/>
        <w:jc w:val="both"/>
      </w:pPr>
      <w:r w:rsidRPr="00A2609A">
        <w:t xml:space="preserve">8.6.2.18. Депозитарий по результатам операции направляет отчет о списании или переводе ценных бумаг с субсчета транзитного счета депо в связи с их возвратом лицам, передавшим ценные бумаги в оплату инвестиционных паев управляющей компании и лицу, которому открыт данный субсчет депо. </w:t>
      </w:r>
    </w:p>
    <w:p w:rsidR="00A2609A" w:rsidRPr="00A2609A" w:rsidRDefault="00A2609A" w:rsidP="00A2609A">
      <w:pPr>
        <w:tabs>
          <w:tab w:val="left" w:pos="993"/>
        </w:tabs>
        <w:ind w:firstLine="709"/>
        <w:jc w:val="both"/>
        <w:rPr>
          <w:sz w:val="24"/>
          <w:szCs w:val="24"/>
        </w:rPr>
      </w:pPr>
      <w:r w:rsidRPr="00A2609A">
        <w:rPr>
          <w:sz w:val="24"/>
          <w:szCs w:val="24"/>
        </w:rPr>
        <w:t>8.6.2.19.</w:t>
      </w:r>
      <w:r w:rsidR="001E47B4">
        <w:rPr>
          <w:sz w:val="24"/>
          <w:szCs w:val="24"/>
        </w:rPr>
        <w:t xml:space="preserve"> </w:t>
      </w:r>
      <w:r w:rsidRPr="00A2609A">
        <w:rPr>
          <w:sz w:val="24"/>
          <w:szCs w:val="24"/>
        </w:rPr>
        <w:t xml:space="preserve">Ценные бумаги, переданные в оплату инвестиционных паев паевого инвестиционного фонда, не зачисленные на субсчета транзитного счета депо и не подлежащие включению в состав имущества паевого инвестиционного фонда, на основании служебного поручения на списание ценных бумаг возвращаются Депозитарием на счет (счета) в </w:t>
      </w:r>
      <w:r w:rsidR="003F041E">
        <w:rPr>
          <w:sz w:val="24"/>
          <w:szCs w:val="24"/>
        </w:rPr>
        <w:t>реестр</w:t>
      </w:r>
      <w:r w:rsidRPr="00A2609A">
        <w:rPr>
          <w:sz w:val="24"/>
          <w:szCs w:val="24"/>
        </w:rPr>
        <w:t>е (</w:t>
      </w:r>
      <w:r w:rsidR="003F041E">
        <w:rPr>
          <w:sz w:val="24"/>
          <w:szCs w:val="24"/>
        </w:rPr>
        <w:t>реестр</w:t>
      </w:r>
      <w:r w:rsidRPr="00A2609A">
        <w:rPr>
          <w:sz w:val="24"/>
          <w:szCs w:val="24"/>
        </w:rPr>
        <w:t>ах) владельцев именных ценных бумаг и (или) счет (счета) депо, открытые лицам, передавшим ценные бумаги в оплату инвестиционных паев.</w:t>
      </w:r>
    </w:p>
    <w:p w:rsidR="00A2609A" w:rsidRPr="00A2609A" w:rsidRDefault="00A2609A" w:rsidP="00A2609A">
      <w:pPr>
        <w:pStyle w:val="3"/>
        <w:tabs>
          <w:tab w:val="left" w:pos="993"/>
        </w:tabs>
        <w:spacing w:before="0" w:after="0"/>
        <w:ind w:firstLine="709"/>
        <w:rPr>
          <w:rFonts w:ascii="Times New Roman" w:hAnsi="Times New Roman"/>
          <w:b/>
          <w:bCs/>
          <w:szCs w:val="24"/>
        </w:rPr>
      </w:pPr>
      <w:bookmarkStart w:id="115" w:name="_Toc350264873"/>
      <w:bookmarkStart w:id="116" w:name="_Toc370208432"/>
      <w:r w:rsidRPr="00A2609A">
        <w:rPr>
          <w:rFonts w:ascii="Times New Roman" w:hAnsi="Times New Roman"/>
          <w:b/>
          <w:bCs/>
          <w:szCs w:val="24"/>
        </w:rPr>
        <w:t>8.6.3. Особенности закрытия субсчета транзитного счета депо</w:t>
      </w:r>
      <w:bookmarkEnd w:id="115"/>
      <w:bookmarkEnd w:id="116"/>
    </w:p>
    <w:p w:rsidR="00A2609A" w:rsidRPr="00A2609A" w:rsidRDefault="00A2609A" w:rsidP="00A2609A">
      <w:pPr>
        <w:pStyle w:val="Default"/>
        <w:tabs>
          <w:tab w:val="left" w:pos="993"/>
        </w:tabs>
        <w:ind w:firstLine="709"/>
        <w:jc w:val="both"/>
      </w:pPr>
      <w:r w:rsidRPr="00A2609A">
        <w:t xml:space="preserve">8.6.3.1. Операция закрытия субсчета транзитного счета депо представляет собой действия Депозитария по внесению в учетные регистры информации, позволяющей прекратить операции по субсчету транзитного счета депо. </w:t>
      </w:r>
    </w:p>
    <w:p w:rsidR="00A2609A" w:rsidRPr="00A2609A" w:rsidRDefault="00A2609A" w:rsidP="00A2609A">
      <w:pPr>
        <w:pStyle w:val="Default"/>
        <w:tabs>
          <w:tab w:val="left" w:pos="993"/>
        </w:tabs>
        <w:ind w:firstLine="709"/>
        <w:jc w:val="both"/>
      </w:pPr>
      <w:r w:rsidRPr="00A2609A">
        <w:t xml:space="preserve">8.6.3.2. Субсчет депо закрывается автоматически при закрытии транзитного счета депо, в рамках которого он был открыт. </w:t>
      </w:r>
    </w:p>
    <w:p w:rsidR="00A2609A" w:rsidRPr="00A2609A" w:rsidRDefault="00A2609A" w:rsidP="00A2609A">
      <w:pPr>
        <w:pStyle w:val="Default"/>
        <w:tabs>
          <w:tab w:val="left" w:pos="993"/>
        </w:tabs>
        <w:ind w:firstLine="709"/>
        <w:jc w:val="both"/>
      </w:pPr>
      <w:r w:rsidRPr="00A2609A">
        <w:t xml:space="preserve">8.6.3.3. После списания ценных бумаг с субсчетов транзитного счета депо, данные </w:t>
      </w:r>
      <w:r w:rsidRPr="00F050E7">
        <w:rPr>
          <w:color w:val="auto"/>
        </w:rPr>
        <w:t>счета могут быть закрыты ранее закрытия транзитного счета депо, если</w:t>
      </w:r>
      <w:r w:rsidRPr="00A2609A">
        <w:t xml:space="preserve"> эти субсчета имеют нулевой остаток ценных бумаг и принадлежат: </w:t>
      </w:r>
    </w:p>
    <w:p w:rsidR="00A2609A" w:rsidRPr="00A2609A" w:rsidRDefault="00A2609A" w:rsidP="00A2609A">
      <w:pPr>
        <w:pStyle w:val="Default"/>
        <w:tabs>
          <w:tab w:val="left" w:pos="993"/>
        </w:tabs>
        <w:ind w:firstLine="709"/>
      </w:pPr>
      <w:r w:rsidRPr="00A2609A">
        <w:t xml:space="preserve">- физическим лицам, признанным в установленном порядке умершими; </w:t>
      </w:r>
    </w:p>
    <w:p w:rsidR="00A2609A" w:rsidRPr="00A2609A" w:rsidRDefault="00A2609A" w:rsidP="00A2609A">
      <w:pPr>
        <w:pStyle w:val="Default"/>
        <w:tabs>
          <w:tab w:val="left" w:pos="993"/>
        </w:tabs>
        <w:ind w:firstLine="709"/>
      </w:pPr>
      <w:r w:rsidRPr="00A2609A">
        <w:t xml:space="preserve">- ликвидированным юридическим лицам; </w:t>
      </w:r>
    </w:p>
    <w:p w:rsidR="00A2609A" w:rsidRPr="00A2609A" w:rsidRDefault="00A2609A" w:rsidP="00A2609A">
      <w:pPr>
        <w:pStyle w:val="Default"/>
        <w:tabs>
          <w:tab w:val="left" w:pos="993"/>
        </w:tabs>
        <w:ind w:firstLine="709"/>
      </w:pPr>
      <w:r w:rsidRPr="00A2609A">
        <w:t xml:space="preserve">- юридическим лицам, прекратившим свою деятельность в результате реорганизации. </w:t>
      </w:r>
    </w:p>
    <w:p w:rsidR="00A2609A" w:rsidRPr="00A2609A" w:rsidRDefault="00A2609A" w:rsidP="00A2609A">
      <w:pPr>
        <w:tabs>
          <w:tab w:val="left" w:pos="993"/>
        </w:tabs>
        <w:ind w:firstLine="709"/>
        <w:jc w:val="both"/>
        <w:rPr>
          <w:sz w:val="24"/>
          <w:szCs w:val="24"/>
        </w:rPr>
      </w:pPr>
      <w:r w:rsidRPr="00A2609A">
        <w:rPr>
          <w:sz w:val="24"/>
          <w:szCs w:val="24"/>
        </w:rPr>
        <w:lastRenderedPageBreak/>
        <w:t>8.6.3.4. Закрытие таких субсчетов производится на основании служебного поручения Депозитария и одного из документов, подтверждающих вышеуказанные юридические факты для закрытия счета депо.</w:t>
      </w:r>
    </w:p>
    <w:p w:rsidR="00F050E7" w:rsidRPr="00F050E7" w:rsidRDefault="00F050E7" w:rsidP="00F050E7">
      <w:pPr>
        <w:pStyle w:val="20"/>
        <w:ind w:firstLine="709"/>
        <w:jc w:val="both"/>
        <w:rPr>
          <w:szCs w:val="24"/>
        </w:rPr>
      </w:pPr>
      <w:bookmarkStart w:id="117" w:name="_Toc370208433"/>
      <w:r w:rsidRPr="00F050E7">
        <w:rPr>
          <w:szCs w:val="24"/>
        </w:rPr>
        <w:t xml:space="preserve">8.7. Порядок проведения операций в случае реорганизации </w:t>
      </w:r>
      <w:r w:rsidR="003F041E">
        <w:rPr>
          <w:szCs w:val="24"/>
        </w:rPr>
        <w:t>эмитент</w:t>
      </w:r>
      <w:r w:rsidRPr="00F050E7">
        <w:rPr>
          <w:szCs w:val="24"/>
        </w:rPr>
        <w:t>а (</w:t>
      </w:r>
      <w:r w:rsidR="003F041E">
        <w:rPr>
          <w:szCs w:val="24"/>
        </w:rPr>
        <w:t>эмитент</w:t>
      </w:r>
      <w:r w:rsidRPr="00F050E7">
        <w:rPr>
          <w:szCs w:val="24"/>
        </w:rPr>
        <w:t>ов)</w:t>
      </w:r>
      <w:bookmarkEnd w:id="117"/>
    </w:p>
    <w:p w:rsidR="00F050E7" w:rsidRDefault="00F050E7" w:rsidP="00F050E7">
      <w:pPr>
        <w:autoSpaceDE w:val="0"/>
        <w:autoSpaceDN w:val="0"/>
        <w:adjustRightInd w:val="0"/>
        <w:ind w:firstLine="709"/>
        <w:jc w:val="both"/>
        <w:rPr>
          <w:bCs/>
          <w:sz w:val="24"/>
          <w:szCs w:val="24"/>
        </w:rPr>
      </w:pPr>
      <w:r>
        <w:rPr>
          <w:bCs/>
          <w:sz w:val="24"/>
          <w:szCs w:val="24"/>
        </w:rPr>
        <w:t>8.7.1. О</w:t>
      </w:r>
      <w:r w:rsidRPr="005B22C6">
        <w:rPr>
          <w:bCs/>
          <w:sz w:val="24"/>
          <w:szCs w:val="24"/>
        </w:rPr>
        <w:t xml:space="preserve">перации с эмиссионными ценными бумагами реорганизуемого </w:t>
      </w:r>
      <w:r w:rsidR="003F041E">
        <w:rPr>
          <w:bCs/>
          <w:sz w:val="24"/>
          <w:szCs w:val="24"/>
        </w:rPr>
        <w:t>эмитент</w:t>
      </w:r>
      <w:r w:rsidRPr="005B22C6">
        <w:rPr>
          <w:bCs/>
          <w:sz w:val="24"/>
          <w:szCs w:val="24"/>
        </w:rPr>
        <w:t xml:space="preserve">а (реорганизуемых </w:t>
      </w:r>
      <w:r w:rsidR="003F041E">
        <w:rPr>
          <w:bCs/>
          <w:sz w:val="24"/>
          <w:szCs w:val="24"/>
        </w:rPr>
        <w:t>эмитент</w:t>
      </w:r>
      <w:r w:rsidRPr="005B22C6">
        <w:rPr>
          <w:bCs/>
          <w:sz w:val="24"/>
          <w:szCs w:val="24"/>
        </w:rPr>
        <w:t>ов) по счетам депо приостанавливаются в ден</w:t>
      </w:r>
      <w:r w:rsidRPr="0020588B">
        <w:rPr>
          <w:bCs/>
          <w:sz w:val="24"/>
          <w:szCs w:val="24"/>
        </w:rPr>
        <w:t xml:space="preserve">ь, следующий за днем получения </w:t>
      </w:r>
      <w:r>
        <w:rPr>
          <w:bCs/>
          <w:sz w:val="24"/>
          <w:szCs w:val="24"/>
        </w:rPr>
        <w:t>Д</w:t>
      </w:r>
      <w:r w:rsidRPr="005B22C6">
        <w:rPr>
          <w:bCs/>
          <w:sz w:val="24"/>
          <w:szCs w:val="24"/>
        </w:rPr>
        <w:t xml:space="preserve">епозитарием от </w:t>
      </w:r>
      <w:r w:rsidR="000368CC">
        <w:rPr>
          <w:bCs/>
          <w:sz w:val="24"/>
          <w:szCs w:val="24"/>
        </w:rPr>
        <w:t>Реестрод</w:t>
      </w:r>
      <w:r>
        <w:rPr>
          <w:bCs/>
          <w:sz w:val="24"/>
          <w:szCs w:val="24"/>
        </w:rPr>
        <w:t>ержателя/Д</w:t>
      </w:r>
      <w:r w:rsidRPr="005B22C6">
        <w:rPr>
          <w:bCs/>
          <w:sz w:val="24"/>
          <w:szCs w:val="24"/>
        </w:rPr>
        <w:t>епозитария</w:t>
      </w:r>
      <w:r>
        <w:rPr>
          <w:bCs/>
          <w:sz w:val="24"/>
          <w:szCs w:val="24"/>
        </w:rPr>
        <w:t xml:space="preserve"> места хранения</w:t>
      </w:r>
      <w:r w:rsidRPr="005B22C6">
        <w:rPr>
          <w:bCs/>
          <w:sz w:val="24"/>
          <w:szCs w:val="24"/>
        </w:rPr>
        <w:t xml:space="preserve">, открывшего </w:t>
      </w:r>
      <w:r>
        <w:rPr>
          <w:bCs/>
          <w:sz w:val="24"/>
          <w:szCs w:val="24"/>
        </w:rPr>
        <w:t>Д</w:t>
      </w:r>
      <w:r w:rsidRPr="005B22C6">
        <w:rPr>
          <w:bCs/>
          <w:sz w:val="24"/>
          <w:szCs w:val="24"/>
        </w:rPr>
        <w:t xml:space="preserve">епозитарию лицевой счет (счет депо) номинального держателя, уведомления о приостановлении операций с эмиссионными ценными бумагами реорганизуемого </w:t>
      </w:r>
      <w:r w:rsidR="003F041E">
        <w:rPr>
          <w:bCs/>
          <w:sz w:val="24"/>
          <w:szCs w:val="24"/>
        </w:rPr>
        <w:t>эмитент</w:t>
      </w:r>
      <w:r w:rsidRPr="00756161">
        <w:rPr>
          <w:bCs/>
          <w:sz w:val="24"/>
          <w:szCs w:val="24"/>
        </w:rPr>
        <w:t xml:space="preserve">а (реорганизуемых </w:t>
      </w:r>
      <w:r w:rsidR="003F041E">
        <w:rPr>
          <w:bCs/>
          <w:sz w:val="24"/>
          <w:szCs w:val="24"/>
        </w:rPr>
        <w:t>эмитент</w:t>
      </w:r>
      <w:r w:rsidRPr="00756161">
        <w:rPr>
          <w:bCs/>
          <w:sz w:val="24"/>
          <w:szCs w:val="24"/>
        </w:rPr>
        <w:t>ов)</w:t>
      </w:r>
      <w:r>
        <w:rPr>
          <w:bCs/>
          <w:sz w:val="24"/>
          <w:szCs w:val="24"/>
        </w:rPr>
        <w:t>.</w:t>
      </w:r>
    </w:p>
    <w:p w:rsidR="00F050E7" w:rsidRPr="00C5431A" w:rsidRDefault="00F050E7" w:rsidP="00F050E7">
      <w:pPr>
        <w:autoSpaceDE w:val="0"/>
        <w:autoSpaceDN w:val="0"/>
        <w:adjustRightInd w:val="0"/>
        <w:ind w:firstLine="709"/>
        <w:jc w:val="both"/>
        <w:rPr>
          <w:bCs/>
          <w:sz w:val="24"/>
          <w:szCs w:val="24"/>
        </w:rPr>
      </w:pPr>
      <w:r>
        <w:rPr>
          <w:bCs/>
          <w:sz w:val="24"/>
          <w:szCs w:val="24"/>
        </w:rPr>
        <w:t xml:space="preserve">8.7.2. На следующий день после получения уведомления о приостановлении операций с эмиссионными ценными бумагами реорганизуемого </w:t>
      </w:r>
      <w:r w:rsidR="003F041E">
        <w:rPr>
          <w:bCs/>
          <w:sz w:val="24"/>
          <w:szCs w:val="24"/>
        </w:rPr>
        <w:t>эмитент</w:t>
      </w:r>
      <w:r>
        <w:rPr>
          <w:bCs/>
          <w:sz w:val="24"/>
          <w:szCs w:val="24"/>
        </w:rPr>
        <w:t xml:space="preserve">а (реорганизуемых </w:t>
      </w:r>
      <w:r w:rsidR="003F041E">
        <w:rPr>
          <w:bCs/>
          <w:sz w:val="24"/>
          <w:szCs w:val="24"/>
        </w:rPr>
        <w:t>эмитент</w:t>
      </w:r>
      <w:r w:rsidR="00AB493A">
        <w:rPr>
          <w:bCs/>
          <w:sz w:val="24"/>
          <w:szCs w:val="24"/>
        </w:rPr>
        <w:t xml:space="preserve">ов) Депозитарий </w:t>
      </w:r>
      <w:proofErr w:type="gramStart"/>
      <w:r w:rsidR="00AB493A">
        <w:rPr>
          <w:bCs/>
          <w:sz w:val="24"/>
          <w:szCs w:val="24"/>
        </w:rPr>
        <w:t xml:space="preserve">направляет  </w:t>
      </w:r>
      <w:r w:rsidR="000368CC">
        <w:rPr>
          <w:bCs/>
          <w:sz w:val="24"/>
          <w:szCs w:val="24"/>
        </w:rPr>
        <w:t>Реестрод</w:t>
      </w:r>
      <w:r>
        <w:rPr>
          <w:bCs/>
          <w:sz w:val="24"/>
          <w:szCs w:val="24"/>
        </w:rPr>
        <w:t>ержателю</w:t>
      </w:r>
      <w:proofErr w:type="gramEnd"/>
      <w:r>
        <w:rPr>
          <w:bCs/>
          <w:sz w:val="24"/>
          <w:szCs w:val="24"/>
        </w:rPr>
        <w:t xml:space="preserve"> /Депозитарию места хранения, открывшему Депозитарию лицевой счет (счет депо) номинального держателя, информацию о количестве учитываемых ценных бумаг на данном счете.</w:t>
      </w:r>
    </w:p>
    <w:p w:rsidR="00F050E7" w:rsidRPr="00C5431A" w:rsidRDefault="00F050E7" w:rsidP="00F050E7">
      <w:pPr>
        <w:autoSpaceDE w:val="0"/>
        <w:autoSpaceDN w:val="0"/>
        <w:adjustRightInd w:val="0"/>
        <w:ind w:firstLine="709"/>
        <w:jc w:val="both"/>
        <w:rPr>
          <w:bCs/>
          <w:sz w:val="24"/>
          <w:szCs w:val="24"/>
        </w:rPr>
      </w:pPr>
      <w:r>
        <w:rPr>
          <w:bCs/>
          <w:sz w:val="24"/>
          <w:szCs w:val="24"/>
        </w:rPr>
        <w:t>8.7.3. О</w:t>
      </w:r>
      <w:r w:rsidRPr="00C5431A">
        <w:rPr>
          <w:bCs/>
          <w:sz w:val="24"/>
          <w:szCs w:val="24"/>
        </w:rPr>
        <w:t xml:space="preserve">перации с эмиссионными ценными бумагами реорганизуемого </w:t>
      </w:r>
      <w:r w:rsidR="003F041E">
        <w:rPr>
          <w:bCs/>
          <w:sz w:val="24"/>
          <w:szCs w:val="24"/>
        </w:rPr>
        <w:t>эмитент</w:t>
      </w:r>
      <w:r w:rsidRPr="00C5431A">
        <w:rPr>
          <w:bCs/>
          <w:sz w:val="24"/>
          <w:szCs w:val="24"/>
        </w:rPr>
        <w:t xml:space="preserve">а (реорганизуемых </w:t>
      </w:r>
      <w:r w:rsidR="003F041E">
        <w:rPr>
          <w:bCs/>
          <w:sz w:val="24"/>
          <w:szCs w:val="24"/>
        </w:rPr>
        <w:t>эмитент</w:t>
      </w:r>
      <w:r w:rsidRPr="00C5431A">
        <w:rPr>
          <w:bCs/>
          <w:sz w:val="24"/>
          <w:szCs w:val="24"/>
        </w:rPr>
        <w:t xml:space="preserve">ов) по счетам депо возобновляются с даты, следующей за датой </w:t>
      </w:r>
      <w:r w:rsidRPr="0020588B">
        <w:rPr>
          <w:bCs/>
          <w:sz w:val="24"/>
          <w:szCs w:val="24"/>
        </w:rPr>
        <w:t xml:space="preserve">получения </w:t>
      </w:r>
      <w:r>
        <w:rPr>
          <w:bCs/>
          <w:sz w:val="24"/>
          <w:szCs w:val="24"/>
        </w:rPr>
        <w:t>Д</w:t>
      </w:r>
      <w:r w:rsidRPr="00C5431A">
        <w:rPr>
          <w:bCs/>
          <w:sz w:val="24"/>
          <w:szCs w:val="24"/>
        </w:rPr>
        <w:t xml:space="preserve">епозитарием </w:t>
      </w:r>
      <w:proofErr w:type="gramStart"/>
      <w:r w:rsidRPr="00C5431A">
        <w:rPr>
          <w:bCs/>
          <w:sz w:val="24"/>
          <w:szCs w:val="24"/>
        </w:rPr>
        <w:t xml:space="preserve">от </w:t>
      </w:r>
      <w:r>
        <w:rPr>
          <w:bCs/>
          <w:sz w:val="24"/>
          <w:szCs w:val="24"/>
        </w:rPr>
        <w:t xml:space="preserve"> </w:t>
      </w:r>
      <w:r w:rsidR="000368CC">
        <w:rPr>
          <w:bCs/>
          <w:sz w:val="24"/>
          <w:szCs w:val="24"/>
        </w:rPr>
        <w:t>Реестрод</w:t>
      </w:r>
      <w:r>
        <w:rPr>
          <w:bCs/>
          <w:sz w:val="24"/>
          <w:szCs w:val="24"/>
        </w:rPr>
        <w:t>ержателя</w:t>
      </w:r>
      <w:proofErr w:type="gramEnd"/>
      <w:r>
        <w:rPr>
          <w:bCs/>
          <w:sz w:val="24"/>
          <w:szCs w:val="24"/>
        </w:rPr>
        <w:t xml:space="preserve"> /Д</w:t>
      </w:r>
      <w:r w:rsidRPr="00C5431A">
        <w:rPr>
          <w:bCs/>
          <w:sz w:val="24"/>
          <w:szCs w:val="24"/>
        </w:rPr>
        <w:t>епозитария</w:t>
      </w:r>
      <w:r>
        <w:rPr>
          <w:bCs/>
          <w:sz w:val="24"/>
          <w:szCs w:val="24"/>
        </w:rPr>
        <w:t xml:space="preserve"> места хранения </w:t>
      </w:r>
      <w:r w:rsidRPr="00C5431A">
        <w:rPr>
          <w:bCs/>
          <w:sz w:val="24"/>
          <w:szCs w:val="24"/>
        </w:rPr>
        <w:t xml:space="preserve">уведомления о возобновлении операций с эмиссионными ценными бумагами реорганизуемого </w:t>
      </w:r>
      <w:r w:rsidR="003F041E">
        <w:rPr>
          <w:bCs/>
          <w:sz w:val="24"/>
          <w:szCs w:val="24"/>
        </w:rPr>
        <w:t>эмитент</w:t>
      </w:r>
      <w:r w:rsidRPr="00C5431A">
        <w:rPr>
          <w:bCs/>
          <w:sz w:val="24"/>
          <w:szCs w:val="24"/>
        </w:rPr>
        <w:t xml:space="preserve">а (реорганизуемых </w:t>
      </w:r>
      <w:r w:rsidR="003F041E">
        <w:rPr>
          <w:bCs/>
          <w:sz w:val="24"/>
          <w:szCs w:val="24"/>
        </w:rPr>
        <w:t>эмитент</w:t>
      </w:r>
      <w:r w:rsidRPr="00C5431A">
        <w:rPr>
          <w:bCs/>
          <w:sz w:val="24"/>
          <w:szCs w:val="24"/>
        </w:rPr>
        <w:t>ов).</w:t>
      </w:r>
    </w:p>
    <w:p w:rsidR="00F050E7" w:rsidRPr="00C5431A" w:rsidRDefault="00F050E7" w:rsidP="00F050E7">
      <w:pPr>
        <w:autoSpaceDE w:val="0"/>
        <w:autoSpaceDN w:val="0"/>
        <w:adjustRightInd w:val="0"/>
        <w:ind w:firstLine="709"/>
        <w:jc w:val="both"/>
        <w:rPr>
          <w:bCs/>
          <w:sz w:val="24"/>
          <w:szCs w:val="24"/>
        </w:rPr>
      </w:pPr>
      <w:r>
        <w:rPr>
          <w:bCs/>
          <w:sz w:val="24"/>
          <w:szCs w:val="24"/>
        </w:rPr>
        <w:t xml:space="preserve">8.7.4. </w:t>
      </w:r>
      <w:r w:rsidRPr="00C5431A">
        <w:rPr>
          <w:bCs/>
          <w:sz w:val="24"/>
          <w:szCs w:val="24"/>
        </w:rPr>
        <w:t>Депозитарий</w:t>
      </w:r>
      <w:r>
        <w:rPr>
          <w:bCs/>
          <w:sz w:val="24"/>
          <w:szCs w:val="24"/>
        </w:rPr>
        <w:t xml:space="preserve"> </w:t>
      </w:r>
      <w:r w:rsidRPr="00C5431A">
        <w:rPr>
          <w:bCs/>
          <w:sz w:val="24"/>
          <w:szCs w:val="24"/>
        </w:rPr>
        <w:t>направляет лицам, которым он открыл счета депо номинального держателя, на которых учитываются такие ценные бумаги, уведомления о приостановлении или о возобновлении операций с указанными ценными бумагами в день получения им соответствующего уведомления.</w:t>
      </w:r>
    </w:p>
    <w:p w:rsidR="00F050E7" w:rsidRPr="005B22C6" w:rsidRDefault="00F050E7" w:rsidP="00F050E7">
      <w:pPr>
        <w:autoSpaceDE w:val="0"/>
        <w:autoSpaceDN w:val="0"/>
        <w:adjustRightInd w:val="0"/>
        <w:ind w:firstLine="709"/>
        <w:jc w:val="both"/>
        <w:rPr>
          <w:bCs/>
          <w:sz w:val="24"/>
          <w:szCs w:val="24"/>
        </w:rPr>
      </w:pPr>
      <w:r>
        <w:rPr>
          <w:bCs/>
          <w:sz w:val="24"/>
          <w:szCs w:val="24"/>
        </w:rPr>
        <w:t xml:space="preserve">8.7.5. </w:t>
      </w:r>
      <w:r w:rsidRPr="005B22C6">
        <w:rPr>
          <w:bCs/>
          <w:sz w:val="24"/>
          <w:szCs w:val="24"/>
        </w:rPr>
        <w:t xml:space="preserve">С момента приостановления операций </w:t>
      </w:r>
      <w:r>
        <w:rPr>
          <w:bCs/>
          <w:sz w:val="24"/>
          <w:szCs w:val="24"/>
        </w:rPr>
        <w:t>Д</w:t>
      </w:r>
      <w:r w:rsidRPr="005B22C6">
        <w:rPr>
          <w:bCs/>
          <w:sz w:val="24"/>
          <w:szCs w:val="24"/>
        </w:rPr>
        <w:t>епозитарии не вправе совершать операции списания и операции зачисления ценных бумаг, в отношении которых приостановлены операции, за исключением их списания или зачисления в связи с изменением остатка таких ценных бумаг на лицевом счете (счете депо) ном</w:t>
      </w:r>
      <w:r w:rsidRPr="0020588B">
        <w:rPr>
          <w:bCs/>
          <w:sz w:val="24"/>
          <w:szCs w:val="24"/>
        </w:rPr>
        <w:t xml:space="preserve">инального держателя, открытого </w:t>
      </w:r>
      <w:r>
        <w:rPr>
          <w:bCs/>
          <w:sz w:val="24"/>
          <w:szCs w:val="24"/>
        </w:rPr>
        <w:t>Д</w:t>
      </w:r>
      <w:r w:rsidRPr="005B22C6">
        <w:rPr>
          <w:bCs/>
          <w:sz w:val="24"/>
          <w:szCs w:val="24"/>
        </w:rPr>
        <w:t>епозитарию.</w:t>
      </w:r>
    </w:p>
    <w:p w:rsidR="00F050E7" w:rsidRDefault="00F050E7" w:rsidP="00F050E7">
      <w:pPr>
        <w:autoSpaceDE w:val="0"/>
        <w:autoSpaceDN w:val="0"/>
        <w:adjustRightInd w:val="0"/>
        <w:ind w:firstLine="709"/>
        <w:jc w:val="both"/>
        <w:rPr>
          <w:bCs/>
          <w:sz w:val="24"/>
          <w:szCs w:val="24"/>
        </w:rPr>
      </w:pPr>
      <w:r>
        <w:rPr>
          <w:bCs/>
          <w:sz w:val="24"/>
          <w:szCs w:val="24"/>
        </w:rPr>
        <w:t xml:space="preserve">8.7.6. </w:t>
      </w:r>
      <w:r w:rsidRPr="00756161">
        <w:rPr>
          <w:bCs/>
          <w:sz w:val="24"/>
          <w:szCs w:val="24"/>
        </w:rPr>
        <w:t xml:space="preserve">Пункты </w:t>
      </w:r>
      <w:r>
        <w:rPr>
          <w:bCs/>
          <w:sz w:val="24"/>
          <w:szCs w:val="24"/>
        </w:rPr>
        <w:t xml:space="preserve">8.7.1 – 8.7.5 </w:t>
      </w:r>
      <w:r w:rsidRPr="00756161">
        <w:rPr>
          <w:bCs/>
          <w:sz w:val="24"/>
          <w:szCs w:val="24"/>
        </w:rPr>
        <w:t xml:space="preserve">не распространяются на случаи замены </w:t>
      </w:r>
      <w:r w:rsidR="003F041E">
        <w:rPr>
          <w:bCs/>
          <w:sz w:val="24"/>
          <w:szCs w:val="24"/>
        </w:rPr>
        <w:t>эмитент</w:t>
      </w:r>
      <w:r w:rsidRPr="00756161">
        <w:rPr>
          <w:bCs/>
          <w:sz w:val="24"/>
          <w:szCs w:val="24"/>
        </w:rPr>
        <w:t>а облигаций при его реорганизации.</w:t>
      </w:r>
    </w:p>
    <w:p w:rsidR="00F13939" w:rsidRPr="00A2609A" w:rsidRDefault="00F050E7" w:rsidP="00F050E7">
      <w:pPr>
        <w:tabs>
          <w:tab w:val="left" w:pos="993"/>
        </w:tabs>
        <w:ind w:firstLine="709"/>
        <w:jc w:val="both"/>
        <w:rPr>
          <w:b/>
          <w:sz w:val="24"/>
          <w:szCs w:val="24"/>
        </w:rPr>
      </w:pPr>
      <w:r>
        <w:rPr>
          <w:sz w:val="24"/>
          <w:szCs w:val="24"/>
        </w:rPr>
        <w:t xml:space="preserve">8.7.7. В случае размещения эмиссионных ценных бумаг путем конвертации в них других ценных бумаг при реорганизации списание ценных бумаг со счетов депо или со счета неустановленных лиц осуществляется Депозитарием по состоянию на дату государственной регистрации </w:t>
      </w:r>
      <w:r w:rsidR="003F041E">
        <w:rPr>
          <w:sz w:val="24"/>
          <w:szCs w:val="24"/>
        </w:rPr>
        <w:t>эмитент</w:t>
      </w:r>
      <w:r>
        <w:rPr>
          <w:sz w:val="24"/>
          <w:szCs w:val="24"/>
        </w:rPr>
        <w:t xml:space="preserve">а, созданного в результате реорганизации, а в случае реорганизации в форме присоединения - на дату внесения в единый государственный </w:t>
      </w:r>
      <w:r w:rsidR="003F041E">
        <w:rPr>
          <w:sz w:val="24"/>
          <w:szCs w:val="24"/>
        </w:rPr>
        <w:t>реестр</w:t>
      </w:r>
      <w:r>
        <w:rPr>
          <w:sz w:val="24"/>
          <w:szCs w:val="24"/>
        </w:rPr>
        <w:t xml:space="preserve"> юридических лиц записи о прекращении деятельности присоединенного </w:t>
      </w:r>
      <w:r w:rsidR="003F041E">
        <w:rPr>
          <w:sz w:val="24"/>
          <w:szCs w:val="24"/>
        </w:rPr>
        <w:t>эмитент</w:t>
      </w:r>
      <w:r>
        <w:rPr>
          <w:sz w:val="24"/>
          <w:szCs w:val="24"/>
        </w:rPr>
        <w:t>а.</w:t>
      </w:r>
    </w:p>
    <w:p w:rsidR="00F050E7" w:rsidRPr="004A424B" w:rsidRDefault="00F050E7" w:rsidP="00F050E7">
      <w:pPr>
        <w:pStyle w:val="20"/>
        <w:tabs>
          <w:tab w:val="left" w:pos="993"/>
        </w:tabs>
        <w:ind w:firstLine="709"/>
        <w:jc w:val="both"/>
        <w:rPr>
          <w:szCs w:val="24"/>
        </w:rPr>
      </w:pPr>
      <w:bookmarkStart w:id="118" w:name="_Toc156202749"/>
      <w:bookmarkStart w:id="119" w:name="_Toc156504802"/>
      <w:bookmarkStart w:id="120" w:name="_Toc172442029"/>
      <w:bookmarkStart w:id="121" w:name="_Toc355012996"/>
      <w:bookmarkStart w:id="122" w:name="_Toc370208434"/>
      <w:r w:rsidRPr="004A424B">
        <w:rPr>
          <w:szCs w:val="24"/>
        </w:rPr>
        <w:t>8.8. Особенности проведения операций в результате наследования ценных бумаг</w:t>
      </w:r>
      <w:bookmarkEnd w:id="118"/>
      <w:bookmarkEnd w:id="119"/>
      <w:bookmarkEnd w:id="120"/>
      <w:bookmarkEnd w:id="121"/>
      <w:bookmarkEnd w:id="122"/>
    </w:p>
    <w:p w:rsidR="00F050E7" w:rsidRPr="00F050E7" w:rsidRDefault="00F050E7" w:rsidP="00F050E7">
      <w:pPr>
        <w:pStyle w:val="a6"/>
        <w:keepLines/>
        <w:tabs>
          <w:tab w:val="left" w:pos="993"/>
        </w:tabs>
        <w:ind w:firstLine="709"/>
        <w:rPr>
          <w:sz w:val="24"/>
          <w:szCs w:val="24"/>
        </w:rPr>
      </w:pPr>
      <w:r w:rsidRPr="00F050E7">
        <w:rPr>
          <w:sz w:val="24"/>
          <w:szCs w:val="24"/>
        </w:rPr>
        <w:t>8.8.1. При предъявлении наследниками свидетельства о смерти наследодателя либо при получении соответствующего запроса нотариуса ценные бумаги блокируются на счете наследодателя до предъявления наследниками свидетельства о праве на наследство (на основании служебного поручения Депозитария).</w:t>
      </w:r>
    </w:p>
    <w:p w:rsidR="00F050E7" w:rsidRPr="00F050E7" w:rsidRDefault="00F050E7" w:rsidP="00F050E7">
      <w:pPr>
        <w:pStyle w:val="a6"/>
        <w:keepLines/>
        <w:tabs>
          <w:tab w:val="left" w:pos="993"/>
        </w:tabs>
        <w:ind w:firstLine="709"/>
        <w:rPr>
          <w:sz w:val="24"/>
          <w:szCs w:val="24"/>
        </w:rPr>
      </w:pPr>
      <w:r w:rsidRPr="00F050E7">
        <w:rPr>
          <w:sz w:val="24"/>
          <w:szCs w:val="24"/>
        </w:rPr>
        <w:t>8.8.2. Выписка о состоянии счета депо наследодателя выдается по запросу нотариуса.</w:t>
      </w:r>
    </w:p>
    <w:p w:rsidR="004A424B" w:rsidRDefault="00F050E7" w:rsidP="004A424B">
      <w:pPr>
        <w:pStyle w:val="a6"/>
        <w:keepLines/>
        <w:tabs>
          <w:tab w:val="left" w:pos="993"/>
        </w:tabs>
        <w:ind w:firstLine="709"/>
        <w:rPr>
          <w:sz w:val="24"/>
          <w:szCs w:val="24"/>
        </w:rPr>
      </w:pPr>
      <w:r w:rsidRPr="00F050E7">
        <w:rPr>
          <w:sz w:val="24"/>
          <w:szCs w:val="24"/>
        </w:rPr>
        <w:t>8.8.3. Счет депо для учета права общей долевой собственности на ценные бумаги открывается Депозитарием на основании следующих документов:</w:t>
      </w:r>
    </w:p>
    <w:p w:rsidR="004A424B" w:rsidRDefault="004A424B" w:rsidP="004A424B">
      <w:pPr>
        <w:pStyle w:val="a6"/>
        <w:keepLines/>
        <w:tabs>
          <w:tab w:val="left" w:pos="993"/>
        </w:tabs>
        <w:ind w:firstLine="709"/>
        <w:rPr>
          <w:sz w:val="24"/>
          <w:szCs w:val="24"/>
        </w:rPr>
      </w:pPr>
      <w:r>
        <w:rPr>
          <w:sz w:val="24"/>
          <w:szCs w:val="24"/>
        </w:rPr>
        <w:t xml:space="preserve">- </w:t>
      </w:r>
      <w:r w:rsidR="00F050E7" w:rsidRPr="004A424B">
        <w:rPr>
          <w:sz w:val="24"/>
          <w:szCs w:val="24"/>
        </w:rPr>
        <w:t>поручение на открытие счета депо, предоставленного хотя бы одним из участников общей долевой собственности на ценные бумаги или его представителем;</w:t>
      </w:r>
    </w:p>
    <w:p w:rsidR="004A424B" w:rsidRDefault="004A424B" w:rsidP="004A424B">
      <w:pPr>
        <w:pStyle w:val="a6"/>
        <w:keepLines/>
        <w:tabs>
          <w:tab w:val="left" w:pos="993"/>
        </w:tabs>
        <w:ind w:firstLine="709"/>
        <w:rPr>
          <w:sz w:val="24"/>
          <w:szCs w:val="24"/>
        </w:rPr>
      </w:pPr>
      <w:r>
        <w:rPr>
          <w:sz w:val="24"/>
          <w:szCs w:val="24"/>
        </w:rPr>
        <w:t xml:space="preserve">- </w:t>
      </w:r>
      <w:r w:rsidR="00F050E7" w:rsidRPr="004A424B">
        <w:rPr>
          <w:sz w:val="24"/>
          <w:szCs w:val="24"/>
        </w:rPr>
        <w:t>подлинник или нотариально удостоверенная копия свидетельства о праве на наследство;</w:t>
      </w:r>
    </w:p>
    <w:p w:rsidR="004A424B" w:rsidRDefault="004A424B" w:rsidP="004A424B">
      <w:pPr>
        <w:pStyle w:val="a6"/>
        <w:keepLines/>
        <w:tabs>
          <w:tab w:val="left" w:pos="993"/>
        </w:tabs>
        <w:ind w:firstLine="709"/>
        <w:rPr>
          <w:sz w:val="24"/>
          <w:szCs w:val="24"/>
        </w:rPr>
      </w:pPr>
      <w:r>
        <w:rPr>
          <w:sz w:val="24"/>
          <w:szCs w:val="24"/>
        </w:rPr>
        <w:t xml:space="preserve">- </w:t>
      </w:r>
      <w:r w:rsidR="00F050E7" w:rsidRPr="004A424B">
        <w:rPr>
          <w:sz w:val="24"/>
          <w:szCs w:val="24"/>
        </w:rPr>
        <w:t>решение суда о признании прав на наследственное имущество (при наличии, оригинал или копия, заверенная судом);</w:t>
      </w:r>
    </w:p>
    <w:p w:rsidR="00F050E7" w:rsidRPr="004A424B" w:rsidRDefault="004A424B" w:rsidP="004A424B">
      <w:pPr>
        <w:pStyle w:val="a6"/>
        <w:keepLines/>
        <w:tabs>
          <w:tab w:val="left" w:pos="993"/>
        </w:tabs>
        <w:ind w:firstLine="709"/>
        <w:rPr>
          <w:sz w:val="24"/>
          <w:szCs w:val="24"/>
        </w:rPr>
      </w:pPr>
      <w:r>
        <w:rPr>
          <w:sz w:val="24"/>
          <w:szCs w:val="24"/>
        </w:rPr>
        <w:t xml:space="preserve">- </w:t>
      </w:r>
      <w:r w:rsidR="00F050E7" w:rsidRPr="004A424B">
        <w:rPr>
          <w:sz w:val="24"/>
          <w:szCs w:val="24"/>
        </w:rPr>
        <w:t>анкета Депонента на каждого участника общей долевой собственности.</w:t>
      </w:r>
    </w:p>
    <w:p w:rsidR="00F050E7" w:rsidRPr="00F050E7" w:rsidRDefault="00F050E7" w:rsidP="002E53E5">
      <w:pPr>
        <w:pStyle w:val="a6"/>
        <w:keepLines/>
        <w:numPr>
          <w:ilvl w:val="2"/>
          <w:numId w:val="38"/>
        </w:numPr>
        <w:tabs>
          <w:tab w:val="left" w:pos="993"/>
        </w:tabs>
        <w:ind w:left="0" w:firstLine="709"/>
        <w:rPr>
          <w:sz w:val="24"/>
          <w:szCs w:val="24"/>
        </w:rPr>
      </w:pPr>
      <w:r w:rsidRPr="00F050E7">
        <w:rPr>
          <w:sz w:val="24"/>
          <w:szCs w:val="24"/>
        </w:rPr>
        <w:t>Ценные бумаги поступают в общую долевую собственность, доля каждого участника определяется на основании свидетельства о праве на наследство.</w:t>
      </w:r>
    </w:p>
    <w:p w:rsidR="00F050E7" w:rsidRPr="00F050E7" w:rsidRDefault="00F050E7" w:rsidP="002E53E5">
      <w:pPr>
        <w:pStyle w:val="a6"/>
        <w:keepLines/>
        <w:numPr>
          <w:ilvl w:val="2"/>
          <w:numId w:val="38"/>
        </w:numPr>
        <w:tabs>
          <w:tab w:val="left" w:pos="993"/>
        </w:tabs>
        <w:ind w:left="0" w:firstLine="709"/>
        <w:rPr>
          <w:sz w:val="24"/>
          <w:szCs w:val="24"/>
        </w:rPr>
      </w:pPr>
      <w:r w:rsidRPr="00F050E7">
        <w:rPr>
          <w:sz w:val="24"/>
          <w:szCs w:val="24"/>
        </w:rPr>
        <w:lastRenderedPageBreak/>
        <w:t>Депозитарий не вправе проводить раздел ценных бумаг согласно долям, указанным в свидетельстве о праве на наследство, без письменного соглашения наследников о разделе имущества.</w:t>
      </w:r>
    </w:p>
    <w:p w:rsidR="00F050E7" w:rsidRPr="00F050E7" w:rsidRDefault="00F050E7" w:rsidP="002E53E5">
      <w:pPr>
        <w:pStyle w:val="a6"/>
        <w:keepLines/>
        <w:numPr>
          <w:ilvl w:val="2"/>
          <w:numId w:val="38"/>
        </w:numPr>
        <w:tabs>
          <w:tab w:val="left" w:pos="993"/>
        </w:tabs>
        <w:ind w:left="0" w:firstLine="709"/>
        <w:rPr>
          <w:sz w:val="24"/>
          <w:szCs w:val="24"/>
        </w:rPr>
      </w:pPr>
      <w:r w:rsidRPr="00F050E7">
        <w:rPr>
          <w:sz w:val="24"/>
          <w:szCs w:val="24"/>
        </w:rPr>
        <w:t xml:space="preserve">Соглашение о разделе имущества должно быть подписано всеми участниками общей долевой собственности, либо их уполномоченными представителями в присутствии </w:t>
      </w:r>
      <w:r w:rsidR="003D6079">
        <w:rPr>
          <w:sz w:val="24"/>
          <w:szCs w:val="24"/>
        </w:rPr>
        <w:t>работника</w:t>
      </w:r>
      <w:r w:rsidRPr="00F050E7">
        <w:rPr>
          <w:sz w:val="24"/>
          <w:szCs w:val="24"/>
        </w:rPr>
        <w:t xml:space="preserve"> Депозитария, либо заверено нотариально, и содержать указание на количество ценных бумаг, которое полагается каждому из участников общей долевой собственности.</w:t>
      </w:r>
    </w:p>
    <w:p w:rsidR="00876FFF" w:rsidRDefault="00F050E7" w:rsidP="00876FFF">
      <w:pPr>
        <w:pStyle w:val="af9"/>
        <w:numPr>
          <w:ilvl w:val="2"/>
          <w:numId w:val="38"/>
        </w:numPr>
        <w:tabs>
          <w:tab w:val="left" w:pos="993"/>
        </w:tabs>
        <w:autoSpaceDE w:val="0"/>
        <w:autoSpaceDN w:val="0"/>
        <w:adjustRightInd w:val="0"/>
        <w:ind w:left="0" w:firstLine="709"/>
        <w:contextualSpacing/>
        <w:jc w:val="both"/>
        <w:rPr>
          <w:rFonts w:ascii="Times New Roman" w:hAnsi="Times New Roman" w:cs="Times New Roman"/>
          <w:sz w:val="24"/>
          <w:szCs w:val="24"/>
        </w:rPr>
      </w:pPr>
      <w:r w:rsidRPr="00F050E7">
        <w:rPr>
          <w:rFonts w:ascii="Times New Roman" w:hAnsi="Times New Roman" w:cs="Times New Roman"/>
          <w:sz w:val="24"/>
          <w:szCs w:val="24"/>
        </w:rPr>
        <w:t>Основанием для совершения операции перевода наследуемых ценных бумаг со счета общей долевой собственности на счета депо наследников является:</w:t>
      </w:r>
    </w:p>
    <w:p w:rsidR="00876FFF" w:rsidRDefault="00876FFF" w:rsidP="00876FFF">
      <w:pPr>
        <w:tabs>
          <w:tab w:val="left" w:pos="993"/>
        </w:tabs>
        <w:autoSpaceDE w:val="0"/>
        <w:autoSpaceDN w:val="0"/>
        <w:adjustRightInd w:val="0"/>
        <w:ind w:firstLine="709"/>
        <w:contextualSpacing/>
        <w:jc w:val="both"/>
        <w:rPr>
          <w:sz w:val="24"/>
          <w:szCs w:val="24"/>
        </w:rPr>
      </w:pPr>
      <w:r>
        <w:rPr>
          <w:sz w:val="24"/>
          <w:szCs w:val="24"/>
        </w:rPr>
        <w:t xml:space="preserve">- </w:t>
      </w:r>
      <w:r w:rsidR="00F050E7" w:rsidRPr="00876FFF">
        <w:rPr>
          <w:sz w:val="24"/>
          <w:szCs w:val="24"/>
        </w:rPr>
        <w:t>подписанное всеми наследниками соглашение о разделе наследуемого имущества (оригинал или копия, заверенная судом/нотариусом);</w:t>
      </w:r>
    </w:p>
    <w:p w:rsidR="00F050E7" w:rsidRPr="00876FFF" w:rsidRDefault="00876FFF" w:rsidP="00876FFF">
      <w:pPr>
        <w:tabs>
          <w:tab w:val="left" w:pos="993"/>
        </w:tabs>
        <w:autoSpaceDE w:val="0"/>
        <w:autoSpaceDN w:val="0"/>
        <w:adjustRightInd w:val="0"/>
        <w:ind w:firstLine="709"/>
        <w:contextualSpacing/>
        <w:jc w:val="both"/>
        <w:rPr>
          <w:sz w:val="24"/>
          <w:szCs w:val="24"/>
        </w:rPr>
      </w:pPr>
      <w:r>
        <w:rPr>
          <w:sz w:val="24"/>
          <w:szCs w:val="24"/>
        </w:rPr>
        <w:t xml:space="preserve">- </w:t>
      </w:r>
      <w:r w:rsidR="00F050E7" w:rsidRPr="00876FFF">
        <w:rPr>
          <w:sz w:val="24"/>
          <w:szCs w:val="24"/>
        </w:rPr>
        <w:t>поручение на перевод, подписанное каждым участником общей долевой собственности.</w:t>
      </w:r>
    </w:p>
    <w:p w:rsidR="00753C27" w:rsidRPr="00753C27" w:rsidRDefault="00753C27" w:rsidP="00D254F5">
      <w:pPr>
        <w:pStyle w:val="1"/>
        <w:tabs>
          <w:tab w:val="left" w:pos="993"/>
        </w:tabs>
        <w:spacing w:before="240" w:after="240" w:line="276" w:lineRule="auto"/>
        <w:rPr>
          <w:b/>
          <w:bCs/>
          <w:kern w:val="28"/>
          <w:szCs w:val="24"/>
        </w:rPr>
      </w:pPr>
      <w:bookmarkStart w:id="123" w:name="_Toc350264874"/>
      <w:bookmarkStart w:id="124" w:name="_Toc370208435"/>
      <w:r w:rsidRPr="00753C27">
        <w:rPr>
          <w:b/>
          <w:bCs/>
          <w:kern w:val="28"/>
          <w:szCs w:val="24"/>
        </w:rPr>
        <w:t>Раздел 9. Содействие в реализации прав по ценным бумагам</w:t>
      </w:r>
      <w:bookmarkEnd w:id="123"/>
      <w:bookmarkEnd w:id="124"/>
    </w:p>
    <w:p w:rsidR="00753C27" w:rsidRPr="009F0390" w:rsidRDefault="00753C27" w:rsidP="00753C27">
      <w:pPr>
        <w:pStyle w:val="20"/>
        <w:tabs>
          <w:tab w:val="left" w:pos="993"/>
        </w:tabs>
        <w:ind w:firstLine="709"/>
        <w:jc w:val="both"/>
        <w:rPr>
          <w:iCs/>
          <w:szCs w:val="24"/>
        </w:rPr>
      </w:pPr>
      <w:bookmarkStart w:id="125" w:name="_Toc350264875"/>
      <w:bookmarkStart w:id="126" w:name="_Toc370208436"/>
      <w:r w:rsidRPr="009F0390">
        <w:rPr>
          <w:iCs/>
          <w:szCs w:val="24"/>
        </w:rPr>
        <w:t xml:space="preserve">9.1. </w:t>
      </w:r>
      <w:bookmarkEnd w:id="125"/>
      <w:r w:rsidRPr="009F0390">
        <w:rPr>
          <w:iCs/>
          <w:szCs w:val="24"/>
        </w:rPr>
        <w:t>Составление списков владельцев ценных бумаг</w:t>
      </w:r>
      <w:bookmarkEnd w:id="126"/>
    </w:p>
    <w:p w:rsidR="00753C27" w:rsidRPr="00753C27" w:rsidRDefault="00753C27" w:rsidP="00753C27">
      <w:pPr>
        <w:pStyle w:val="11"/>
        <w:tabs>
          <w:tab w:val="left" w:pos="993"/>
        </w:tabs>
        <w:ind w:firstLine="709"/>
        <w:jc w:val="both"/>
        <w:rPr>
          <w:sz w:val="24"/>
          <w:szCs w:val="24"/>
        </w:rPr>
      </w:pPr>
      <w:r w:rsidRPr="00753C27">
        <w:rPr>
          <w:sz w:val="24"/>
          <w:szCs w:val="24"/>
        </w:rPr>
        <w:t>9.1.1.</w:t>
      </w:r>
      <w:r w:rsidRPr="00753C27">
        <w:rPr>
          <w:sz w:val="24"/>
          <w:szCs w:val="24"/>
        </w:rPr>
        <w:tab/>
        <w:t xml:space="preserve">Составление списка владельцев ценных бумаг, Депонентов Депозитария, производится Депозитарием в связи со сбором </w:t>
      </w:r>
      <w:r w:rsidR="003F041E">
        <w:rPr>
          <w:sz w:val="24"/>
          <w:szCs w:val="24"/>
        </w:rPr>
        <w:t>реестр</w:t>
      </w:r>
      <w:r w:rsidRPr="00753C27">
        <w:rPr>
          <w:sz w:val="24"/>
          <w:szCs w:val="24"/>
        </w:rPr>
        <w:t xml:space="preserve">а </w:t>
      </w:r>
      <w:r w:rsidR="003F041E">
        <w:rPr>
          <w:sz w:val="24"/>
          <w:szCs w:val="24"/>
        </w:rPr>
        <w:t>эмитент</w:t>
      </w:r>
      <w:r w:rsidRPr="00753C27">
        <w:rPr>
          <w:sz w:val="24"/>
          <w:szCs w:val="24"/>
        </w:rPr>
        <w:t>ом.</w:t>
      </w:r>
    </w:p>
    <w:p w:rsidR="00753C27" w:rsidRPr="00753C27" w:rsidRDefault="00753C27" w:rsidP="00753C27">
      <w:pPr>
        <w:pStyle w:val="11"/>
        <w:tabs>
          <w:tab w:val="left" w:pos="993"/>
        </w:tabs>
        <w:ind w:firstLine="709"/>
        <w:jc w:val="both"/>
        <w:rPr>
          <w:sz w:val="24"/>
          <w:szCs w:val="24"/>
        </w:rPr>
      </w:pPr>
      <w:r w:rsidRPr="00753C27">
        <w:rPr>
          <w:sz w:val="24"/>
          <w:szCs w:val="24"/>
        </w:rPr>
        <w:t xml:space="preserve">Операция по формированию информации о владельцах ценных бумаг, Депонентах Депозитария представляет собой действие Депозитария по оформлению и выдаче </w:t>
      </w:r>
      <w:r w:rsidR="000368CC">
        <w:rPr>
          <w:sz w:val="24"/>
          <w:szCs w:val="24"/>
        </w:rPr>
        <w:t>Реестрод</w:t>
      </w:r>
      <w:r w:rsidRPr="00753C27">
        <w:rPr>
          <w:sz w:val="24"/>
          <w:szCs w:val="24"/>
        </w:rPr>
        <w:t>ержателю или Депозитарию места хранения информации о владельцах ценных бумаг, Депонентах Депозитария.</w:t>
      </w:r>
    </w:p>
    <w:p w:rsidR="00753C27" w:rsidRPr="00753C27" w:rsidRDefault="00753C27" w:rsidP="00753C27">
      <w:pPr>
        <w:pStyle w:val="11"/>
        <w:tabs>
          <w:tab w:val="left" w:pos="993"/>
        </w:tabs>
        <w:ind w:firstLine="709"/>
        <w:jc w:val="both"/>
        <w:rPr>
          <w:rStyle w:val="12"/>
          <w:sz w:val="24"/>
          <w:szCs w:val="24"/>
        </w:rPr>
      </w:pPr>
      <w:r w:rsidRPr="00753C27">
        <w:rPr>
          <w:rStyle w:val="12"/>
          <w:sz w:val="24"/>
          <w:szCs w:val="24"/>
        </w:rPr>
        <w:t xml:space="preserve">9.1.2. Операция </w:t>
      </w:r>
      <w:r w:rsidRPr="00753C27">
        <w:rPr>
          <w:sz w:val="24"/>
          <w:szCs w:val="24"/>
        </w:rPr>
        <w:t xml:space="preserve">формирования информации о владельцах ценных бумаг, Депонентах Депозитария осуществляется на основании </w:t>
      </w:r>
      <w:r w:rsidR="00AB493A">
        <w:rPr>
          <w:rStyle w:val="12"/>
          <w:sz w:val="24"/>
          <w:szCs w:val="24"/>
        </w:rPr>
        <w:t xml:space="preserve">запроса </w:t>
      </w:r>
      <w:r w:rsidR="000368CC">
        <w:rPr>
          <w:rStyle w:val="12"/>
          <w:sz w:val="24"/>
          <w:szCs w:val="24"/>
        </w:rPr>
        <w:t>Реестрод</w:t>
      </w:r>
      <w:r w:rsidRPr="00753C27">
        <w:rPr>
          <w:rStyle w:val="12"/>
          <w:sz w:val="24"/>
          <w:szCs w:val="24"/>
        </w:rPr>
        <w:t>ержателя или Депозитария места хранения.</w:t>
      </w:r>
    </w:p>
    <w:p w:rsidR="00753C27" w:rsidRPr="00273CA9" w:rsidRDefault="00753C27" w:rsidP="00753C27">
      <w:pPr>
        <w:pStyle w:val="af5"/>
        <w:tabs>
          <w:tab w:val="left" w:pos="993"/>
        </w:tabs>
        <w:spacing w:after="0"/>
        <w:ind w:firstLine="709"/>
        <w:jc w:val="both"/>
        <w:rPr>
          <w:sz w:val="24"/>
          <w:szCs w:val="24"/>
        </w:rPr>
      </w:pPr>
      <w:r w:rsidRPr="00753C27">
        <w:rPr>
          <w:sz w:val="24"/>
          <w:szCs w:val="24"/>
        </w:rPr>
        <w:t>9.1.3. Порядо</w:t>
      </w:r>
      <w:r w:rsidR="00AB493A">
        <w:rPr>
          <w:sz w:val="24"/>
          <w:szCs w:val="24"/>
        </w:rPr>
        <w:t xml:space="preserve">к взаимодействия Депозитария с </w:t>
      </w:r>
      <w:r w:rsidR="000368CC">
        <w:rPr>
          <w:sz w:val="24"/>
          <w:szCs w:val="24"/>
        </w:rPr>
        <w:t>Реестрод</w:t>
      </w:r>
      <w:r w:rsidRPr="00753C27">
        <w:rPr>
          <w:sz w:val="24"/>
          <w:szCs w:val="24"/>
        </w:rPr>
        <w:t>ержателем при формировании информации о владельцах ценных бумаг, Депонентах Депозитария, регламентируется законодательством и н</w:t>
      </w:r>
      <w:r>
        <w:rPr>
          <w:sz w:val="24"/>
          <w:szCs w:val="24"/>
        </w:rPr>
        <w:t>ормативными правовыми актами РФ</w:t>
      </w:r>
      <w:r w:rsidRPr="00753C27">
        <w:rPr>
          <w:sz w:val="24"/>
          <w:szCs w:val="24"/>
        </w:rPr>
        <w:t xml:space="preserve">. Порядок взаимодействия с Депозитарием места хранения </w:t>
      </w:r>
      <w:r w:rsidRPr="00273CA9">
        <w:rPr>
          <w:sz w:val="24"/>
          <w:szCs w:val="24"/>
        </w:rPr>
        <w:t xml:space="preserve">регламентируется </w:t>
      </w:r>
      <w:proofErr w:type="spellStart"/>
      <w:r w:rsidRPr="00273CA9">
        <w:rPr>
          <w:sz w:val="24"/>
          <w:szCs w:val="24"/>
        </w:rPr>
        <w:t>междепозитарным</w:t>
      </w:r>
      <w:proofErr w:type="spellEnd"/>
      <w:r w:rsidRPr="00273CA9">
        <w:rPr>
          <w:sz w:val="24"/>
          <w:szCs w:val="24"/>
        </w:rPr>
        <w:t xml:space="preserve"> договором</w:t>
      </w:r>
      <w:r w:rsidR="00273CA9" w:rsidRPr="00273CA9">
        <w:rPr>
          <w:sz w:val="24"/>
          <w:szCs w:val="24"/>
        </w:rPr>
        <w:t xml:space="preserve"> (договором о </w:t>
      </w:r>
      <w:proofErr w:type="spellStart"/>
      <w:r w:rsidR="00273CA9" w:rsidRPr="00273CA9">
        <w:rPr>
          <w:sz w:val="24"/>
          <w:szCs w:val="24"/>
        </w:rPr>
        <w:t>междепозитарных</w:t>
      </w:r>
      <w:proofErr w:type="spellEnd"/>
      <w:r w:rsidR="00273CA9" w:rsidRPr="00273CA9">
        <w:rPr>
          <w:sz w:val="24"/>
          <w:szCs w:val="24"/>
        </w:rPr>
        <w:t xml:space="preserve"> отношениях)</w:t>
      </w:r>
      <w:r w:rsidRPr="00273CA9">
        <w:rPr>
          <w:sz w:val="24"/>
          <w:szCs w:val="24"/>
        </w:rPr>
        <w:t>.</w:t>
      </w:r>
    </w:p>
    <w:p w:rsidR="00753C27" w:rsidRPr="00753C27" w:rsidRDefault="00753C27" w:rsidP="00753C27">
      <w:pPr>
        <w:pStyle w:val="af5"/>
        <w:tabs>
          <w:tab w:val="left" w:pos="993"/>
        </w:tabs>
        <w:spacing w:after="0"/>
        <w:ind w:firstLine="709"/>
        <w:jc w:val="both"/>
        <w:rPr>
          <w:sz w:val="24"/>
          <w:szCs w:val="24"/>
        </w:rPr>
      </w:pPr>
      <w:r w:rsidRPr="00753C27">
        <w:rPr>
          <w:sz w:val="24"/>
          <w:szCs w:val="24"/>
        </w:rPr>
        <w:t xml:space="preserve">9.1.4. Список составляется с учетом операций, произведенных по счету Депозитария как номинального держателя </w:t>
      </w:r>
      <w:r w:rsidR="00D84C49">
        <w:rPr>
          <w:sz w:val="24"/>
          <w:szCs w:val="24"/>
        </w:rPr>
        <w:t xml:space="preserve">у </w:t>
      </w:r>
      <w:r w:rsidR="000368CC">
        <w:rPr>
          <w:sz w:val="24"/>
          <w:szCs w:val="24"/>
        </w:rPr>
        <w:t>Реестрод</w:t>
      </w:r>
      <w:r w:rsidR="00D84C49">
        <w:rPr>
          <w:sz w:val="24"/>
          <w:szCs w:val="24"/>
        </w:rPr>
        <w:t>ержателя</w:t>
      </w:r>
      <w:r w:rsidRPr="00753C27">
        <w:rPr>
          <w:sz w:val="24"/>
          <w:szCs w:val="24"/>
        </w:rPr>
        <w:t xml:space="preserve">/Депозитария места хранения до установленной даты, но исполненных в Депозитарии после нее. </w:t>
      </w:r>
    </w:p>
    <w:p w:rsidR="00753C27" w:rsidRPr="00753C27" w:rsidRDefault="00753C27" w:rsidP="00753C27">
      <w:pPr>
        <w:tabs>
          <w:tab w:val="left" w:pos="993"/>
        </w:tabs>
        <w:ind w:firstLine="709"/>
        <w:jc w:val="both"/>
        <w:rPr>
          <w:sz w:val="24"/>
          <w:szCs w:val="24"/>
        </w:rPr>
      </w:pPr>
      <w:r w:rsidRPr="00753C27">
        <w:rPr>
          <w:sz w:val="24"/>
          <w:szCs w:val="24"/>
        </w:rPr>
        <w:t xml:space="preserve">9.1.5. Список владельцев формируется Депозитарием в электронном и/или бумажном виде. В случаях, предусмотренных действующим законодательством, Депозитарий направляет список владельцев ценных бумаг держателю </w:t>
      </w:r>
      <w:r w:rsidR="003F041E">
        <w:rPr>
          <w:sz w:val="24"/>
          <w:szCs w:val="24"/>
        </w:rPr>
        <w:t>реестр</w:t>
      </w:r>
      <w:r w:rsidRPr="00753C27">
        <w:rPr>
          <w:sz w:val="24"/>
          <w:szCs w:val="24"/>
        </w:rPr>
        <w:t>а и Депозитарию места хранения в электронно-цифровой форме с электронной подписью.</w:t>
      </w:r>
    </w:p>
    <w:p w:rsidR="00753C27" w:rsidRPr="00753C27" w:rsidRDefault="00753C27" w:rsidP="00753C27">
      <w:pPr>
        <w:tabs>
          <w:tab w:val="left" w:pos="993"/>
        </w:tabs>
        <w:autoSpaceDE w:val="0"/>
        <w:autoSpaceDN w:val="0"/>
        <w:adjustRightInd w:val="0"/>
        <w:ind w:firstLine="709"/>
        <w:jc w:val="both"/>
        <w:rPr>
          <w:sz w:val="24"/>
          <w:szCs w:val="24"/>
        </w:rPr>
      </w:pPr>
      <w:r w:rsidRPr="00753C27">
        <w:rPr>
          <w:sz w:val="24"/>
          <w:szCs w:val="24"/>
        </w:rPr>
        <w:t>9.1.6. Депозитарий обязан представить составленный на определенную дату список, содержащий сведения:</w:t>
      </w:r>
    </w:p>
    <w:p w:rsidR="00753C27" w:rsidRPr="00753C27" w:rsidRDefault="00753C27" w:rsidP="00753C27">
      <w:pPr>
        <w:tabs>
          <w:tab w:val="left" w:pos="993"/>
        </w:tabs>
        <w:autoSpaceDE w:val="0"/>
        <w:autoSpaceDN w:val="0"/>
        <w:adjustRightInd w:val="0"/>
        <w:ind w:firstLine="709"/>
        <w:jc w:val="both"/>
        <w:rPr>
          <w:sz w:val="24"/>
          <w:szCs w:val="24"/>
        </w:rPr>
      </w:pPr>
      <w:r w:rsidRPr="00753C27">
        <w:rPr>
          <w:sz w:val="24"/>
          <w:szCs w:val="24"/>
        </w:rPr>
        <w:t>1) о депонентах, подлежащих включению в список лиц, осуществляющих права по ценным бумагам, в том числе об учредителях доверительного управления, представленных управляющим в случаях, предусмотренных действующим законодательством Российской Федерации;</w:t>
      </w:r>
    </w:p>
    <w:p w:rsidR="00753C27" w:rsidRPr="00753C27" w:rsidRDefault="00753C27" w:rsidP="00753C27">
      <w:pPr>
        <w:tabs>
          <w:tab w:val="left" w:pos="993"/>
        </w:tabs>
        <w:autoSpaceDE w:val="0"/>
        <w:autoSpaceDN w:val="0"/>
        <w:adjustRightInd w:val="0"/>
        <w:ind w:firstLine="709"/>
        <w:jc w:val="both"/>
        <w:rPr>
          <w:sz w:val="24"/>
          <w:szCs w:val="24"/>
        </w:rPr>
      </w:pPr>
      <w:r w:rsidRPr="00753C27">
        <w:rPr>
          <w:sz w:val="24"/>
          <w:szCs w:val="24"/>
        </w:rPr>
        <w:t>2) о лицах, подлежащих включению в список лиц, осуществляющих права по ценным бумагам, полученные Депозитарием от своих депонентов;</w:t>
      </w:r>
    </w:p>
    <w:p w:rsidR="00753C27" w:rsidRPr="00753C27" w:rsidRDefault="00753C27" w:rsidP="00753C27">
      <w:pPr>
        <w:tabs>
          <w:tab w:val="left" w:pos="993"/>
        </w:tabs>
        <w:autoSpaceDE w:val="0"/>
        <w:autoSpaceDN w:val="0"/>
        <w:adjustRightInd w:val="0"/>
        <w:ind w:firstLine="709"/>
        <w:jc w:val="both"/>
        <w:rPr>
          <w:sz w:val="24"/>
          <w:szCs w:val="24"/>
        </w:rPr>
      </w:pPr>
      <w:r w:rsidRPr="00753C27">
        <w:rPr>
          <w:sz w:val="24"/>
          <w:szCs w:val="24"/>
        </w:rPr>
        <w:t>3) о количестве ценных бумаг, принадлежащих лицам, включенным в список;</w:t>
      </w:r>
    </w:p>
    <w:p w:rsidR="00753C27" w:rsidRPr="00753C27" w:rsidRDefault="00753C27" w:rsidP="00753C27">
      <w:pPr>
        <w:tabs>
          <w:tab w:val="left" w:pos="993"/>
        </w:tabs>
        <w:autoSpaceDE w:val="0"/>
        <w:autoSpaceDN w:val="0"/>
        <w:adjustRightInd w:val="0"/>
        <w:ind w:firstLine="709"/>
        <w:jc w:val="both"/>
        <w:rPr>
          <w:sz w:val="24"/>
          <w:szCs w:val="24"/>
        </w:rPr>
      </w:pPr>
      <w:r w:rsidRPr="00753C27">
        <w:rPr>
          <w:sz w:val="24"/>
          <w:szCs w:val="24"/>
        </w:rPr>
        <w:t xml:space="preserve">4) иные сведения в соответствии с требованиями, установленными федеральными законами и нормативными правовыми актами </w:t>
      </w:r>
      <w:r w:rsidR="008F5648">
        <w:rPr>
          <w:sz w:val="24"/>
          <w:szCs w:val="24"/>
        </w:rPr>
        <w:t>Банка России</w:t>
      </w:r>
      <w:r w:rsidRPr="00753C27">
        <w:rPr>
          <w:sz w:val="24"/>
          <w:szCs w:val="24"/>
        </w:rPr>
        <w:t>.</w:t>
      </w:r>
    </w:p>
    <w:p w:rsidR="00753C27" w:rsidRPr="00753C27" w:rsidRDefault="00753C27" w:rsidP="00594D54">
      <w:pPr>
        <w:pStyle w:val="afc"/>
        <w:widowControl/>
        <w:tabs>
          <w:tab w:val="left" w:pos="0"/>
          <w:tab w:val="left" w:pos="993"/>
        </w:tabs>
        <w:spacing w:before="0" w:after="0"/>
        <w:ind w:firstLine="709"/>
        <w:rPr>
          <w:rFonts w:ascii="Times New Roman" w:hAnsi="Times New Roman" w:cs="Times New Roman"/>
          <w:sz w:val="24"/>
          <w:szCs w:val="24"/>
        </w:rPr>
      </w:pPr>
      <w:r w:rsidRPr="00753C27">
        <w:rPr>
          <w:rFonts w:ascii="Times New Roman" w:hAnsi="Times New Roman" w:cs="Times New Roman"/>
          <w:sz w:val="24"/>
          <w:szCs w:val="24"/>
        </w:rPr>
        <w:t xml:space="preserve">9.1.7. </w:t>
      </w:r>
      <w:r w:rsidR="00594D54" w:rsidRPr="00753C27">
        <w:rPr>
          <w:rFonts w:ascii="Times New Roman" w:hAnsi="Times New Roman" w:cs="Times New Roman"/>
          <w:sz w:val="24"/>
          <w:szCs w:val="24"/>
        </w:rPr>
        <w:t>В случае учета прав на ценные бумаги на счете депо номинального держателя, Депозитарий направляет Депонентам – номинальным держателям запрос о предоставлении информации о владельцах ценных бумаг и лицах, осуществляющих права по ценным бумагам.</w:t>
      </w:r>
    </w:p>
    <w:p w:rsidR="00753C27" w:rsidRPr="00753C27" w:rsidRDefault="00753C27" w:rsidP="00753C27">
      <w:pPr>
        <w:pStyle w:val="af5"/>
        <w:tabs>
          <w:tab w:val="left" w:pos="993"/>
        </w:tabs>
        <w:spacing w:after="0"/>
        <w:ind w:firstLine="709"/>
        <w:jc w:val="both"/>
        <w:rPr>
          <w:sz w:val="24"/>
          <w:szCs w:val="24"/>
        </w:rPr>
      </w:pPr>
      <w:r w:rsidRPr="00753C27">
        <w:rPr>
          <w:sz w:val="24"/>
          <w:szCs w:val="24"/>
        </w:rPr>
        <w:t xml:space="preserve">9.1.8. </w:t>
      </w:r>
      <w:r w:rsidR="00594D54" w:rsidRPr="00753C27">
        <w:rPr>
          <w:sz w:val="24"/>
          <w:szCs w:val="24"/>
        </w:rPr>
        <w:t xml:space="preserve">Запрос направляется по электронным каналам связи (либо посредством факсимильной связи), если иное не установлено </w:t>
      </w:r>
      <w:r w:rsidR="001358A5">
        <w:rPr>
          <w:sz w:val="24"/>
          <w:szCs w:val="24"/>
        </w:rPr>
        <w:t xml:space="preserve">депозитарным </w:t>
      </w:r>
      <w:r w:rsidR="00594D54" w:rsidRPr="001358A5">
        <w:rPr>
          <w:sz w:val="24"/>
          <w:szCs w:val="24"/>
        </w:rPr>
        <w:t>договором</w:t>
      </w:r>
      <w:r w:rsidR="00594D54" w:rsidRPr="00753C27">
        <w:rPr>
          <w:sz w:val="24"/>
          <w:szCs w:val="24"/>
        </w:rPr>
        <w:t xml:space="preserve">, с указанием </w:t>
      </w:r>
      <w:r w:rsidR="00594D54" w:rsidRPr="00753C27">
        <w:rPr>
          <w:sz w:val="24"/>
          <w:szCs w:val="24"/>
        </w:rPr>
        <w:lastRenderedPageBreak/>
        <w:t>количества ценных бумаг, учитываемых на счете депо номинального держателя и в отношении которых составляется такой запрос.</w:t>
      </w:r>
    </w:p>
    <w:p w:rsidR="00753C27" w:rsidRPr="00753C27" w:rsidRDefault="00753C27" w:rsidP="00753C27">
      <w:pPr>
        <w:pStyle w:val="af5"/>
        <w:tabs>
          <w:tab w:val="left" w:pos="993"/>
        </w:tabs>
        <w:spacing w:after="0"/>
        <w:ind w:firstLine="709"/>
        <w:jc w:val="both"/>
        <w:rPr>
          <w:sz w:val="24"/>
          <w:szCs w:val="24"/>
        </w:rPr>
      </w:pPr>
      <w:r w:rsidRPr="00753C27">
        <w:rPr>
          <w:sz w:val="24"/>
          <w:szCs w:val="24"/>
        </w:rPr>
        <w:t xml:space="preserve">9.1.9. </w:t>
      </w:r>
      <w:r w:rsidR="00594D54" w:rsidRPr="00753C27">
        <w:rPr>
          <w:sz w:val="24"/>
          <w:szCs w:val="24"/>
        </w:rPr>
        <w:t xml:space="preserve">В случае учета прав на ценные бумаги на счете депо доверительного управляющего, которому в соответствии с договором доверительного управления не передано право голоса на общем собрании владельцев ценных бумаг, Депозитарий направляет запрос доверительному управляющему для включения в список данных об учредителях управления. Для этих целей Депонент – доверительный управляющий при открытии счета депо и впоследствии обязан уведомить Депозитарий о необходимости включения в список лиц, имеющих право на участие в общем собрании владельцев ценных бумаг, учредителя управления, а также предоставить  Депозитарию информацию о таком учредителе управления (своевременно предоставлять впоследствии информацию об учредителе управления и/или изменениях в договоре доверительного управления, связанных с участием в собраниях владельцев ценных бумаг).  </w:t>
      </w:r>
    </w:p>
    <w:p w:rsidR="00753C27" w:rsidRPr="00753C27" w:rsidRDefault="00753C27" w:rsidP="00753C27">
      <w:pPr>
        <w:pStyle w:val="af5"/>
        <w:tabs>
          <w:tab w:val="left" w:pos="993"/>
        </w:tabs>
        <w:spacing w:after="0"/>
        <w:ind w:firstLine="709"/>
        <w:jc w:val="both"/>
        <w:rPr>
          <w:sz w:val="24"/>
          <w:szCs w:val="24"/>
        </w:rPr>
      </w:pPr>
      <w:r w:rsidRPr="00753C27">
        <w:rPr>
          <w:sz w:val="24"/>
          <w:szCs w:val="24"/>
        </w:rPr>
        <w:t xml:space="preserve">9.1.10. </w:t>
      </w:r>
      <w:r w:rsidR="00594D54" w:rsidRPr="00753C27">
        <w:rPr>
          <w:sz w:val="24"/>
          <w:szCs w:val="24"/>
        </w:rPr>
        <w:t>В случае учета прав на ценные бумаги на субсчетах транзитного счета депо в список включаются данные о лицах, которым открыты субсчета транзитного счета депо.</w:t>
      </w:r>
    </w:p>
    <w:p w:rsidR="00753C27" w:rsidRPr="00753C27" w:rsidRDefault="00753C27" w:rsidP="00753C27">
      <w:pPr>
        <w:pStyle w:val="af5"/>
        <w:tabs>
          <w:tab w:val="left" w:pos="993"/>
        </w:tabs>
        <w:spacing w:after="0"/>
        <w:ind w:firstLine="709"/>
        <w:jc w:val="both"/>
        <w:rPr>
          <w:sz w:val="24"/>
          <w:szCs w:val="24"/>
        </w:rPr>
      </w:pPr>
      <w:r w:rsidRPr="00753C27">
        <w:rPr>
          <w:sz w:val="24"/>
          <w:szCs w:val="24"/>
        </w:rPr>
        <w:t xml:space="preserve">9.1.11. </w:t>
      </w:r>
      <w:r w:rsidR="00594D54" w:rsidRPr="00753C27">
        <w:rPr>
          <w:sz w:val="24"/>
          <w:szCs w:val="24"/>
        </w:rPr>
        <w:t xml:space="preserve">Депозитарий предоставляет </w:t>
      </w:r>
      <w:r w:rsidR="00D84C49">
        <w:rPr>
          <w:sz w:val="24"/>
          <w:szCs w:val="24"/>
        </w:rPr>
        <w:t xml:space="preserve">список владельцев ценных бумаг </w:t>
      </w:r>
      <w:r w:rsidR="000368CC">
        <w:rPr>
          <w:sz w:val="24"/>
          <w:szCs w:val="24"/>
        </w:rPr>
        <w:t>Реестрод</w:t>
      </w:r>
      <w:r w:rsidR="00594D54" w:rsidRPr="00753C27">
        <w:rPr>
          <w:sz w:val="24"/>
          <w:szCs w:val="24"/>
        </w:rPr>
        <w:t xml:space="preserve">ержателю или Депозитарию места хранения </w:t>
      </w:r>
      <w:r w:rsidR="00594D54" w:rsidRPr="00594D54">
        <w:rPr>
          <w:sz w:val="24"/>
          <w:szCs w:val="24"/>
        </w:rPr>
        <w:t>в сроки указанные в требовании</w:t>
      </w:r>
      <w:r w:rsidR="00D84C49">
        <w:rPr>
          <w:sz w:val="24"/>
          <w:szCs w:val="24"/>
        </w:rPr>
        <w:t xml:space="preserve"> </w:t>
      </w:r>
      <w:r w:rsidR="000368CC">
        <w:rPr>
          <w:sz w:val="24"/>
          <w:szCs w:val="24"/>
        </w:rPr>
        <w:t>Реестрод</w:t>
      </w:r>
      <w:r w:rsidR="00594D54" w:rsidRPr="00753C27">
        <w:rPr>
          <w:sz w:val="24"/>
          <w:szCs w:val="24"/>
        </w:rPr>
        <w:t>ержате</w:t>
      </w:r>
      <w:r w:rsidR="00594D54">
        <w:rPr>
          <w:sz w:val="24"/>
          <w:szCs w:val="24"/>
        </w:rPr>
        <w:t>лем/Депозитарием места хранения</w:t>
      </w:r>
      <w:r w:rsidR="00594D54" w:rsidRPr="00753C27">
        <w:rPr>
          <w:sz w:val="24"/>
          <w:szCs w:val="24"/>
        </w:rPr>
        <w:t>.</w:t>
      </w:r>
    </w:p>
    <w:p w:rsidR="00753C27" w:rsidRPr="00753C27" w:rsidRDefault="00753C27" w:rsidP="00753C27">
      <w:pPr>
        <w:pStyle w:val="afc"/>
        <w:widowControl/>
        <w:numPr>
          <w:ilvl w:val="12"/>
          <w:numId w:val="0"/>
        </w:numPr>
        <w:tabs>
          <w:tab w:val="left" w:pos="993"/>
        </w:tabs>
        <w:spacing w:before="0" w:after="0"/>
        <w:ind w:firstLine="709"/>
        <w:rPr>
          <w:rFonts w:ascii="Times New Roman" w:hAnsi="Times New Roman" w:cs="Times New Roman"/>
          <w:sz w:val="24"/>
          <w:szCs w:val="24"/>
        </w:rPr>
      </w:pPr>
      <w:r w:rsidRPr="00753C27">
        <w:rPr>
          <w:rFonts w:ascii="Times New Roman" w:hAnsi="Times New Roman" w:cs="Times New Roman"/>
          <w:sz w:val="24"/>
          <w:szCs w:val="24"/>
        </w:rPr>
        <w:t xml:space="preserve">9.1.12. </w:t>
      </w:r>
      <w:r w:rsidR="00594D54" w:rsidRPr="00753C27">
        <w:rPr>
          <w:rFonts w:ascii="Times New Roman" w:hAnsi="Times New Roman" w:cs="Times New Roman"/>
          <w:sz w:val="24"/>
          <w:szCs w:val="24"/>
        </w:rPr>
        <w:t>В случаях, когда Депозитарий не может сформировать полный список владельцев ценных бумаг из-за непредставления информации о владельцах Депозитариями - депонентами, иностранными номинальными держателями Депозитарий формирует список владельцев с указанием информации о Депозитариях – депонентах, иностранных номинальных держателях и количестве ценных бумаг на их счетах депо.</w:t>
      </w:r>
    </w:p>
    <w:p w:rsidR="00753C27" w:rsidRPr="00753C27" w:rsidRDefault="00753C27" w:rsidP="00753C27">
      <w:pPr>
        <w:pStyle w:val="afc"/>
        <w:widowControl/>
        <w:numPr>
          <w:ilvl w:val="12"/>
          <w:numId w:val="0"/>
        </w:numPr>
        <w:tabs>
          <w:tab w:val="left" w:pos="0"/>
          <w:tab w:val="left" w:pos="993"/>
        </w:tabs>
        <w:spacing w:before="0" w:after="0"/>
        <w:ind w:firstLine="709"/>
        <w:rPr>
          <w:rFonts w:ascii="Times New Roman" w:hAnsi="Times New Roman" w:cs="Times New Roman"/>
          <w:sz w:val="24"/>
          <w:szCs w:val="24"/>
        </w:rPr>
      </w:pPr>
      <w:r w:rsidRPr="00753C27">
        <w:rPr>
          <w:rFonts w:ascii="Times New Roman" w:hAnsi="Times New Roman" w:cs="Times New Roman"/>
          <w:sz w:val="24"/>
          <w:szCs w:val="24"/>
        </w:rPr>
        <w:t xml:space="preserve">9.1.13. </w:t>
      </w:r>
      <w:r w:rsidR="00594D54" w:rsidRPr="00753C27">
        <w:rPr>
          <w:rFonts w:ascii="Times New Roman" w:hAnsi="Times New Roman" w:cs="Times New Roman"/>
          <w:sz w:val="24"/>
          <w:szCs w:val="24"/>
        </w:rPr>
        <w:t xml:space="preserve">При поступлении в Депозитарий сведений о владельцах ценных бумаг (лицах, осуществляющих права по ценным бумагам), учитываемых на счете депо номинального держателя/счете депо доверительного управляющего (если ему не передано право голоса на общем собрании владельцев ценных бумаг), после того, как список владельцев ценных бумаг данного </w:t>
      </w:r>
      <w:r w:rsidR="003F041E">
        <w:rPr>
          <w:rFonts w:ascii="Times New Roman" w:hAnsi="Times New Roman" w:cs="Times New Roman"/>
          <w:sz w:val="24"/>
          <w:szCs w:val="24"/>
        </w:rPr>
        <w:t>эмитент</w:t>
      </w:r>
      <w:r w:rsidR="00594D54" w:rsidRPr="00753C27">
        <w:rPr>
          <w:rFonts w:ascii="Times New Roman" w:hAnsi="Times New Roman" w:cs="Times New Roman"/>
          <w:sz w:val="24"/>
          <w:szCs w:val="24"/>
        </w:rPr>
        <w:t xml:space="preserve">а отправлен </w:t>
      </w:r>
      <w:r w:rsidR="000368CC">
        <w:rPr>
          <w:rFonts w:ascii="Times New Roman" w:hAnsi="Times New Roman" w:cs="Times New Roman"/>
          <w:sz w:val="24"/>
          <w:szCs w:val="24"/>
        </w:rPr>
        <w:t>Реестрод</w:t>
      </w:r>
      <w:r w:rsidR="00594D54" w:rsidRPr="00753C27">
        <w:rPr>
          <w:rFonts w:ascii="Times New Roman" w:hAnsi="Times New Roman" w:cs="Times New Roman"/>
          <w:sz w:val="24"/>
          <w:szCs w:val="24"/>
        </w:rPr>
        <w:t>ержателю/Депозитарию места хранения, Депозитарий направляет полученные сведения в адрес указанного лица в возможно короткие сроки, но не позднее трех рабочих дней с момента их поступления в Депозитарий.</w:t>
      </w:r>
    </w:p>
    <w:p w:rsidR="00753C27" w:rsidRPr="00753C27" w:rsidRDefault="00753C27" w:rsidP="00753C27">
      <w:pPr>
        <w:pStyle w:val="af5"/>
        <w:tabs>
          <w:tab w:val="left" w:pos="993"/>
        </w:tabs>
        <w:spacing w:after="0"/>
        <w:ind w:firstLine="709"/>
        <w:jc w:val="both"/>
        <w:rPr>
          <w:sz w:val="24"/>
          <w:szCs w:val="24"/>
        </w:rPr>
      </w:pPr>
      <w:r w:rsidRPr="00753C27">
        <w:rPr>
          <w:sz w:val="24"/>
          <w:szCs w:val="24"/>
        </w:rPr>
        <w:t xml:space="preserve">9.1.14. </w:t>
      </w:r>
      <w:r w:rsidR="00594D54" w:rsidRPr="00753C27">
        <w:rPr>
          <w:sz w:val="24"/>
          <w:szCs w:val="24"/>
        </w:rPr>
        <w:t xml:space="preserve">В том случае, если на дату составления списка владельцев ценных бумаг на лицевом счете номинального держателя Депозитария в системе ведения </w:t>
      </w:r>
      <w:r w:rsidR="003F041E">
        <w:rPr>
          <w:sz w:val="24"/>
          <w:szCs w:val="24"/>
        </w:rPr>
        <w:t>реестр</w:t>
      </w:r>
      <w:r w:rsidR="00594D54" w:rsidRPr="00753C27">
        <w:rPr>
          <w:sz w:val="24"/>
          <w:szCs w:val="24"/>
        </w:rPr>
        <w:t>а владельцев ценных бумаг/Депозитарии места хранения учитывались ценные бумаги, распоряжение на получение которых от Депонентов к моменту подготовки списка владельцев в Депозитарий не поступило, Депозитарий указывает вышеуказанные ценные бумаги в с</w:t>
      </w:r>
      <w:r w:rsidR="00D84C49">
        <w:rPr>
          <w:sz w:val="24"/>
          <w:szCs w:val="24"/>
        </w:rPr>
        <w:t xml:space="preserve">писке владельцев, направляемом </w:t>
      </w:r>
      <w:r w:rsidR="000368CC">
        <w:rPr>
          <w:sz w:val="24"/>
          <w:szCs w:val="24"/>
        </w:rPr>
        <w:t>Реестрод</w:t>
      </w:r>
      <w:r w:rsidR="00594D54" w:rsidRPr="00753C27">
        <w:rPr>
          <w:sz w:val="24"/>
          <w:szCs w:val="24"/>
        </w:rPr>
        <w:t>ержателю/Депозитарию места хранения как «ценные бумаги, неустановленных лиц».</w:t>
      </w:r>
    </w:p>
    <w:p w:rsidR="00753C27" w:rsidRPr="00753C27" w:rsidRDefault="00753C27" w:rsidP="00753C27">
      <w:pPr>
        <w:pStyle w:val="af5"/>
        <w:tabs>
          <w:tab w:val="left" w:pos="993"/>
        </w:tabs>
        <w:spacing w:after="0"/>
        <w:ind w:firstLine="709"/>
        <w:jc w:val="both"/>
        <w:rPr>
          <w:sz w:val="24"/>
          <w:szCs w:val="24"/>
        </w:rPr>
      </w:pPr>
      <w:r w:rsidRPr="00753C27">
        <w:rPr>
          <w:sz w:val="24"/>
          <w:szCs w:val="24"/>
        </w:rPr>
        <w:t xml:space="preserve">9.1.15. </w:t>
      </w:r>
      <w:r w:rsidR="00594D54" w:rsidRPr="00753C27">
        <w:rPr>
          <w:sz w:val="24"/>
          <w:szCs w:val="24"/>
        </w:rPr>
        <w:t xml:space="preserve">Депозитарий не несет ответственности за внесение данных о владельцах в </w:t>
      </w:r>
      <w:r w:rsidR="003F041E">
        <w:rPr>
          <w:sz w:val="24"/>
          <w:szCs w:val="24"/>
        </w:rPr>
        <w:t>реестр</w:t>
      </w:r>
      <w:r w:rsidR="00594D54" w:rsidRPr="00753C27">
        <w:rPr>
          <w:sz w:val="24"/>
          <w:szCs w:val="24"/>
        </w:rPr>
        <w:t xml:space="preserve"> владельцев именных ценных бумаг в случае несвоевременного предоставления необходимой информации Депонентом. Вся ответственность при этом лежит на Депоненте.</w:t>
      </w:r>
    </w:p>
    <w:p w:rsidR="00753C27" w:rsidRPr="00594D54" w:rsidRDefault="00753C27" w:rsidP="00753C27">
      <w:pPr>
        <w:pStyle w:val="20"/>
        <w:tabs>
          <w:tab w:val="left" w:pos="993"/>
        </w:tabs>
        <w:ind w:firstLine="709"/>
        <w:jc w:val="both"/>
        <w:rPr>
          <w:iCs/>
          <w:szCs w:val="24"/>
        </w:rPr>
      </w:pPr>
      <w:bookmarkStart w:id="127" w:name="_Toc350264879"/>
      <w:bookmarkStart w:id="128" w:name="_Toc370208437"/>
      <w:bookmarkStart w:id="129" w:name="_Toc350264876"/>
      <w:r w:rsidRPr="00594D54">
        <w:rPr>
          <w:iCs/>
          <w:szCs w:val="24"/>
        </w:rPr>
        <w:t>9.2. Реализация Депонентом права голоса</w:t>
      </w:r>
      <w:bookmarkEnd w:id="127"/>
      <w:bookmarkEnd w:id="128"/>
    </w:p>
    <w:p w:rsidR="001358A5" w:rsidRDefault="00753C27" w:rsidP="001358A5">
      <w:pPr>
        <w:tabs>
          <w:tab w:val="left" w:pos="993"/>
        </w:tabs>
        <w:ind w:firstLine="709"/>
        <w:jc w:val="both"/>
        <w:rPr>
          <w:sz w:val="24"/>
          <w:szCs w:val="24"/>
        </w:rPr>
      </w:pPr>
      <w:r w:rsidRPr="00753C27">
        <w:rPr>
          <w:sz w:val="24"/>
          <w:szCs w:val="24"/>
        </w:rPr>
        <w:t>9.2.1. С целью реализации депонентом права голоса Депозитарий обязан:</w:t>
      </w:r>
    </w:p>
    <w:p w:rsidR="001358A5" w:rsidRDefault="001358A5" w:rsidP="001358A5">
      <w:pPr>
        <w:tabs>
          <w:tab w:val="left" w:pos="993"/>
        </w:tabs>
        <w:ind w:firstLine="709"/>
        <w:jc w:val="both"/>
        <w:rPr>
          <w:sz w:val="24"/>
          <w:szCs w:val="24"/>
        </w:rPr>
      </w:pPr>
      <w:r>
        <w:rPr>
          <w:sz w:val="24"/>
          <w:szCs w:val="24"/>
        </w:rPr>
        <w:t xml:space="preserve">- </w:t>
      </w:r>
      <w:r w:rsidR="00753C27" w:rsidRPr="00753C27">
        <w:rPr>
          <w:sz w:val="24"/>
          <w:szCs w:val="24"/>
        </w:rPr>
        <w:t>передать Депоненту полученные Депозитарием сведения о проведении общего собрания;</w:t>
      </w:r>
    </w:p>
    <w:p w:rsidR="00753C27" w:rsidRPr="00753C27" w:rsidRDefault="001358A5" w:rsidP="001358A5">
      <w:pPr>
        <w:tabs>
          <w:tab w:val="left" w:pos="993"/>
        </w:tabs>
        <w:ind w:firstLine="709"/>
        <w:jc w:val="both"/>
        <w:rPr>
          <w:sz w:val="24"/>
          <w:szCs w:val="24"/>
        </w:rPr>
      </w:pPr>
      <w:r>
        <w:rPr>
          <w:sz w:val="24"/>
          <w:szCs w:val="24"/>
        </w:rPr>
        <w:t xml:space="preserve">- </w:t>
      </w:r>
      <w:r w:rsidR="00753C27" w:rsidRPr="00753C27">
        <w:rPr>
          <w:sz w:val="24"/>
          <w:szCs w:val="24"/>
        </w:rPr>
        <w:t>передавать инициатору запроса на составление списка, сведения о владельцах ценных бумаг и принадлежащих им ценных бумагах.</w:t>
      </w:r>
    </w:p>
    <w:p w:rsidR="00753C27" w:rsidRPr="00753C27" w:rsidRDefault="00753C27" w:rsidP="00753C27">
      <w:pPr>
        <w:tabs>
          <w:tab w:val="left" w:pos="993"/>
        </w:tabs>
        <w:ind w:firstLine="709"/>
        <w:jc w:val="both"/>
        <w:rPr>
          <w:sz w:val="24"/>
          <w:szCs w:val="24"/>
        </w:rPr>
      </w:pPr>
      <w:r w:rsidRPr="00753C27">
        <w:rPr>
          <w:sz w:val="24"/>
          <w:szCs w:val="24"/>
        </w:rPr>
        <w:t>9.2.2. Депозитарий не обязан оказывать иные услуги, способствующие реализации Депонентом права голоса, такие как голосование на общих собраниях от имени владельца ценных бумаг, а также осуществление иных представительских функций, если эти дополнительные услуги не предусмотрены депозитарным или иным договором.</w:t>
      </w:r>
    </w:p>
    <w:p w:rsidR="00753C27" w:rsidRPr="00594D54" w:rsidRDefault="00753C27" w:rsidP="00594D54">
      <w:pPr>
        <w:pStyle w:val="20"/>
        <w:tabs>
          <w:tab w:val="left" w:pos="993"/>
        </w:tabs>
        <w:ind w:firstLine="709"/>
        <w:jc w:val="left"/>
        <w:rPr>
          <w:iCs/>
          <w:szCs w:val="24"/>
        </w:rPr>
      </w:pPr>
      <w:bookmarkStart w:id="130" w:name="_Toc370208438"/>
      <w:r w:rsidRPr="00594D54">
        <w:rPr>
          <w:iCs/>
          <w:szCs w:val="24"/>
        </w:rPr>
        <w:lastRenderedPageBreak/>
        <w:t>9.3. Выплата доходов по ценным бумагам</w:t>
      </w:r>
      <w:bookmarkEnd w:id="129"/>
      <w:bookmarkEnd w:id="130"/>
    </w:p>
    <w:p w:rsidR="00753C27" w:rsidRPr="00753C27" w:rsidRDefault="00753C27" w:rsidP="00594D54">
      <w:pPr>
        <w:pStyle w:val="3"/>
        <w:tabs>
          <w:tab w:val="left" w:pos="993"/>
        </w:tabs>
        <w:spacing w:before="0" w:after="0"/>
        <w:ind w:firstLine="709"/>
        <w:jc w:val="both"/>
        <w:rPr>
          <w:rFonts w:ascii="Times New Roman" w:hAnsi="Times New Roman"/>
          <w:b/>
          <w:bCs/>
          <w:szCs w:val="24"/>
        </w:rPr>
      </w:pPr>
      <w:bookmarkStart w:id="131" w:name="_Toc350264878"/>
      <w:bookmarkStart w:id="132" w:name="_Toc370208439"/>
      <w:bookmarkStart w:id="133" w:name="_Toc350264877"/>
      <w:r w:rsidRPr="00753C27">
        <w:rPr>
          <w:rFonts w:ascii="Times New Roman" w:hAnsi="Times New Roman"/>
          <w:b/>
          <w:bCs/>
          <w:szCs w:val="24"/>
        </w:rPr>
        <w:t>9.3.1. Выплата доходов Депозитариями в целях обеспечения имущественных прав Депонентов</w:t>
      </w:r>
      <w:bookmarkEnd w:id="131"/>
      <w:bookmarkEnd w:id="132"/>
    </w:p>
    <w:p w:rsidR="001358A5" w:rsidRDefault="00753C27" w:rsidP="00F31F1A">
      <w:pPr>
        <w:tabs>
          <w:tab w:val="left" w:pos="993"/>
        </w:tabs>
        <w:autoSpaceDE w:val="0"/>
        <w:autoSpaceDN w:val="0"/>
        <w:adjustRightInd w:val="0"/>
        <w:ind w:firstLine="709"/>
        <w:jc w:val="both"/>
        <w:rPr>
          <w:sz w:val="24"/>
          <w:szCs w:val="24"/>
        </w:rPr>
      </w:pPr>
      <w:r w:rsidRPr="00753C27">
        <w:rPr>
          <w:sz w:val="24"/>
          <w:szCs w:val="24"/>
        </w:rPr>
        <w:t xml:space="preserve">9.3.1.1. </w:t>
      </w:r>
      <w:r w:rsidR="00BE50F4">
        <w:rPr>
          <w:sz w:val="24"/>
          <w:szCs w:val="24"/>
        </w:rPr>
        <w:t>В случае оказания Д</w:t>
      </w:r>
      <w:r w:rsidR="00F31F1A" w:rsidRPr="00753C27">
        <w:rPr>
          <w:sz w:val="24"/>
          <w:szCs w:val="24"/>
        </w:rPr>
        <w:t xml:space="preserve">епоненту услуг, связанных с получением доходов по ценным бумагам и иных причитающихся владельцам ценных бумаг выплат, денежные средства депонентов должны находиться на отдельном банковском счете (счетах), открываемом (открываемых) Депозитарием в кредитной организации (специальный депозитарный счет (счета)). </w:t>
      </w:r>
    </w:p>
    <w:p w:rsidR="00F31F1A" w:rsidRPr="00753C27" w:rsidRDefault="00F31F1A" w:rsidP="00F31F1A">
      <w:pPr>
        <w:tabs>
          <w:tab w:val="left" w:pos="993"/>
        </w:tabs>
        <w:autoSpaceDE w:val="0"/>
        <w:autoSpaceDN w:val="0"/>
        <w:adjustRightInd w:val="0"/>
        <w:ind w:firstLine="709"/>
        <w:jc w:val="both"/>
        <w:rPr>
          <w:sz w:val="24"/>
          <w:szCs w:val="24"/>
        </w:rPr>
      </w:pPr>
      <w:r w:rsidRPr="00753C27">
        <w:rPr>
          <w:sz w:val="24"/>
          <w:szCs w:val="24"/>
        </w:rPr>
        <w:t>Депозитарий не вправе зачислять собственные денежные средства на специальный депозитарный счет (счета), за исключением случаев их выплаты депоненту, а также использовать в своих интересах денежные средства, находящиеся на специальном депозитарном счете (счетах).</w:t>
      </w:r>
    </w:p>
    <w:p w:rsidR="00F31F1A" w:rsidRPr="005A228F" w:rsidRDefault="00753C27" w:rsidP="005A228F">
      <w:pPr>
        <w:pStyle w:val="af5"/>
        <w:tabs>
          <w:tab w:val="left" w:pos="993"/>
        </w:tabs>
        <w:spacing w:after="0"/>
        <w:ind w:firstLine="709"/>
        <w:jc w:val="both"/>
        <w:rPr>
          <w:snapToGrid w:val="0"/>
          <w:sz w:val="24"/>
          <w:szCs w:val="24"/>
        </w:rPr>
      </w:pPr>
      <w:r w:rsidRPr="00753C27">
        <w:rPr>
          <w:sz w:val="24"/>
          <w:szCs w:val="24"/>
        </w:rPr>
        <w:t>9.3.1.2</w:t>
      </w:r>
      <w:r w:rsidRPr="005A228F">
        <w:rPr>
          <w:sz w:val="24"/>
          <w:szCs w:val="24"/>
        </w:rPr>
        <w:t xml:space="preserve">. </w:t>
      </w:r>
      <w:r w:rsidR="005A228F" w:rsidRPr="005A228F">
        <w:rPr>
          <w:sz w:val="24"/>
          <w:szCs w:val="24"/>
        </w:rPr>
        <w:t xml:space="preserve">Выплата доходов по ценным бумагам Депонентов Депозитария производится путем получения доходов на банковский счет Депозитария и последующего перечисления на банковские счета, реквизиты которых указаны в анкетах Депонентов или иным согласованным с Депонентом способом. </w:t>
      </w:r>
    </w:p>
    <w:p w:rsidR="00753C27" w:rsidRDefault="00753C27" w:rsidP="00F31F1A">
      <w:pPr>
        <w:pStyle w:val="af5"/>
        <w:tabs>
          <w:tab w:val="left" w:pos="993"/>
        </w:tabs>
        <w:spacing w:after="0"/>
        <w:ind w:firstLine="709"/>
        <w:jc w:val="both"/>
        <w:rPr>
          <w:sz w:val="24"/>
          <w:szCs w:val="24"/>
        </w:rPr>
      </w:pPr>
      <w:r w:rsidRPr="00753C27">
        <w:rPr>
          <w:sz w:val="24"/>
          <w:szCs w:val="24"/>
        </w:rPr>
        <w:t xml:space="preserve">9.3.1.3. </w:t>
      </w:r>
      <w:r w:rsidR="005A228F" w:rsidRPr="00753C27">
        <w:rPr>
          <w:sz w:val="24"/>
          <w:szCs w:val="24"/>
        </w:rPr>
        <w:t xml:space="preserve">В случаях </w:t>
      </w:r>
      <w:proofErr w:type="spellStart"/>
      <w:r w:rsidR="005A228F" w:rsidRPr="00753C27">
        <w:rPr>
          <w:sz w:val="24"/>
          <w:szCs w:val="24"/>
        </w:rPr>
        <w:t>неуказания</w:t>
      </w:r>
      <w:proofErr w:type="spellEnd"/>
      <w:r w:rsidR="005A228F" w:rsidRPr="00753C27">
        <w:rPr>
          <w:sz w:val="24"/>
          <w:szCs w:val="24"/>
        </w:rPr>
        <w:t xml:space="preserve"> банковских реквизитов Депонентом, некорректности банковских реквизитов или отсутствия счета в банке у Депонента, доходы по ценным бумагам находятся на специальном депозитарном счете Депозитария.</w:t>
      </w:r>
    </w:p>
    <w:p w:rsidR="00EF103F" w:rsidRPr="00EF103F" w:rsidRDefault="00CF530D" w:rsidP="00EF103F">
      <w:pPr>
        <w:pStyle w:val="11"/>
        <w:numPr>
          <w:ilvl w:val="2"/>
          <w:numId w:val="0"/>
        </w:numPr>
        <w:tabs>
          <w:tab w:val="num" w:pos="0"/>
        </w:tabs>
        <w:ind w:firstLine="709"/>
        <w:jc w:val="both"/>
        <w:rPr>
          <w:sz w:val="24"/>
          <w:szCs w:val="24"/>
        </w:rPr>
      </w:pPr>
      <w:r w:rsidRPr="00753C27">
        <w:rPr>
          <w:sz w:val="24"/>
          <w:szCs w:val="24"/>
        </w:rPr>
        <w:t xml:space="preserve">9.3.1.4. </w:t>
      </w:r>
      <w:r w:rsidR="00EF103F" w:rsidRPr="00EF103F">
        <w:rPr>
          <w:sz w:val="24"/>
          <w:szCs w:val="24"/>
        </w:rPr>
        <w:t>Перечисление доходов по ценным бумагам Депонентов, поступивших на банковский счет Депозитария, производится в валюте, в которой они поступили на счет Депозитария, в следующие сроки:</w:t>
      </w:r>
    </w:p>
    <w:p w:rsidR="00EF103F" w:rsidRPr="00EF103F" w:rsidRDefault="00EF103F" w:rsidP="00EF103F">
      <w:pPr>
        <w:pStyle w:val="11"/>
        <w:numPr>
          <w:ilvl w:val="0"/>
          <w:numId w:val="9"/>
        </w:numPr>
        <w:tabs>
          <w:tab w:val="clear" w:pos="720"/>
          <w:tab w:val="num" w:pos="0"/>
          <w:tab w:val="num" w:pos="993"/>
        </w:tabs>
        <w:ind w:left="0" w:firstLine="709"/>
        <w:jc w:val="both"/>
        <w:rPr>
          <w:sz w:val="24"/>
          <w:szCs w:val="24"/>
        </w:rPr>
      </w:pPr>
      <w:proofErr w:type="gramStart"/>
      <w:r w:rsidRPr="00EF103F">
        <w:rPr>
          <w:sz w:val="24"/>
          <w:szCs w:val="24"/>
        </w:rPr>
        <w:t>для</w:t>
      </w:r>
      <w:proofErr w:type="gramEnd"/>
      <w:r w:rsidRPr="00EF103F">
        <w:rPr>
          <w:sz w:val="24"/>
          <w:szCs w:val="24"/>
        </w:rPr>
        <w:t xml:space="preserve"> эмиссионных ценных бумаг с обязательным централизованным хранением:</w:t>
      </w:r>
    </w:p>
    <w:p w:rsidR="00EF103F" w:rsidRPr="00EF103F" w:rsidRDefault="00EF103F" w:rsidP="00EF103F">
      <w:pPr>
        <w:pStyle w:val="11"/>
        <w:numPr>
          <w:ilvl w:val="1"/>
          <w:numId w:val="9"/>
        </w:numPr>
        <w:tabs>
          <w:tab w:val="clear" w:pos="1440"/>
          <w:tab w:val="num" w:pos="567"/>
          <w:tab w:val="num" w:pos="1701"/>
        </w:tabs>
        <w:ind w:left="709" w:firstLine="709"/>
        <w:jc w:val="both"/>
        <w:rPr>
          <w:sz w:val="24"/>
          <w:szCs w:val="24"/>
        </w:rPr>
      </w:pPr>
      <w:r w:rsidRPr="00EF103F">
        <w:rPr>
          <w:sz w:val="24"/>
          <w:szCs w:val="24"/>
        </w:rPr>
        <w:t>Депонентам, которые являются номинальными держателями и доверительными управляющими - профессиональными участниками рынка ценных бумаг, - не позднее следующего рабочего дня после дня получения доходов, и соответствующих подтверждающих документов, позволяющих идентифицировать платеж;</w:t>
      </w:r>
    </w:p>
    <w:p w:rsidR="00EF103F" w:rsidRPr="00EF103F" w:rsidRDefault="00EF103F" w:rsidP="00CF530D">
      <w:pPr>
        <w:pStyle w:val="11"/>
        <w:numPr>
          <w:ilvl w:val="1"/>
          <w:numId w:val="9"/>
        </w:numPr>
        <w:tabs>
          <w:tab w:val="clear" w:pos="1440"/>
          <w:tab w:val="left" w:pos="1701"/>
        </w:tabs>
        <w:ind w:left="851" w:firstLine="709"/>
        <w:jc w:val="both"/>
        <w:rPr>
          <w:sz w:val="24"/>
          <w:szCs w:val="24"/>
        </w:rPr>
      </w:pPr>
      <w:proofErr w:type="gramStart"/>
      <w:r w:rsidRPr="00EF103F">
        <w:rPr>
          <w:sz w:val="24"/>
          <w:szCs w:val="24"/>
        </w:rPr>
        <w:t>иным</w:t>
      </w:r>
      <w:proofErr w:type="gramEnd"/>
      <w:r w:rsidRPr="00EF103F">
        <w:rPr>
          <w:sz w:val="24"/>
          <w:szCs w:val="24"/>
        </w:rPr>
        <w:t xml:space="preserve"> Депонентам - не позднее </w:t>
      </w:r>
      <w:r w:rsidR="00CF530D">
        <w:rPr>
          <w:sz w:val="24"/>
          <w:szCs w:val="24"/>
        </w:rPr>
        <w:t>7 (семи)</w:t>
      </w:r>
      <w:r w:rsidRPr="00EF103F">
        <w:rPr>
          <w:sz w:val="24"/>
          <w:szCs w:val="24"/>
        </w:rPr>
        <w:t xml:space="preserve"> рабочих дней после дня получения доходов и соответствующих подтверждающих документов, позволяющих идентифицировать платеж, но не позднее 15 (пятнадцати) рабочих дней после даты, на которую депозитарием, осуществляющим обязательное централизованное хранение ценных бумаг, раскрыта информация о передаче своим депонентам причитающихся им выплат по ценным бумагам; </w:t>
      </w:r>
    </w:p>
    <w:p w:rsidR="00EF103F" w:rsidRPr="00EF103F" w:rsidRDefault="00CF530D" w:rsidP="00EF103F">
      <w:pPr>
        <w:pStyle w:val="af5"/>
        <w:tabs>
          <w:tab w:val="num" w:pos="0"/>
          <w:tab w:val="left" w:pos="993"/>
        </w:tabs>
        <w:spacing w:after="0"/>
        <w:ind w:firstLine="709"/>
        <w:jc w:val="both"/>
        <w:rPr>
          <w:sz w:val="24"/>
          <w:szCs w:val="24"/>
        </w:rPr>
      </w:pPr>
      <w:r>
        <w:rPr>
          <w:sz w:val="24"/>
          <w:szCs w:val="24"/>
        </w:rPr>
        <w:t xml:space="preserve">- </w:t>
      </w:r>
      <w:r w:rsidR="00EF103F" w:rsidRPr="00EF103F">
        <w:rPr>
          <w:sz w:val="24"/>
          <w:szCs w:val="24"/>
        </w:rPr>
        <w:t xml:space="preserve">по иным ценным бумагам – в течение </w:t>
      </w:r>
      <w:r>
        <w:rPr>
          <w:sz w:val="24"/>
          <w:szCs w:val="24"/>
        </w:rPr>
        <w:t>7</w:t>
      </w:r>
      <w:r w:rsidR="00EF103F" w:rsidRPr="00EF103F">
        <w:rPr>
          <w:sz w:val="24"/>
          <w:szCs w:val="24"/>
        </w:rPr>
        <w:t xml:space="preserve"> (</w:t>
      </w:r>
      <w:r>
        <w:rPr>
          <w:sz w:val="24"/>
          <w:szCs w:val="24"/>
        </w:rPr>
        <w:t>семи</w:t>
      </w:r>
      <w:r w:rsidR="00EF103F" w:rsidRPr="00EF103F">
        <w:rPr>
          <w:sz w:val="24"/>
          <w:szCs w:val="24"/>
        </w:rPr>
        <w:t xml:space="preserve">) банковских дней с момента получения </w:t>
      </w:r>
      <w:r>
        <w:rPr>
          <w:sz w:val="24"/>
          <w:szCs w:val="24"/>
        </w:rPr>
        <w:t>Депозитарием</w:t>
      </w:r>
      <w:r w:rsidR="00EF103F" w:rsidRPr="00EF103F">
        <w:rPr>
          <w:sz w:val="24"/>
          <w:szCs w:val="24"/>
        </w:rPr>
        <w:t xml:space="preserve"> соответствующих подтверждающих документов, позволяющих идентифицировать платеж</w:t>
      </w:r>
      <w:r>
        <w:rPr>
          <w:sz w:val="24"/>
          <w:szCs w:val="24"/>
        </w:rPr>
        <w:t>.</w:t>
      </w:r>
    </w:p>
    <w:p w:rsidR="00753C27" w:rsidRPr="00753C27" w:rsidRDefault="00CF530D" w:rsidP="00F31F1A">
      <w:pPr>
        <w:pStyle w:val="af5"/>
        <w:tabs>
          <w:tab w:val="left" w:pos="993"/>
        </w:tabs>
        <w:spacing w:after="0"/>
        <w:ind w:firstLine="709"/>
        <w:jc w:val="both"/>
        <w:rPr>
          <w:snapToGrid w:val="0"/>
          <w:sz w:val="24"/>
          <w:szCs w:val="24"/>
        </w:rPr>
      </w:pPr>
      <w:r w:rsidRPr="00753C27">
        <w:rPr>
          <w:sz w:val="24"/>
          <w:szCs w:val="24"/>
        </w:rPr>
        <w:t xml:space="preserve">9.3.1.5. </w:t>
      </w:r>
      <w:r w:rsidR="005A228F" w:rsidRPr="00753C27">
        <w:rPr>
          <w:color w:val="000000"/>
          <w:spacing w:val="2"/>
          <w:position w:val="2"/>
          <w:sz w:val="24"/>
          <w:szCs w:val="24"/>
        </w:rPr>
        <w:t>Депонентам, в отношении которых в соответствии с законодательством Российской Федерации Депозитарий обязан выполнять функции налогового агента, денежные средства перечисляются за вычетом удержанных налогов</w:t>
      </w:r>
      <w:r w:rsidR="005A228F">
        <w:rPr>
          <w:color w:val="000000"/>
          <w:spacing w:val="2"/>
          <w:position w:val="2"/>
          <w:sz w:val="24"/>
          <w:szCs w:val="24"/>
        </w:rPr>
        <w:t>.</w:t>
      </w:r>
    </w:p>
    <w:p w:rsidR="005A228F" w:rsidRPr="003B5F24" w:rsidRDefault="00CF530D" w:rsidP="005A228F">
      <w:pPr>
        <w:pStyle w:val="af5"/>
        <w:tabs>
          <w:tab w:val="left" w:pos="993"/>
        </w:tabs>
        <w:spacing w:after="0"/>
        <w:ind w:firstLine="709"/>
        <w:jc w:val="both"/>
        <w:rPr>
          <w:sz w:val="24"/>
          <w:szCs w:val="24"/>
        </w:rPr>
      </w:pPr>
      <w:r w:rsidRPr="005A228F">
        <w:rPr>
          <w:sz w:val="24"/>
          <w:szCs w:val="24"/>
        </w:rPr>
        <w:t xml:space="preserve">9.3.1.6. </w:t>
      </w:r>
      <w:r w:rsidR="005A228F" w:rsidRPr="00753C27">
        <w:rPr>
          <w:sz w:val="24"/>
          <w:szCs w:val="24"/>
        </w:rPr>
        <w:t xml:space="preserve">В случае, если в соответствии с действующим законодательством Российской Федерации Депозитарий является налоговым агентом при выплате доходов по ценным бумагам, Депонент, имеющий право на налоговые льготы и/или снижение налогооблагаемой базы, </w:t>
      </w:r>
      <w:r w:rsidR="005A228F" w:rsidRPr="003B5F24">
        <w:rPr>
          <w:sz w:val="24"/>
          <w:szCs w:val="24"/>
        </w:rPr>
        <w:t>обязан своевременно, не позднее официальной даты выплаты дохода по ценным бумагам, предоставить документы, необходимые Депозитарию для корректного расчета суммы налога.</w:t>
      </w:r>
    </w:p>
    <w:p w:rsidR="005A228F" w:rsidRPr="005A228F" w:rsidRDefault="00CF530D" w:rsidP="001358A5">
      <w:pPr>
        <w:pStyle w:val="af5"/>
        <w:tabs>
          <w:tab w:val="left" w:pos="993"/>
        </w:tabs>
        <w:spacing w:after="0"/>
        <w:ind w:firstLine="709"/>
        <w:jc w:val="both"/>
        <w:rPr>
          <w:sz w:val="24"/>
          <w:szCs w:val="24"/>
        </w:rPr>
      </w:pPr>
      <w:r w:rsidRPr="005A228F">
        <w:rPr>
          <w:sz w:val="24"/>
          <w:szCs w:val="24"/>
        </w:rPr>
        <w:t xml:space="preserve">9.3.1.7. </w:t>
      </w:r>
      <w:proofErr w:type="gramStart"/>
      <w:r w:rsidR="005A228F" w:rsidRPr="005A228F">
        <w:rPr>
          <w:sz w:val="24"/>
          <w:szCs w:val="24"/>
        </w:rPr>
        <w:t>Для  реализации</w:t>
      </w:r>
      <w:proofErr w:type="gramEnd"/>
      <w:r w:rsidR="005A228F" w:rsidRPr="005A228F">
        <w:rPr>
          <w:sz w:val="24"/>
          <w:szCs w:val="24"/>
        </w:rPr>
        <w:t xml:space="preserve"> права нерезидента </w:t>
      </w:r>
      <w:r w:rsidR="005A228F" w:rsidRPr="005A228F">
        <w:rPr>
          <w:spacing w:val="2"/>
          <w:position w:val="2"/>
          <w:sz w:val="24"/>
          <w:szCs w:val="24"/>
        </w:rPr>
        <w:t>Российской Федерации</w:t>
      </w:r>
      <w:r w:rsidR="005A228F" w:rsidRPr="005A228F">
        <w:rPr>
          <w:sz w:val="24"/>
          <w:szCs w:val="24"/>
        </w:rPr>
        <w:t xml:space="preserve"> на льготное налогообложение доходов на основании Конвенции/Соглашения об </w:t>
      </w:r>
      <w:proofErr w:type="spellStart"/>
      <w:r w:rsidR="005A228F" w:rsidRPr="005A228F">
        <w:rPr>
          <w:sz w:val="24"/>
          <w:szCs w:val="24"/>
        </w:rPr>
        <w:t>избежании</w:t>
      </w:r>
      <w:proofErr w:type="spellEnd"/>
      <w:r w:rsidR="005A228F" w:rsidRPr="005A228F">
        <w:rPr>
          <w:sz w:val="24"/>
          <w:szCs w:val="24"/>
        </w:rPr>
        <w:t xml:space="preserve"> двойного налогообложения между </w:t>
      </w:r>
      <w:r w:rsidR="005A228F" w:rsidRPr="005A228F">
        <w:rPr>
          <w:spacing w:val="2"/>
          <w:position w:val="2"/>
          <w:sz w:val="24"/>
          <w:szCs w:val="24"/>
        </w:rPr>
        <w:t>Российской Федерацией</w:t>
      </w:r>
      <w:r w:rsidR="005A228F" w:rsidRPr="005A228F">
        <w:rPr>
          <w:sz w:val="24"/>
          <w:szCs w:val="24"/>
        </w:rPr>
        <w:t xml:space="preserve"> и страной регистрации депонента – нерезидента </w:t>
      </w:r>
      <w:r w:rsidR="005A228F" w:rsidRPr="005A228F">
        <w:rPr>
          <w:spacing w:val="2"/>
          <w:position w:val="2"/>
          <w:sz w:val="24"/>
          <w:szCs w:val="24"/>
        </w:rPr>
        <w:t>Российской Федерации</w:t>
      </w:r>
      <w:r w:rsidR="005A228F" w:rsidRPr="005A228F">
        <w:rPr>
          <w:sz w:val="24"/>
          <w:szCs w:val="24"/>
        </w:rPr>
        <w:t xml:space="preserve">, депонент обязан предоставить Депозитарию оригинал или нотариально удостоверенную копию документа, подтверждающего постоянное местонахождение в государстве, с которым у </w:t>
      </w:r>
      <w:r w:rsidR="005A228F" w:rsidRPr="005A228F">
        <w:rPr>
          <w:spacing w:val="2"/>
          <w:position w:val="2"/>
          <w:sz w:val="24"/>
          <w:szCs w:val="24"/>
        </w:rPr>
        <w:t>Российской Федерации</w:t>
      </w:r>
      <w:r w:rsidR="005A228F" w:rsidRPr="005A228F">
        <w:rPr>
          <w:sz w:val="24"/>
          <w:szCs w:val="24"/>
        </w:rPr>
        <w:t xml:space="preserve"> имеется такое соглашение. </w:t>
      </w:r>
    </w:p>
    <w:p w:rsidR="005A228F" w:rsidRPr="005A228F" w:rsidRDefault="005A228F" w:rsidP="005A228F">
      <w:pPr>
        <w:pStyle w:val="af5"/>
        <w:tabs>
          <w:tab w:val="left" w:pos="993"/>
        </w:tabs>
        <w:spacing w:after="0"/>
        <w:ind w:firstLine="709"/>
        <w:jc w:val="both"/>
        <w:rPr>
          <w:sz w:val="24"/>
          <w:szCs w:val="24"/>
        </w:rPr>
      </w:pPr>
      <w:r w:rsidRPr="005A228F">
        <w:rPr>
          <w:sz w:val="24"/>
          <w:szCs w:val="24"/>
        </w:rPr>
        <w:lastRenderedPageBreak/>
        <w:t>Документ должен быть заверен выдавшим его компетентным органом соответствующего государства, легализован в установленном порядке, переведен на русский язык с нотариальным заверением такого перевода.</w:t>
      </w:r>
    </w:p>
    <w:p w:rsidR="005A228F" w:rsidRPr="005A228F" w:rsidRDefault="005A228F" w:rsidP="005A228F">
      <w:pPr>
        <w:pStyle w:val="af5"/>
        <w:tabs>
          <w:tab w:val="left" w:pos="993"/>
        </w:tabs>
        <w:spacing w:after="0"/>
        <w:ind w:firstLine="709"/>
        <w:jc w:val="both"/>
        <w:rPr>
          <w:sz w:val="24"/>
          <w:szCs w:val="24"/>
        </w:rPr>
      </w:pPr>
      <w:r w:rsidRPr="005A228F">
        <w:rPr>
          <w:sz w:val="24"/>
          <w:szCs w:val="24"/>
        </w:rPr>
        <w:t>9.3.1.</w:t>
      </w:r>
      <w:r w:rsidR="00CF530D">
        <w:rPr>
          <w:sz w:val="24"/>
          <w:szCs w:val="24"/>
        </w:rPr>
        <w:t>8</w:t>
      </w:r>
      <w:r w:rsidRPr="005A228F">
        <w:rPr>
          <w:sz w:val="24"/>
          <w:szCs w:val="24"/>
        </w:rPr>
        <w:t xml:space="preserve">. В случае если в соответствии с действующим законодательством </w:t>
      </w:r>
      <w:r w:rsidRPr="005A228F">
        <w:rPr>
          <w:spacing w:val="2"/>
          <w:position w:val="2"/>
          <w:sz w:val="24"/>
          <w:szCs w:val="24"/>
        </w:rPr>
        <w:t>Российской Федерации</w:t>
      </w:r>
      <w:r w:rsidRPr="005A228F">
        <w:rPr>
          <w:sz w:val="24"/>
          <w:szCs w:val="24"/>
        </w:rPr>
        <w:t xml:space="preserve"> Депозитарий не является налоговым агентом при выплате доходов по ценным бумагам с обязательным централизованным хранением, депонент – юридическое лицо - нерезидент </w:t>
      </w:r>
      <w:r w:rsidRPr="005A228F">
        <w:rPr>
          <w:spacing w:val="2"/>
          <w:position w:val="2"/>
          <w:sz w:val="24"/>
          <w:szCs w:val="24"/>
        </w:rPr>
        <w:t>Российской Федерации</w:t>
      </w:r>
      <w:r w:rsidRPr="005A228F">
        <w:rPr>
          <w:sz w:val="24"/>
          <w:szCs w:val="24"/>
        </w:rPr>
        <w:t>, обязан предоставить в Депозитарий указанные выше документы не позднее даты составления списка лиц, имеющих право на получение доходов по ценным бумагам.</w:t>
      </w:r>
    </w:p>
    <w:p w:rsidR="00753C27" w:rsidRPr="005A228F" w:rsidRDefault="005A228F" w:rsidP="005A228F">
      <w:pPr>
        <w:pStyle w:val="af5"/>
        <w:tabs>
          <w:tab w:val="left" w:pos="993"/>
        </w:tabs>
        <w:spacing w:after="0"/>
        <w:ind w:firstLine="709"/>
        <w:jc w:val="both"/>
        <w:rPr>
          <w:b/>
          <w:bCs/>
          <w:sz w:val="24"/>
          <w:szCs w:val="24"/>
        </w:rPr>
      </w:pPr>
      <w:r w:rsidRPr="005A228F">
        <w:rPr>
          <w:sz w:val="24"/>
          <w:szCs w:val="24"/>
        </w:rPr>
        <w:t>9.3.1.</w:t>
      </w:r>
      <w:r w:rsidR="00CF530D">
        <w:rPr>
          <w:sz w:val="24"/>
          <w:szCs w:val="24"/>
        </w:rPr>
        <w:t>9</w:t>
      </w:r>
      <w:r w:rsidR="00753C27" w:rsidRPr="005A228F">
        <w:rPr>
          <w:sz w:val="24"/>
          <w:szCs w:val="24"/>
        </w:rPr>
        <w:t xml:space="preserve">. </w:t>
      </w:r>
      <w:r w:rsidRPr="005A228F">
        <w:rPr>
          <w:sz w:val="24"/>
          <w:szCs w:val="24"/>
        </w:rPr>
        <w:t>Депозитарий не несет ответственности перед Депонентом за задержки в получении доходов по ценным бумагам Депонентов, связанные с переводом средств после их списания с банковского счета Депозитария, а также несвоевременным предоставлением Депонентом информации об изменении реквизитов банковских счетов, указанных в анкете Депонента.</w:t>
      </w:r>
    </w:p>
    <w:p w:rsidR="00753C27" w:rsidRPr="005A228F" w:rsidRDefault="00753C27" w:rsidP="005A228F">
      <w:pPr>
        <w:pStyle w:val="3"/>
        <w:tabs>
          <w:tab w:val="left" w:pos="993"/>
        </w:tabs>
        <w:spacing w:before="0" w:after="0"/>
        <w:ind w:firstLine="709"/>
        <w:rPr>
          <w:rFonts w:ascii="Times New Roman" w:hAnsi="Times New Roman"/>
          <w:b/>
          <w:color w:val="FF0000"/>
          <w:szCs w:val="24"/>
        </w:rPr>
      </w:pPr>
      <w:bookmarkStart w:id="134" w:name="_Toc370208440"/>
      <w:r w:rsidRPr="005A228F">
        <w:rPr>
          <w:rFonts w:ascii="Times New Roman" w:hAnsi="Times New Roman"/>
          <w:b/>
          <w:bCs/>
          <w:szCs w:val="24"/>
        </w:rPr>
        <w:t xml:space="preserve">9.3.2. </w:t>
      </w:r>
      <w:bookmarkStart w:id="135" w:name="_Toc350262983"/>
      <w:bookmarkStart w:id="136" w:name="_Toc350264880"/>
      <w:bookmarkStart w:id="137" w:name="_Toc370208441"/>
      <w:bookmarkEnd w:id="133"/>
      <w:bookmarkEnd w:id="134"/>
      <w:r w:rsidRPr="005A228F">
        <w:rPr>
          <w:rFonts w:ascii="Times New Roman" w:hAnsi="Times New Roman"/>
          <w:b/>
          <w:iCs/>
          <w:szCs w:val="24"/>
        </w:rPr>
        <w:t>Передача информации</w:t>
      </w:r>
      <w:bookmarkEnd w:id="135"/>
      <w:bookmarkEnd w:id="136"/>
      <w:bookmarkEnd w:id="137"/>
    </w:p>
    <w:p w:rsidR="00753C27" w:rsidRPr="00E42E31" w:rsidRDefault="00753C27" w:rsidP="00753C27">
      <w:pPr>
        <w:tabs>
          <w:tab w:val="left" w:pos="993"/>
        </w:tabs>
        <w:ind w:firstLine="709"/>
        <w:jc w:val="both"/>
        <w:rPr>
          <w:sz w:val="24"/>
          <w:szCs w:val="24"/>
        </w:rPr>
      </w:pPr>
      <w:r w:rsidRPr="00E42E31">
        <w:rPr>
          <w:sz w:val="24"/>
          <w:szCs w:val="24"/>
        </w:rPr>
        <w:t>9.</w:t>
      </w:r>
      <w:r w:rsidR="005A228F" w:rsidRPr="00E42E31">
        <w:rPr>
          <w:sz w:val="24"/>
          <w:szCs w:val="24"/>
        </w:rPr>
        <w:t>3</w:t>
      </w:r>
      <w:r w:rsidRPr="00E42E31">
        <w:rPr>
          <w:sz w:val="24"/>
          <w:szCs w:val="24"/>
        </w:rPr>
        <w:t xml:space="preserve">.1. Депозитарий обязан передавать клиентам полученную для них информацию и документы от </w:t>
      </w:r>
      <w:r w:rsidR="003F041E">
        <w:rPr>
          <w:sz w:val="24"/>
          <w:szCs w:val="24"/>
        </w:rPr>
        <w:t>эмитент</w:t>
      </w:r>
      <w:r w:rsidR="001358A5">
        <w:rPr>
          <w:sz w:val="24"/>
          <w:szCs w:val="24"/>
        </w:rPr>
        <w:t xml:space="preserve">а, управляющей компании, </w:t>
      </w:r>
      <w:r w:rsidR="000368CC">
        <w:rPr>
          <w:sz w:val="24"/>
          <w:szCs w:val="24"/>
        </w:rPr>
        <w:t>Реестрод</w:t>
      </w:r>
      <w:r w:rsidRPr="00E42E31">
        <w:rPr>
          <w:sz w:val="24"/>
          <w:szCs w:val="24"/>
        </w:rPr>
        <w:t>ержателя или Депозитария места хранения, в котором у него открыт счет номинального держателя, в порядке и в сроки, предусмотренные законодательством, депозитарным или иным договором</w:t>
      </w:r>
      <w:r w:rsidR="00273BF5" w:rsidRPr="00E42E31">
        <w:rPr>
          <w:sz w:val="24"/>
          <w:szCs w:val="24"/>
        </w:rPr>
        <w:t>, либо если срок не установлен -  в течении трех дней</w:t>
      </w:r>
      <w:r w:rsidR="00A2076C">
        <w:rPr>
          <w:sz w:val="24"/>
          <w:szCs w:val="24"/>
        </w:rPr>
        <w:t xml:space="preserve"> с момента их получения</w:t>
      </w:r>
      <w:r w:rsidRPr="00E42E31">
        <w:rPr>
          <w:sz w:val="24"/>
          <w:szCs w:val="24"/>
        </w:rPr>
        <w:t>.</w:t>
      </w:r>
    </w:p>
    <w:p w:rsidR="00273BF5" w:rsidRPr="00E42E31" w:rsidRDefault="005A228F" w:rsidP="00273BF5">
      <w:pPr>
        <w:pStyle w:val="11"/>
        <w:numPr>
          <w:ilvl w:val="2"/>
          <w:numId w:val="0"/>
        </w:numPr>
        <w:tabs>
          <w:tab w:val="num" w:pos="0"/>
          <w:tab w:val="left" w:pos="851"/>
          <w:tab w:val="num" w:pos="7596"/>
        </w:tabs>
        <w:ind w:firstLine="709"/>
        <w:jc w:val="both"/>
        <w:rPr>
          <w:sz w:val="24"/>
          <w:szCs w:val="24"/>
        </w:rPr>
      </w:pPr>
      <w:r w:rsidRPr="00E42E31">
        <w:rPr>
          <w:sz w:val="24"/>
          <w:szCs w:val="24"/>
        </w:rPr>
        <w:t>9.3</w:t>
      </w:r>
      <w:r w:rsidR="00753C27" w:rsidRPr="00E42E31">
        <w:rPr>
          <w:sz w:val="24"/>
          <w:szCs w:val="24"/>
        </w:rPr>
        <w:t>.2. </w:t>
      </w:r>
      <w:r w:rsidR="00273BF5" w:rsidRPr="00E42E31">
        <w:rPr>
          <w:sz w:val="24"/>
          <w:szCs w:val="24"/>
        </w:rPr>
        <w:t>Информация и доку</w:t>
      </w:r>
      <w:r w:rsidR="001358A5">
        <w:rPr>
          <w:sz w:val="24"/>
          <w:szCs w:val="24"/>
        </w:rPr>
        <w:t xml:space="preserve">менты, полученные от </w:t>
      </w:r>
      <w:r w:rsidR="003F041E">
        <w:rPr>
          <w:sz w:val="24"/>
          <w:szCs w:val="24"/>
        </w:rPr>
        <w:t>эмитент</w:t>
      </w:r>
      <w:r w:rsidR="001358A5">
        <w:rPr>
          <w:sz w:val="24"/>
          <w:szCs w:val="24"/>
        </w:rPr>
        <w:t xml:space="preserve">а, </w:t>
      </w:r>
      <w:proofErr w:type="gramStart"/>
      <w:r w:rsidR="000368CC">
        <w:rPr>
          <w:sz w:val="24"/>
          <w:szCs w:val="24"/>
        </w:rPr>
        <w:t>Реестрод</w:t>
      </w:r>
      <w:r w:rsidR="00273BF5" w:rsidRPr="00E42E31">
        <w:rPr>
          <w:sz w:val="24"/>
          <w:szCs w:val="24"/>
        </w:rPr>
        <w:t>ержателя,  Депозитария</w:t>
      </w:r>
      <w:proofErr w:type="gramEnd"/>
      <w:r w:rsidR="00273BF5" w:rsidRPr="00E42E31">
        <w:rPr>
          <w:sz w:val="24"/>
          <w:szCs w:val="24"/>
        </w:rPr>
        <w:t xml:space="preserve"> места хранения, могут передаваться Депоненту одним из следующих способов, по выбору Депозитария:</w:t>
      </w:r>
    </w:p>
    <w:p w:rsidR="00273BF5" w:rsidRPr="00E42E31" w:rsidRDefault="00273BF5" w:rsidP="002E53E5">
      <w:pPr>
        <w:pStyle w:val="11"/>
        <w:numPr>
          <w:ilvl w:val="0"/>
          <w:numId w:val="9"/>
        </w:numPr>
        <w:tabs>
          <w:tab w:val="clear" w:pos="720"/>
          <w:tab w:val="num" w:pos="0"/>
          <w:tab w:val="left" w:pos="851"/>
          <w:tab w:val="num" w:pos="1260"/>
        </w:tabs>
        <w:ind w:left="0" w:firstLine="709"/>
        <w:jc w:val="both"/>
        <w:rPr>
          <w:sz w:val="24"/>
          <w:szCs w:val="24"/>
        </w:rPr>
      </w:pPr>
      <w:proofErr w:type="gramStart"/>
      <w:r w:rsidRPr="00E42E31">
        <w:rPr>
          <w:sz w:val="24"/>
          <w:szCs w:val="24"/>
        </w:rPr>
        <w:t>путем</w:t>
      </w:r>
      <w:proofErr w:type="gramEnd"/>
      <w:r w:rsidRPr="00E42E31">
        <w:rPr>
          <w:sz w:val="24"/>
          <w:szCs w:val="24"/>
        </w:rPr>
        <w:t xml:space="preserve"> их опубликования в свободном доступе на сайте Депозитария;</w:t>
      </w:r>
    </w:p>
    <w:p w:rsidR="00273BF5" w:rsidRPr="00E42E31" w:rsidRDefault="00273BF5" w:rsidP="002E53E5">
      <w:pPr>
        <w:pStyle w:val="11"/>
        <w:numPr>
          <w:ilvl w:val="0"/>
          <w:numId w:val="9"/>
        </w:numPr>
        <w:tabs>
          <w:tab w:val="clear" w:pos="720"/>
          <w:tab w:val="num" w:pos="0"/>
          <w:tab w:val="left" w:pos="851"/>
          <w:tab w:val="num" w:pos="1260"/>
        </w:tabs>
        <w:ind w:left="0" w:firstLine="709"/>
        <w:jc w:val="both"/>
        <w:rPr>
          <w:sz w:val="24"/>
          <w:szCs w:val="24"/>
        </w:rPr>
      </w:pPr>
      <w:proofErr w:type="gramStart"/>
      <w:r w:rsidRPr="00E42E31">
        <w:rPr>
          <w:sz w:val="24"/>
          <w:szCs w:val="24"/>
        </w:rPr>
        <w:t>отправкой</w:t>
      </w:r>
      <w:proofErr w:type="gramEnd"/>
      <w:r w:rsidRPr="00E42E31">
        <w:rPr>
          <w:sz w:val="24"/>
          <w:szCs w:val="24"/>
        </w:rPr>
        <w:t xml:space="preserve"> по почте по адресу, указанному Депонентом;</w:t>
      </w:r>
    </w:p>
    <w:p w:rsidR="00273BF5" w:rsidRPr="00E42E31" w:rsidRDefault="00273BF5" w:rsidP="002E53E5">
      <w:pPr>
        <w:pStyle w:val="11"/>
        <w:numPr>
          <w:ilvl w:val="0"/>
          <w:numId w:val="9"/>
        </w:numPr>
        <w:tabs>
          <w:tab w:val="clear" w:pos="720"/>
          <w:tab w:val="num" w:pos="0"/>
          <w:tab w:val="left" w:pos="851"/>
          <w:tab w:val="num" w:pos="1260"/>
        </w:tabs>
        <w:ind w:left="0" w:firstLine="709"/>
        <w:jc w:val="both"/>
        <w:rPr>
          <w:sz w:val="24"/>
          <w:szCs w:val="24"/>
        </w:rPr>
      </w:pPr>
      <w:proofErr w:type="gramStart"/>
      <w:r w:rsidRPr="00E42E31">
        <w:rPr>
          <w:sz w:val="24"/>
          <w:szCs w:val="24"/>
        </w:rPr>
        <w:t>электронным</w:t>
      </w:r>
      <w:proofErr w:type="gramEnd"/>
      <w:r w:rsidRPr="00E42E31">
        <w:rPr>
          <w:sz w:val="24"/>
          <w:szCs w:val="24"/>
        </w:rPr>
        <w:t xml:space="preserve"> сообщением по адресу электронной почты сети Интернет, указанному Депонентом;</w:t>
      </w:r>
    </w:p>
    <w:p w:rsidR="00273BF5" w:rsidRPr="00E42E31" w:rsidRDefault="00273BF5" w:rsidP="002E53E5">
      <w:pPr>
        <w:pStyle w:val="11"/>
        <w:numPr>
          <w:ilvl w:val="0"/>
          <w:numId w:val="9"/>
        </w:numPr>
        <w:tabs>
          <w:tab w:val="clear" w:pos="720"/>
          <w:tab w:val="num" w:pos="0"/>
          <w:tab w:val="left" w:pos="851"/>
          <w:tab w:val="num" w:pos="1260"/>
        </w:tabs>
        <w:ind w:left="0" w:firstLine="709"/>
        <w:jc w:val="both"/>
        <w:rPr>
          <w:sz w:val="24"/>
          <w:szCs w:val="24"/>
        </w:rPr>
      </w:pPr>
      <w:proofErr w:type="gramStart"/>
      <w:r w:rsidRPr="00E42E31">
        <w:rPr>
          <w:sz w:val="24"/>
          <w:szCs w:val="24"/>
        </w:rPr>
        <w:t>электронным</w:t>
      </w:r>
      <w:proofErr w:type="gramEnd"/>
      <w:r w:rsidRPr="00E42E31">
        <w:rPr>
          <w:sz w:val="24"/>
          <w:szCs w:val="24"/>
        </w:rPr>
        <w:t xml:space="preserve"> документом по системе электронного документооборота.</w:t>
      </w:r>
    </w:p>
    <w:p w:rsidR="00753C27" w:rsidRDefault="005A228F" w:rsidP="00753C27">
      <w:pPr>
        <w:tabs>
          <w:tab w:val="left" w:pos="993"/>
        </w:tabs>
        <w:ind w:firstLine="709"/>
        <w:jc w:val="both"/>
        <w:rPr>
          <w:sz w:val="24"/>
          <w:szCs w:val="24"/>
        </w:rPr>
      </w:pPr>
      <w:r>
        <w:rPr>
          <w:sz w:val="24"/>
          <w:szCs w:val="24"/>
        </w:rPr>
        <w:t>9.3</w:t>
      </w:r>
      <w:r w:rsidR="00753C27" w:rsidRPr="00753C27">
        <w:rPr>
          <w:sz w:val="24"/>
          <w:szCs w:val="24"/>
        </w:rPr>
        <w:t xml:space="preserve">.3. Депозитарий отвечает за правильность и своевременность передачи информации, но не отвечает за полноту полученной информации и ее достоверность. Депозитарий передает любые подлежащие передаче сведения в том объеме, в котором они получены Депозитарием. </w:t>
      </w:r>
    </w:p>
    <w:p w:rsidR="00F929CE" w:rsidRPr="00D04BAE" w:rsidRDefault="00F929CE" w:rsidP="00D254F5">
      <w:pPr>
        <w:spacing w:before="240" w:after="240" w:line="276" w:lineRule="auto"/>
        <w:jc w:val="center"/>
        <w:rPr>
          <w:b/>
          <w:kern w:val="28"/>
          <w:sz w:val="24"/>
          <w:szCs w:val="24"/>
        </w:rPr>
      </w:pPr>
      <w:r>
        <w:rPr>
          <w:b/>
          <w:kern w:val="28"/>
          <w:sz w:val="24"/>
          <w:szCs w:val="24"/>
        </w:rPr>
        <w:t xml:space="preserve">Раздел 10. </w:t>
      </w:r>
      <w:r w:rsidRPr="00D04BAE">
        <w:rPr>
          <w:b/>
          <w:kern w:val="28"/>
          <w:sz w:val="24"/>
          <w:szCs w:val="24"/>
        </w:rPr>
        <w:t>Процедуры приема на обслуживание и прекращения обслуживания выпуска ценных бумаг Депозитарием</w:t>
      </w:r>
    </w:p>
    <w:p w:rsidR="00F929CE" w:rsidRPr="00F929CE" w:rsidRDefault="00F929CE" w:rsidP="00F929CE">
      <w:pPr>
        <w:ind w:firstLine="709"/>
        <w:jc w:val="both"/>
        <w:rPr>
          <w:b/>
          <w:sz w:val="24"/>
          <w:szCs w:val="24"/>
        </w:rPr>
      </w:pPr>
      <w:r w:rsidRPr="00F929CE">
        <w:rPr>
          <w:b/>
          <w:sz w:val="24"/>
          <w:szCs w:val="24"/>
        </w:rPr>
        <w:t>10.1. Процедура принятия на обслуживание Депозитарием выпуска ценных бумаг.</w:t>
      </w:r>
    </w:p>
    <w:p w:rsidR="00F929CE" w:rsidRPr="006B25C2" w:rsidRDefault="00F929CE" w:rsidP="00F929CE">
      <w:pPr>
        <w:ind w:firstLine="709"/>
        <w:jc w:val="both"/>
        <w:rPr>
          <w:sz w:val="24"/>
          <w:szCs w:val="24"/>
        </w:rPr>
      </w:pPr>
      <w:r>
        <w:rPr>
          <w:sz w:val="24"/>
          <w:szCs w:val="24"/>
        </w:rPr>
        <w:t xml:space="preserve">10.1.1. </w:t>
      </w:r>
      <w:r w:rsidRPr="006B25C2">
        <w:rPr>
          <w:sz w:val="24"/>
          <w:szCs w:val="24"/>
        </w:rPr>
        <w:t>Целью процедуры принятия выпуска ценных бумаг на обслуживание является отражение Депозитарием в учетных регистрах данных, позволяющих однозначно идентифицировать выпуск ценных бумаг.</w:t>
      </w:r>
    </w:p>
    <w:p w:rsidR="00F929CE" w:rsidRPr="006B25C2" w:rsidRDefault="00F929CE" w:rsidP="00F929CE">
      <w:pPr>
        <w:ind w:firstLine="709"/>
        <w:jc w:val="both"/>
        <w:rPr>
          <w:sz w:val="24"/>
          <w:szCs w:val="24"/>
        </w:rPr>
      </w:pPr>
      <w:r>
        <w:rPr>
          <w:sz w:val="24"/>
          <w:szCs w:val="24"/>
        </w:rPr>
        <w:t xml:space="preserve">10.1.2. </w:t>
      </w:r>
      <w:r w:rsidRPr="006B25C2">
        <w:rPr>
          <w:sz w:val="24"/>
          <w:szCs w:val="24"/>
        </w:rPr>
        <w:t>Инициатором процедуры приема на обслуживание выпуска ценных бумаг могут быть:</w:t>
      </w:r>
    </w:p>
    <w:p w:rsidR="00F929CE" w:rsidRPr="006B25C2" w:rsidRDefault="00F929CE" w:rsidP="00F929CE">
      <w:pPr>
        <w:ind w:firstLine="709"/>
        <w:jc w:val="both"/>
        <w:rPr>
          <w:sz w:val="24"/>
          <w:szCs w:val="24"/>
        </w:rPr>
      </w:pPr>
      <w:r>
        <w:rPr>
          <w:sz w:val="24"/>
          <w:szCs w:val="24"/>
        </w:rPr>
        <w:t xml:space="preserve">- </w:t>
      </w:r>
      <w:r w:rsidRPr="006B25C2">
        <w:rPr>
          <w:sz w:val="24"/>
          <w:szCs w:val="24"/>
        </w:rPr>
        <w:t>Депонент;</w:t>
      </w:r>
    </w:p>
    <w:p w:rsidR="00F929CE" w:rsidRPr="006B25C2" w:rsidRDefault="00F929CE" w:rsidP="00F929CE">
      <w:pPr>
        <w:ind w:firstLine="709"/>
        <w:jc w:val="both"/>
        <w:rPr>
          <w:sz w:val="24"/>
          <w:szCs w:val="24"/>
        </w:rPr>
      </w:pPr>
      <w:r>
        <w:rPr>
          <w:sz w:val="24"/>
          <w:szCs w:val="24"/>
        </w:rPr>
        <w:t xml:space="preserve">- </w:t>
      </w:r>
      <w:r w:rsidRPr="006B25C2">
        <w:rPr>
          <w:sz w:val="24"/>
          <w:szCs w:val="24"/>
        </w:rPr>
        <w:t>Депозитарий;</w:t>
      </w:r>
    </w:p>
    <w:p w:rsidR="00F929CE" w:rsidRPr="006B25C2" w:rsidRDefault="00F929CE" w:rsidP="00F929CE">
      <w:pPr>
        <w:ind w:firstLine="709"/>
        <w:jc w:val="both"/>
        <w:rPr>
          <w:sz w:val="24"/>
          <w:szCs w:val="24"/>
        </w:rPr>
      </w:pPr>
      <w:r>
        <w:rPr>
          <w:sz w:val="24"/>
          <w:szCs w:val="24"/>
        </w:rPr>
        <w:t xml:space="preserve">- </w:t>
      </w:r>
      <w:r w:rsidR="003F041E">
        <w:rPr>
          <w:sz w:val="24"/>
          <w:szCs w:val="24"/>
        </w:rPr>
        <w:t>эмитент</w:t>
      </w:r>
      <w:r w:rsidRPr="006B25C2">
        <w:rPr>
          <w:sz w:val="24"/>
          <w:szCs w:val="24"/>
        </w:rPr>
        <w:t xml:space="preserve"> ценных бумаг или его уполномоченный представитель;</w:t>
      </w:r>
    </w:p>
    <w:p w:rsidR="00F929CE" w:rsidRPr="006B25C2" w:rsidRDefault="00F929CE" w:rsidP="00F929CE">
      <w:pPr>
        <w:ind w:firstLine="709"/>
        <w:jc w:val="both"/>
        <w:rPr>
          <w:sz w:val="24"/>
          <w:szCs w:val="24"/>
        </w:rPr>
      </w:pPr>
      <w:r>
        <w:rPr>
          <w:sz w:val="24"/>
          <w:szCs w:val="24"/>
        </w:rPr>
        <w:t xml:space="preserve">- </w:t>
      </w:r>
      <w:proofErr w:type="spellStart"/>
      <w:r w:rsidR="003719CB">
        <w:rPr>
          <w:sz w:val="24"/>
          <w:szCs w:val="24"/>
        </w:rPr>
        <w:t>Р</w:t>
      </w:r>
      <w:r w:rsidRPr="006B25C2">
        <w:rPr>
          <w:sz w:val="24"/>
          <w:szCs w:val="24"/>
        </w:rPr>
        <w:t>ееестродержатель</w:t>
      </w:r>
      <w:proofErr w:type="spellEnd"/>
      <w:r w:rsidRPr="006B25C2">
        <w:rPr>
          <w:sz w:val="24"/>
          <w:szCs w:val="24"/>
        </w:rPr>
        <w:t>;</w:t>
      </w:r>
    </w:p>
    <w:p w:rsidR="00F929CE" w:rsidRPr="006B25C2" w:rsidRDefault="00D254F5" w:rsidP="00D254F5">
      <w:pPr>
        <w:tabs>
          <w:tab w:val="left" w:pos="851"/>
        </w:tabs>
        <w:ind w:firstLine="709"/>
        <w:jc w:val="both"/>
        <w:rPr>
          <w:sz w:val="24"/>
          <w:szCs w:val="24"/>
        </w:rPr>
      </w:pPr>
      <w:r>
        <w:rPr>
          <w:sz w:val="24"/>
          <w:szCs w:val="24"/>
        </w:rPr>
        <w:t xml:space="preserve">- </w:t>
      </w:r>
      <w:r w:rsidR="00E056B0">
        <w:rPr>
          <w:sz w:val="24"/>
          <w:szCs w:val="24"/>
        </w:rPr>
        <w:t>Д</w:t>
      </w:r>
      <w:r w:rsidR="00F929CE" w:rsidRPr="006B25C2">
        <w:rPr>
          <w:sz w:val="24"/>
          <w:szCs w:val="24"/>
        </w:rPr>
        <w:t>епозитарий места хранения</w:t>
      </w:r>
      <w:r w:rsidR="00E056B0">
        <w:rPr>
          <w:sz w:val="24"/>
          <w:szCs w:val="24"/>
        </w:rPr>
        <w:t>,</w:t>
      </w:r>
      <w:r w:rsidR="00F929CE" w:rsidRPr="006B25C2">
        <w:rPr>
          <w:sz w:val="24"/>
          <w:szCs w:val="24"/>
        </w:rPr>
        <w:t xml:space="preserve"> в котором Депозитарию открыт счет депо номинального держателя.</w:t>
      </w:r>
    </w:p>
    <w:p w:rsidR="00F929CE" w:rsidRPr="00E056B0" w:rsidRDefault="00F929CE" w:rsidP="00F929CE">
      <w:pPr>
        <w:ind w:firstLine="709"/>
        <w:jc w:val="both"/>
        <w:rPr>
          <w:sz w:val="24"/>
          <w:szCs w:val="24"/>
        </w:rPr>
      </w:pPr>
      <w:r>
        <w:rPr>
          <w:sz w:val="24"/>
          <w:szCs w:val="24"/>
        </w:rPr>
        <w:t xml:space="preserve">10.1.3. </w:t>
      </w:r>
      <w:r w:rsidRPr="00E056B0">
        <w:rPr>
          <w:sz w:val="24"/>
          <w:szCs w:val="24"/>
        </w:rPr>
        <w:t>В случае приема на обслуживание выпуска документарных ценных бумаг Депозитарий проверяет подлинность сертификатов ценных бумаг.</w:t>
      </w:r>
    </w:p>
    <w:p w:rsidR="00F929CE" w:rsidRPr="006B25C2" w:rsidRDefault="00F929CE" w:rsidP="00F929CE">
      <w:pPr>
        <w:ind w:firstLine="709"/>
        <w:jc w:val="both"/>
        <w:rPr>
          <w:sz w:val="24"/>
          <w:szCs w:val="24"/>
        </w:rPr>
      </w:pPr>
      <w:r>
        <w:rPr>
          <w:sz w:val="24"/>
          <w:szCs w:val="24"/>
        </w:rPr>
        <w:t xml:space="preserve">10.1.4. </w:t>
      </w:r>
      <w:r w:rsidRPr="006B25C2">
        <w:rPr>
          <w:sz w:val="24"/>
          <w:szCs w:val="24"/>
        </w:rPr>
        <w:t xml:space="preserve">Основанием для приема выпуска ценных бумаг на обслуживание в Депозитарий может являться один из перечисленных ниже документов, предоставленных в Депозитарий либо полученных Депозитарием в процессе исполнения настоящей процедуры и содержащий информацию, достаточную для идентификации выпуска ценных бумаг и их </w:t>
      </w:r>
      <w:r w:rsidR="003F041E">
        <w:rPr>
          <w:sz w:val="24"/>
          <w:szCs w:val="24"/>
        </w:rPr>
        <w:t>эмитент</w:t>
      </w:r>
      <w:r w:rsidRPr="006B25C2">
        <w:rPr>
          <w:sz w:val="24"/>
          <w:szCs w:val="24"/>
        </w:rPr>
        <w:t>а:</w:t>
      </w:r>
    </w:p>
    <w:p w:rsidR="00F929CE" w:rsidRPr="006B25C2" w:rsidRDefault="00F929CE" w:rsidP="00F929CE">
      <w:pPr>
        <w:ind w:firstLine="709"/>
        <w:jc w:val="both"/>
        <w:rPr>
          <w:sz w:val="24"/>
          <w:szCs w:val="24"/>
        </w:rPr>
      </w:pPr>
      <w:r>
        <w:rPr>
          <w:sz w:val="24"/>
          <w:szCs w:val="24"/>
        </w:rPr>
        <w:lastRenderedPageBreak/>
        <w:t xml:space="preserve">- </w:t>
      </w:r>
      <w:r w:rsidRPr="006B25C2">
        <w:rPr>
          <w:sz w:val="24"/>
          <w:szCs w:val="24"/>
        </w:rPr>
        <w:t>заполненная Инициатором анкета выпуска ценных бумаг;</w:t>
      </w:r>
    </w:p>
    <w:p w:rsidR="00F929CE" w:rsidRPr="006B25C2" w:rsidRDefault="00F929CE" w:rsidP="00F929CE">
      <w:pPr>
        <w:ind w:firstLine="709"/>
        <w:jc w:val="both"/>
        <w:rPr>
          <w:sz w:val="24"/>
          <w:szCs w:val="24"/>
        </w:rPr>
      </w:pPr>
      <w:r>
        <w:rPr>
          <w:sz w:val="24"/>
          <w:szCs w:val="24"/>
        </w:rPr>
        <w:t xml:space="preserve">- </w:t>
      </w:r>
      <w:r w:rsidRPr="006B25C2">
        <w:rPr>
          <w:sz w:val="24"/>
          <w:szCs w:val="24"/>
        </w:rPr>
        <w:t>копия зарегистрированного решения о выпуске и/или проспекта эмиссии (в случае, если требуется его регистрация) либо копия иного документа, требуемого для регистрации ценных бумаг данного вида;</w:t>
      </w:r>
    </w:p>
    <w:p w:rsidR="00F929CE" w:rsidRPr="006B25C2" w:rsidRDefault="00F929CE" w:rsidP="00F929CE">
      <w:pPr>
        <w:ind w:firstLine="709"/>
        <w:jc w:val="both"/>
        <w:rPr>
          <w:sz w:val="24"/>
          <w:szCs w:val="24"/>
        </w:rPr>
      </w:pPr>
      <w:r>
        <w:rPr>
          <w:sz w:val="24"/>
          <w:szCs w:val="24"/>
        </w:rPr>
        <w:t xml:space="preserve">- </w:t>
      </w:r>
      <w:r w:rsidRPr="006B25C2">
        <w:rPr>
          <w:sz w:val="24"/>
          <w:szCs w:val="24"/>
        </w:rPr>
        <w:t>копия уведомления регистрирующего органа о регистрации выпуска ценных бумаг.</w:t>
      </w:r>
    </w:p>
    <w:p w:rsidR="00F929CE" w:rsidRDefault="00F929CE" w:rsidP="00F929CE">
      <w:pPr>
        <w:ind w:firstLine="709"/>
        <w:jc w:val="both"/>
        <w:rPr>
          <w:color w:val="00FF00"/>
          <w:sz w:val="24"/>
          <w:szCs w:val="24"/>
        </w:rPr>
      </w:pPr>
      <w:r>
        <w:rPr>
          <w:sz w:val="24"/>
          <w:szCs w:val="24"/>
        </w:rPr>
        <w:t xml:space="preserve">10.1.5. </w:t>
      </w:r>
      <w:r w:rsidRPr="006B25C2">
        <w:rPr>
          <w:sz w:val="24"/>
          <w:szCs w:val="24"/>
        </w:rPr>
        <w:t xml:space="preserve">При приеме выпуска ценных бумаг на обслуживание Депозитарий вправе использовать сведения, содержащиеся в базах данных раскрытия информации об </w:t>
      </w:r>
      <w:r w:rsidR="003F041E">
        <w:rPr>
          <w:sz w:val="24"/>
          <w:szCs w:val="24"/>
        </w:rPr>
        <w:t>эмитент</w:t>
      </w:r>
      <w:r w:rsidRPr="006B25C2">
        <w:rPr>
          <w:sz w:val="24"/>
          <w:szCs w:val="24"/>
        </w:rPr>
        <w:t>ах и их выпусках ценных бумаг, ведущихся регулирующим органом или саморегулируемой организацией, предоставленные иными депозитариями, международными клиринговыми организациями, международными или российскими информационными агентствами, а также финансовыми институтами.</w:t>
      </w:r>
      <w:r w:rsidRPr="00A22E96">
        <w:rPr>
          <w:color w:val="00FF00"/>
          <w:sz w:val="24"/>
          <w:szCs w:val="24"/>
        </w:rPr>
        <w:t xml:space="preserve"> </w:t>
      </w:r>
    </w:p>
    <w:p w:rsidR="00F929CE" w:rsidRPr="00A22E96" w:rsidRDefault="00D7067F" w:rsidP="00F929CE">
      <w:pPr>
        <w:ind w:firstLine="709"/>
        <w:jc w:val="both"/>
        <w:rPr>
          <w:color w:val="00FF00"/>
          <w:sz w:val="24"/>
          <w:szCs w:val="24"/>
        </w:rPr>
      </w:pPr>
      <w:r>
        <w:rPr>
          <w:sz w:val="24"/>
          <w:szCs w:val="24"/>
        </w:rPr>
        <w:t xml:space="preserve">10.1.6. </w:t>
      </w:r>
      <w:r w:rsidR="00F929CE" w:rsidRPr="006B25C2">
        <w:rPr>
          <w:sz w:val="24"/>
          <w:szCs w:val="24"/>
        </w:rPr>
        <w:t xml:space="preserve">В случае, когда для приема на обслуживание нового </w:t>
      </w:r>
      <w:proofErr w:type="gramStart"/>
      <w:r w:rsidR="00F929CE" w:rsidRPr="006B25C2">
        <w:rPr>
          <w:sz w:val="24"/>
          <w:szCs w:val="24"/>
        </w:rPr>
        <w:t>выпуск</w:t>
      </w:r>
      <w:r w:rsidR="00F929CE">
        <w:rPr>
          <w:sz w:val="24"/>
          <w:szCs w:val="24"/>
        </w:rPr>
        <w:t>а  ценных</w:t>
      </w:r>
      <w:proofErr w:type="gramEnd"/>
      <w:r w:rsidR="00F929CE">
        <w:rPr>
          <w:sz w:val="24"/>
          <w:szCs w:val="24"/>
        </w:rPr>
        <w:t xml:space="preserve"> бумаг, по инициативе Д</w:t>
      </w:r>
      <w:r w:rsidR="00F929CE" w:rsidRPr="006B25C2">
        <w:rPr>
          <w:sz w:val="24"/>
          <w:szCs w:val="24"/>
        </w:rPr>
        <w:t xml:space="preserve">епонента, требуется открытие Депозитарию счета номинального держателя в системе ведения </w:t>
      </w:r>
      <w:r w:rsidR="003F041E">
        <w:rPr>
          <w:sz w:val="24"/>
          <w:szCs w:val="24"/>
        </w:rPr>
        <w:t>реестр</w:t>
      </w:r>
      <w:r w:rsidR="00F929CE" w:rsidRPr="006B25C2">
        <w:rPr>
          <w:sz w:val="24"/>
          <w:szCs w:val="24"/>
        </w:rPr>
        <w:t>а и (или) счета депо номинального держателя в другом депозитарии, Депозитарий принимает к исполнению поручение депонента только после завершения всех предварительных действий.</w:t>
      </w:r>
      <w:r w:rsidR="00F929CE" w:rsidRPr="00A22E96">
        <w:rPr>
          <w:sz w:val="24"/>
          <w:szCs w:val="24"/>
        </w:rPr>
        <w:t xml:space="preserve"> </w:t>
      </w:r>
    </w:p>
    <w:p w:rsidR="00F929CE" w:rsidRPr="006B25C2" w:rsidRDefault="00D7067F" w:rsidP="00F929CE">
      <w:pPr>
        <w:ind w:firstLine="709"/>
        <w:jc w:val="both"/>
        <w:rPr>
          <w:sz w:val="24"/>
          <w:szCs w:val="24"/>
        </w:rPr>
      </w:pPr>
      <w:r>
        <w:rPr>
          <w:sz w:val="24"/>
          <w:szCs w:val="24"/>
        </w:rPr>
        <w:t xml:space="preserve">10.1.7. </w:t>
      </w:r>
      <w:r w:rsidR="00F929CE" w:rsidRPr="006B25C2">
        <w:rPr>
          <w:sz w:val="24"/>
          <w:szCs w:val="24"/>
        </w:rPr>
        <w:t>При принятии на обслуживание в Депозитарии выпуска ценных бумаг производится оформле</w:t>
      </w:r>
      <w:r w:rsidR="00F929CE">
        <w:rPr>
          <w:sz w:val="24"/>
          <w:szCs w:val="24"/>
        </w:rPr>
        <w:t>ние анкеты выпуска ценных бумаг</w:t>
      </w:r>
      <w:r w:rsidR="00F929CE" w:rsidRPr="006B25C2">
        <w:rPr>
          <w:sz w:val="24"/>
          <w:szCs w:val="24"/>
        </w:rPr>
        <w:t xml:space="preserve">. </w:t>
      </w:r>
    </w:p>
    <w:p w:rsidR="00F929CE" w:rsidRPr="006B25C2" w:rsidRDefault="00F929CE" w:rsidP="00F929CE">
      <w:pPr>
        <w:ind w:firstLine="709"/>
        <w:jc w:val="both"/>
        <w:rPr>
          <w:sz w:val="24"/>
          <w:szCs w:val="24"/>
        </w:rPr>
      </w:pPr>
      <w:r w:rsidRPr="006B25C2">
        <w:rPr>
          <w:sz w:val="24"/>
          <w:szCs w:val="24"/>
        </w:rPr>
        <w:t>Выпуск эмиссионных ценных бумаг не принимается на обслуживание в Депозитарий в следующих случаях:</w:t>
      </w:r>
    </w:p>
    <w:p w:rsidR="00F929CE" w:rsidRPr="006B25C2" w:rsidRDefault="00F929CE" w:rsidP="00F929CE">
      <w:pPr>
        <w:ind w:firstLine="709"/>
        <w:jc w:val="both"/>
        <w:rPr>
          <w:sz w:val="24"/>
          <w:szCs w:val="24"/>
        </w:rPr>
      </w:pPr>
      <w:r>
        <w:rPr>
          <w:sz w:val="24"/>
          <w:szCs w:val="24"/>
        </w:rPr>
        <w:t xml:space="preserve">- </w:t>
      </w:r>
      <w:r w:rsidRPr="006B25C2">
        <w:rPr>
          <w:sz w:val="24"/>
          <w:szCs w:val="24"/>
        </w:rPr>
        <w:t>выпуск ценных бумаг не прошел государственную регистрацию в соответствии с законодательством Российской Федерации (за исключением тех случаев, когда ценные бумаги не подлежат регистрации);</w:t>
      </w:r>
    </w:p>
    <w:p w:rsidR="00F929CE" w:rsidRPr="006B25C2" w:rsidRDefault="00F929CE" w:rsidP="00F929CE">
      <w:pPr>
        <w:ind w:firstLine="709"/>
        <w:jc w:val="both"/>
        <w:rPr>
          <w:sz w:val="24"/>
          <w:szCs w:val="24"/>
        </w:rPr>
      </w:pPr>
      <w:r>
        <w:rPr>
          <w:sz w:val="24"/>
          <w:szCs w:val="24"/>
        </w:rPr>
        <w:t xml:space="preserve">- </w:t>
      </w:r>
      <w:r w:rsidRPr="006B25C2">
        <w:rPr>
          <w:sz w:val="24"/>
          <w:szCs w:val="24"/>
        </w:rPr>
        <w:t>срок обращения эмиссионных ценных бумаг истек или получено уведомление регистрирующего органа о приостановлении размещения выпуска ценных бумаг и операций с ними;</w:t>
      </w:r>
    </w:p>
    <w:p w:rsidR="00F929CE" w:rsidRPr="006B25C2" w:rsidRDefault="00F929CE" w:rsidP="00F929CE">
      <w:pPr>
        <w:ind w:firstLine="709"/>
        <w:jc w:val="both"/>
        <w:rPr>
          <w:sz w:val="24"/>
          <w:szCs w:val="24"/>
        </w:rPr>
      </w:pPr>
      <w:r>
        <w:rPr>
          <w:sz w:val="24"/>
          <w:szCs w:val="24"/>
        </w:rPr>
        <w:t xml:space="preserve">- </w:t>
      </w:r>
      <w:r w:rsidRPr="006B25C2">
        <w:rPr>
          <w:sz w:val="24"/>
          <w:szCs w:val="24"/>
        </w:rPr>
        <w:t>принятие ценных бумаг на депозитарное обслуживание запрещается условиями обращения выпуска ценных бумаг;</w:t>
      </w:r>
    </w:p>
    <w:p w:rsidR="00F929CE" w:rsidRPr="006B25C2" w:rsidRDefault="00F929CE" w:rsidP="00F929CE">
      <w:pPr>
        <w:ind w:firstLine="709"/>
        <w:jc w:val="both"/>
        <w:rPr>
          <w:sz w:val="24"/>
          <w:szCs w:val="24"/>
        </w:rPr>
      </w:pPr>
      <w:r>
        <w:rPr>
          <w:sz w:val="24"/>
          <w:szCs w:val="24"/>
        </w:rPr>
        <w:t xml:space="preserve">- </w:t>
      </w:r>
      <w:r w:rsidRPr="006B25C2">
        <w:rPr>
          <w:sz w:val="24"/>
          <w:szCs w:val="24"/>
        </w:rPr>
        <w:t>принятие ценных бумаг на депозитарное обслуживание запрещается нормативными правовыми актами;</w:t>
      </w:r>
    </w:p>
    <w:p w:rsidR="00F929CE" w:rsidRPr="006B25C2" w:rsidRDefault="00F929CE" w:rsidP="00F929CE">
      <w:pPr>
        <w:ind w:firstLine="709"/>
        <w:jc w:val="both"/>
        <w:rPr>
          <w:sz w:val="24"/>
          <w:szCs w:val="24"/>
        </w:rPr>
      </w:pPr>
      <w:r>
        <w:rPr>
          <w:sz w:val="24"/>
          <w:szCs w:val="24"/>
        </w:rPr>
        <w:t xml:space="preserve">- </w:t>
      </w:r>
      <w:r w:rsidRPr="006B25C2">
        <w:rPr>
          <w:sz w:val="24"/>
          <w:szCs w:val="24"/>
        </w:rPr>
        <w:t>нет возможности определить подлинность сертификатов ценных бумаг для документарных выпусков ценных бумаг;</w:t>
      </w:r>
    </w:p>
    <w:p w:rsidR="00F929CE" w:rsidRPr="006B25C2" w:rsidRDefault="00F929CE" w:rsidP="00F929CE">
      <w:pPr>
        <w:ind w:firstLine="709"/>
        <w:jc w:val="both"/>
        <w:rPr>
          <w:sz w:val="24"/>
          <w:szCs w:val="24"/>
        </w:rPr>
      </w:pPr>
      <w:r>
        <w:rPr>
          <w:sz w:val="24"/>
          <w:szCs w:val="24"/>
        </w:rPr>
        <w:t xml:space="preserve">- </w:t>
      </w:r>
      <w:r w:rsidRPr="006B25C2">
        <w:rPr>
          <w:sz w:val="24"/>
          <w:szCs w:val="24"/>
        </w:rPr>
        <w:t>иные случаи, предусмотренные действующим законодательством.</w:t>
      </w:r>
    </w:p>
    <w:p w:rsidR="00F929CE" w:rsidRDefault="00D7067F" w:rsidP="00F929CE">
      <w:pPr>
        <w:ind w:firstLine="709"/>
        <w:jc w:val="both"/>
        <w:rPr>
          <w:sz w:val="24"/>
          <w:szCs w:val="24"/>
        </w:rPr>
      </w:pPr>
      <w:r>
        <w:rPr>
          <w:sz w:val="24"/>
          <w:szCs w:val="24"/>
        </w:rPr>
        <w:t xml:space="preserve">10.1.8. </w:t>
      </w:r>
      <w:r w:rsidR="00F929CE" w:rsidRPr="006B25C2">
        <w:rPr>
          <w:sz w:val="24"/>
          <w:szCs w:val="24"/>
        </w:rPr>
        <w:t>Депозитарий вправе отказать лицу, инициировавшему процедуру принятия на обслуживание выпуска ценных бумаг, в приеме на обслуживание выпуска ценных бумаг без объяснения причин.</w:t>
      </w:r>
    </w:p>
    <w:p w:rsidR="00F929CE" w:rsidRDefault="00F929CE" w:rsidP="00F929CE">
      <w:pPr>
        <w:pStyle w:val="20"/>
        <w:ind w:firstLine="709"/>
        <w:jc w:val="both"/>
        <w:rPr>
          <w:i/>
          <w:iCs/>
          <w:szCs w:val="24"/>
        </w:rPr>
      </w:pPr>
      <w:r>
        <w:rPr>
          <w:szCs w:val="24"/>
        </w:rPr>
        <w:t>10.2. Особенности приема на обслуживание иностранных финансовых инструментов</w:t>
      </w:r>
    </w:p>
    <w:p w:rsidR="00F929CE" w:rsidRDefault="00D7067F" w:rsidP="00F929CE">
      <w:pPr>
        <w:pStyle w:val="auiue"/>
        <w:widowControl/>
        <w:tabs>
          <w:tab w:val="left" w:pos="-142"/>
        </w:tabs>
        <w:ind w:firstLine="709"/>
        <w:jc w:val="both"/>
        <w:rPr>
          <w:sz w:val="24"/>
          <w:szCs w:val="24"/>
        </w:rPr>
      </w:pPr>
      <w:r>
        <w:rPr>
          <w:sz w:val="24"/>
          <w:szCs w:val="24"/>
        </w:rPr>
        <w:t>10</w:t>
      </w:r>
      <w:r w:rsidR="00F929CE">
        <w:rPr>
          <w:sz w:val="24"/>
          <w:szCs w:val="24"/>
        </w:rPr>
        <w:t xml:space="preserve">.2.1. Прием на обслуживание иностранных финансовых инструментов осуществляется Депозитарием только при наличии документа, подтверждающего квалификацию инструмента в качестве ценной бумаги в соответствии с требованиями действующего законодательства </w:t>
      </w:r>
      <w:r w:rsidR="00F929CE">
        <w:rPr>
          <w:color w:val="000000"/>
          <w:spacing w:val="2"/>
          <w:position w:val="2"/>
          <w:sz w:val="24"/>
          <w:szCs w:val="24"/>
        </w:rPr>
        <w:t>Российской Федерации</w:t>
      </w:r>
      <w:r w:rsidR="00F929CE">
        <w:rPr>
          <w:sz w:val="24"/>
          <w:szCs w:val="24"/>
        </w:rPr>
        <w:t>.</w:t>
      </w:r>
    </w:p>
    <w:p w:rsidR="00F929CE" w:rsidRDefault="00D7067F" w:rsidP="00F929CE">
      <w:pPr>
        <w:tabs>
          <w:tab w:val="num" w:pos="3447"/>
        </w:tabs>
        <w:autoSpaceDE w:val="0"/>
        <w:autoSpaceDN w:val="0"/>
        <w:adjustRightInd w:val="0"/>
        <w:ind w:firstLine="709"/>
        <w:jc w:val="both"/>
        <w:rPr>
          <w:sz w:val="24"/>
          <w:szCs w:val="24"/>
        </w:rPr>
      </w:pPr>
      <w:r>
        <w:rPr>
          <w:sz w:val="24"/>
          <w:szCs w:val="24"/>
        </w:rPr>
        <w:t>10</w:t>
      </w:r>
      <w:r w:rsidR="00F929CE">
        <w:rPr>
          <w:sz w:val="24"/>
          <w:szCs w:val="24"/>
        </w:rPr>
        <w:t>.2.2. Депозитарий получает подтверждение квалификации иностранного финансового инструмента в качестве ценной бумаги одним из следующих способов:</w:t>
      </w:r>
    </w:p>
    <w:p w:rsidR="00F929CE" w:rsidRDefault="00F929CE" w:rsidP="00F929CE">
      <w:pPr>
        <w:numPr>
          <w:ilvl w:val="0"/>
          <w:numId w:val="3"/>
        </w:numPr>
        <w:tabs>
          <w:tab w:val="clear" w:pos="360"/>
          <w:tab w:val="num" w:pos="0"/>
          <w:tab w:val="left" w:pos="993"/>
        </w:tabs>
        <w:autoSpaceDE w:val="0"/>
        <w:autoSpaceDN w:val="0"/>
        <w:adjustRightInd w:val="0"/>
        <w:ind w:left="0" w:firstLine="709"/>
        <w:jc w:val="both"/>
        <w:rPr>
          <w:sz w:val="24"/>
          <w:szCs w:val="24"/>
        </w:rPr>
      </w:pPr>
      <w:proofErr w:type="gramStart"/>
      <w:r w:rsidRPr="00704561">
        <w:rPr>
          <w:sz w:val="24"/>
          <w:szCs w:val="24"/>
        </w:rPr>
        <w:t>получение</w:t>
      </w:r>
      <w:proofErr w:type="gramEnd"/>
      <w:r w:rsidRPr="00704561">
        <w:rPr>
          <w:sz w:val="24"/>
          <w:szCs w:val="24"/>
        </w:rPr>
        <w:t xml:space="preserve"> документа от организации, являющейся членом Ассоциации национальных нумерующих агентств, которым такая организация подтверждает присвоение (наличие присвоенных) иностранному финансовому инструменту кодов ISIN и CFI, а в случае если такая организация предоставляет доступ к своему официальному </w:t>
      </w:r>
      <w:r w:rsidR="00BB7423">
        <w:rPr>
          <w:sz w:val="24"/>
          <w:szCs w:val="24"/>
        </w:rPr>
        <w:t>И</w:t>
      </w:r>
      <w:r w:rsidRPr="00704561">
        <w:rPr>
          <w:sz w:val="24"/>
          <w:szCs w:val="24"/>
        </w:rPr>
        <w:t xml:space="preserve">нтернет-ресурсу, содержащему информацию о присвоенных кодах ISIN и CFI, получение информации о присвоенных </w:t>
      </w:r>
      <w:r w:rsidR="00BB7423">
        <w:rPr>
          <w:sz w:val="24"/>
          <w:szCs w:val="24"/>
        </w:rPr>
        <w:t>кодах ISIN и CFI из указанного И</w:t>
      </w:r>
      <w:r w:rsidRPr="00704561">
        <w:rPr>
          <w:sz w:val="24"/>
          <w:szCs w:val="24"/>
        </w:rPr>
        <w:t>нтернет-ресурса;</w:t>
      </w:r>
    </w:p>
    <w:p w:rsidR="00F929CE" w:rsidRPr="00704561" w:rsidRDefault="00F929CE" w:rsidP="00F929CE">
      <w:pPr>
        <w:numPr>
          <w:ilvl w:val="0"/>
          <w:numId w:val="3"/>
        </w:numPr>
        <w:tabs>
          <w:tab w:val="clear" w:pos="360"/>
          <w:tab w:val="num" w:pos="0"/>
          <w:tab w:val="left" w:pos="993"/>
        </w:tabs>
        <w:autoSpaceDE w:val="0"/>
        <w:autoSpaceDN w:val="0"/>
        <w:adjustRightInd w:val="0"/>
        <w:ind w:left="0" w:firstLine="709"/>
        <w:jc w:val="both"/>
        <w:rPr>
          <w:sz w:val="24"/>
          <w:szCs w:val="24"/>
        </w:rPr>
      </w:pPr>
      <w:proofErr w:type="gramStart"/>
      <w:r w:rsidRPr="00704561">
        <w:rPr>
          <w:sz w:val="24"/>
          <w:szCs w:val="24"/>
        </w:rPr>
        <w:t>получение</w:t>
      </w:r>
      <w:proofErr w:type="gramEnd"/>
      <w:r w:rsidRPr="00704561">
        <w:rPr>
          <w:sz w:val="24"/>
          <w:szCs w:val="24"/>
        </w:rPr>
        <w:t xml:space="preserve"> документа, выданного профессиональным участником рынка ценных бумаг, осуществляющим депозитарную деятельность, или иностранной организацией, осуществляющей учет прав на иностранные финансовые инструменты, которым такие </w:t>
      </w:r>
      <w:r w:rsidRPr="00704561">
        <w:rPr>
          <w:sz w:val="24"/>
          <w:szCs w:val="24"/>
        </w:rPr>
        <w:lastRenderedPageBreak/>
        <w:t xml:space="preserve">организации на основании полученных ими документов или информации подтверждают наличие кодов ISIN и CFI, присвоенных иностранному финансовому инструменту; </w:t>
      </w:r>
    </w:p>
    <w:p w:rsidR="00F929CE" w:rsidRDefault="00F929CE" w:rsidP="00F929CE">
      <w:pPr>
        <w:numPr>
          <w:ilvl w:val="0"/>
          <w:numId w:val="3"/>
        </w:numPr>
        <w:tabs>
          <w:tab w:val="clear" w:pos="360"/>
          <w:tab w:val="num" w:pos="0"/>
          <w:tab w:val="left" w:pos="993"/>
        </w:tabs>
        <w:autoSpaceDE w:val="0"/>
        <w:autoSpaceDN w:val="0"/>
        <w:adjustRightInd w:val="0"/>
        <w:ind w:left="0" w:firstLine="709"/>
        <w:jc w:val="both"/>
        <w:rPr>
          <w:sz w:val="24"/>
          <w:szCs w:val="24"/>
        </w:rPr>
      </w:pPr>
      <w:proofErr w:type="gramStart"/>
      <w:r>
        <w:rPr>
          <w:sz w:val="24"/>
          <w:szCs w:val="24"/>
        </w:rPr>
        <w:t>получение</w:t>
      </w:r>
      <w:proofErr w:type="gramEnd"/>
      <w:r>
        <w:rPr>
          <w:sz w:val="24"/>
          <w:szCs w:val="24"/>
        </w:rPr>
        <w:t xml:space="preserve"> </w:t>
      </w:r>
      <w:r w:rsidRPr="00E056B0">
        <w:rPr>
          <w:sz w:val="24"/>
          <w:szCs w:val="24"/>
        </w:rPr>
        <w:t xml:space="preserve">уведомления </w:t>
      </w:r>
      <w:r w:rsidR="00F05D1E" w:rsidRPr="00E056B0">
        <w:rPr>
          <w:sz w:val="24"/>
          <w:szCs w:val="24"/>
        </w:rPr>
        <w:t>Банка России</w:t>
      </w:r>
      <w:r w:rsidRPr="00E056B0">
        <w:rPr>
          <w:sz w:val="24"/>
          <w:szCs w:val="24"/>
        </w:rPr>
        <w:t xml:space="preserve"> о квалификации</w:t>
      </w:r>
      <w:r>
        <w:rPr>
          <w:sz w:val="24"/>
          <w:szCs w:val="24"/>
        </w:rPr>
        <w:t xml:space="preserve"> иностранного финансового инструмента в качестве ценных бумаг; </w:t>
      </w:r>
    </w:p>
    <w:p w:rsidR="003B5F24" w:rsidRDefault="00F929CE" w:rsidP="00F929CE">
      <w:pPr>
        <w:numPr>
          <w:ilvl w:val="0"/>
          <w:numId w:val="3"/>
        </w:numPr>
        <w:tabs>
          <w:tab w:val="clear" w:pos="360"/>
          <w:tab w:val="num" w:pos="0"/>
          <w:tab w:val="left" w:pos="993"/>
          <w:tab w:val="num" w:pos="3447"/>
        </w:tabs>
        <w:autoSpaceDE w:val="0"/>
        <w:autoSpaceDN w:val="0"/>
        <w:adjustRightInd w:val="0"/>
        <w:ind w:left="0" w:firstLine="709"/>
        <w:jc w:val="both"/>
        <w:rPr>
          <w:sz w:val="24"/>
          <w:szCs w:val="24"/>
        </w:rPr>
      </w:pPr>
      <w:proofErr w:type="gramStart"/>
      <w:r w:rsidRPr="003B5F24">
        <w:rPr>
          <w:sz w:val="24"/>
          <w:szCs w:val="24"/>
        </w:rPr>
        <w:t>другими</w:t>
      </w:r>
      <w:proofErr w:type="gramEnd"/>
      <w:r w:rsidRPr="003B5F24">
        <w:rPr>
          <w:sz w:val="24"/>
          <w:szCs w:val="24"/>
        </w:rPr>
        <w:t xml:space="preserve">, определенными действующим законодательством </w:t>
      </w:r>
      <w:r w:rsidRPr="003B5F24">
        <w:rPr>
          <w:color w:val="000000"/>
          <w:spacing w:val="2"/>
          <w:position w:val="2"/>
          <w:sz w:val="24"/>
          <w:szCs w:val="24"/>
        </w:rPr>
        <w:t>Российской Федерации</w:t>
      </w:r>
      <w:r w:rsidRPr="003B5F24">
        <w:rPr>
          <w:sz w:val="24"/>
          <w:szCs w:val="24"/>
        </w:rPr>
        <w:t xml:space="preserve"> способами.</w:t>
      </w:r>
    </w:p>
    <w:p w:rsidR="00F929CE" w:rsidRPr="003B5F24" w:rsidRDefault="00D7067F" w:rsidP="00E64527">
      <w:pPr>
        <w:tabs>
          <w:tab w:val="left" w:pos="993"/>
          <w:tab w:val="num" w:pos="3447"/>
        </w:tabs>
        <w:autoSpaceDE w:val="0"/>
        <w:autoSpaceDN w:val="0"/>
        <w:adjustRightInd w:val="0"/>
        <w:ind w:firstLine="709"/>
        <w:jc w:val="both"/>
        <w:rPr>
          <w:sz w:val="24"/>
          <w:szCs w:val="24"/>
        </w:rPr>
      </w:pPr>
      <w:r w:rsidRPr="003B5F24">
        <w:rPr>
          <w:sz w:val="24"/>
          <w:szCs w:val="24"/>
        </w:rPr>
        <w:t>10</w:t>
      </w:r>
      <w:r w:rsidR="00F929CE" w:rsidRPr="003B5F24">
        <w:rPr>
          <w:sz w:val="24"/>
          <w:szCs w:val="24"/>
        </w:rPr>
        <w:t>.2.3. При отсутствии документа, подтверждающего квалификацию иностранного финансового инструмента в качестве ценной бумаги, Депозитарий после согласования с Депонентом вправе</w:t>
      </w:r>
      <w:r w:rsidR="00F929CE">
        <w:rPr>
          <w:rStyle w:val="af8"/>
          <w:sz w:val="24"/>
          <w:szCs w:val="24"/>
        </w:rPr>
        <w:footnoteReference w:id="2"/>
      </w:r>
      <w:r w:rsidR="00F929CE" w:rsidRPr="003B5F24">
        <w:rPr>
          <w:sz w:val="24"/>
          <w:szCs w:val="24"/>
        </w:rPr>
        <w:t>:</w:t>
      </w:r>
    </w:p>
    <w:p w:rsidR="00F929CE" w:rsidRDefault="00F929CE" w:rsidP="00F929CE">
      <w:pPr>
        <w:numPr>
          <w:ilvl w:val="0"/>
          <w:numId w:val="4"/>
        </w:numPr>
        <w:tabs>
          <w:tab w:val="clear" w:pos="360"/>
          <w:tab w:val="num" w:pos="0"/>
          <w:tab w:val="left" w:pos="993"/>
        </w:tabs>
        <w:autoSpaceDE w:val="0"/>
        <w:autoSpaceDN w:val="0"/>
        <w:adjustRightInd w:val="0"/>
        <w:ind w:left="0" w:firstLine="709"/>
        <w:jc w:val="both"/>
        <w:rPr>
          <w:sz w:val="24"/>
          <w:szCs w:val="24"/>
        </w:rPr>
      </w:pPr>
      <w:proofErr w:type="gramStart"/>
      <w:r>
        <w:rPr>
          <w:sz w:val="24"/>
          <w:szCs w:val="24"/>
        </w:rPr>
        <w:t>направить</w:t>
      </w:r>
      <w:proofErr w:type="gramEnd"/>
      <w:r>
        <w:rPr>
          <w:sz w:val="24"/>
          <w:szCs w:val="24"/>
        </w:rPr>
        <w:t xml:space="preserve"> </w:t>
      </w:r>
      <w:r w:rsidRPr="00E056B0">
        <w:rPr>
          <w:sz w:val="24"/>
          <w:szCs w:val="24"/>
        </w:rPr>
        <w:t xml:space="preserve">запрос в </w:t>
      </w:r>
      <w:r w:rsidR="008F5648" w:rsidRPr="00E056B0">
        <w:rPr>
          <w:sz w:val="24"/>
          <w:szCs w:val="24"/>
        </w:rPr>
        <w:t>Банк России</w:t>
      </w:r>
      <w:r w:rsidRPr="00E056B0">
        <w:rPr>
          <w:sz w:val="24"/>
          <w:szCs w:val="24"/>
        </w:rPr>
        <w:t xml:space="preserve"> с просьбой</w:t>
      </w:r>
      <w:r>
        <w:rPr>
          <w:sz w:val="24"/>
          <w:szCs w:val="24"/>
        </w:rPr>
        <w:t xml:space="preserve"> квалифицировать иностранный финансовый инструмент в качестве ценной бумаги;</w:t>
      </w:r>
    </w:p>
    <w:p w:rsidR="00F929CE" w:rsidRDefault="00F929CE" w:rsidP="00F929CE">
      <w:pPr>
        <w:numPr>
          <w:ilvl w:val="0"/>
          <w:numId w:val="4"/>
        </w:numPr>
        <w:tabs>
          <w:tab w:val="clear" w:pos="360"/>
          <w:tab w:val="num" w:pos="993"/>
        </w:tabs>
        <w:autoSpaceDE w:val="0"/>
        <w:autoSpaceDN w:val="0"/>
        <w:adjustRightInd w:val="0"/>
        <w:ind w:left="0" w:firstLine="709"/>
        <w:jc w:val="both"/>
        <w:rPr>
          <w:sz w:val="24"/>
          <w:szCs w:val="24"/>
        </w:rPr>
      </w:pPr>
      <w:proofErr w:type="gramStart"/>
      <w:r>
        <w:rPr>
          <w:sz w:val="24"/>
          <w:szCs w:val="24"/>
        </w:rPr>
        <w:t>направить</w:t>
      </w:r>
      <w:proofErr w:type="gramEnd"/>
      <w:r>
        <w:rPr>
          <w:sz w:val="24"/>
          <w:szCs w:val="24"/>
        </w:rPr>
        <w:t xml:space="preserve"> запрос в организацию, являющуюся членом Ассоциации национальных нумерующих агентств, с просьбой провести квалификацию иностранного финансового инструмента.</w:t>
      </w:r>
    </w:p>
    <w:p w:rsidR="00F929CE" w:rsidRDefault="00D7067F" w:rsidP="00F929CE">
      <w:pPr>
        <w:autoSpaceDE w:val="0"/>
        <w:autoSpaceDN w:val="0"/>
        <w:adjustRightInd w:val="0"/>
        <w:ind w:firstLine="709"/>
        <w:jc w:val="both"/>
        <w:rPr>
          <w:sz w:val="24"/>
          <w:szCs w:val="24"/>
        </w:rPr>
      </w:pPr>
      <w:r>
        <w:rPr>
          <w:sz w:val="24"/>
          <w:szCs w:val="24"/>
        </w:rPr>
        <w:t>10</w:t>
      </w:r>
      <w:r w:rsidR="00F929CE">
        <w:rPr>
          <w:sz w:val="24"/>
          <w:szCs w:val="24"/>
        </w:rPr>
        <w:t xml:space="preserve">.2.4. При получении документа, подтверждающего квалификацию иностранного финансового инструмента, Депозитарий информирует Депонента о возможности принятия на обслуживание иностранных ценных бумаг и подачи соответствующего </w:t>
      </w:r>
      <w:r w:rsidR="00F05D1E" w:rsidRPr="00F05D1E">
        <w:rPr>
          <w:sz w:val="24"/>
          <w:szCs w:val="24"/>
        </w:rPr>
        <w:t>поручения</w:t>
      </w:r>
      <w:r w:rsidR="00F929CE">
        <w:rPr>
          <w:sz w:val="24"/>
          <w:szCs w:val="24"/>
        </w:rPr>
        <w:t xml:space="preserve"> на </w:t>
      </w:r>
      <w:r w:rsidR="00F05D1E">
        <w:rPr>
          <w:sz w:val="24"/>
          <w:szCs w:val="24"/>
        </w:rPr>
        <w:t>прием</w:t>
      </w:r>
      <w:r w:rsidR="00F929CE">
        <w:rPr>
          <w:sz w:val="24"/>
          <w:szCs w:val="24"/>
        </w:rPr>
        <w:t xml:space="preserve"> ценных бумаг (если оно не было подано ранее). </w:t>
      </w:r>
    </w:p>
    <w:p w:rsidR="00F929CE" w:rsidRDefault="00D7067F" w:rsidP="00F929CE">
      <w:pPr>
        <w:autoSpaceDE w:val="0"/>
        <w:autoSpaceDN w:val="0"/>
        <w:adjustRightInd w:val="0"/>
        <w:ind w:firstLine="709"/>
        <w:jc w:val="both"/>
        <w:rPr>
          <w:sz w:val="24"/>
          <w:szCs w:val="24"/>
        </w:rPr>
      </w:pPr>
      <w:r>
        <w:rPr>
          <w:sz w:val="24"/>
          <w:szCs w:val="24"/>
        </w:rPr>
        <w:t>10</w:t>
      </w:r>
      <w:r w:rsidR="00F929CE">
        <w:rPr>
          <w:sz w:val="24"/>
          <w:szCs w:val="24"/>
        </w:rPr>
        <w:t xml:space="preserve">.2.5. В случае получения Депозитарием отказа в квалификации иностранных финансовых инструментов в качестве ценных бумаг в соответствии с требованиями действующего законодательства </w:t>
      </w:r>
      <w:r w:rsidR="00F929CE">
        <w:rPr>
          <w:color w:val="000000"/>
          <w:spacing w:val="2"/>
          <w:position w:val="2"/>
          <w:sz w:val="24"/>
          <w:szCs w:val="24"/>
        </w:rPr>
        <w:t>Российской Федерации</w:t>
      </w:r>
      <w:r w:rsidR="00F929CE">
        <w:rPr>
          <w:sz w:val="24"/>
          <w:szCs w:val="24"/>
        </w:rPr>
        <w:t xml:space="preserve"> или в случае, если полученный документ с информацией о присвоенных кодах ISIN и CFI позволяет однозначно утверждать, что иностранный финансовый инструмент не может быть квалифицирован в качестве ценной бумаги в соответствии с требованиями действующего законодательства </w:t>
      </w:r>
      <w:r w:rsidR="00F929CE">
        <w:rPr>
          <w:color w:val="000000"/>
          <w:spacing w:val="2"/>
          <w:position w:val="2"/>
          <w:sz w:val="24"/>
          <w:szCs w:val="24"/>
        </w:rPr>
        <w:t>Российской Федерации</w:t>
      </w:r>
      <w:r w:rsidR="00F929CE">
        <w:rPr>
          <w:sz w:val="24"/>
          <w:szCs w:val="24"/>
        </w:rPr>
        <w:t>, Депозитарий письменно информирует Депонента о невозможности принятия на обслуживание иностранных финансовых инструментов с указанием причин либо информирует о возможности оказания Депоненту услуг по учету иностранных финансовых инструментов, не квалифицированных в качестве ценных бумаг, если такой вид услуг предусмотрен документами Депозитария.</w:t>
      </w:r>
    </w:p>
    <w:p w:rsidR="00F929CE" w:rsidRDefault="00D7067F" w:rsidP="00F929CE">
      <w:pPr>
        <w:autoSpaceDE w:val="0"/>
        <w:autoSpaceDN w:val="0"/>
        <w:adjustRightInd w:val="0"/>
        <w:ind w:firstLine="709"/>
        <w:jc w:val="both"/>
        <w:rPr>
          <w:sz w:val="24"/>
          <w:szCs w:val="24"/>
        </w:rPr>
      </w:pPr>
      <w:r>
        <w:rPr>
          <w:sz w:val="24"/>
          <w:szCs w:val="24"/>
        </w:rPr>
        <w:t>10</w:t>
      </w:r>
      <w:r w:rsidR="00F929CE">
        <w:rPr>
          <w:sz w:val="24"/>
          <w:szCs w:val="24"/>
        </w:rPr>
        <w:t xml:space="preserve">.2.6. При наличии у Депонента документа, подтверждающего квалификацию иностранных финансовых инструментов в качестве ценных бумаг, Депонент может предоставить Депозитарию оригинал такого документа либо его копию, заверенную в установленном порядке, вместе с распоряжением. В случае соответствия документа требованиям действующего законодательства </w:t>
      </w:r>
      <w:r w:rsidR="00F929CE">
        <w:rPr>
          <w:color w:val="000000"/>
          <w:spacing w:val="2"/>
          <w:position w:val="2"/>
          <w:sz w:val="24"/>
          <w:szCs w:val="24"/>
        </w:rPr>
        <w:t>Российской Федерации</w:t>
      </w:r>
      <w:r w:rsidR="00F929CE">
        <w:rPr>
          <w:sz w:val="24"/>
          <w:szCs w:val="24"/>
        </w:rPr>
        <w:t xml:space="preserve">, Депозитарий исполняет поданное Депонентом </w:t>
      </w:r>
      <w:r w:rsidR="00F05D1E" w:rsidRPr="00F05D1E">
        <w:rPr>
          <w:sz w:val="24"/>
          <w:szCs w:val="24"/>
        </w:rPr>
        <w:t>поручение</w:t>
      </w:r>
      <w:r w:rsidR="00F929CE">
        <w:rPr>
          <w:sz w:val="24"/>
          <w:szCs w:val="24"/>
        </w:rPr>
        <w:t>.</w:t>
      </w:r>
    </w:p>
    <w:p w:rsidR="00F929CE" w:rsidRDefault="00D7067F" w:rsidP="00F929CE">
      <w:pPr>
        <w:autoSpaceDE w:val="0"/>
        <w:autoSpaceDN w:val="0"/>
        <w:adjustRightInd w:val="0"/>
        <w:ind w:firstLine="709"/>
        <w:jc w:val="both"/>
        <w:rPr>
          <w:sz w:val="24"/>
          <w:szCs w:val="24"/>
        </w:rPr>
      </w:pPr>
      <w:r>
        <w:rPr>
          <w:sz w:val="24"/>
          <w:szCs w:val="24"/>
        </w:rPr>
        <w:t>10</w:t>
      </w:r>
      <w:r w:rsidR="00F929CE">
        <w:rPr>
          <w:sz w:val="24"/>
          <w:szCs w:val="24"/>
        </w:rPr>
        <w:t xml:space="preserve">.2.7. Прием на обслуживание иностранных финансовых инструментов, квалифицированных в качестве ценных бумаг в соответствии с действующим законодательством </w:t>
      </w:r>
      <w:r w:rsidR="00F929CE">
        <w:rPr>
          <w:color w:val="000000"/>
          <w:spacing w:val="2"/>
          <w:position w:val="2"/>
          <w:sz w:val="24"/>
          <w:szCs w:val="24"/>
        </w:rPr>
        <w:t>Российской Федерации</w:t>
      </w:r>
      <w:r w:rsidR="00F929CE">
        <w:rPr>
          <w:sz w:val="24"/>
          <w:szCs w:val="24"/>
        </w:rPr>
        <w:t>, осуществляется на основании следующих документов, подаваемых депонентом:</w:t>
      </w:r>
    </w:p>
    <w:p w:rsidR="00F929CE" w:rsidRDefault="00F929CE" w:rsidP="00F929CE">
      <w:pPr>
        <w:pStyle w:val="Default"/>
        <w:numPr>
          <w:ilvl w:val="0"/>
          <w:numId w:val="5"/>
        </w:numPr>
        <w:tabs>
          <w:tab w:val="clear" w:pos="1440"/>
          <w:tab w:val="num" w:pos="567"/>
        </w:tabs>
        <w:ind w:left="567" w:firstLine="0"/>
        <w:jc w:val="both"/>
      </w:pPr>
      <w:proofErr w:type="gramStart"/>
      <w:r>
        <w:t>анкета</w:t>
      </w:r>
      <w:proofErr w:type="gramEnd"/>
      <w:r>
        <w:t xml:space="preserve"> выпуска;</w:t>
      </w:r>
    </w:p>
    <w:p w:rsidR="00F929CE" w:rsidRDefault="00F929CE" w:rsidP="00F929CE">
      <w:pPr>
        <w:pStyle w:val="Default"/>
        <w:numPr>
          <w:ilvl w:val="0"/>
          <w:numId w:val="5"/>
        </w:numPr>
        <w:tabs>
          <w:tab w:val="clear" w:pos="1440"/>
          <w:tab w:val="num" w:pos="567"/>
        </w:tabs>
        <w:ind w:left="567" w:firstLine="0"/>
        <w:jc w:val="both"/>
      </w:pPr>
      <w:proofErr w:type="gramStart"/>
      <w:r>
        <w:t>поручение</w:t>
      </w:r>
      <w:proofErr w:type="gramEnd"/>
      <w:r>
        <w:t xml:space="preserve"> на зачисление ценных бумаг.</w:t>
      </w:r>
    </w:p>
    <w:p w:rsidR="00F929CE" w:rsidRPr="006B25C2" w:rsidRDefault="00D7067F" w:rsidP="00F929CE">
      <w:pPr>
        <w:ind w:firstLine="709"/>
        <w:jc w:val="both"/>
        <w:rPr>
          <w:sz w:val="24"/>
          <w:szCs w:val="24"/>
        </w:rPr>
      </w:pPr>
      <w:r>
        <w:rPr>
          <w:sz w:val="24"/>
          <w:szCs w:val="24"/>
        </w:rPr>
        <w:t>10</w:t>
      </w:r>
      <w:r w:rsidR="00F929CE">
        <w:rPr>
          <w:sz w:val="24"/>
          <w:szCs w:val="24"/>
        </w:rPr>
        <w:t>.2.8. Депозитарий вправе оказывать услуги по учету иностранных финансовых инструментов, которые не квалифицированы в качестве ценных бумаг. Указанный учет может осуществляться в порядке, аналогичном депозитарному учету прав на ценные бумаги.</w:t>
      </w:r>
    </w:p>
    <w:p w:rsidR="00F929CE" w:rsidRPr="006B25C2" w:rsidRDefault="00D7067F" w:rsidP="00F929CE">
      <w:pPr>
        <w:ind w:firstLine="709"/>
        <w:jc w:val="both"/>
        <w:rPr>
          <w:b/>
          <w:sz w:val="24"/>
          <w:szCs w:val="24"/>
        </w:rPr>
      </w:pPr>
      <w:r>
        <w:rPr>
          <w:b/>
          <w:sz w:val="24"/>
          <w:szCs w:val="24"/>
        </w:rPr>
        <w:t>10</w:t>
      </w:r>
      <w:r w:rsidR="00F929CE" w:rsidRPr="006B25C2">
        <w:rPr>
          <w:b/>
          <w:sz w:val="24"/>
          <w:szCs w:val="24"/>
        </w:rPr>
        <w:t>.</w:t>
      </w:r>
      <w:r w:rsidR="00F929CE">
        <w:rPr>
          <w:b/>
          <w:sz w:val="24"/>
          <w:szCs w:val="24"/>
        </w:rPr>
        <w:t>3</w:t>
      </w:r>
      <w:r w:rsidR="00F929CE" w:rsidRPr="006B25C2">
        <w:rPr>
          <w:b/>
          <w:sz w:val="24"/>
          <w:szCs w:val="24"/>
        </w:rPr>
        <w:t>. Процедура прекращения обслуживания Депозитарием выпуска ценных бумаг.</w:t>
      </w:r>
    </w:p>
    <w:p w:rsidR="00F929CE" w:rsidRPr="006B25C2" w:rsidRDefault="00D7067F" w:rsidP="00F929CE">
      <w:pPr>
        <w:ind w:firstLine="709"/>
        <w:jc w:val="both"/>
        <w:rPr>
          <w:sz w:val="24"/>
          <w:szCs w:val="24"/>
        </w:rPr>
      </w:pPr>
      <w:r>
        <w:rPr>
          <w:sz w:val="24"/>
          <w:szCs w:val="24"/>
        </w:rPr>
        <w:t>10</w:t>
      </w:r>
      <w:r w:rsidR="00F929CE">
        <w:rPr>
          <w:sz w:val="24"/>
          <w:szCs w:val="24"/>
        </w:rPr>
        <w:t xml:space="preserve">.3.1. </w:t>
      </w:r>
      <w:r w:rsidR="00F929CE" w:rsidRPr="006B25C2">
        <w:rPr>
          <w:sz w:val="24"/>
          <w:szCs w:val="24"/>
        </w:rPr>
        <w:t>Прекращение обслуживания выпуска ценных бумаг в Депозитарии производится в следующих случаях:</w:t>
      </w:r>
    </w:p>
    <w:p w:rsidR="00F929CE" w:rsidRPr="006B25C2" w:rsidRDefault="00F929CE" w:rsidP="00F929CE">
      <w:pPr>
        <w:ind w:firstLine="709"/>
        <w:jc w:val="both"/>
        <w:rPr>
          <w:sz w:val="24"/>
          <w:szCs w:val="24"/>
        </w:rPr>
      </w:pPr>
      <w:r w:rsidRPr="006B25C2">
        <w:rPr>
          <w:sz w:val="24"/>
          <w:szCs w:val="24"/>
        </w:rPr>
        <w:t xml:space="preserve">- погашение </w:t>
      </w:r>
      <w:r>
        <w:rPr>
          <w:sz w:val="24"/>
          <w:szCs w:val="24"/>
        </w:rPr>
        <w:t xml:space="preserve">(аннулирование) </w:t>
      </w:r>
      <w:r w:rsidRPr="006B25C2">
        <w:rPr>
          <w:sz w:val="24"/>
          <w:szCs w:val="24"/>
        </w:rPr>
        <w:t>ценных бумаг;</w:t>
      </w:r>
    </w:p>
    <w:p w:rsidR="00F929CE" w:rsidRPr="006B25C2" w:rsidRDefault="00F929CE" w:rsidP="00F929CE">
      <w:pPr>
        <w:ind w:firstLine="709"/>
        <w:jc w:val="both"/>
        <w:rPr>
          <w:sz w:val="24"/>
          <w:szCs w:val="24"/>
        </w:rPr>
      </w:pPr>
      <w:r w:rsidRPr="006B25C2">
        <w:rPr>
          <w:sz w:val="24"/>
          <w:szCs w:val="24"/>
        </w:rPr>
        <w:lastRenderedPageBreak/>
        <w:t xml:space="preserve">- </w:t>
      </w:r>
      <w:r>
        <w:rPr>
          <w:sz w:val="24"/>
          <w:szCs w:val="24"/>
        </w:rPr>
        <w:t xml:space="preserve">изъятие выпуска ценных бумаг из обращения по решению </w:t>
      </w:r>
      <w:r w:rsidR="003F041E">
        <w:rPr>
          <w:sz w:val="24"/>
          <w:szCs w:val="24"/>
        </w:rPr>
        <w:t>эмитент</w:t>
      </w:r>
      <w:r>
        <w:rPr>
          <w:sz w:val="24"/>
          <w:szCs w:val="24"/>
        </w:rPr>
        <w:t>а</w:t>
      </w:r>
      <w:r w:rsidRPr="006B25C2">
        <w:rPr>
          <w:sz w:val="24"/>
          <w:szCs w:val="24"/>
        </w:rPr>
        <w:t>;</w:t>
      </w:r>
    </w:p>
    <w:p w:rsidR="00F929CE" w:rsidRPr="006B25C2" w:rsidRDefault="00F929CE" w:rsidP="00F929CE">
      <w:pPr>
        <w:ind w:firstLine="709"/>
        <w:jc w:val="both"/>
        <w:rPr>
          <w:sz w:val="24"/>
          <w:szCs w:val="24"/>
        </w:rPr>
      </w:pPr>
      <w:r w:rsidRPr="006B25C2">
        <w:rPr>
          <w:sz w:val="24"/>
          <w:szCs w:val="24"/>
        </w:rPr>
        <w:t>- прекращение обслуживания по решению Депозитария.</w:t>
      </w:r>
    </w:p>
    <w:p w:rsidR="00F929CE" w:rsidRPr="006B25C2" w:rsidRDefault="00F929CE" w:rsidP="00F929CE">
      <w:pPr>
        <w:ind w:firstLine="709"/>
        <w:jc w:val="both"/>
        <w:rPr>
          <w:sz w:val="24"/>
          <w:szCs w:val="24"/>
        </w:rPr>
      </w:pPr>
      <w:r w:rsidRPr="006B25C2">
        <w:rPr>
          <w:sz w:val="24"/>
          <w:szCs w:val="24"/>
        </w:rPr>
        <w:t>Депозитарий не вправе прекратить обслуживание выпуска ценных бумаг в случае, если ценные бумаги указанного выпуска учитываются на счете депо Депонента.</w:t>
      </w:r>
    </w:p>
    <w:p w:rsidR="00F929CE" w:rsidRDefault="00F929CE" w:rsidP="00F929CE">
      <w:pPr>
        <w:autoSpaceDE w:val="0"/>
        <w:autoSpaceDN w:val="0"/>
        <w:adjustRightInd w:val="0"/>
        <w:ind w:firstLine="709"/>
        <w:jc w:val="both"/>
        <w:rPr>
          <w:sz w:val="24"/>
          <w:szCs w:val="24"/>
        </w:rPr>
      </w:pPr>
      <w:r>
        <w:rPr>
          <w:sz w:val="24"/>
          <w:szCs w:val="24"/>
        </w:rPr>
        <w:t xml:space="preserve">Депозитарий осуществляет списание со счетов депо Депонентов выпуска ценных бумаг ликвидированных </w:t>
      </w:r>
      <w:r w:rsidR="003F041E">
        <w:rPr>
          <w:sz w:val="24"/>
          <w:szCs w:val="24"/>
        </w:rPr>
        <w:t>эмитент</w:t>
      </w:r>
      <w:r>
        <w:rPr>
          <w:sz w:val="24"/>
          <w:szCs w:val="24"/>
        </w:rPr>
        <w:t>ов на основании:</w:t>
      </w:r>
    </w:p>
    <w:p w:rsidR="00F929CE" w:rsidRDefault="00F929CE" w:rsidP="00F929CE">
      <w:pPr>
        <w:numPr>
          <w:ilvl w:val="0"/>
          <w:numId w:val="6"/>
        </w:numPr>
        <w:tabs>
          <w:tab w:val="clear" w:pos="2007"/>
          <w:tab w:val="num" w:pos="993"/>
        </w:tabs>
        <w:autoSpaceDE w:val="0"/>
        <w:autoSpaceDN w:val="0"/>
        <w:adjustRightInd w:val="0"/>
        <w:ind w:left="0" w:firstLine="709"/>
        <w:jc w:val="both"/>
        <w:rPr>
          <w:sz w:val="24"/>
          <w:szCs w:val="24"/>
        </w:rPr>
      </w:pPr>
      <w:proofErr w:type="gramStart"/>
      <w:r>
        <w:rPr>
          <w:sz w:val="24"/>
          <w:szCs w:val="24"/>
        </w:rPr>
        <w:t>выписки</w:t>
      </w:r>
      <w:proofErr w:type="gramEnd"/>
      <w:r>
        <w:rPr>
          <w:sz w:val="24"/>
          <w:szCs w:val="24"/>
        </w:rPr>
        <w:t xml:space="preserve"> из Единого государственного </w:t>
      </w:r>
      <w:r w:rsidR="003F041E">
        <w:rPr>
          <w:sz w:val="24"/>
          <w:szCs w:val="24"/>
        </w:rPr>
        <w:t>реестр</w:t>
      </w:r>
      <w:r>
        <w:rPr>
          <w:sz w:val="24"/>
          <w:szCs w:val="24"/>
        </w:rPr>
        <w:t xml:space="preserve">а юридических лиц, содержащей сведения о ликвидации юридического лица – </w:t>
      </w:r>
      <w:r w:rsidR="003F041E">
        <w:rPr>
          <w:sz w:val="24"/>
          <w:szCs w:val="24"/>
        </w:rPr>
        <w:t>эмитент</w:t>
      </w:r>
      <w:r>
        <w:rPr>
          <w:sz w:val="24"/>
          <w:szCs w:val="24"/>
        </w:rPr>
        <w:t xml:space="preserve">а, </w:t>
      </w:r>
      <w:r w:rsidRPr="008F5648">
        <w:rPr>
          <w:sz w:val="24"/>
          <w:szCs w:val="24"/>
        </w:rPr>
        <w:t xml:space="preserve">выданного </w:t>
      </w:r>
      <w:r w:rsidR="008F5648" w:rsidRPr="008F5648">
        <w:rPr>
          <w:sz w:val="24"/>
          <w:szCs w:val="24"/>
        </w:rPr>
        <w:t>Банком России</w:t>
      </w:r>
      <w:r w:rsidRPr="008F5648">
        <w:rPr>
          <w:sz w:val="24"/>
          <w:szCs w:val="24"/>
        </w:rPr>
        <w:t>,</w:t>
      </w:r>
      <w:r>
        <w:rPr>
          <w:sz w:val="24"/>
          <w:szCs w:val="24"/>
        </w:rPr>
        <w:t xml:space="preserve"> уполномоченным на осуществление государственной регистрации юридических лиц и внесение записей в Единый государственный </w:t>
      </w:r>
      <w:r w:rsidR="003F041E">
        <w:rPr>
          <w:sz w:val="24"/>
          <w:szCs w:val="24"/>
        </w:rPr>
        <w:t>реестр</w:t>
      </w:r>
      <w:r>
        <w:rPr>
          <w:sz w:val="24"/>
          <w:szCs w:val="24"/>
        </w:rPr>
        <w:t xml:space="preserve"> юридических лиц;</w:t>
      </w:r>
    </w:p>
    <w:p w:rsidR="00F929CE" w:rsidRDefault="00F929CE" w:rsidP="00F929CE">
      <w:pPr>
        <w:numPr>
          <w:ilvl w:val="0"/>
          <w:numId w:val="6"/>
        </w:numPr>
        <w:tabs>
          <w:tab w:val="clear" w:pos="2007"/>
          <w:tab w:val="num" w:pos="993"/>
        </w:tabs>
        <w:autoSpaceDE w:val="0"/>
        <w:autoSpaceDN w:val="0"/>
        <w:adjustRightInd w:val="0"/>
        <w:ind w:left="0" w:firstLine="709"/>
        <w:jc w:val="both"/>
        <w:rPr>
          <w:sz w:val="24"/>
          <w:szCs w:val="24"/>
        </w:rPr>
      </w:pPr>
      <w:proofErr w:type="gramStart"/>
      <w:r>
        <w:rPr>
          <w:sz w:val="24"/>
          <w:szCs w:val="24"/>
        </w:rPr>
        <w:t>документов</w:t>
      </w:r>
      <w:proofErr w:type="gramEnd"/>
      <w:r>
        <w:rPr>
          <w:sz w:val="24"/>
          <w:szCs w:val="24"/>
        </w:rPr>
        <w:t xml:space="preserve">, полученных от </w:t>
      </w:r>
      <w:r w:rsidR="008F5648">
        <w:rPr>
          <w:sz w:val="24"/>
          <w:szCs w:val="24"/>
        </w:rPr>
        <w:t xml:space="preserve">Депозитария места хранения или </w:t>
      </w:r>
      <w:r w:rsidR="000368CC">
        <w:rPr>
          <w:sz w:val="24"/>
          <w:szCs w:val="24"/>
        </w:rPr>
        <w:t>Реестрод</w:t>
      </w:r>
      <w:r>
        <w:rPr>
          <w:sz w:val="24"/>
          <w:szCs w:val="24"/>
        </w:rPr>
        <w:t>ержателя и подтверждающих списание указанных ценных бумаг со счета депо (лицевого счета) Депозитария.</w:t>
      </w:r>
    </w:p>
    <w:p w:rsidR="00F929CE" w:rsidRDefault="00D7067F" w:rsidP="00F929CE">
      <w:pPr>
        <w:autoSpaceDE w:val="0"/>
        <w:autoSpaceDN w:val="0"/>
        <w:adjustRightInd w:val="0"/>
        <w:ind w:firstLine="709"/>
        <w:jc w:val="both"/>
        <w:rPr>
          <w:sz w:val="24"/>
          <w:szCs w:val="24"/>
        </w:rPr>
      </w:pPr>
      <w:r>
        <w:rPr>
          <w:sz w:val="24"/>
          <w:szCs w:val="24"/>
        </w:rPr>
        <w:t>10</w:t>
      </w:r>
      <w:r w:rsidR="00F929CE">
        <w:rPr>
          <w:sz w:val="24"/>
          <w:szCs w:val="24"/>
        </w:rPr>
        <w:t xml:space="preserve">.3.2. Списание со счетов депо иностранных ценных бумаг ликвидированных </w:t>
      </w:r>
      <w:r w:rsidR="003F041E">
        <w:rPr>
          <w:sz w:val="24"/>
          <w:szCs w:val="24"/>
        </w:rPr>
        <w:t>эмитент</w:t>
      </w:r>
      <w:r w:rsidR="00F929CE">
        <w:rPr>
          <w:sz w:val="24"/>
          <w:szCs w:val="24"/>
        </w:rPr>
        <w:t xml:space="preserve">ов или обесцененных иностранных ценных бумаг осуществляется на основании документов, полученных от </w:t>
      </w:r>
      <w:r w:rsidR="008F5648">
        <w:rPr>
          <w:sz w:val="24"/>
          <w:szCs w:val="24"/>
        </w:rPr>
        <w:t xml:space="preserve">Депозитария места хранения или </w:t>
      </w:r>
      <w:r w:rsidR="000368CC">
        <w:rPr>
          <w:sz w:val="24"/>
          <w:szCs w:val="24"/>
        </w:rPr>
        <w:t>Реестрод</w:t>
      </w:r>
      <w:r w:rsidR="00F929CE">
        <w:rPr>
          <w:sz w:val="24"/>
          <w:szCs w:val="24"/>
        </w:rPr>
        <w:t>ержателя и подтверждающих списание указанных ценных бумаг со счета Депозитария.</w:t>
      </w:r>
    </w:p>
    <w:p w:rsidR="00F929CE" w:rsidRPr="00753C27" w:rsidRDefault="00D7067F" w:rsidP="00F929CE">
      <w:pPr>
        <w:tabs>
          <w:tab w:val="left" w:pos="993"/>
        </w:tabs>
        <w:ind w:firstLine="709"/>
        <w:jc w:val="both"/>
        <w:rPr>
          <w:sz w:val="24"/>
          <w:szCs w:val="24"/>
        </w:rPr>
      </w:pPr>
      <w:r>
        <w:rPr>
          <w:sz w:val="24"/>
          <w:szCs w:val="24"/>
        </w:rPr>
        <w:t>10</w:t>
      </w:r>
      <w:r w:rsidR="00F929CE">
        <w:rPr>
          <w:sz w:val="24"/>
          <w:szCs w:val="24"/>
        </w:rPr>
        <w:t>.3.3.</w:t>
      </w:r>
      <w:r w:rsidR="00F929CE">
        <w:rPr>
          <w:sz w:val="24"/>
          <w:szCs w:val="24"/>
        </w:rPr>
        <w:tab/>
      </w:r>
      <w:r w:rsidR="00F929CE" w:rsidRPr="006B25C2">
        <w:rPr>
          <w:sz w:val="24"/>
          <w:szCs w:val="24"/>
        </w:rPr>
        <w:t>В момент прекращения обслуживания выпуска ценных бумаг Депозитарий</w:t>
      </w:r>
      <w:r w:rsidR="00F929CE">
        <w:rPr>
          <w:sz w:val="24"/>
          <w:szCs w:val="24"/>
        </w:rPr>
        <w:t xml:space="preserve"> </w:t>
      </w:r>
      <w:r w:rsidR="00F929CE" w:rsidRPr="00923C5F">
        <w:rPr>
          <w:sz w:val="24"/>
          <w:szCs w:val="24"/>
        </w:rPr>
        <w:t>вносит в анкету выпуска ценных бумаг запись о дате прекращения</w:t>
      </w:r>
      <w:r w:rsidR="00F929CE">
        <w:rPr>
          <w:sz w:val="24"/>
          <w:szCs w:val="24"/>
        </w:rPr>
        <w:t xml:space="preserve"> обслуживания выпуска ценных бумаг.</w:t>
      </w:r>
    </w:p>
    <w:p w:rsidR="00545FCD" w:rsidRPr="006B25C2" w:rsidRDefault="00FC5162" w:rsidP="00D254F5">
      <w:pPr>
        <w:spacing w:before="240" w:after="240" w:line="276" w:lineRule="auto"/>
        <w:jc w:val="center"/>
        <w:rPr>
          <w:b/>
          <w:sz w:val="24"/>
          <w:szCs w:val="24"/>
        </w:rPr>
      </w:pPr>
      <w:r>
        <w:rPr>
          <w:b/>
          <w:sz w:val="24"/>
          <w:szCs w:val="24"/>
        </w:rPr>
        <w:t xml:space="preserve">Раздел </w:t>
      </w:r>
      <w:r w:rsidR="0024150B">
        <w:rPr>
          <w:b/>
          <w:sz w:val="24"/>
          <w:szCs w:val="24"/>
        </w:rPr>
        <w:t>11</w:t>
      </w:r>
      <w:r w:rsidR="00545FCD" w:rsidRPr="006B25C2">
        <w:rPr>
          <w:b/>
          <w:sz w:val="24"/>
          <w:szCs w:val="24"/>
        </w:rPr>
        <w:t>.</w:t>
      </w:r>
      <w:r w:rsidR="006B25C2" w:rsidRPr="006B25C2">
        <w:rPr>
          <w:b/>
          <w:sz w:val="24"/>
          <w:szCs w:val="24"/>
        </w:rPr>
        <w:t xml:space="preserve"> </w:t>
      </w:r>
      <w:r w:rsidR="00545FCD" w:rsidRPr="006B25C2">
        <w:rPr>
          <w:b/>
          <w:sz w:val="24"/>
          <w:szCs w:val="24"/>
        </w:rPr>
        <w:t>Сроки п</w:t>
      </w:r>
      <w:r w:rsidR="005E06DC">
        <w:rPr>
          <w:b/>
          <w:sz w:val="24"/>
          <w:szCs w:val="24"/>
        </w:rPr>
        <w:t>роведения депозитарных операций</w:t>
      </w:r>
    </w:p>
    <w:p w:rsidR="00B70A3F" w:rsidRPr="00E12724" w:rsidRDefault="00E12724" w:rsidP="006B25C2">
      <w:pPr>
        <w:ind w:firstLine="709"/>
        <w:jc w:val="both"/>
        <w:rPr>
          <w:sz w:val="24"/>
          <w:szCs w:val="24"/>
        </w:rPr>
      </w:pPr>
      <w:r>
        <w:rPr>
          <w:sz w:val="24"/>
          <w:szCs w:val="24"/>
        </w:rPr>
        <w:t xml:space="preserve">11.1. </w:t>
      </w:r>
      <w:r w:rsidR="00CC7263">
        <w:rPr>
          <w:sz w:val="24"/>
          <w:szCs w:val="24"/>
        </w:rPr>
        <w:t>Работники</w:t>
      </w:r>
      <w:r w:rsidR="00B70A3F" w:rsidRPr="006B25C2">
        <w:rPr>
          <w:sz w:val="24"/>
          <w:szCs w:val="24"/>
        </w:rPr>
        <w:t xml:space="preserve"> Депозитария исполняют депозитарное поручение в сроки, определенные </w:t>
      </w:r>
      <w:r w:rsidR="00B70A3F" w:rsidRPr="00E12724">
        <w:rPr>
          <w:sz w:val="24"/>
          <w:szCs w:val="24"/>
        </w:rPr>
        <w:t>настоящим</w:t>
      </w:r>
      <w:r w:rsidR="00DD43F1">
        <w:rPr>
          <w:sz w:val="24"/>
          <w:szCs w:val="24"/>
        </w:rPr>
        <w:t>и</w:t>
      </w:r>
      <w:r w:rsidR="00B70A3F" w:rsidRPr="00E12724">
        <w:rPr>
          <w:sz w:val="24"/>
          <w:szCs w:val="24"/>
        </w:rPr>
        <w:t xml:space="preserve"> </w:t>
      </w:r>
      <w:r w:rsidR="00DD43F1">
        <w:rPr>
          <w:sz w:val="24"/>
          <w:szCs w:val="24"/>
        </w:rPr>
        <w:t>Условиями</w:t>
      </w:r>
      <w:r w:rsidR="00B70A3F" w:rsidRPr="00E12724">
        <w:rPr>
          <w:sz w:val="24"/>
          <w:szCs w:val="24"/>
        </w:rPr>
        <w:t xml:space="preserve">. </w:t>
      </w:r>
    </w:p>
    <w:p w:rsidR="00B70A3F" w:rsidRPr="006B25C2" w:rsidRDefault="00E12724" w:rsidP="006B25C2">
      <w:pPr>
        <w:ind w:firstLine="709"/>
        <w:jc w:val="both"/>
        <w:rPr>
          <w:sz w:val="24"/>
          <w:szCs w:val="24"/>
        </w:rPr>
      </w:pPr>
      <w:r>
        <w:rPr>
          <w:sz w:val="24"/>
          <w:szCs w:val="24"/>
        </w:rPr>
        <w:t xml:space="preserve">11.2. </w:t>
      </w:r>
      <w:r w:rsidR="00B70A3F" w:rsidRPr="006B25C2">
        <w:rPr>
          <w:sz w:val="24"/>
          <w:szCs w:val="24"/>
        </w:rPr>
        <w:t xml:space="preserve">Срок совершения инвентарной депозитарной операции может быть увеличен на время исполнения данной операции в системе ведении </w:t>
      </w:r>
      <w:r w:rsidR="003F041E">
        <w:rPr>
          <w:sz w:val="24"/>
          <w:szCs w:val="24"/>
        </w:rPr>
        <w:t>реестр</w:t>
      </w:r>
      <w:r w:rsidR="00B70A3F" w:rsidRPr="006B25C2">
        <w:rPr>
          <w:sz w:val="24"/>
          <w:szCs w:val="24"/>
        </w:rPr>
        <w:t xml:space="preserve">а владельцев именных ценных бумаг в соответствии с внутренними документами </w:t>
      </w:r>
      <w:r w:rsidR="000368CC">
        <w:rPr>
          <w:sz w:val="24"/>
          <w:szCs w:val="24"/>
        </w:rPr>
        <w:t>Реестрод</w:t>
      </w:r>
      <w:r w:rsidR="00893064">
        <w:rPr>
          <w:sz w:val="24"/>
          <w:szCs w:val="24"/>
        </w:rPr>
        <w:t xml:space="preserve">ержателя </w:t>
      </w:r>
      <w:r w:rsidR="00B70A3F" w:rsidRPr="006B25C2">
        <w:rPr>
          <w:sz w:val="24"/>
          <w:szCs w:val="24"/>
        </w:rPr>
        <w:t xml:space="preserve">или </w:t>
      </w:r>
      <w:r w:rsidR="00CC7263">
        <w:rPr>
          <w:sz w:val="24"/>
          <w:szCs w:val="24"/>
        </w:rPr>
        <w:t>Д</w:t>
      </w:r>
      <w:r w:rsidR="00B70A3F" w:rsidRPr="006B25C2">
        <w:rPr>
          <w:sz w:val="24"/>
          <w:szCs w:val="24"/>
        </w:rPr>
        <w:t>епозитари</w:t>
      </w:r>
      <w:r w:rsidR="00DD43F1">
        <w:rPr>
          <w:sz w:val="24"/>
          <w:szCs w:val="24"/>
        </w:rPr>
        <w:t>я</w:t>
      </w:r>
      <w:r w:rsidR="00B70A3F" w:rsidRPr="006B25C2">
        <w:rPr>
          <w:sz w:val="24"/>
          <w:szCs w:val="24"/>
        </w:rPr>
        <w:t xml:space="preserve"> места хранения</w:t>
      </w:r>
      <w:r w:rsidR="00DD43F1">
        <w:rPr>
          <w:sz w:val="24"/>
          <w:szCs w:val="24"/>
        </w:rPr>
        <w:t>.</w:t>
      </w:r>
    </w:p>
    <w:p w:rsidR="00B70A3F" w:rsidRPr="006B25C2" w:rsidRDefault="00E12724" w:rsidP="006B25C2">
      <w:pPr>
        <w:ind w:firstLine="709"/>
        <w:jc w:val="both"/>
        <w:rPr>
          <w:sz w:val="24"/>
          <w:szCs w:val="24"/>
        </w:rPr>
      </w:pPr>
      <w:r>
        <w:rPr>
          <w:sz w:val="24"/>
          <w:szCs w:val="24"/>
        </w:rPr>
        <w:t xml:space="preserve">11.3. </w:t>
      </w:r>
      <w:r w:rsidR="00B70A3F" w:rsidRPr="006B25C2">
        <w:rPr>
          <w:sz w:val="24"/>
          <w:szCs w:val="24"/>
        </w:rPr>
        <w:t>В соответствии с положениями статьи 191 Гражданского кодекса РФ, течение срока исполнения депозитарной операции, определенн</w:t>
      </w:r>
      <w:r w:rsidR="00DD43F1">
        <w:rPr>
          <w:sz w:val="24"/>
          <w:szCs w:val="24"/>
        </w:rPr>
        <w:t>ыми</w:t>
      </w:r>
      <w:r w:rsidR="00B70A3F" w:rsidRPr="006B25C2">
        <w:rPr>
          <w:sz w:val="24"/>
          <w:szCs w:val="24"/>
        </w:rPr>
        <w:t xml:space="preserve"> настоящим</w:t>
      </w:r>
      <w:r w:rsidR="00DD43F1">
        <w:rPr>
          <w:sz w:val="24"/>
          <w:szCs w:val="24"/>
        </w:rPr>
        <w:t>и</w:t>
      </w:r>
      <w:r w:rsidR="00B70A3F" w:rsidRPr="006B25C2">
        <w:rPr>
          <w:sz w:val="24"/>
          <w:szCs w:val="24"/>
        </w:rPr>
        <w:t xml:space="preserve"> </w:t>
      </w:r>
      <w:r w:rsidR="00DD43F1">
        <w:rPr>
          <w:sz w:val="24"/>
          <w:szCs w:val="24"/>
        </w:rPr>
        <w:t>Условиями</w:t>
      </w:r>
      <w:r w:rsidR="00B70A3F" w:rsidRPr="006B25C2">
        <w:rPr>
          <w:sz w:val="24"/>
          <w:szCs w:val="24"/>
        </w:rPr>
        <w:t xml:space="preserve">, начинается на следующий день после внесения в Журнал принятых поручений записи о приеме соответствующего поручения. При исчислении сроков исполнения депозитарных операций учитываются только рабочие дни. При исчислении срока исполнения депозитарной операции, из общего срока вычитается время работы </w:t>
      </w:r>
      <w:r w:rsidR="00CC7263">
        <w:rPr>
          <w:sz w:val="24"/>
          <w:szCs w:val="24"/>
        </w:rPr>
        <w:t>работников</w:t>
      </w:r>
      <w:r w:rsidR="00B70A3F" w:rsidRPr="006B25C2">
        <w:rPr>
          <w:sz w:val="24"/>
          <w:szCs w:val="24"/>
        </w:rPr>
        <w:t xml:space="preserve"> Депозитария с </w:t>
      </w:r>
      <w:r w:rsidR="000368CC">
        <w:rPr>
          <w:sz w:val="24"/>
          <w:szCs w:val="24"/>
        </w:rPr>
        <w:t>Реестрод</w:t>
      </w:r>
      <w:r w:rsidR="00893064">
        <w:rPr>
          <w:sz w:val="24"/>
          <w:szCs w:val="24"/>
        </w:rPr>
        <w:t xml:space="preserve">ержателем </w:t>
      </w:r>
      <w:r w:rsidR="00B70A3F" w:rsidRPr="006B25C2">
        <w:rPr>
          <w:sz w:val="24"/>
          <w:szCs w:val="24"/>
        </w:rPr>
        <w:t xml:space="preserve">или другим депозитарием. </w:t>
      </w:r>
    </w:p>
    <w:p w:rsidR="00B70A3F" w:rsidRPr="006B25C2" w:rsidRDefault="00E12724" w:rsidP="006B25C2">
      <w:pPr>
        <w:ind w:firstLine="709"/>
        <w:jc w:val="both"/>
        <w:rPr>
          <w:sz w:val="24"/>
          <w:szCs w:val="24"/>
        </w:rPr>
      </w:pPr>
      <w:r>
        <w:rPr>
          <w:sz w:val="24"/>
          <w:szCs w:val="24"/>
        </w:rPr>
        <w:t xml:space="preserve">11.4. </w:t>
      </w:r>
      <w:r w:rsidR="00B70A3F" w:rsidRPr="006B25C2">
        <w:rPr>
          <w:sz w:val="24"/>
          <w:szCs w:val="24"/>
        </w:rPr>
        <w:t>Депозитарий вправе исполнить депозитарную операцию в срок меньший, чем установленный в настоящ</w:t>
      </w:r>
      <w:r w:rsidR="00DD43F1">
        <w:rPr>
          <w:sz w:val="24"/>
          <w:szCs w:val="24"/>
        </w:rPr>
        <w:t>их</w:t>
      </w:r>
      <w:r w:rsidR="00B70A3F" w:rsidRPr="006B25C2">
        <w:rPr>
          <w:sz w:val="24"/>
          <w:szCs w:val="24"/>
        </w:rPr>
        <w:t xml:space="preserve"> </w:t>
      </w:r>
      <w:r w:rsidR="00DD43F1">
        <w:rPr>
          <w:sz w:val="24"/>
          <w:szCs w:val="24"/>
        </w:rPr>
        <w:t>Условиях</w:t>
      </w:r>
      <w:r w:rsidR="00B70A3F" w:rsidRPr="006B25C2">
        <w:rPr>
          <w:sz w:val="24"/>
          <w:szCs w:val="24"/>
        </w:rPr>
        <w:t>.</w:t>
      </w:r>
    </w:p>
    <w:p w:rsidR="00B70A3F" w:rsidRPr="006B25C2" w:rsidRDefault="00E12724" w:rsidP="006B25C2">
      <w:pPr>
        <w:ind w:firstLine="709"/>
        <w:jc w:val="both"/>
        <w:rPr>
          <w:sz w:val="24"/>
          <w:szCs w:val="24"/>
        </w:rPr>
      </w:pPr>
      <w:r>
        <w:rPr>
          <w:sz w:val="24"/>
          <w:szCs w:val="24"/>
        </w:rPr>
        <w:t xml:space="preserve">11.5. </w:t>
      </w:r>
      <w:r w:rsidR="00B70A3F" w:rsidRPr="006B25C2">
        <w:rPr>
          <w:sz w:val="24"/>
          <w:szCs w:val="24"/>
        </w:rPr>
        <w:t>Законные требования органов государственной власти, оформленные документально и направленные в Депозитарий в связи с осуществлением такими органами административных или иных властных полномочий, исполняются Депозитарием в срок, установленный в самом требовании или соответствующем нормативном правовом акте. В случае, если в требовании органа государственной власти нет срока его исполнения, а также такой срок не устанавливается нормативным правовым актом, Депозитарий вправе исполнить такое требование в срок, установленный настоящим</w:t>
      </w:r>
      <w:r w:rsidR="00DD43F1">
        <w:rPr>
          <w:sz w:val="24"/>
          <w:szCs w:val="24"/>
        </w:rPr>
        <w:t>и</w:t>
      </w:r>
      <w:r w:rsidR="00B70A3F" w:rsidRPr="006B25C2">
        <w:rPr>
          <w:sz w:val="24"/>
          <w:szCs w:val="24"/>
        </w:rPr>
        <w:t xml:space="preserve"> </w:t>
      </w:r>
      <w:r w:rsidR="00DD43F1">
        <w:rPr>
          <w:sz w:val="24"/>
          <w:szCs w:val="24"/>
        </w:rPr>
        <w:t>Условиями</w:t>
      </w:r>
      <w:r w:rsidR="00B70A3F" w:rsidRPr="006B25C2">
        <w:rPr>
          <w:sz w:val="24"/>
          <w:szCs w:val="24"/>
        </w:rPr>
        <w:t xml:space="preserve"> для исполнения аналогичной операции по поручению Депонента.</w:t>
      </w:r>
    </w:p>
    <w:p w:rsidR="00B70A3F" w:rsidRDefault="00E12724" w:rsidP="006B25C2">
      <w:pPr>
        <w:ind w:firstLine="709"/>
        <w:jc w:val="both"/>
        <w:rPr>
          <w:sz w:val="24"/>
          <w:szCs w:val="24"/>
        </w:rPr>
      </w:pPr>
      <w:r>
        <w:rPr>
          <w:sz w:val="24"/>
          <w:szCs w:val="24"/>
        </w:rPr>
        <w:t xml:space="preserve">11.6. </w:t>
      </w:r>
      <w:r w:rsidR="00B70A3F" w:rsidRPr="006B25C2">
        <w:rPr>
          <w:sz w:val="24"/>
          <w:szCs w:val="24"/>
        </w:rPr>
        <w:t>В случае если орган государственной власти вступил с Депозитарием в договорные отношения, его поручения исполняются на общих условиях в сроки, установленные настоящим</w:t>
      </w:r>
      <w:r w:rsidR="00DD43F1">
        <w:rPr>
          <w:sz w:val="24"/>
          <w:szCs w:val="24"/>
        </w:rPr>
        <w:t>и</w:t>
      </w:r>
      <w:r w:rsidR="00B70A3F" w:rsidRPr="006B25C2">
        <w:rPr>
          <w:sz w:val="24"/>
          <w:szCs w:val="24"/>
        </w:rPr>
        <w:t xml:space="preserve"> </w:t>
      </w:r>
      <w:r w:rsidR="00DD43F1">
        <w:rPr>
          <w:sz w:val="24"/>
          <w:szCs w:val="24"/>
        </w:rPr>
        <w:t>Условиями</w:t>
      </w:r>
      <w:r w:rsidR="00B70A3F" w:rsidRPr="006B25C2">
        <w:rPr>
          <w:sz w:val="24"/>
          <w:szCs w:val="24"/>
        </w:rPr>
        <w:t>.</w:t>
      </w:r>
    </w:p>
    <w:p w:rsidR="00545FCD" w:rsidRPr="006B25C2" w:rsidRDefault="00E12724" w:rsidP="006B25C2">
      <w:pPr>
        <w:ind w:firstLine="709"/>
        <w:jc w:val="both"/>
        <w:rPr>
          <w:sz w:val="24"/>
          <w:szCs w:val="24"/>
        </w:rPr>
      </w:pPr>
      <w:r>
        <w:rPr>
          <w:sz w:val="24"/>
          <w:szCs w:val="24"/>
        </w:rPr>
        <w:t xml:space="preserve">11.7. </w:t>
      </w:r>
      <w:r w:rsidR="00202F78" w:rsidRPr="006B25C2">
        <w:rPr>
          <w:sz w:val="24"/>
          <w:szCs w:val="24"/>
        </w:rPr>
        <w:t xml:space="preserve">Депозитарий осуществляет прием и отправку (выдачу) документов каждый рабочий день </w:t>
      </w:r>
      <w:r w:rsidR="00DB3B1B" w:rsidRPr="006B25C2">
        <w:rPr>
          <w:sz w:val="24"/>
          <w:szCs w:val="24"/>
        </w:rPr>
        <w:t>с 08.30 до 1</w:t>
      </w:r>
      <w:r w:rsidR="009C119C" w:rsidRPr="006B25C2">
        <w:rPr>
          <w:sz w:val="24"/>
          <w:szCs w:val="24"/>
        </w:rPr>
        <w:t>8</w:t>
      </w:r>
      <w:r w:rsidR="00545FCD" w:rsidRPr="006B25C2">
        <w:rPr>
          <w:sz w:val="24"/>
          <w:szCs w:val="24"/>
        </w:rPr>
        <w:t xml:space="preserve">.00 часов по </w:t>
      </w:r>
      <w:r w:rsidR="00DB3B1B" w:rsidRPr="006B25C2">
        <w:rPr>
          <w:sz w:val="24"/>
          <w:szCs w:val="24"/>
        </w:rPr>
        <w:t>местному</w:t>
      </w:r>
      <w:r w:rsidR="00545FCD" w:rsidRPr="006B25C2">
        <w:rPr>
          <w:sz w:val="24"/>
          <w:szCs w:val="24"/>
        </w:rPr>
        <w:t xml:space="preserve"> времени в </w:t>
      </w:r>
      <w:r w:rsidR="0032437E">
        <w:rPr>
          <w:sz w:val="24"/>
          <w:szCs w:val="24"/>
        </w:rPr>
        <w:t>операционные</w:t>
      </w:r>
      <w:r w:rsidR="00545FCD" w:rsidRPr="006B25C2">
        <w:rPr>
          <w:sz w:val="24"/>
          <w:szCs w:val="24"/>
        </w:rPr>
        <w:t xml:space="preserve"> дни (с </w:t>
      </w:r>
      <w:r w:rsidR="00DB3B1B" w:rsidRPr="006B25C2">
        <w:rPr>
          <w:sz w:val="24"/>
          <w:szCs w:val="24"/>
        </w:rPr>
        <w:t>08.30 до 1</w:t>
      </w:r>
      <w:r w:rsidR="00D26B43">
        <w:rPr>
          <w:sz w:val="24"/>
          <w:szCs w:val="24"/>
        </w:rPr>
        <w:t>6</w:t>
      </w:r>
      <w:r w:rsidR="00545FCD" w:rsidRPr="006B25C2">
        <w:rPr>
          <w:sz w:val="24"/>
          <w:szCs w:val="24"/>
        </w:rPr>
        <w:t xml:space="preserve">.00 </w:t>
      </w:r>
      <w:proofErr w:type="gramStart"/>
      <w:r w:rsidR="00545FCD" w:rsidRPr="006B25C2">
        <w:rPr>
          <w:sz w:val="24"/>
          <w:szCs w:val="24"/>
        </w:rPr>
        <w:t>часов  по</w:t>
      </w:r>
      <w:proofErr w:type="gramEnd"/>
      <w:r w:rsidR="00545FCD" w:rsidRPr="006B25C2">
        <w:rPr>
          <w:sz w:val="24"/>
          <w:szCs w:val="24"/>
        </w:rPr>
        <w:t xml:space="preserve"> </w:t>
      </w:r>
      <w:r w:rsidR="00DB3B1B" w:rsidRPr="006B25C2">
        <w:rPr>
          <w:sz w:val="24"/>
          <w:szCs w:val="24"/>
        </w:rPr>
        <w:t>местному</w:t>
      </w:r>
      <w:r w:rsidR="00545FCD" w:rsidRPr="006B25C2">
        <w:rPr>
          <w:sz w:val="24"/>
          <w:szCs w:val="24"/>
        </w:rPr>
        <w:t xml:space="preserve"> времени в предпраздничные дни).</w:t>
      </w:r>
      <w:r w:rsidR="009C119C" w:rsidRPr="006B25C2">
        <w:rPr>
          <w:sz w:val="24"/>
          <w:szCs w:val="24"/>
        </w:rPr>
        <w:t xml:space="preserve"> </w:t>
      </w:r>
    </w:p>
    <w:p w:rsidR="009C119C" w:rsidRDefault="00E12724" w:rsidP="006B25C2">
      <w:pPr>
        <w:ind w:firstLine="709"/>
        <w:jc w:val="both"/>
        <w:rPr>
          <w:sz w:val="24"/>
          <w:szCs w:val="24"/>
        </w:rPr>
      </w:pPr>
      <w:r>
        <w:rPr>
          <w:sz w:val="24"/>
          <w:szCs w:val="24"/>
        </w:rPr>
        <w:t xml:space="preserve">11.8. </w:t>
      </w:r>
      <w:r w:rsidR="009C119C" w:rsidRPr="006B25C2">
        <w:rPr>
          <w:sz w:val="24"/>
          <w:szCs w:val="24"/>
        </w:rPr>
        <w:t>Если поручение принято Депозитарием после 1</w:t>
      </w:r>
      <w:r w:rsidR="00D26B43">
        <w:rPr>
          <w:sz w:val="24"/>
          <w:szCs w:val="24"/>
        </w:rPr>
        <w:t>7</w:t>
      </w:r>
      <w:r w:rsidR="009C119C" w:rsidRPr="006B25C2">
        <w:rPr>
          <w:sz w:val="24"/>
          <w:szCs w:val="24"/>
        </w:rPr>
        <w:t>.00, Депозитари</w:t>
      </w:r>
      <w:r w:rsidR="00B70A3F" w:rsidRPr="006B25C2">
        <w:rPr>
          <w:sz w:val="24"/>
          <w:szCs w:val="24"/>
        </w:rPr>
        <w:t>й</w:t>
      </w:r>
      <w:r w:rsidR="009C119C" w:rsidRPr="006B25C2">
        <w:rPr>
          <w:sz w:val="24"/>
          <w:szCs w:val="24"/>
        </w:rPr>
        <w:t xml:space="preserve"> вправе </w:t>
      </w:r>
      <w:r w:rsidR="00B70A3F" w:rsidRPr="006B25C2">
        <w:rPr>
          <w:sz w:val="24"/>
          <w:szCs w:val="24"/>
        </w:rPr>
        <w:t xml:space="preserve">принять и </w:t>
      </w:r>
      <w:r w:rsidR="009C119C" w:rsidRPr="006B25C2">
        <w:rPr>
          <w:sz w:val="24"/>
          <w:szCs w:val="24"/>
        </w:rPr>
        <w:t xml:space="preserve">начать исполнение поручения как в текущий, так и в следующий </w:t>
      </w:r>
      <w:r w:rsidR="0032437E">
        <w:rPr>
          <w:sz w:val="24"/>
          <w:szCs w:val="24"/>
        </w:rPr>
        <w:t>операционный</w:t>
      </w:r>
      <w:r w:rsidR="009C119C" w:rsidRPr="006B25C2">
        <w:rPr>
          <w:sz w:val="24"/>
          <w:szCs w:val="24"/>
        </w:rPr>
        <w:t xml:space="preserve"> день.</w:t>
      </w:r>
    </w:p>
    <w:p w:rsidR="00545FCD" w:rsidRDefault="00E12724" w:rsidP="006B25C2">
      <w:pPr>
        <w:ind w:firstLine="709"/>
        <w:jc w:val="both"/>
        <w:rPr>
          <w:sz w:val="24"/>
          <w:szCs w:val="24"/>
        </w:rPr>
      </w:pPr>
      <w:r>
        <w:rPr>
          <w:sz w:val="24"/>
          <w:szCs w:val="24"/>
        </w:rPr>
        <w:lastRenderedPageBreak/>
        <w:t xml:space="preserve">11.9. </w:t>
      </w:r>
      <w:r w:rsidR="00545FCD" w:rsidRPr="006B25C2">
        <w:rPr>
          <w:sz w:val="24"/>
          <w:szCs w:val="24"/>
        </w:rPr>
        <w:t>Депозитарные операции исполняются в сроки:</w:t>
      </w:r>
    </w:p>
    <w:p w:rsidR="00DE2233" w:rsidRDefault="00DE2233" w:rsidP="006B25C2">
      <w:pPr>
        <w:ind w:firstLine="709"/>
        <w:jc w:val="both"/>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2409"/>
      </w:tblGrid>
      <w:tr w:rsidR="00747035" w:rsidRPr="00D04BAE" w:rsidTr="00356974">
        <w:tc>
          <w:tcPr>
            <w:tcW w:w="7230" w:type="dxa"/>
          </w:tcPr>
          <w:p w:rsidR="00747035" w:rsidRPr="00D04BAE" w:rsidRDefault="00747035">
            <w:pPr>
              <w:tabs>
                <w:tab w:val="left" w:pos="560"/>
              </w:tabs>
              <w:spacing w:before="100" w:after="100" w:line="216" w:lineRule="auto"/>
              <w:ind w:firstLine="34"/>
              <w:jc w:val="center"/>
              <w:rPr>
                <w:sz w:val="24"/>
                <w:szCs w:val="24"/>
              </w:rPr>
            </w:pPr>
            <w:r w:rsidRPr="00D04BAE">
              <w:rPr>
                <w:sz w:val="24"/>
                <w:szCs w:val="24"/>
              </w:rPr>
              <w:t>Наименование операции</w:t>
            </w:r>
          </w:p>
        </w:tc>
        <w:tc>
          <w:tcPr>
            <w:tcW w:w="2409" w:type="dxa"/>
          </w:tcPr>
          <w:p w:rsidR="001A48D3" w:rsidRPr="001A48D3" w:rsidRDefault="00747035" w:rsidP="001A48D3">
            <w:pPr>
              <w:jc w:val="center"/>
              <w:rPr>
                <w:sz w:val="24"/>
                <w:szCs w:val="24"/>
              </w:rPr>
            </w:pPr>
            <w:r w:rsidRPr="001A48D3">
              <w:rPr>
                <w:sz w:val="24"/>
                <w:szCs w:val="24"/>
              </w:rPr>
              <w:t>Срок исполнения</w:t>
            </w:r>
          </w:p>
          <w:p w:rsidR="00747035" w:rsidRPr="00D04BAE" w:rsidRDefault="00747035" w:rsidP="00A82062">
            <w:pPr>
              <w:jc w:val="center"/>
            </w:pPr>
            <w:r w:rsidRPr="001A48D3">
              <w:rPr>
                <w:sz w:val="24"/>
                <w:szCs w:val="24"/>
              </w:rPr>
              <w:t>(</w:t>
            </w:r>
            <w:proofErr w:type="gramStart"/>
            <w:r w:rsidR="00A82062">
              <w:rPr>
                <w:sz w:val="24"/>
                <w:szCs w:val="24"/>
              </w:rPr>
              <w:t>операционные</w:t>
            </w:r>
            <w:proofErr w:type="gramEnd"/>
            <w:r w:rsidR="00A82062">
              <w:rPr>
                <w:sz w:val="24"/>
                <w:szCs w:val="24"/>
              </w:rPr>
              <w:t xml:space="preserve"> дни</w:t>
            </w:r>
            <w:r w:rsidRPr="001A48D3">
              <w:rPr>
                <w:sz w:val="24"/>
                <w:szCs w:val="24"/>
              </w:rPr>
              <w:t>)</w:t>
            </w:r>
          </w:p>
        </w:tc>
      </w:tr>
      <w:tr w:rsidR="00747035" w:rsidRPr="00D04BAE" w:rsidTr="00356974">
        <w:tc>
          <w:tcPr>
            <w:tcW w:w="7230" w:type="dxa"/>
          </w:tcPr>
          <w:p w:rsidR="00747035" w:rsidRPr="00587B9A" w:rsidRDefault="00D475AB" w:rsidP="00D475AB">
            <w:pPr>
              <w:tabs>
                <w:tab w:val="left" w:pos="560"/>
              </w:tabs>
              <w:spacing w:before="100" w:after="100" w:line="216" w:lineRule="auto"/>
              <w:rPr>
                <w:b/>
                <w:i/>
                <w:sz w:val="24"/>
                <w:szCs w:val="24"/>
              </w:rPr>
            </w:pPr>
            <w:r>
              <w:rPr>
                <w:sz w:val="24"/>
                <w:szCs w:val="24"/>
              </w:rPr>
              <w:t>Открытие счета депо/</w:t>
            </w:r>
            <w:r w:rsidR="00747035" w:rsidRPr="00587B9A">
              <w:rPr>
                <w:sz w:val="24"/>
                <w:szCs w:val="24"/>
              </w:rPr>
              <w:t>раздела счета депо</w:t>
            </w:r>
            <w:r>
              <w:rPr>
                <w:sz w:val="24"/>
                <w:szCs w:val="24"/>
              </w:rPr>
              <w:t>/субсчета депо</w:t>
            </w:r>
          </w:p>
        </w:tc>
        <w:tc>
          <w:tcPr>
            <w:tcW w:w="2409" w:type="dxa"/>
            <w:vAlign w:val="center"/>
          </w:tcPr>
          <w:p w:rsidR="00747035" w:rsidRPr="00587B9A" w:rsidRDefault="00D475AB" w:rsidP="00A82062">
            <w:pPr>
              <w:tabs>
                <w:tab w:val="left" w:pos="560"/>
              </w:tabs>
              <w:spacing w:before="100" w:after="100" w:line="216" w:lineRule="auto"/>
              <w:ind w:firstLine="34"/>
              <w:jc w:val="center"/>
              <w:rPr>
                <w:sz w:val="24"/>
                <w:szCs w:val="24"/>
              </w:rPr>
            </w:pPr>
            <w:r>
              <w:rPr>
                <w:sz w:val="24"/>
                <w:szCs w:val="24"/>
              </w:rPr>
              <w:t>3</w:t>
            </w:r>
            <w:r w:rsidR="00747035" w:rsidRPr="00587B9A">
              <w:rPr>
                <w:sz w:val="24"/>
                <w:szCs w:val="24"/>
              </w:rPr>
              <w:t xml:space="preserve"> </w:t>
            </w:r>
          </w:p>
        </w:tc>
      </w:tr>
      <w:tr w:rsidR="00D475AB" w:rsidRPr="00D04BAE" w:rsidTr="00356974">
        <w:tc>
          <w:tcPr>
            <w:tcW w:w="7230" w:type="dxa"/>
          </w:tcPr>
          <w:p w:rsidR="00D475AB" w:rsidRPr="00587B9A" w:rsidRDefault="00D475AB" w:rsidP="00FA1908">
            <w:pPr>
              <w:tabs>
                <w:tab w:val="left" w:pos="34"/>
              </w:tabs>
              <w:spacing w:before="100" w:after="100" w:line="216" w:lineRule="auto"/>
              <w:rPr>
                <w:sz w:val="24"/>
                <w:szCs w:val="24"/>
              </w:rPr>
            </w:pPr>
            <w:r>
              <w:rPr>
                <w:sz w:val="24"/>
                <w:szCs w:val="24"/>
              </w:rPr>
              <w:t>Н</w:t>
            </w:r>
            <w:r w:rsidRPr="00587B9A">
              <w:rPr>
                <w:sz w:val="24"/>
                <w:szCs w:val="24"/>
              </w:rPr>
              <w:t>азначения попечителя</w:t>
            </w:r>
            <w:r>
              <w:rPr>
                <w:sz w:val="24"/>
                <w:szCs w:val="24"/>
              </w:rPr>
              <w:t>,</w:t>
            </w:r>
            <w:r w:rsidRPr="00587B9A">
              <w:rPr>
                <w:sz w:val="24"/>
                <w:szCs w:val="24"/>
              </w:rPr>
              <w:t xml:space="preserve"> оператора </w:t>
            </w:r>
            <w:r w:rsidR="00250E4B" w:rsidRPr="00587B9A">
              <w:rPr>
                <w:sz w:val="24"/>
                <w:szCs w:val="24"/>
              </w:rPr>
              <w:t>счета депо</w:t>
            </w:r>
            <w:r w:rsidR="00250E4B">
              <w:rPr>
                <w:sz w:val="24"/>
                <w:szCs w:val="24"/>
              </w:rPr>
              <w:t>/</w:t>
            </w:r>
            <w:r>
              <w:rPr>
                <w:sz w:val="24"/>
                <w:szCs w:val="24"/>
              </w:rPr>
              <w:t xml:space="preserve">отмена </w:t>
            </w:r>
            <w:r w:rsidR="00FA1908">
              <w:rPr>
                <w:sz w:val="24"/>
                <w:szCs w:val="24"/>
              </w:rPr>
              <w:t xml:space="preserve">их полномочий </w:t>
            </w:r>
          </w:p>
        </w:tc>
        <w:tc>
          <w:tcPr>
            <w:tcW w:w="2409" w:type="dxa"/>
            <w:vAlign w:val="center"/>
          </w:tcPr>
          <w:p w:rsidR="00D475AB" w:rsidRPr="00587B9A" w:rsidRDefault="00250E4B" w:rsidP="00A82062">
            <w:pPr>
              <w:tabs>
                <w:tab w:val="left" w:pos="34"/>
              </w:tabs>
              <w:spacing w:before="100" w:after="100" w:line="216" w:lineRule="auto"/>
              <w:ind w:firstLine="34"/>
              <w:jc w:val="center"/>
              <w:rPr>
                <w:sz w:val="24"/>
                <w:szCs w:val="24"/>
              </w:rPr>
            </w:pPr>
            <w:r>
              <w:rPr>
                <w:sz w:val="24"/>
                <w:szCs w:val="24"/>
              </w:rPr>
              <w:t>3</w:t>
            </w:r>
            <w:r w:rsidR="00D475AB" w:rsidRPr="00587B9A">
              <w:rPr>
                <w:sz w:val="24"/>
                <w:szCs w:val="24"/>
              </w:rPr>
              <w:t xml:space="preserve"> </w:t>
            </w:r>
          </w:p>
        </w:tc>
      </w:tr>
      <w:tr w:rsidR="00D475AB" w:rsidRPr="00D04BAE" w:rsidTr="00356974">
        <w:tc>
          <w:tcPr>
            <w:tcW w:w="7230" w:type="dxa"/>
          </w:tcPr>
          <w:p w:rsidR="00D475AB" w:rsidRPr="00587B9A" w:rsidRDefault="00D475AB" w:rsidP="00767213">
            <w:pPr>
              <w:tabs>
                <w:tab w:val="left" w:pos="34"/>
              </w:tabs>
              <w:spacing w:before="100" w:after="100" w:line="216" w:lineRule="auto"/>
              <w:rPr>
                <w:sz w:val="24"/>
                <w:szCs w:val="24"/>
              </w:rPr>
            </w:pPr>
            <w:r w:rsidRPr="00587B9A">
              <w:rPr>
                <w:sz w:val="24"/>
                <w:szCs w:val="24"/>
              </w:rPr>
              <w:t>Изменение реквизитов счета депо</w:t>
            </w:r>
          </w:p>
        </w:tc>
        <w:tc>
          <w:tcPr>
            <w:tcW w:w="2409" w:type="dxa"/>
            <w:vAlign w:val="center"/>
          </w:tcPr>
          <w:p w:rsidR="00D475AB" w:rsidRPr="00587B9A" w:rsidRDefault="00D475AB" w:rsidP="00A82062">
            <w:pPr>
              <w:tabs>
                <w:tab w:val="left" w:pos="34"/>
              </w:tabs>
              <w:spacing w:before="100" w:after="100" w:line="216" w:lineRule="auto"/>
              <w:ind w:firstLine="34"/>
              <w:jc w:val="center"/>
              <w:rPr>
                <w:sz w:val="24"/>
                <w:szCs w:val="24"/>
              </w:rPr>
            </w:pPr>
            <w:r w:rsidRPr="00587B9A">
              <w:rPr>
                <w:sz w:val="24"/>
                <w:szCs w:val="24"/>
              </w:rPr>
              <w:t xml:space="preserve">3 </w:t>
            </w:r>
          </w:p>
        </w:tc>
      </w:tr>
      <w:tr w:rsidR="00FA1908" w:rsidRPr="00D04BAE" w:rsidTr="00356974">
        <w:tc>
          <w:tcPr>
            <w:tcW w:w="7230" w:type="dxa"/>
            <w:vAlign w:val="center"/>
          </w:tcPr>
          <w:p w:rsidR="00FA1908" w:rsidRPr="00587B9A" w:rsidRDefault="00FA1908" w:rsidP="00B90B5D">
            <w:pPr>
              <w:rPr>
                <w:sz w:val="24"/>
                <w:szCs w:val="24"/>
              </w:rPr>
            </w:pPr>
            <w:r w:rsidRPr="00587B9A">
              <w:rPr>
                <w:sz w:val="24"/>
              </w:rPr>
              <w:t>Отмена поручени</w:t>
            </w:r>
            <w:r>
              <w:rPr>
                <w:sz w:val="24"/>
              </w:rPr>
              <w:t>я</w:t>
            </w:r>
            <w:r w:rsidRPr="00587B9A">
              <w:rPr>
                <w:sz w:val="24"/>
              </w:rPr>
              <w:t xml:space="preserve"> по счету депо</w:t>
            </w:r>
          </w:p>
        </w:tc>
        <w:tc>
          <w:tcPr>
            <w:tcW w:w="2409" w:type="dxa"/>
            <w:vAlign w:val="center"/>
          </w:tcPr>
          <w:p w:rsidR="00FA1908" w:rsidRPr="00587B9A" w:rsidRDefault="00FA1908" w:rsidP="00A82062">
            <w:pPr>
              <w:tabs>
                <w:tab w:val="left" w:pos="34"/>
              </w:tabs>
              <w:spacing w:before="100" w:after="100" w:line="216" w:lineRule="auto"/>
              <w:ind w:firstLine="34"/>
              <w:jc w:val="center"/>
              <w:rPr>
                <w:sz w:val="24"/>
                <w:szCs w:val="24"/>
              </w:rPr>
            </w:pPr>
            <w:r w:rsidRPr="00587B9A">
              <w:rPr>
                <w:sz w:val="24"/>
                <w:szCs w:val="24"/>
              </w:rPr>
              <w:t xml:space="preserve">3 </w:t>
            </w:r>
          </w:p>
        </w:tc>
      </w:tr>
      <w:tr w:rsidR="00FA1908" w:rsidRPr="00D04BAE" w:rsidTr="00356974">
        <w:tc>
          <w:tcPr>
            <w:tcW w:w="7230" w:type="dxa"/>
          </w:tcPr>
          <w:p w:rsidR="00FA1908" w:rsidRPr="00587B9A" w:rsidRDefault="00FA1908" w:rsidP="00B90B5D">
            <w:pPr>
              <w:tabs>
                <w:tab w:val="left" w:pos="560"/>
              </w:tabs>
              <w:spacing w:before="100" w:after="100" w:line="216" w:lineRule="auto"/>
              <w:rPr>
                <w:sz w:val="24"/>
                <w:szCs w:val="24"/>
              </w:rPr>
            </w:pPr>
            <w:r>
              <w:rPr>
                <w:sz w:val="24"/>
                <w:szCs w:val="24"/>
              </w:rPr>
              <w:t>Прием</w:t>
            </w:r>
            <w:r w:rsidRPr="00587B9A">
              <w:rPr>
                <w:sz w:val="24"/>
                <w:szCs w:val="24"/>
              </w:rPr>
              <w:t xml:space="preserve"> ценных бумаг</w:t>
            </w:r>
            <w:r w:rsidR="00B90B5D">
              <w:rPr>
                <w:sz w:val="24"/>
                <w:szCs w:val="24"/>
              </w:rPr>
              <w:t xml:space="preserve"> на хранение и/или учет</w:t>
            </w:r>
          </w:p>
        </w:tc>
        <w:tc>
          <w:tcPr>
            <w:tcW w:w="2409" w:type="dxa"/>
            <w:vAlign w:val="center"/>
          </w:tcPr>
          <w:p w:rsidR="00FA1908" w:rsidRPr="00587B9A" w:rsidRDefault="00B90B5D" w:rsidP="00A82062">
            <w:pPr>
              <w:tabs>
                <w:tab w:val="left" w:pos="560"/>
              </w:tabs>
              <w:spacing w:before="100" w:after="100" w:line="216" w:lineRule="auto"/>
              <w:ind w:firstLine="34"/>
              <w:jc w:val="center"/>
              <w:rPr>
                <w:sz w:val="24"/>
                <w:szCs w:val="24"/>
              </w:rPr>
            </w:pPr>
            <w:r>
              <w:rPr>
                <w:sz w:val="24"/>
                <w:szCs w:val="24"/>
              </w:rPr>
              <w:t>1</w:t>
            </w:r>
            <w:r w:rsidR="00FA1908" w:rsidRPr="00587B9A">
              <w:rPr>
                <w:sz w:val="24"/>
                <w:szCs w:val="24"/>
              </w:rPr>
              <w:t xml:space="preserve"> </w:t>
            </w:r>
          </w:p>
        </w:tc>
      </w:tr>
      <w:tr w:rsidR="00B90B5D" w:rsidRPr="00D04BAE" w:rsidTr="00356974">
        <w:tc>
          <w:tcPr>
            <w:tcW w:w="7230" w:type="dxa"/>
          </w:tcPr>
          <w:p w:rsidR="00B90B5D" w:rsidRPr="00587B9A" w:rsidRDefault="00B90B5D" w:rsidP="00767213">
            <w:pPr>
              <w:tabs>
                <w:tab w:val="left" w:pos="34"/>
              </w:tabs>
              <w:spacing w:before="100" w:after="100" w:line="216" w:lineRule="auto"/>
              <w:rPr>
                <w:sz w:val="24"/>
                <w:szCs w:val="24"/>
              </w:rPr>
            </w:pPr>
            <w:r>
              <w:rPr>
                <w:sz w:val="24"/>
                <w:szCs w:val="24"/>
              </w:rPr>
              <w:t>Снятие</w:t>
            </w:r>
            <w:r w:rsidRPr="00587B9A">
              <w:rPr>
                <w:sz w:val="24"/>
                <w:szCs w:val="24"/>
              </w:rPr>
              <w:t xml:space="preserve"> ценных бумаг </w:t>
            </w:r>
            <w:r>
              <w:rPr>
                <w:sz w:val="24"/>
                <w:szCs w:val="24"/>
              </w:rPr>
              <w:t>с хранения и/или учета</w:t>
            </w:r>
          </w:p>
        </w:tc>
        <w:tc>
          <w:tcPr>
            <w:tcW w:w="2409" w:type="dxa"/>
            <w:vAlign w:val="center"/>
          </w:tcPr>
          <w:p w:rsidR="00B90B5D" w:rsidRDefault="00B90B5D" w:rsidP="00A82062">
            <w:pPr>
              <w:jc w:val="center"/>
            </w:pPr>
            <w:r w:rsidRPr="00754FC9">
              <w:rPr>
                <w:sz w:val="24"/>
                <w:szCs w:val="24"/>
              </w:rPr>
              <w:t xml:space="preserve">1 </w:t>
            </w:r>
          </w:p>
        </w:tc>
      </w:tr>
      <w:tr w:rsidR="00B90B5D" w:rsidRPr="00D04BAE" w:rsidTr="00356974">
        <w:tc>
          <w:tcPr>
            <w:tcW w:w="7230" w:type="dxa"/>
          </w:tcPr>
          <w:p w:rsidR="00B90B5D" w:rsidRPr="00587B9A" w:rsidRDefault="00B90B5D" w:rsidP="00EC7D73">
            <w:pPr>
              <w:tabs>
                <w:tab w:val="left" w:pos="34"/>
              </w:tabs>
              <w:spacing w:before="100" w:after="100" w:line="216" w:lineRule="auto"/>
              <w:rPr>
                <w:sz w:val="24"/>
                <w:szCs w:val="24"/>
              </w:rPr>
            </w:pPr>
            <w:r w:rsidRPr="00587B9A">
              <w:rPr>
                <w:sz w:val="24"/>
                <w:szCs w:val="24"/>
              </w:rPr>
              <w:t>Перевод ценных бумаг</w:t>
            </w:r>
          </w:p>
        </w:tc>
        <w:tc>
          <w:tcPr>
            <w:tcW w:w="2409" w:type="dxa"/>
            <w:vAlign w:val="center"/>
          </w:tcPr>
          <w:p w:rsidR="00B90B5D" w:rsidRDefault="00B90B5D" w:rsidP="00A82062">
            <w:pPr>
              <w:jc w:val="center"/>
            </w:pPr>
            <w:r w:rsidRPr="00754FC9">
              <w:rPr>
                <w:sz w:val="24"/>
                <w:szCs w:val="24"/>
              </w:rPr>
              <w:t xml:space="preserve">1 </w:t>
            </w:r>
          </w:p>
        </w:tc>
      </w:tr>
      <w:tr w:rsidR="00B90B5D" w:rsidRPr="00D04BAE" w:rsidTr="00356974">
        <w:tc>
          <w:tcPr>
            <w:tcW w:w="7230" w:type="dxa"/>
          </w:tcPr>
          <w:p w:rsidR="00B90B5D" w:rsidRPr="00587B9A" w:rsidRDefault="00B90B5D" w:rsidP="00EC7D73">
            <w:pPr>
              <w:tabs>
                <w:tab w:val="left" w:pos="34"/>
              </w:tabs>
              <w:spacing w:before="100" w:after="100" w:line="216" w:lineRule="auto"/>
              <w:rPr>
                <w:sz w:val="24"/>
                <w:szCs w:val="24"/>
              </w:rPr>
            </w:pPr>
            <w:r w:rsidRPr="00587B9A">
              <w:rPr>
                <w:sz w:val="24"/>
                <w:szCs w:val="24"/>
              </w:rPr>
              <w:t>Перемещение ценных бумаг</w:t>
            </w:r>
          </w:p>
        </w:tc>
        <w:tc>
          <w:tcPr>
            <w:tcW w:w="2409" w:type="dxa"/>
            <w:vAlign w:val="center"/>
          </w:tcPr>
          <w:p w:rsidR="00B90B5D" w:rsidRDefault="00B90B5D" w:rsidP="00A82062">
            <w:pPr>
              <w:jc w:val="center"/>
            </w:pPr>
            <w:r w:rsidRPr="00754FC9">
              <w:rPr>
                <w:sz w:val="24"/>
                <w:szCs w:val="24"/>
              </w:rPr>
              <w:t xml:space="preserve">1 </w:t>
            </w:r>
          </w:p>
        </w:tc>
      </w:tr>
      <w:tr w:rsidR="00B90B5D" w:rsidRPr="00D04BAE" w:rsidTr="00356974">
        <w:tc>
          <w:tcPr>
            <w:tcW w:w="7230" w:type="dxa"/>
          </w:tcPr>
          <w:p w:rsidR="00B90B5D" w:rsidRPr="00587B9A" w:rsidRDefault="00B90B5D" w:rsidP="00767213">
            <w:pPr>
              <w:tabs>
                <w:tab w:val="left" w:pos="34"/>
              </w:tabs>
              <w:spacing w:before="100" w:after="100" w:line="216" w:lineRule="auto"/>
              <w:rPr>
                <w:sz w:val="24"/>
                <w:szCs w:val="24"/>
              </w:rPr>
            </w:pPr>
            <w:r w:rsidRPr="00587B9A">
              <w:rPr>
                <w:sz w:val="24"/>
                <w:szCs w:val="24"/>
              </w:rPr>
              <w:t xml:space="preserve">Блокирование </w:t>
            </w:r>
            <w:r>
              <w:rPr>
                <w:sz w:val="24"/>
                <w:szCs w:val="24"/>
              </w:rPr>
              <w:t>ценных бумаг/снятие</w:t>
            </w:r>
            <w:r w:rsidRPr="00587B9A">
              <w:rPr>
                <w:sz w:val="24"/>
                <w:szCs w:val="24"/>
              </w:rPr>
              <w:t xml:space="preserve"> </w:t>
            </w:r>
            <w:r>
              <w:rPr>
                <w:sz w:val="24"/>
                <w:szCs w:val="24"/>
              </w:rPr>
              <w:t>блокирования</w:t>
            </w:r>
            <w:r w:rsidRPr="00587B9A">
              <w:rPr>
                <w:sz w:val="24"/>
                <w:szCs w:val="24"/>
              </w:rPr>
              <w:t xml:space="preserve"> </w:t>
            </w:r>
            <w:r>
              <w:rPr>
                <w:sz w:val="24"/>
                <w:szCs w:val="24"/>
              </w:rPr>
              <w:t>ценных бумаг</w:t>
            </w:r>
          </w:p>
        </w:tc>
        <w:tc>
          <w:tcPr>
            <w:tcW w:w="2409" w:type="dxa"/>
            <w:vAlign w:val="center"/>
          </w:tcPr>
          <w:p w:rsidR="00B90B5D" w:rsidRPr="00587B9A" w:rsidRDefault="00B90B5D" w:rsidP="00A82062">
            <w:pPr>
              <w:tabs>
                <w:tab w:val="left" w:pos="34"/>
              </w:tabs>
              <w:spacing w:before="100" w:after="100" w:line="216" w:lineRule="auto"/>
              <w:ind w:firstLine="34"/>
              <w:jc w:val="center"/>
              <w:rPr>
                <w:sz w:val="24"/>
                <w:szCs w:val="24"/>
              </w:rPr>
            </w:pPr>
            <w:r w:rsidRPr="00587B9A">
              <w:rPr>
                <w:sz w:val="24"/>
                <w:szCs w:val="24"/>
              </w:rPr>
              <w:t xml:space="preserve">1 </w:t>
            </w:r>
          </w:p>
        </w:tc>
      </w:tr>
      <w:tr w:rsidR="00B90B5D" w:rsidRPr="00D04BAE" w:rsidTr="00356974">
        <w:tc>
          <w:tcPr>
            <w:tcW w:w="7230" w:type="dxa"/>
          </w:tcPr>
          <w:p w:rsidR="00B90B5D" w:rsidRPr="00587B9A" w:rsidRDefault="00B90B5D" w:rsidP="00B90B5D">
            <w:pPr>
              <w:tabs>
                <w:tab w:val="left" w:pos="34"/>
              </w:tabs>
              <w:spacing w:before="100" w:after="100" w:line="216" w:lineRule="auto"/>
              <w:rPr>
                <w:sz w:val="24"/>
                <w:szCs w:val="24"/>
              </w:rPr>
            </w:pPr>
            <w:r w:rsidRPr="00587B9A">
              <w:rPr>
                <w:sz w:val="24"/>
                <w:szCs w:val="24"/>
              </w:rPr>
              <w:t>Регистрация обременения и прекращения обременения ценных бумаг обязательствами</w:t>
            </w:r>
          </w:p>
        </w:tc>
        <w:tc>
          <w:tcPr>
            <w:tcW w:w="2409" w:type="dxa"/>
            <w:vAlign w:val="center"/>
          </w:tcPr>
          <w:p w:rsidR="00B90B5D" w:rsidRPr="00587B9A" w:rsidRDefault="00B90B5D" w:rsidP="00A82062">
            <w:pPr>
              <w:tabs>
                <w:tab w:val="left" w:pos="34"/>
              </w:tabs>
              <w:spacing w:before="100" w:after="100" w:line="216" w:lineRule="auto"/>
              <w:ind w:firstLine="34"/>
              <w:jc w:val="center"/>
              <w:rPr>
                <w:sz w:val="24"/>
                <w:szCs w:val="24"/>
              </w:rPr>
            </w:pPr>
            <w:r w:rsidRPr="00587B9A">
              <w:rPr>
                <w:sz w:val="24"/>
                <w:szCs w:val="24"/>
              </w:rPr>
              <w:t xml:space="preserve">1 </w:t>
            </w:r>
          </w:p>
        </w:tc>
      </w:tr>
      <w:tr w:rsidR="00B90B5D" w:rsidRPr="00D04BAE" w:rsidTr="00D254F5">
        <w:trPr>
          <w:trHeight w:val="607"/>
        </w:trPr>
        <w:tc>
          <w:tcPr>
            <w:tcW w:w="7230" w:type="dxa"/>
          </w:tcPr>
          <w:p w:rsidR="00B90B5D" w:rsidRPr="00587B9A" w:rsidRDefault="00B90B5D" w:rsidP="00767213">
            <w:pPr>
              <w:tabs>
                <w:tab w:val="left" w:pos="34"/>
              </w:tabs>
              <w:spacing w:before="100" w:after="100" w:line="216" w:lineRule="auto"/>
              <w:rPr>
                <w:sz w:val="24"/>
                <w:szCs w:val="24"/>
              </w:rPr>
            </w:pPr>
            <w:r w:rsidRPr="00587B9A">
              <w:rPr>
                <w:sz w:val="24"/>
              </w:rPr>
              <w:t xml:space="preserve">Формирование </w:t>
            </w:r>
            <w:r w:rsidRPr="00587B9A">
              <w:rPr>
                <w:sz w:val="24"/>
                <w:szCs w:val="24"/>
              </w:rPr>
              <w:t>выписки со счета депо</w:t>
            </w:r>
            <w:r w:rsidRPr="00587B9A">
              <w:rPr>
                <w:sz w:val="24"/>
              </w:rPr>
              <w:t xml:space="preserve"> (отчета об операциях по счету депо</w:t>
            </w:r>
            <w:r w:rsidRPr="00587B9A">
              <w:rPr>
                <w:sz w:val="24"/>
                <w:szCs w:val="24"/>
              </w:rPr>
              <w:t>)</w:t>
            </w:r>
          </w:p>
        </w:tc>
        <w:tc>
          <w:tcPr>
            <w:tcW w:w="2409" w:type="dxa"/>
            <w:vAlign w:val="center"/>
          </w:tcPr>
          <w:p w:rsidR="00B90B5D" w:rsidRPr="00587B9A" w:rsidRDefault="00B90B5D" w:rsidP="00A82062">
            <w:pPr>
              <w:jc w:val="center"/>
            </w:pPr>
            <w:r w:rsidRPr="00587B9A">
              <w:rPr>
                <w:sz w:val="24"/>
                <w:szCs w:val="24"/>
              </w:rPr>
              <w:t xml:space="preserve">1 </w:t>
            </w:r>
          </w:p>
        </w:tc>
      </w:tr>
      <w:tr w:rsidR="00B90B5D" w:rsidRPr="00D04BAE" w:rsidTr="00356974">
        <w:tc>
          <w:tcPr>
            <w:tcW w:w="7230" w:type="dxa"/>
          </w:tcPr>
          <w:p w:rsidR="00B90B5D" w:rsidRPr="00587B9A" w:rsidRDefault="00B90B5D" w:rsidP="00CF356D">
            <w:pPr>
              <w:tabs>
                <w:tab w:val="left" w:pos="34"/>
              </w:tabs>
              <w:spacing w:before="100" w:after="100" w:line="216" w:lineRule="auto"/>
              <w:rPr>
                <w:sz w:val="24"/>
                <w:szCs w:val="24"/>
              </w:rPr>
            </w:pPr>
            <w:r>
              <w:rPr>
                <w:sz w:val="24"/>
                <w:szCs w:val="24"/>
              </w:rPr>
              <w:t>Формирование уведомления об отказе в проведении операции</w:t>
            </w:r>
          </w:p>
        </w:tc>
        <w:tc>
          <w:tcPr>
            <w:tcW w:w="2409" w:type="dxa"/>
            <w:vAlign w:val="center"/>
          </w:tcPr>
          <w:p w:rsidR="00B90B5D" w:rsidRPr="00587B9A" w:rsidRDefault="00B90B5D" w:rsidP="00A82062">
            <w:pPr>
              <w:tabs>
                <w:tab w:val="left" w:pos="34"/>
              </w:tabs>
              <w:spacing w:before="100" w:after="100" w:line="216" w:lineRule="auto"/>
              <w:ind w:firstLine="34"/>
              <w:jc w:val="center"/>
              <w:rPr>
                <w:sz w:val="24"/>
                <w:szCs w:val="24"/>
              </w:rPr>
            </w:pPr>
            <w:r w:rsidRPr="00587B9A">
              <w:rPr>
                <w:sz w:val="24"/>
                <w:szCs w:val="24"/>
              </w:rPr>
              <w:t xml:space="preserve">1 </w:t>
            </w:r>
          </w:p>
        </w:tc>
      </w:tr>
      <w:tr w:rsidR="00B90B5D" w:rsidRPr="00D04BAE" w:rsidTr="00356974">
        <w:tc>
          <w:tcPr>
            <w:tcW w:w="7230" w:type="dxa"/>
          </w:tcPr>
          <w:p w:rsidR="00B90B5D" w:rsidRPr="00587B9A" w:rsidRDefault="00B90B5D" w:rsidP="00EC7D73">
            <w:pPr>
              <w:tabs>
                <w:tab w:val="left" w:pos="34"/>
              </w:tabs>
              <w:spacing w:before="100" w:after="100" w:line="216" w:lineRule="auto"/>
              <w:rPr>
                <w:sz w:val="24"/>
                <w:szCs w:val="24"/>
              </w:rPr>
            </w:pPr>
            <w:r>
              <w:rPr>
                <w:sz w:val="24"/>
                <w:szCs w:val="24"/>
              </w:rPr>
              <w:t>Конвертация/погашение (аннулирование) ценных бумаг</w:t>
            </w:r>
          </w:p>
        </w:tc>
        <w:tc>
          <w:tcPr>
            <w:tcW w:w="2409" w:type="dxa"/>
            <w:vAlign w:val="center"/>
          </w:tcPr>
          <w:p w:rsidR="00B90B5D" w:rsidRPr="00587B9A" w:rsidRDefault="00B90B5D" w:rsidP="00A82062">
            <w:pPr>
              <w:tabs>
                <w:tab w:val="left" w:pos="34"/>
              </w:tabs>
              <w:spacing w:before="100" w:after="100" w:line="216" w:lineRule="auto"/>
              <w:ind w:firstLine="34"/>
              <w:jc w:val="center"/>
              <w:rPr>
                <w:sz w:val="24"/>
                <w:szCs w:val="24"/>
              </w:rPr>
            </w:pPr>
            <w:r>
              <w:rPr>
                <w:sz w:val="24"/>
                <w:szCs w:val="24"/>
              </w:rPr>
              <w:t xml:space="preserve">3 </w:t>
            </w:r>
          </w:p>
        </w:tc>
      </w:tr>
      <w:tr w:rsidR="0067592C" w:rsidRPr="00D04BAE" w:rsidTr="00356974">
        <w:tc>
          <w:tcPr>
            <w:tcW w:w="7230" w:type="dxa"/>
          </w:tcPr>
          <w:p w:rsidR="0067592C" w:rsidRPr="00587B9A" w:rsidRDefault="0067592C" w:rsidP="003F5BA9">
            <w:pPr>
              <w:tabs>
                <w:tab w:val="left" w:pos="34"/>
              </w:tabs>
              <w:spacing w:before="100" w:after="100" w:line="216" w:lineRule="auto"/>
              <w:rPr>
                <w:sz w:val="24"/>
                <w:szCs w:val="24"/>
              </w:rPr>
            </w:pPr>
            <w:r>
              <w:rPr>
                <w:sz w:val="24"/>
                <w:szCs w:val="24"/>
              </w:rPr>
              <w:t>Объединение выпусков ценных бумаг/аннулирование кода дополнительного выпуска эмиссионных ценных бумаг</w:t>
            </w:r>
          </w:p>
        </w:tc>
        <w:tc>
          <w:tcPr>
            <w:tcW w:w="2409" w:type="dxa"/>
            <w:vAlign w:val="center"/>
          </w:tcPr>
          <w:p w:rsidR="0067592C" w:rsidRPr="00587B9A" w:rsidRDefault="0067592C" w:rsidP="003F5BA9">
            <w:pPr>
              <w:jc w:val="center"/>
            </w:pPr>
            <w:r>
              <w:rPr>
                <w:sz w:val="24"/>
                <w:szCs w:val="24"/>
              </w:rPr>
              <w:t xml:space="preserve">3 </w:t>
            </w:r>
          </w:p>
        </w:tc>
      </w:tr>
      <w:tr w:rsidR="0067592C" w:rsidRPr="00D04BAE" w:rsidTr="00356974">
        <w:tc>
          <w:tcPr>
            <w:tcW w:w="7230" w:type="dxa"/>
          </w:tcPr>
          <w:p w:rsidR="0067592C" w:rsidRPr="00587B9A" w:rsidRDefault="0067592C" w:rsidP="003F5BA9">
            <w:pPr>
              <w:tabs>
                <w:tab w:val="left" w:pos="34"/>
              </w:tabs>
              <w:spacing w:before="100" w:after="100" w:line="216" w:lineRule="auto"/>
              <w:rPr>
                <w:sz w:val="24"/>
                <w:szCs w:val="24"/>
              </w:rPr>
            </w:pPr>
            <w:r>
              <w:rPr>
                <w:sz w:val="24"/>
                <w:szCs w:val="24"/>
              </w:rPr>
              <w:t>Дробление/консолидация ценных бумаг/выплата доходов ценными бумагами</w:t>
            </w:r>
          </w:p>
        </w:tc>
        <w:tc>
          <w:tcPr>
            <w:tcW w:w="2409" w:type="dxa"/>
            <w:vAlign w:val="center"/>
          </w:tcPr>
          <w:p w:rsidR="0067592C" w:rsidRPr="00587B9A" w:rsidRDefault="0067592C" w:rsidP="003F5BA9">
            <w:pPr>
              <w:jc w:val="center"/>
            </w:pPr>
            <w:r w:rsidRPr="00587B9A">
              <w:rPr>
                <w:rStyle w:val="iiianoaieou2"/>
                <w:sz w:val="24"/>
              </w:rPr>
              <w:t xml:space="preserve">В сроки, определенные решением </w:t>
            </w:r>
            <w:r w:rsidR="003F041E">
              <w:rPr>
                <w:rStyle w:val="iiianoaieou2"/>
                <w:sz w:val="24"/>
              </w:rPr>
              <w:t>эмитент</w:t>
            </w:r>
            <w:r w:rsidRPr="00587B9A">
              <w:rPr>
                <w:rStyle w:val="iiianoaieou2"/>
                <w:sz w:val="24"/>
              </w:rPr>
              <w:t>а</w:t>
            </w:r>
          </w:p>
        </w:tc>
      </w:tr>
    </w:tbl>
    <w:p w:rsidR="00DE2233" w:rsidRDefault="00DE2233">
      <w:pPr>
        <w:ind w:firstLine="720"/>
        <w:jc w:val="both"/>
        <w:rPr>
          <w:sz w:val="24"/>
          <w:szCs w:val="24"/>
        </w:rPr>
      </w:pPr>
    </w:p>
    <w:p w:rsidR="00545FCD" w:rsidRDefault="00E12724">
      <w:pPr>
        <w:ind w:firstLine="720"/>
        <w:jc w:val="both"/>
        <w:rPr>
          <w:sz w:val="24"/>
          <w:szCs w:val="24"/>
        </w:rPr>
      </w:pPr>
      <w:r>
        <w:rPr>
          <w:sz w:val="24"/>
          <w:szCs w:val="24"/>
        </w:rPr>
        <w:t xml:space="preserve">11.10. </w:t>
      </w:r>
      <w:r w:rsidR="008D2C40">
        <w:rPr>
          <w:sz w:val="24"/>
          <w:szCs w:val="24"/>
        </w:rPr>
        <w:t>Сроки выполнения операций, указанные в настоящ</w:t>
      </w:r>
      <w:r w:rsidR="00DD43F1">
        <w:rPr>
          <w:sz w:val="24"/>
          <w:szCs w:val="24"/>
        </w:rPr>
        <w:t>их</w:t>
      </w:r>
      <w:r w:rsidR="008D2C40">
        <w:rPr>
          <w:sz w:val="24"/>
          <w:szCs w:val="24"/>
        </w:rPr>
        <w:t xml:space="preserve"> </w:t>
      </w:r>
      <w:r w:rsidR="00DD43F1">
        <w:rPr>
          <w:sz w:val="24"/>
          <w:szCs w:val="24"/>
        </w:rPr>
        <w:t>Условиях</w:t>
      </w:r>
      <w:r w:rsidR="008D2C40">
        <w:rPr>
          <w:sz w:val="24"/>
          <w:szCs w:val="24"/>
        </w:rPr>
        <w:t xml:space="preserve">, являются максимальными сроками выполнения операций. </w:t>
      </w:r>
    </w:p>
    <w:p w:rsidR="00C44DB8" w:rsidRPr="00BD15D2" w:rsidRDefault="00C44DB8" w:rsidP="00D254F5">
      <w:pPr>
        <w:tabs>
          <w:tab w:val="left" w:pos="567"/>
        </w:tabs>
        <w:spacing w:before="240" w:after="240" w:line="276" w:lineRule="auto"/>
        <w:jc w:val="center"/>
        <w:rPr>
          <w:b/>
          <w:kern w:val="28"/>
          <w:sz w:val="24"/>
          <w:szCs w:val="24"/>
        </w:rPr>
      </w:pPr>
      <w:bookmarkStart w:id="138" w:name="_GoBack"/>
      <w:bookmarkEnd w:id="138"/>
      <w:r w:rsidRPr="00BD15D2">
        <w:rPr>
          <w:b/>
          <w:kern w:val="28"/>
          <w:sz w:val="24"/>
          <w:szCs w:val="24"/>
        </w:rPr>
        <w:t xml:space="preserve">Раздел </w:t>
      </w:r>
      <w:r w:rsidR="00D45DC8" w:rsidRPr="00BD15D2">
        <w:rPr>
          <w:b/>
          <w:kern w:val="28"/>
          <w:sz w:val="24"/>
          <w:szCs w:val="24"/>
        </w:rPr>
        <w:t>12</w:t>
      </w:r>
      <w:r w:rsidRPr="00BD15D2">
        <w:rPr>
          <w:b/>
          <w:kern w:val="28"/>
          <w:sz w:val="24"/>
          <w:szCs w:val="24"/>
        </w:rPr>
        <w:t xml:space="preserve">. </w:t>
      </w:r>
      <w:r w:rsidRPr="00BD15D2">
        <w:rPr>
          <w:b/>
          <w:bCs/>
          <w:sz w:val="24"/>
          <w:szCs w:val="24"/>
        </w:rPr>
        <w:t>Порядок оплаты услуг Депозитария и возмещение расходов</w:t>
      </w:r>
    </w:p>
    <w:p w:rsidR="00C44DB8" w:rsidRPr="00C6304C" w:rsidRDefault="00D45DC8" w:rsidP="00C44DB8">
      <w:pPr>
        <w:pStyle w:val="35"/>
        <w:tabs>
          <w:tab w:val="left" w:pos="851"/>
        </w:tabs>
        <w:ind w:left="0" w:firstLine="709"/>
        <w:jc w:val="both"/>
        <w:rPr>
          <w:b/>
          <w:sz w:val="24"/>
          <w:szCs w:val="24"/>
        </w:rPr>
      </w:pPr>
      <w:r>
        <w:rPr>
          <w:b/>
          <w:iCs/>
          <w:sz w:val="24"/>
          <w:szCs w:val="24"/>
        </w:rPr>
        <w:t>12</w:t>
      </w:r>
      <w:r w:rsidR="00C44DB8">
        <w:rPr>
          <w:b/>
          <w:iCs/>
          <w:sz w:val="24"/>
          <w:szCs w:val="24"/>
        </w:rPr>
        <w:t xml:space="preserve">.1. </w:t>
      </w:r>
      <w:r w:rsidR="00C44DB8" w:rsidRPr="00C6304C">
        <w:rPr>
          <w:b/>
          <w:iCs/>
          <w:sz w:val="24"/>
          <w:szCs w:val="24"/>
        </w:rPr>
        <w:t xml:space="preserve">Оплата </w:t>
      </w:r>
      <w:proofErr w:type="gramStart"/>
      <w:r w:rsidR="00C44DB8" w:rsidRPr="00C6304C">
        <w:rPr>
          <w:b/>
          <w:iCs/>
          <w:sz w:val="24"/>
          <w:szCs w:val="24"/>
        </w:rPr>
        <w:t>услуг  и</w:t>
      </w:r>
      <w:proofErr w:type="gramEnd"/>
      <w:r w:rsidR="00C44DB8" w:rsidRPr="00C6304C">
        <w:rPr>
          <w:b/>
          <w:iCs/>
          <w:sz w:val="24"/>
          <w:szCs w:val="24"/>
        </w:rPr>
        <w:t xml:space="preserve"> возмещение расходов Депозитария</w:t>
      </w:r>
    </w:p>
    <w:p w:rsidR="004410A6" w:rsidRDefault="00D45DC8" w:rsidP="004410A6">
      <w:pPr>
        <w:pStyle w:val="35"/>
        <w:tabs>
          <w:tab w:val="left" w:pos="851"/>
        </w:tabs>
        <w:ind w:left="0" w:firstLine="709"/>
        <w:jc w:val="both"/>
        <w:rPr>
          <w:snapToGrid w:val="0"/>
          <w:sz w:val="24"/>
          <w:szCs w:val="24"/>
        </w:rPr>
      </w:pPr>
      <w:r>
        <w:rPr>
          <w:sz w:val="24"/>
          <w:szCs w:val="24"/>
        </w:rPr>
        <w:t>12</w:t>
      </w:r>
      <w:r w:rsidR="00C44DB8" w:rsidRPr="00C6304C">
        <w:rPr>
          <w:sz w:val="24"/>
          <w:szCs w:val="24"/>
        </w:rPr>
        <w:t>.1.</w:t>
      </w:r>
      <w:r w:rsidR="00C44DB8">
        <w:rPr>
          <w:sz w:val="24"/>
          <w:szCs w:val="24"/>
        </w:rPr>
        <w:t>1.</w:t>
      </w:r>
      <w:r w:rsidR="00C44DB8" w:rsidRPr="00C6304C">
        <w:rPr>
          <w:sz w:val="24"/>
          <w:szCs w:val="24"/>
        </w:rPr>
        <w:t xml:space="preserve"> </w:t>
      </w:r>
      <w:r w:rsidR="00C44DB8" w:rsidRPr="00C6304C">
        <w:rPr>
          <w:snapToGrid w:val="0"/>
          <w:sz w:val="24"/>
          <w:szCs w:val="24"/>
        </w:rPr>
        <w:t>Платежи Депонента в пользу Депозитария включают:</w:t>
      </w:r>
    </w:p>
    <w:p w:rsidR="004410A6" w:rsidRDefault="004410A6" w:rsidP="004410A6">
      <w:pPr>
        <w:pStyle w:val="35"/>
        <w:tabs>
          <w:tab w:val="left" w:pos="851"/>
        </w:tabs>
        <w:ind w:left="0" w:firstLine="709"/>
        <w:jc w:val="both"/>
        <w:rPr>
          <w:sz w:val="24"/>
          <w:szCs w:val="24"/>
        </w:rPr>
      </w:pPr>
      <w:r>
        <w:rPr>
          <w:snapToGrid w:val="0"/>
          <w:sz w:val="24"/>
          <w:szCs w:val="24"/>
        </w:rPr>
        <w:t xml:space="preserve">- </w:t>
      </w:r>
      <w:r w:rsidR="00C44DB8" w:rsidRPr="00C6304C">
        <w:rPr>
          <w:sz w:val="24"/>
          <w:szCs w:val="24"/>
        </w:rPr>
        <w:t>вознаграждение Депозитарию за оказанные услуги в соответствии с Тарифами</w:t>
      </w:r>
      <w:r>
        <w:rPr>
          <w:sz w:val="24"/>
          <w:szCs w:val="24"/>
        </w:rPr>
        <w:t xml:space="preserve"> Депозитария</w:t>
      </w:r>
      <w:r w:rsidR="00C44DB8" w:rsidRPr="00C6304C">
        <w:rPr>
          <w:sz w:val="24"/>
          <w:szCs w:val="24"/>
        </w:rPr>
        <w:t>;</w:t>
      </w:r>
    </w:p>
    <w:p w:rsidR="004410A6" w:rsidRDefault="004410A6" w:rsidP="004410A6">
      <w:pPr>
        <w:pStyle w:val="35"/>
        <w:tabs>
          <w:tab w:val="left" w:pos="851"/>
        </w:tabs>
        <w:ind w:left="0" w:firstLine="709"/>
        <w:jc w:val="both"/>
        <w:rPr>
          <w:sz w:val="24"/>
          <w:szCs w:val="24"/>
        </w:rPr>
      </w:pPr>
      <w:r>
        <w:rPr>
          <w:sz w:val="24"/>
          <w:szCs w:val="24"/>
        </w:rPr>
        <w:t xml:space="preserve">- </w:t>
      </w:r>
      <w:r w:rsidR="00C44DB8" w:rsidRPr="00C6304C">
        <w:rPr>
          <w:sz w:val="24"/>
          <w:szCs w:val="24"/>
        </w:rPr>
        <w:t>возмещение расходов Депозитария по оплате услуг третьих лиц (</w:t>
      </w:r>
      <w:r w:rsidR="000368CC">
        <w:rPr>
          <w:sz w:val="24"/>
          <w:szCs w:val="24"/>
        </w:rPr>
        <w:t>Реестрод</w:t>
      </w:r>
      <w:r w:rsidR="00C44DB8" w:rsidRPr="00C6304C">
        <w:rPr>
          <w:sz w:val="24"/>
          <w:szCs w:val="24"/>
        </w:rPr>
        <w:t>ержатели, Депозитарии мест хранения), необходимых для исполнения поручений Депонента. Оплата производится в соответствии с тарифами третьего лица при наличии документального подтверждения произведенных расходов;</w:t>
      </w:r>
    </w:p>
    <w:p w:rsidR="00C44DB8" w:rsidRPr="004410A6" w:rsidRDefault="004410A6" w:rsidP="004410A6">
      <w:pPr>
        <w:pStyle w:val="35"/>
        <w:tabs>
          <w:tab w:val="left" w:pos="851"/>
        </w:tabs>
        <w:ind w:left="0" w:firstLine="709"/>
        <w:jc w:val="both"/>
        <w:rPr>
          <w:snapToGrid w:val="0"/>
          <w:sz w:val="24"/>
          <w:szCs w:val="24"/>
        </w:rPr>
      </w:pPr>
      <w:r>
        <w:rPr>
          <w:sz w:val="24"/>
          <w:szCs w:val="24"/>
        </w:rPr>
        <w:t xml:space="preserve">- </w:t>
      </w:r>
      <w:r w:rsidR="00C44DB8" w:rsidRPr="004410A6">
        <w:rPr>
          <w:sz w:val="24"/>
          <w:szCs w:val="24"/>
        </w:rPr>
        <w:t>иные документально подтвержденные расходы Депозитария по исполнению поручений Депонента.</w:t>
      </w:r>
    </w:p>
    <w:p w:rsidR="00C44DB8" w:rsidRPr="00C6304C" w:rsidRDefault="00D45DC8" w:rsidP="00C44DB8">
      <w:pPr>
        <w:pStyle w:val="Iauiueoaenonionooiii"/>
        <w:tabs>
          <w:tab w:val="left" w:pos="851"/>
        </w:tabs>
        <w:spacing w:before="0"/>
        <w:ind w:firstLine="709"/>
        <w:rPr>
          <w:rFonts w:ascii="Times New Roman" w:hAnsi="Times New Roman"/>
          <w:szCs w:val="24"/>
        </w:rPr>
      </w:pPr>
      <w:r>
        <w:rPr>
          <w:rFonts w:ascii="Times New Roman" w:hAnsi="Times New Roman"/>
          <w:szCs w:val="24"/>
        </w:rPr>
        <w:t>12</w:t>
      </w:r>
      <w:r w:rsidR="00C44DB8">
        <w:rPr>
          <w:rFonts w:ascii="Times New Roman" w:hAnsi="Times New Roman"/>
          <w:szCs w:val="24"/>
        </w:rPr>
        <w:t>.1.2.</w:t>
      </w:r>
      <w:r w:rsidR="009B6F15">
        <w:rPr>
          <w:rFonts w:ascii="Times New Roman" w:hAnsi="Times New Roman"/>
          <w:szCs w:val="24"/>
        </w:rPr>
        <w:t xml:space="preserve"> </w:t>
      </w:r>
      <w:r w:rsidR="00C44DB8" w:rsidRPr="00C6304C">
        <w:rPr>
          <w:rFonts w:ascii="Times New Roman" w:hAnsi="Times New Roman"/>
          <w:szCs w:val="24"/>
        </w:rPr>
        <w:t>Депонент оплачивает услуги Депозитария в порядке и размере, установленными депозитарным договором и Тарифами на услуги Депозитария (далее - Тарифы).</w:t>
      </w:r>
    </w:p>
    <w:p w:rsidR="00C44DB8" w:rsidRPr="006B25C2" w:rsidRDefault="00D45DC8" w:rsidP="00C44DB8">
      <w:pPr>
        <w:pStyle w:val="Iauiueoaenonionooiii"/>
        <w:spacing w:before="0"/>
        <w:ind w:firstLine="709"/>
        <w:rPr>
          <w:rFonts w:ascii="Times New Roman" w:hAnsi="Times New Roman"/>
        </w:rPr>
      </w:pPr>
      <w:r>
        <w:rPr>
          <w:rFonts w:ascii="Times New Roman" w:hAnsi="Times New Roman"/>
        </w:rPr>
        <w:lastRenderedPageBreak/>
        <w:t>12</w:t>
      </w:r>
      <w:r w:rsidR="00C44DB8">
        <w:rPr>
          <w:rFonts w:ascii="Times New Roman" w:hAnsi="Times New Roman"/>
        </w:rPr>
        <w:t>.1.3. </w:t>
      </w:r>
      <w:r w:rsidR="00C44DB8" w:rsidRPr="006B25C2">
        <w:rPr>
          <w:rFonts w:ascii="Times New Roman" w:hAnsi="Times New Roman"/>
        </w:rPr>
        <w:t>Депозитарий по соглашению с Депонентом, в соответствии с положениями статьи 424 Гражданского кодекса РФ, вправе устанавливать индивидуальные Тарифы на услуги Депозитария.</w:t>
      </w:r>
    </w:p>
    <w:p w:rsidR="004410A6" w:rsidRDefault="00D45DC8" w:rsidP="004410A6">
      <w:pPr>
        <w:pStyle w:val="Iauiueoaenonionooiii"/>
        <w:spacing w:before="0"/>
        <w:ind w:firstLine="709"/>
        <w:rPr>
          <w:rFonts w:ascii="Times New Roman" w:hAnsi="Times New Roman"/>
          <w:szCs w:val="24"/>
        </w:rPr>
      </w:pPr>
      <w:r>
        <w:rPr>
          <w:rFonts w:ascii="Times New Roman" w:hAnsi="Times New Roman"/>
        </w:rPr>
        <w:t>12</w:t>
      </w:r>
      <w:r w:rsidR="00C44DB8">
        <w:rPr>
          <w:rFonts w:ascii="Times New Roman" w:hAnsi="Times New Roman"/>
        </w:rPr>
        <w:t>.1.4</w:t>
      </w:r>
      <w:r w:rsidR="00C44DB8" w:rsidRPr="006B25C2">
        <w:rPr>
          <w:rFonts w:ascii="Times New Roman" w:hAnsi="Times New Roman"/>
        </w:rPr>
        <w:t xml:space="preserve">. На основании пункта 2 статьи 424 Гражданского кодекса РФ, Депозитарий вправе изменять </w:t>
      </w:r>
      <w:r w:rsidR="00C44DB8" w:rsidRPr="004D3641">
        <w:rPr>
          <w:rFonts w:ascii="Times New Roman" w:hAnsi="Times New Roman"/>
        </w:rPr>
        <w:t>Тарифы (в том числе индивидуальные Тарифы)</w:t>
      </w:r>
      <w:r w:rsidR="00C44DB8" w:rsidRPr="006B25C2">
        <w:rPr>
          <w:rFonts w:ascii="Times New Roman" w:hAnsi="Times New Roman"/>
        </w:rPr>
        <w:t xml:space="preserve"> в одностороннем порядке. Извещение депонентов об изменении Тарифов производится в срок не позднее, чем за </w:t>
      </w:r>
      <w:r w:rsidR="009B6F15">
        <w:rPr>
          <w:rFonts w:ascii="Times New Roman" w:hAnsi="Times New Roman"/>
        </w:rPr>
        <w:t>десять</w:t>
      </w:r>
      <w:r w:rsidR="00C44DB8" w:rsidRPr="006B25C2">
        <w:rPr>
          <w:rFonts w:ascii="Times New Roman" w:hAnsi="Times New Roman"/>
        </w:rPr>
        <w:t xml:space="preserve"> дней до вступления в силу таких </w:t>
      </w:r>
      <w:r w:rsidR="00C44DB8" w:rsidRPr="00C6304C">
        <w:rPr>
          <w:rFonts w:ascii="Times New Roman" w:hAnsi="Times New Roman"/>
        </w:rPr>
        <w:t>изменений,</w:t>
      </w:r>
      <w:r w:rsidR="00C44DB8" w:rsidRPr="00C6304C">
        <w:rPr>
          <w:snapToGrid w:val="0"/>
          <w:szCs w:val="24"/>
        </w:rPr>
        <w:t xml:space="preserve"> </w:t>
      </w:r>
      <w:r w:rsidR="00C44DB8" w:rsidRPr="00C6304C">
        <w:rPr>
          <w:rFonts w:ascii="Times New Roman" w:hAnsi="Times New Roman"/>
          <w:snapToGrid w:val="0"/>
          <w:szCs w:val="24"/>
        </w:rPr>
        <w:t>в случае если в депозитарном договоре с Депонентом не указано иное.</w:t>
      </w:r>
      <w:r w:rsidR="00C44DB8" w:rsidRPr="00C6304C">
        <w:rPr>
          <w:rFonts w:ascii="Times New Roman" w:hAnsi="Times New Roman"/>
        </w:rPr>
        <w:t xml:space="preserve"> Такое</w:t>
      </w:r>
      <w:r w:rsidR="00C44DB8">
        <w:rPr>
          <w:rFonts w:ascii="Times New Roman" w:hAnsi="Times New Roman"/>
        </w:rPr>
        <w:t xml:space="preserve"> извещение </w:t>
      </w:r>
      <w:r w:rsidR="00C44DB8" w:rsidRPr="00E42E31">
        <w:rPr>
          <w:rFonts w:ascii="Times New Roman" w:hAnsi="Times New Roman"/>
          <w:szCs w:val="24"/>
        </w:rPr>
        <w:t>мо</w:t>
      </w:r>
      <w:r w:rsidR="00C44DB8">
        <w:rPr>
          <w:rFonts w:ascii="Times New Roman" w:hAnsi="Times New Roman"/>
          <w:szCs w:val="24"/>
        </w:rPr>
        <w:t>же</w:t>
      </w:r>
      <w:r w:rsidR="00C44DB8" w:rsidRPr="00E42E31">
        <w:rPr>
          <w:rFonts w:ascii="Times New Roman" w:hAnsi="Times New Roman"/>
          <w:szCs w:val="24"/>
        </w:rPr>
        <w:t>т передаваться Депоненту одним из следующих способов, по выбору Депозитария:</w:t>
      </w:r>
    </w:p>
    <w:p w:rsidR="00C44DB8" w:rsidRPr="004410A6" w:rsidRDefault="004410A6" w:rsidP="004410A6">
      <w:pPr>
        <w:ind w:firstLine="709"/>
        <w:rPr>
          <w:sz w:val="24"/>
          <w:szCs w:val="24"/>
        </w:rPr>
      </w:pPr>
      <w:r w:rsidRPr="004410A6">
        <w:rPr>
          <w:sz w:val="24"/>
          <w:szCs w:val="24"/>
        </w:rPr>
        <w:t xml:space="preserve">- </w:t>
      </w:r>
      <w:r w:rsidR="00C44DB8" w:rsidRPr="004410A6">
        <w:rPr>
          <w:sz w:val="24"/>
          <w:szCs w:val="24"/>
        </w:rPr>
        <w:t>путем их опубликования в свободном доступе на сайте Депозитария;</w:t>
      </w:r>
    </w:p>
    <w:p w:rsidR="00C44DB8" w:rsidRPr="004410A6" w:rsidRDefault="004410A6" w:rsidP="004410A6">
      <w:pPr>
        <w:ind w:firstLine="709"/>
        <w:rPr>
          <w:sz w:val="24"/>
          <w:szCs w:val="24"/>
        </w:rPr>
      </w:pPr>
      <w:r>
        <w:rPr>
          <w:sz w:val="24"/>
          <w:szCs w:val="24"/>
        </w:rPr>
        <w:t xml:space="preserve">- </w:t>
      </w:r>
      <w:r w:rsidR="00C44DB8" w:rsidRPr="004410A6">
        <w:rPr>
          <w:sz w:val="24"/>
          <w:szCs w:val="24"/>
        </w:rPr>
        <w:t>отправкой по почте по адресу, указанному Депонентом;</w:t>
      </w:r>
    </w:p>
    <w:p w:rsidR="00C44DB8" w:rsidRPr="004410A6" w:rsidRDefault="004410A6" w:rsidP="004410A6">
      <w:pPr>
        <w:ind w:firstLine="709"/>
        <w:rPr>
          <w:sz w:val="24"/>
          <w:szCs w:val="24"/>
        </w:rPr>
      </w:pPr>
      <w:r>
        <w:rPr>
          <w:sz w:val="24"/>
          <w:szCs w:val="24"/>
        </w:rPr>
        <w:t xml:space="preserve">- </w:t>
      </w:r>
      <w:r w:rsidR="00C44DB8" w:rsidRPr="004410A6">
        <w:rPr>
          <w:sz w:val="24"/>
          <w:szCs w:val="24"/>
        </w:rPr>
        <w:t>электронным сообщением по адресу электронной почты сети Интернет, указанному Депонентом;</w:t>
      </w:r>
    </w:p>
    <w:p w:rsidR="00C44DB8" w:rsidRPr="004410A6" w:rsidRDefault="00C44DB8" w:rsidP="004410A6">
      <w:pPr>
        <w:ind w:firstLine="709"/>
        <w:rPr>
          <w:sz w:val="24"/>
          <w:szCs w:val="24"/>
        </w:rPr>
      </w:pPr>
      <w:r w:rsidRPr="004410A6">
        <w:rPr>
          <w:sz w:val="24"/>
          <w:szCs w:val="24"/>
        </w:rPr>
        <w:t>- электронным документом по системе электронного документооборота.</w:t>
      </w:r>
    </w:p>
    <w:p w:rsidR="00C44DB8" w:rsidRDefault="00D45DC8" w:rsidP="00C44DB8">
      <w:pPr>
        <w:ind w:firstLine="709"/>
        <w:jc w:val="both"/>
        <w:rPr>
          <w:snapToGrid w:val="0"/>
          <w:sz w:val="24"/>
          <w:szCs w:val="24"/>
        </w:rPr>
      </w:pPr>
      <w:r>
        <w:rPr>
          <w:snapToGrid w:val="0"/>
          <w:sz w:val="24"/>
          <w:szCs w:val="24"/>
        </w:rPr>
        <w:t>12</w:t>
      </w:r>
      <w:r w:rsidR="00C44DB8">
        <w:rPr>
          <w:snapToGrid w:val="0"/>
          <w:sz w:val="24"/>
          <w:szCs w:val="24"/>
        </w:rPr>
        <w:t xml:space="preserve">.1.5. </w:t>
      </w:r>
      <w:r w:rsidR="00C44DB8" w:rsidRPr="00C6304C">
        <w:rPr>
          <w:snapToGrid w:val="0"/>
          <w:sz w:val="24"/>
          <w:szCs w:val="24"/>
        </w:rPr>
        <w:t>В случае несогласия с изменениями, внесенными Депозитарием в Тарифы, Депонент направляет в Депозитарий письменное уведомление о намерении расторгнуть депозитарный договор. Указанное</w:t>
      </w:r>
      <w:r w:rsidR="00C44DB8">
        <w:rPr>
          <w:snapToGrid w:val="0"/>
          <w:sz w:val="24"/>
          <w:szCs w:val="24"/>
        </w:rPr>
        <w:t xml:space="preserve"> уведомление направляется в Депозитарий в течение </w:t>
      </w:r>
      <w:r w:rsidR="009B6F15">
        <w:rPr>
          <w:snapToGrid w:val="0"/>
          <w:sz w:val="24"/>
          <w:szCs w:val="24"/>
        </w:rPr>
        <w:t>десяти</w:t>
      </w:r>
      <w:r w:rsidR="00C44DB8">
        <w:rPr>
          <w:snapToGrid w:val="0"/>
          <w:sz w:val="24"/>
          <w:szCs w:val="24"/>
        </w:rPr>
        <w:t xml:space="preserve"> дней со дня когда Депонент был извещен о таких изменениях.</w:t>
      </w:r>
    </w:p>
    <w:p w:rsidR="00C44DB8" w:rsidRPr="004410A6" w:rsidRDefault="00D45DC8" w:rsidP="00C44DB8">
      <w:pPr>
        <w:pStyle w:val="20"/>
        <w:ind w:firstLine="709"/>
        <w:jc w:val="left"/>
        <w:rPr>
          <w:iCs/>
          <w:szCs w:val="24"/>
        </w:rPr>
      </w:pPr>
      <w:bookmarkStart w:id="139" w:name="_Toc370208453"/>
      <w:r w:rsidRPr="004410A6">
        <w:rPr>
          <w:iCs/>
          <w:szCs w:val="24"/>
        </w:rPr>
        <w:t>12</w:t>
      </w:r>
      <w:r w:rsidR="00C44DB8" w:rsidRPr="004410A6">
        <w:rPr>
          <w:iCs/>
          <w:szCs w:val="24"/>
        </w:rPr>
        <w:t>.2. Обеспечение прав Депозитария</w:t>
      </w:r>
      <w:bookmarkEnd w:id="139"/>
    </w:p>
    <w:p w:rsidR="00C44DB8" w:rsidRDefault="00D45DC8" w:rsidP="00C44DB8">
      <w:pPr>
        <w:ind w:firstLine="709"/>
        <w:jc w:val="both"/>
        <w:rPr>
          <w:sz w:val="24"/>
          <w:szCs w:val="24"/>
        </w:rPr>
      </w:pPr>
      <w:r>
        <w:rPr>
          <w:sz w:val="24"/>
          <w:szCs w:val="24"/>
        </w:rPr>
        <w:t>12</w:t>
      </w:r>
      <w:r w:rsidR="00C44DB8">
        <w:rPr>
          <w:sz w:val="24"/>
          <w:szCs w:val="24"/>
        </w:rPr>
        <w:t xml:space="preserve">.2.1. При наличии задолженности Депонента по уплате причитающегося Депозитарию вознаграждения или возмещения расходов Депозитария, Депозитарий имеет право отказать Депоненту в списании и зачислении ценных бумаг со счета/на счет депо. </w:t>
      </w:r>
    </w:p>
    <w:p w:rsidR="00C44DB8" w:rsidRDefault="00D45DC8" w:rsidP="00C44DB8">
      <w:pPr>
        <w:ind w:firstLine="709"/>
        <w:jc w:val="both"/>
        <w:rPr>
          <w:sz w:val="24"/>
          <w:szCs w:val="24"/>
        </w:rPr>
      </w:pPr>
      <w:r>
        <w:rPr>
          <w:sz w:val="24"/>
          <w:szCs w:val="24"/>
        </w:rPr>
        <w:t>12</w:t>
      </w:r>
      <w:r w:rsidR="00C44DB8">
        <w:rPr>
          <w:sz w:val="24"/>
          <w:szCs w:val="24"/>
        </w:rPr>
        <w:t>.2.2. При наличии задолженности Депонента по уплате причитающегося Депозитарию вознаграждения или возмещения расходов Депозитария, Депозитарий имеет право отказаться от исполнения поручений Депонента до полной уплаты вознаграждения. Отказ от исполнения поручений Депонента не считается удержанием. Право Депозитария на отказ от исполнения поручений может быть ограничено депозитарным договором.</w:t>
      </w:r>
    </w:p>
    <w:p w:rsidR="00C44DB8" w:rsidRDefault="00D45DC8" w:rsidP="00C44DB8">
      <w:pPr>
        <w:ind w:firstLine="709"/>
        <w:jc w:val="both"/>
        <w:rPr>
          <w:sz w:val="24"/>
          <w:szCs w:val="24"/>
        </w:rPr>
      </w:pPr>
      <w:r>
        <w:rPr>
          <w:sz w:val="24"/>
          <w:szCs w:val="24"/>
        </w:rPr>
        <w:t>12</w:t>
      </w:r>
      <w:r w:rsidR="00C44DB8">
        <w:rPr>
          <w:sz w:val="24"/>
          <w:szCs w:val="24"/>
        </w:rPr>
        <w:t>.2.3. Депозитарий вправе взимать причитающееся ему вознаграждение и подлежащие возмещению расходы, в том числе из доходов по ценным бумагам, причитающихся Депоненту, если это не противоречит действующему законодательству Российской Федерации.</w:t>
      </w:r>
    </w:p>
    <w:p w:rsidR="008134DC" w:rsidRPr="00066BAF" w:rsidRDefault="009C23D6" w:rsidP="00D254F5">
      <w:pPr>
        <w:spacing w:before="240" w:after="240" w:line="276" w:lineRule="auto"/>
        <w:jc w:val="center"/>
        <w:rPr>
          <w:b/>
          <w:sz w:val="24"/>
          <w:szCs w:val="24"/>
        </w:rPr>
      </w:pPr>
      <w:r w:rsidRPr="00066BAF">
        <w:rPr>
          <w:b/>
          <w:sz w:val="24"/>
          <w:szCs w:val="24"/>
        </w:rPr>
        <w:t xml:space="preserve">Раздел </w:t>
      </w:r>
      <w:r w:rsidR="008134DC" w:rsidRPr="00066BAF">
        <w:rPr>
          <w:b/>
          <w:sz w:val="24"/>
          <w:szCs w:val="24"/>
        </w:rPr>
        <w:t>1</w:t>
      </w:r>
      <w:r w:rsidRPr="00066BAF">
        <w:rPr>
          <w:b/>
          <w:sz w:val="24"/>
          <w:szCs w:val="24"/>
        </w:rPr>
        <w:t>3</w:t>
      </w:r>
      <w:r w:rsidR="008134DC" w:rsidRPr="00066BAF">
        <w:rPr>
          <w:b/>
          <w:sz w:val="24"/>
          <w:szCs w:val="24"/>
        </w:rPr>
        <w:t>. Порядок рассмотрения жалоб, заявлений и запросов Депонентов</w:t>
      </w:r>
    </w:p>
    <w:p w:rsidR="00066BAF" w:rsidRPr="00066BAF" w:rsidRDefault="00066BAF" w:rsidP="00066BAF">
      <w:pPr>
        <w:pStyle w:val="11"/>
        <w:numPr>
          <w:ilvl w:val="1"/>
          <w:numId w:val="43"/>
        </w:numPr>
        <w:ind w:left="0" w:firstLine="709"/>
        <w:jc w:val="both"/>
        <w:rPr>
          <w:sz w:val="24"/>
          <w:szCs w:val="24"/>
        </w:rPr>
      </w:pPr>
      <w:r w:rsidRPr="00066BAF">
        <w:rPr>
          <w:sz w:val="24"/>
          <w:szCs w:val="24"/>
        </w:rPr>
        <w:t>При возникновении у Депонента заявлений и(или) жалоб к Депозитарию по вопросу депозитарной деятельности, Депонент составляет свои заявления и(или) жалобы (далее вместе – обращение) в письменной форме и направляет в Депозитарий.</w:t>
      </w:r>
    </w:p>
    <w:p w:rsidR="00066BAF" w:rsidRPr="00066BAF" w:rsidRDefault="00066BAF" w:rsidP="00066BAF">
      <w:pPr>
        <w:pStyle w:val="11"/>
        <w:numPr>
          <w:ilvl w:val="1"/>
          <w:numId w:val="43"/>
        </w:numPr>
        <w:ind w:left="0" w:firstLine="709"/>
        <w:jc w:val="both"/>
        <w:rPr>
          <w:sz w:val="24"/>
          <w:szCs w:val="24"/>
        </w:rPr>
      </w:pPr>
      <w:r w:rsidRPr="00066BAF">
        <w:rPr>
          <w:sz w:val="24"/>
          <w:szCs w:val="24"/>
        </w:rPr>
        <w:t>Поступившие в Депозитарий обращения подлежат регистрации в общем журнале входящих документов Депозитария.</w:t>
      </w:r>
    </w:p>
    <w:p w:rsidR="00066BAF" w:rsidRPr="00066BAF" w:rsidRDefault="00066BAF" w:rsidP="00066BAF">
      <w:pPr>
        <w:pStyle w:val="11"/>
        <w:numPr>
          <w:ilvl w:val="1"/>
          <w:numId w:val="43"/>
        </w:numPr>
        <w:ind w:left="0" w:firstLine="709"/>
        <w:jc w:val="both"/>
        <w:rPr>
          <w:sz w:val="24"/>
          <w:szCs w:val="24"/>
        </w:rPr>
      </w:pPr>
      <w:r w:rsidRPr="00066BAF">
        <w:rPr>
          <w:sz w:val="24"/>
          <w:szCs w:val="24"/>
        </w:rPr>
        <w:t>Обращения, не содержащие сведений о наименовании (фамилии) или местонахождении (адресе) заявителя, признаются анонимными и не рассматриваются за исключением случаев, когда заявитель является или являлся клиентом Депозитария, которому был присвоен идентификационный код, на который он ссылается в обращении (при наличии в обращении подписи обратившегося лица).</w:t>
      </w:r>
    </w:p>
    <w:p w:rsidR="00066BAF" w:rsidRPr="00066BAF" w:rsidRDefault="00066BAF" w:rsidP="00066BAF">
      <w:pPr>
        <w:pStyle w:val="11"/>
        <w:numPr>
          <w:ilvl w:val="1"/>
          <w:numId w:val="43"/>
        </w:numPr>
        <w:ind w:left="0" w:firstLine="709"/>
        <w:jc w:val="both"/>
        <w:rPr>
          <w:sz w:val="24"/>
          <w:szCs w:val="24"/>
        </w:rPr>
      </w:pPr>
      <w:r w:rsidRPr="00066BAF">
        <w:rPr>
          <w:sz w:val="24"/>
          <w:szCs w:val="24"/>
        </w:rPr>
        <w:t>Обращения рассматриваются в срок не позднее 15 (пятнадцати) дней со дня поступления, а требующие дополнительного изучения и проверки – не позднее 30 (тридцати) дней со дня поступления, если иной срок не установлен законодательством Российской Федерации. Депозитарий вправе при рассмотрении обращения запросить дополнительные документы и сведения у заявителя.</w:t>
      </w:r>
    </w:p>
    <w:p w:rsidR="00066BAF" w:rsidRPr="00066BAF" w:rsidRDefault="00066BAF" w:rsidP="00066BAF">
      <w:pPr>
        <w:pStyle w:val="11"/>
        <w:numPr>
          <w:ilvl w:val="1"/>
          <w:numId w:val="43"/>
        </w:numPr>
        <w:ind w:left="0" w:firstLine="709"/>
        <w:jc w:val="both"/>
        <w:rPr>
          <w:sz w:val="24"/>
          <w:szCs w:val="24"/>
        </w:rPr>
      </w:pPr>
      <w:r w:rsidRPr="00066BAF">
        <w:rPr>
          <w:sz w:val="24"/>
          <w:szCs w:val="24"/>
        </w:rPr>
        <w:t>Обращения могут быть оставлены без рассмотрения, если повторное обращение не содержит новых данных, а все изложенные в них доводы ранее полно и объективно рассматривались и заявителю был дан ответ. Одновременно заявителю направляется извещение об оставлении обращения без рассмотрения со ссылкой на данный ранее ответ.</w:t>
      </w:r>
    </w:p>
    <w:p w:rsidR="00066BAF" w:rsidRPr="00066BAF" w:rsidRDefault="00066BAF" w:rsidP="00066BAF">
      <w:pPr>
        <w:pStyle w:val="11"/>
        <w:numPr>
          <w:ilvl w:val="1"/>
          <w:numId w:val="43"/>
        </w:numPr>
        <w:ind w:left="0" w:firstLine="709"/>
        <w:jc w:val="both"/>
        <w:rPr>
          <w:sz w:val="24"/>
          <w:szCs w:val="24"/>
        </w:rPr>
      </w:pPr>
      <w:r w:rsidRPr="00066BAF">
        <w:rPr>
          <w:sz w:val="24"/>
          <w:szCs w:val="24"/>
        </w:rPr>
        <w:lastRenderedPageBreak/>
        <w:t>Письменный ответ заявителю о результатах рассмотрения обращения содержит обоснованный ответ на каждый изложенный заявителем довод (со ссылкой на соответствующие требования законодательства Российской Федерации, в том числе нормативных актов Банка России, внутренних документов Депозитария, договоров, имеющих отношение к рассматриваемому вопросу, а также на фактические обстоятельства рассматриваемого вопроса).</w:t>
      </w:r>
    </w:p>
    <w:p w:rsidR="008134DC" w:rsidRPr="00066BAF" w:rsidRDefault="00066BAF" w:rsidP="00066BAF">
      <w:pPr>
        <w:pStyle w:val="11"/>
        <w:numPr>
          <w:ilvl w:val="1"/>
          <w:numId w:val="43"/>
        </w:numPr>
        <w:ind w:left="0" w:firstLine="709"/>
        <w:jc w:val="both"/>
        <w:rPr>
          <w:sz w:val="24"/>
          <w:szCs w:val="24"/>
        </w:rPr>
      </w:pPr>
      <w:r w:rsidRPr="00066BAF">
        <w:rPr>
          <w:sz w:val="24"/>
          <w:szCs w:val="24"/>
        </w:rPr>
        <w:t>Ответ на обращение направляется Депоненту с использованием электронного документооборота либо по почте или передается лично уполномоченному представителю Депонента.</w:t>
      </w:r>
    </w:p>
    <w:bookmarkEnd w:id="1"/>
    <w:p w:rsidR="00066BAF" w:rsidRDefault="00066BAF" w:rsidP="00D978B1">
      <w:pPr>
        <w:ind w:left="7938"/>
        <w:jc w:val="right"/>
        <w:rPr>
          <w:b/>
          <w:i/>
          <w:color w:val="FF0000"/>
          <w:sz w:val="24"/>
          <w:szCs w:val="24"/>
        </w:rPr>
      </w:pPr>
    </w:p>
    <w:p w:rsidR="00066BAF" w:rsidRDefault="00066BAF" w:rsidP="00D978B1">
      <w:pPr>
        <w:ind w:left="7938"/>
        <w:jc w:val="right"/>
        <w:rPr>
          <w:b/>
          <w:i/>
          <w:color w:val="FF0000"/>
          <w:sz w:val="24"/>
          <w:szCs w:val="24"/>
        </w:rPr>
      </w:pPr>
    </w:p>
    <w:p w:rsidR="00066BAF" w:rsidRDefault="00066BAF" w:rsidP="00D978B1">
      <w:pPr>
        <w:ind w:left="7938"/>
        <w:jc w:val="right"/>
        <w:rPr>
          <w:b/>
          <w:i/>
          <w:color w:val="FF0000"/>
          <w:sz w:val="24"/>
          <w:szCs w:val="24"/>
        </w:rPr>
      </w:pPr>
    </w:p>
    <w:p w:rsidR="00066BAF" w:rsidRDefault="00066BAF" w:rsidP="00D978B1">
      <w:pPr>
        <w:ind w:left="7938"/>
        <w:jc w:val="right"/>
        <w:rPr>
          <w:b/>
          <w:i/>
          <w:color w:val="FF0000"/>
          <w:sz w:val="24"/>
          <w:szCs w:val="24"/>
        </w:rPr>
      </w:pPr>
    </w:p>
    <w:p w:rsidR="00066BAF" w:rsidRDefault="00066BAF" w:rsidP="00D978B1">
      <w:pPr>
        <w:ind w:left="7938"/>
        <w:jc w:val="right"/>
        <w:rPr>
          <w:b/>
          <w:i/>
          <w:color w:val="FF0000"/>
          <w:sz w:val="24"/>
          <w:szCs w:val="24"/>
        </w:rPr>
      </w:pPr>
    </w:p>
    <w:p w:rsidR="00066BAF" w:rsidRDefault="00066BAF" w:rsidP="00D978B1">
      <w:pPr>
        <w:ind w:left="7938"/>
        <w:jc w:val="right"/>
        <w:rPr>
          <w:b/>
          <w:i/>
          <w:color w:val="FF0000"/>
          <w:sz w:val="24"/>
          <w:szCs w:val="24"/>
        </w:rPr>
      </w:pPr>
    </w:p>
    <w:p w:rsidR="00066BAF" w:rsidRDefault="00066BAF" w:rsidP="00D978B1">
      <w:pPr>
        <w:ind w:left="7938"/>
        <w:jc w:val="right"/>
        <w:rPr>
          <w:b/>
          <w:i/>
          <w:color w:val="FF0000"/>
          <w:sz w:val="24"/>
          <w:szCs w:val="24"/>
        </w:rPr>
      </w:pPr>
    </w:p>
    <w:p w:rsidR="00066BAF" w:rsidRDefault="00066BAF" w:rsidP="00D978B1">
      <w:pPr>
        <w:ind w:left="7938"/>
        <w:jc w:val="right"/>
        <w:rPr>
          <w:b/>
          <w:i/>
          <w:color w:val="FF0000"/>
          <w:sz w:val="24"/>
          <w:szCs w:val="24"/>
        </w:rPr>
      </w:pPr>
    </w:p>
    <w:p w:rsidR="0073721E" w:rsidRDefault="0073721E" w:rsidP="00D978B1">
      <w:pPr>
        <w:ind w:left="7938"/>
        <w:jc w:val="right"/>
        <w:rPr>
          <w:b/>
          <w:i/>
          <w:color w:val="FF0000"/>
          <w:sz w:val="24"/>
          <w:szCs w:val="24"/>
        </w:rPr>
      </w:pPr>
    </w:p>
    <w:p w:rsidR="0073721E" w:rsidRDefault="0073721E" w:rsidP="00D978B1">
      <w:pPr>
        <w:ind w:left="7938"/>
        <w:jc w:val="right"/>
        <w:rPr>
          <w:b/>
          <w:i/>
          <w:color w:val="FF0000"/>
          <w:sz w:val="24"/>
          <w:szCs w:val="24"/>
        </w:rPr>
      </w:pPr>
    </w:p>
    <w:p w:rsidR="0073721E" w:rsidRDefault="0073721E" w:rsidP="00D978B1">
      <w:pPr>
        <w:ind w:left="7938"/>
        <w:jc w:val="right"/>
        <w:rPr>
          <w:b/>
          <w:i/>
          <w:color w:val="FF0000"/>
          <w:sz w:val="24"/>
          <w:szCs w:val="24"/>
        </w:rPr>
      </w:pPr>
    </w:p>
    <w:p w:rsidR="0073721E" w:rsidRDefault="0073721E" w:rsidP="00D978B1">
      <w:pPr>
        <w:ind w:left="7938"/>
        <w:jc w:val="right"/>
        <w:rPr>
          <w:b/>
          <w:i/>
          <w:color w:val="FF0000"/>
          <w:sz w:val="24"/>
          <w:szCs w:val="24"/>
        </w:rPr>
      </w:pPr>
    </w:p>
    <w:p w:rsidR="0073721E" w:rsidRDefault="0073721E" w:rsidP="00D978B1">
      <w:pPr>
        <w:ind w:left="7938"/>
        <w:jc w:val="right"/>
        <w:rPr>
          <w:b/>
          <w:i/>
          <w:color w:val="FF0000"/>
          <w:sz w:val="24"/>
          <w:szCs w:val="24"/>
        </w:rPr>
      </w:pPr>
    </w:p>
    <w:p w:rsidR="0073721E" w:rsidRDefault="0073721E" w:rsidP="00D978B1">
      <w:pPr>
        <w:ind w:left="7938"/>
        <w:jc w:val="right"/>
        <w:rPr>
          <w:b/>
          <w:i/>
          <w:color w:val="FF0000"/>
          <w:sz w:val="24"/>
          <w:szCs w:val="24"/>
        </w:rPr>
      </w:pPr>
    </w:p>
    <w:p w:rsidR="0073721E" w:rsidRDefault="0073721E" w:rsidP="00D978B1">
      <w:pPr>
        <w:ind w:left="7938"/>
        <w:jc w:val="right"/>
        <w:rPr>
          <w:b/>
          <w:i/>
          <w:color w:val="FF0000"/>
          <w:sz w:val="24"/>
          <w:szCs w:val="24"/>
        </w:rPr>
      </w:pPr>
    </w:p>
    <w:p w:rsidR="0073721E" w:rsidRDefault="0073721E" w:rsidP="00D978B1">
      <w:pPr>
        <w:ind w:left="7938"/>
        <w:jc w:val="right"/>
        <w:rPr>
          <w:b/>
          <w:i/>
          <w:color w:val="FF0000"/>
          <w:sz w:val="24"/>
          <w:szCs w:val="24"/>
        </w:rPr>
      </w:pPr>
    </w:p>
    <w:p w:rsidR="0073721E" w:rsidRDefault="0073721E" w:rsidP="00D978B1">
      <w:pPr>
        <w:ind w:left="7938"/>
        <w:jc w:val="right"/>
        <w:rPr>
          <w:b/>
          <w:i/>
          <w:color w:val="FF0000"/>
          <w:sz w:val="24"/>
          <w:szCs w:val="24"/>
        </w:rPr>
      </w:pPr>
    </w:p>
    <w:p w:rsidR="0073721E" w:rsidRDefault="0073721E" w:rsidP="00D978B1">
      <w:pPr>
        <w:ind w:left="7938"/>
        <w:jc w:val="right"/>
        <w:rPr>
          <w:b/>
          <w:i/>
          <w:color w:val="FF0000"/>
          <w:sz w:val="24"/>
          <w:szCs w:val="24"/>
        </w:rPr>
      </w:pPr>
    </w:p>
    <w:p w:rsidR="0073721E" w:rsidRDefault="0073721E" w:rsidP="00D978B1">
      <w:pPr>
        <w:ind w:left="7938"/>
        <w:jc w:val="right"/>
        <w:rPr>
          <w:b/>
          <w:i/>
          <w:color w:val="FF0000"/>
          <w:sz w:val="24"/>
          <w:szCs w:val="24"/>
        </w:rPr>
      </w:pPr>
    </w:p>
    <w:p w:rsidR="0073721E" w:rsidRDefault="0073721E" w:rsidP="00D978B1">
      <w:pPr>
        <w:ind w:left="7938"/>
        <w:jc w:val="right"/>
        <w:rPr>
          <w:b/>
          <w:i/>
          <w:color w:val="FF0000"/>
          <w:sz w:val="24"/>
          <w:szCs w:val="24"/>
        </w:rPr>
      </w:pPr>
    </w:p>
    <w:p w:rsidR="008E389D" w:rsidRDefault="008E389D" w:rsidP="00D978B1">
      <w:pPr>
        <w:ind w:left="7938"/>
        <w:jc w:val="right"/>
        <w:rPr>
          <w:b/>
          <w:i/>
          <w:sz w:val="24"/>
          <w:szCs w:val="24"/>
        </w:rPr>
      </w:pPr>
    </w:p>
    <w:p w:rsidR="00DE2233" w:rsidRDefault="00DE2233" w:rsidP="00D978B1">
      <w:pPr>
        <w:ind w:left="7938"/>
        <w:jc w:val="right"/>
        <w:rPr>
          <w:b/>
          <w:i/>
          <w:sz w:val="24"/>
          <w:szCs w:val="24"/>
        </w:rPr>
      </w:pPr>
    </w:p>
    <w:p w:rsidR="00DE2233" w:rsidRDefault="00DE2233" w:rsidP="00D978B1">
      <w:pPr>
        <w:ind w:left="7938"/>
        <w:jc w:val="right"/>
        <w:rPr>
          <w:b/>
          <w:i/>
          <w:sz w:val="24"/>
          <w:szCs w:val="24"/>
        </w:rPr>
      </w:pPr>
    </w:p>
    <w:p w:rsidR="00DE2233" w:rsidRDefault="00DE2233" w:rsidP="00D978B1">
      <w:pPr>
        <w:ind w:left="7938"/>
        <w:jc w:val="right"/>
        <w:rPr>
          <w:b/>
          <w:i/>
          <w:sz w:val="24"/>
          <w:szCs w:val="24"/>
        </w:rPr>
      </w:pPr>
    </w:p>
    <w:p w:rsidR="00DE2233" w:rsidRDefault="00DE2233" w:rsidP="00D978B1">
      <w:pPr>
        <w:ind w:left="7938"/>
        <w:jc w:val="right"/>
        <w:rPr>
          <w:b/>
          <w:i/>
          <w:sz w:val="24"/>
          <w:szCs w:val="24"/>
        </w:rPr>
      </w:pPr>
    </w:p>
    <w:p w:rsidR="00DE2233" w:rsidRDefault="00DE2233" w:rsidP="00D978B1">
      <w:pPr>
        <w:ind w:left="7938"/>
        <w:jc w:val="right"/>
        <w:rPr>
          <w:b/>
          <w:i/>
          <w:sz w:val="24"/>
          <w:szCs w:val="24"/>
        </w:rPr>
      </w:pPr>
    </w:p>
    <w:p w:rsidR="003157D6" w:rsidRDefault="003157D6" w:rsidP="00D978B1">
      <w:pPr>
        <w:ind w:left="7938"/>
        <w:jc w:val="right"/>
        <w:rPr>
          <w:b/>
          <w:i/>
          <w:sz w:val="24"/>
          <w:szCs w:val="24"/>
        </w:rPr>
      </w:pPr>
    </w:p>
    <w:p w:rsidR="003157D6" w:rsidRDefault="003157D6" w:rsidP="00D978B1">
      <w:pPr>
        <w:ind w:left="7938"/>
        <w:jc w:val="right"/>
        <w:rPr>
          <w:b/>
          <w:i/>
          <w:sz w:val="24"/>
          <w:szCs w:val="24"/>
        </w:rPr>
      </w:pPr>
    </w:p>
    <w:p w:rsidR="003157D6" w:rsidRDefault="003157D6" w:rsidP="00D978B1">
      <w:pPr>
        <w:ind w:left="7938"/>
        <w:jc w:val="right"/>
        <w:rPr>
          <w:b/>
          <w:i/>
          <w:sz w:val="24"/>
          <w:szCs w:val="24"/>
        </w:rPr>
      </w:pPr>
    </w:p>
    <w:p w:rsidR="003157D6" w:rsidRDefault="003157D6" w:rsidP="00D978B1">
      <w:pPr>
        <w:ind w:left="7938"/>
        <w:jc w:val="right"/>
        <w:rPr>
          <w:b/>
          <w:i/>
          <w:sz w:val="24"/>
          <w:szCs w:val="24"/>
        </w:rPr>
      </w:pPr>
    </w:p>
    <w:p w:rsidR="003157D6" w:rsidRDefault="003157D6" w:rsidP="00D978B1">
      <w:pPr>
        <w:ind w:left="7938"/>
        <w:jc w:val="right"/>
        <w:rPr>
          <w:b/>
          <w:i/>
          <w:sz w:val="24"/>
          <w:szCs w:val="24"/>
        </w:rPr>
      </w:pPr>
    </w:p>
    <w:p w:rsidR="003157D6" w:rsidRDefault="003157D6" w:rsidP="00D978B1">
      <w:pPr>
        <w:ind w:left="7938"/>
        <w:jc w:val="right"/>
        <w:rPr>
          <w:b/>
          <w:i/>
          <w:sz w:val="24"/>
          <w:szCs w:val="24"/>
        </w:rPr>
      </w:pPr>
    </w:p>
    <w:p w:rsidR="003157D6" w:rsidRDefault="003157D6" w:rsidP="00D978B1">
      <w:pPr>
        <w:ind w:left="7938"/>
        <w:jc w:val="right"/>
        <w:rPr>
          <w:b/>
          <w:i/>
          <w:sz w:val="24"/>
          <w:szCs w:val="24"/>
        </w:rPr>
      </w:pPr>
    </w:p>
    <w:p w:rsidR="003157D6" w:rsidRDefault="003157D6" w:rsidP="00D978B1">
      <w:pPr>
        <w:ind w:left="7938"/>
        <w:jc w:val="right"/>
        <w:rPr>
          <w:b/>
          <w:i/>
          <w:sz w:val="24"/>
          <w:szCs w:val="24"/>
        </w:rPr>
      </w:pPr>
    </w:p>
    <w:p w:rsidR="003157D6" w:rsidRDefault="003157D6" w:rsidP="00D978B1">
      <w:pPr>
        <w:ind w:left="7938"/>
        <w:jc w:val="right"/>
        <w:rPr>
          <w:b/>
          <w:i/>
          <w:sz w:val="24"/>
          <w:szCs w:val="24"/>
        </w:rPr>
      </w:pPr>
    </w:p>
    <w:p w:rsidR="003157D6" w:rsidRDefault="003157D6" w:rsidP="00D978B1">
      <w:pPr>
        <w:ind w:left="7938"/>
        <w:jc w:val="right"/>
        <w:rPr>
          <w:b/>
          <w:i/>
          <w:sz w:val="24"/>
          <w:szCs w:val="24"/>
        </w:rPr>
      </w:pPr>
    </w:p>
    <w:p w:rsidR="003157D6" w:rsidRDefault="003157D6" w:rsidP="00D978B1">
      <w:pPr>
        <w:ind w:left="7938"/>
        <w:jc w:val="right"/>
        <w:rPr>
          <w:b/>
          <w:i/>
          <w:sz w:val="24"/>
          <w:szCs w:val="24"/>
        </w:rPr>
      </w:pPr>
    </w:p>
    <w:p w:rsidR="003157D6" w:rsidRDefault="003157D6" w:rsidP="00D978B1">
      <w:pPr>
        <w:ind w:left="7938"/>
        <w:jc w:val="right"/>
        <w:rPr>
          <w:b/>
          <w:i/>
          <w:sz w:val="24"/>
          <w:szCs w:val="24"/>
        </w:rPr>
      </w:pPr>
    </w:p>
    <w:p w:rsidR="003157D6" w:rsidRDefault="003157D6" w:rsidP="00D978B1">
      <w:pPr>
        <w:ind w:left="7938"/>
        <w:jc w:val="right"/>
        <w:rPr>
          <w:b/>
          <w:i/>
          <w:sz w:val="24"/>
          <w:szCs w:val="24"/>
        </w:rPr>
      </w:pPr>
    </w:p>
    <w:p w:rsidR="003157D6" w:rsidRDefault="003157D6" w:rsidP="00D978B1">
      <w:pPr>
        <w:ind w:left="7938"/>
        <w:jc w:val="right"/>
        <w:rPr>
          <w:b/>
          <w:i/>
          <w:sz w:val="24"/>
          <w:szCs w:val="24"/>
        </w:rPr>
      </w:pPr>
    </w:p>
    <w:p w:rsidR="00DE2233" w:rsidRDefault="00DE2233" w:rsidP="00D978B1">
      <w:pPr>
        <w:ind w:left="7938"/>
        <w:jc w:val="right"/>
        <w:rPr>
          <w:b/>
          <w:i/>
          <w:sz w:val="24"/>
          <w:szCs w:val="24"/>
        </w:rPr>
      </w:pPr>
    </w:p>
    <w:p w:rsidR="00DE2233" w:rsidRDefault="00DE2233" w:rsidP="00D978B1">
      <w:pPr>
        <w:ind w:left="7938"/>
        <w:jc w:val="right"/>
        <w:rPr>
          <w:b/>
          <w:i/>
          <w:sz w:val="24"/>
          <w:szCs w:val="24"/>
        </w:rPr>
      </w:pPr>
    </w:p>
    <w:p w:rsidR="00DE2233" w:rsidRDefault="00DE2233" w:rsidP="00D978B1">
      <w:pPr>
        <w:ind w:left="7938"/>
        <w:jc w:val="right"/>
        <w:rPr>
          <w:b/>
          <w:i/>
          <w:sz w:val="24"/>
          <w:szCs w:val="24"/>
        </w:rPr>
      </w:pPr>
    </w:p>
    <w:p w:rsidR="00DE2233" w:rsidRDefault="00DE2233" w:rsidP="00D978B1">
      <w:pPr>
        <w:ind w:left="7938"/>
        <w:jc w:val="right"/>
        <w:rPr>
          <w:b/>
          <w:i/>
          <w:sz w:val="24"/>
          <w:szCs w:val="24"/>
        </w:rPr>
      </w:pPr>
    </w:p>
    <w:p w:rsidR="00DE2233" w:rsidRDefault="00DE2233" w:rsidP="00D978B1">
      <w:pPr>
        <w:ind w:left="7938"/>
        <w:jc w:val="right"/>
        <w:rPr>
          <w:b/>
          <w:i/>
          <w:sz w:val="24"/>
          <w:szCs w:val="24"/>
        </w:rPr>
      </w:pPr>
    </w:p>
    <w:p w:rsidR="00BD4734" w:rsidRPr="00066BAF" w:rsidRDefault="00BD4734" w:rsidP="00D978B1">
      <w:pPr>
        <w:ind w:left="7938"/>
        <w:jc w:val="right"/>
        <w:rPr>
          <w:b/>
          <w:i/>
          <w:sz w:val="24"/>
          <w:szCs w:val="24"/>
        </w:rPr>
      </w:pPr>
      <w:r w:rsidRPr="00066BAF">
        <w:rPr>
          <w:b/>
          <w:i/>
          <w:sz w:val="24"/>
          <w:szCs w:val="24"/>
        </w:rPr>
        <w:lastRenderedPageBreak/>
        <w:t>Приложени</w:t>
      </w:r>
      <w:r w:rsidR="004D3641" w:rsidRPr="00066BAF">
        <w:rPr>
          <w:b/>
          <w:i/>
          <w:sz w:val="24"/>
          <w:szCs w:val="24"/>
        </w:rPr>
        <w:t>я</w:t>
      </w:r>
    </w:p>
    <w:p w:rsidR="00BD4734" w:rsidRPr="00066BAF" w:rsidRDefault="00BD4734" w:rsidP="00BD4734">
      <w:pPr>
        <w:jc w:val="right"/>
        <w:rPr>
          <w:b/>
          <w:i/>
          <w:sz w:val="24"/>
        </w:rPr>
      </w:pPr>
      <w:proofErr w:type="gramStart"/>
      <w:r w:rsidRPr="00066BAF">
        <w:rPr>
          <w:b/>
          <w:i/>
          <w:sz w:val="24"/>
        </w:rPr>
        <w:t>к</w:t>
      </w:r>
      <w:proofErr w:type="gramEnd"/>
      <w:r w:rsidRPr="00066BAF">
        <w:rPr>
          <w:b/>
          <w:i/>
          <w:sz w:val="24"/>
        </w:rPr>
        <w:t xml:space="preserve"> Условиям осуществления</w:t>
      </w:r>
    </w:p>
    <w:p w:rsidR="00BD4734" w:rsidRPr="00066BAF" w:rsidRDefault="00BD4734" w:rsidP="00BD4734">
      <w:pPr>
        <w:jc w:val="right"/>
        <w:rPr>
          <w:b/>
          <w:i/>
          <w:sz w:val="24"/>
        </w:rPr>
      </w:pPr>
      <w:proofErr w:type="gramStart"/>
      <w:r w:rsidRPr="00066BAF">
        <w:rPr>
          <w:b/>
          <w:i/>
          <w:sz w:val="24"/>
        </w:rPr>
        <w:t>депозитарной</w:t>
      </w:r>
      <w:proofErr w:type="gramEnd"/>
      <w:r w:rsidRPr="00066BAF">
        <w:rPr>
          <w:b/>
          <w:i/>
          <w:sz w:val="24"/>
        </w:rPr>
        <w:t xml:space="preserve"> деятельности -</w:t>
      </w:r>
    </w:p>
    <w:p w:rsidR="00BD4734" w:rsidRPr="00066BAF" w:rsidRDefault="00BD4734" w:rsidP="00BD4734">
      <w:pPr>
        <w:jc w:val="right"/>
        <w:rPr>
          <w:b/>
          <w:i/>
          <w:sz w:val="24"/>
        </w:rPr>
      </w:pPr>
      <w:r w:rsidRPr="00066BAF">
        <w:rPr>
          <w:b/>
          <w:i/>
          <w:sz w:val="24"/>
        </w:rPr>
        <w:t>Клиентскому регламенту</w:t>
      </w:r>
    </w:p>
    <w:p w:rsidR="00BD4734" w:rsidRPr="00066BAF" w:rsidRDefault="00BD4734" w:rsidP="00BD4734">
      <w:pPr>
        <w:jc w:val="right"/>
        <w:rPr>
          <w:b/>
          <w:i/>
          <w:sz w:val="24"/>
        </w:rPr>
      </w:pPr>
      <w:r w:rsidRPr="00066BAF">
        <w:rPr>
          <w:b/>
          <w:i/>
          <w:sz w:val="24"/>
        </w:rPr>
        <w:t>Общества с ограниченной ответственностью</w:t>
      </w:r>
    </w:p>
    <w:p w:rsidR="00BD4734" w:rsidRPr="00066BAF" w:rsidRDefault="00BD4734" w:rsidP="00BD4734">
      <w:pPr>
        <w:jc w:val="right"/>
        <w:rPr>
          <w:b/>
          <w:i/>
          <w:sz w:val="24"/>
        </w:rPr>
      </w:pPr>
      <w:r w:rsidRPr="00066BAF">
        <w:rPr>
          <w:b/>
          <w:i/>
          <w:sz w:val="24"/>
        </w:rPr>
        <w:t xml:space="preserve">«Центральный </w:t>
      </w:r>
      <w:proofErr w:type="spellStart"/>
      <w:r w:rsidRPr="00066BAF">
        <w:rPr>
          <w:b/>
          <w:i/>
          <w:sz w:val="24"/>
        </w:rPr>
        <w:t>Сургутский</w:t>
      </w:r>
      <w:proofErr w:type="spellEnd"/>
      <w:r w:rsidRPr="00066BAF">
        <w:rPr>
          <w:b/>
          <w:i/>
          <w:sz w:val="24"/>
        </w:rPr>
        <w:t xml:space="preserve"> Депозитарий»</w:t>
      </w:r>
    </w:p>
    <w:p w:rsidR="00BD4734" w:rsidRPr="00066BAF" w:rsidRDefault="00BD4734" w:rsidP="00BD4734">
      <w:pPr>
        <w:jc w:val="right"/>
      </w:pPr>
    </w:p>
    <w:p w:rsidR="00BD4734" w:rsidRDefault="00BD4734" w:rsidP="00BD4734">
      <w:pPr>
        <w:jc w:val="right"/>
      </w:pPr>
    </w:p>
    <w:p w:rsidR="00BD4734" w:rsidRDefault="00BD4734" w:rsidP="00BD4734">
      <w:pPr>
        <w:jc w:val="right"/>
      </w:pPr>
    </w:p>
    <w:p w:rsidR="00BD4734" w:rsidRDefault="00BD4734" w:rsidP="00BD4734">
      <w:pPr>
        <w:jc w:val="right"/>
      </w:pPr>
    </w:p>
    <w:p w:rsidR="00BD4734" w:rsidRDefault="00BD4734" w:rsidP="00BD4734">
      <w:pPr>
        <w:jc w:val="right"/>
      </w:pPr>
    </w:p>
    <w:p w:rsidR="00BD4734" w:rsidRDefault="00BD4734" w:rsidP="00BD4734">
      <w:pPr>
        <w:jc w:val="right"/>
      </w:pPr>
    </w:p>
    <w:p w:rsidR="00BD4734" w:rsidRDefault="00BD4734" w:rsidP="00BD4734">
      <w:pPr>
        <w:jc w:val="right"/>
      </w:pPr>
    </w:p>
    <w:p w:rsidR="00BD4734" w:rsidRDefault="00BD4734" w:rsidP="00BD4734">
      <w:pPr>
        <w:jc w:val="right"/>
      </w:pPr>
    </w:p>
    <w:p w:rsidR="00BD4734" w:rsidRDefault="00BD4734" w:rsidP="00BD4734">
      <w:pPr>
        <w:jc w:val="right"/>
      </w:pPr>
    </w:p>
    <w:p w:rsidR="00BD4734" w:rsidRDefault="00BD4734" w:rsidP="00BD4734">
      <w:pPr>
        <w:jc w:val="right"/>
      </w:pPr>
    </w:p>
    <w:p w:rsidR="00BD4734" w:rsidRDefault="00BD4734" w:rsidP="00BD4734">
      <w:pPr>
        <w:jc w:val="right"/>
      </w:pPr>
    </w:p>
    <w:p w:rsidR="00BD4734" w:rsidRDefault="00BD4734" w:rsidP="00BD4734">
      <w:pPr>
        <w:jc w:val="right"/>
      </w:pPr>
    </w:p>
    <w:p w:rsidR="00BD4734" w:rsidRDefault="00BD4734" w:rsidP="00BD4734">
      <w:pPr>
        <w:jc w:val="right"/>
      </w:pPr>
    </w:p>
    <w:p w:rsidR="00BD4734" w:rsidRDefault="00BD4734" w:rsidP="00BD4734">
      <w:pPr>
        <w:jc w:val="right"/>
      </w:pPr>
    </w:p>
    <w:p w:rsidR="00BD4734" w:rsidRDefault="00BD4734" w:rsidP="00BD4734">
      <w:pPr>
        <w:jc w:val="right"/>
      </w:pPr>
    </w:p>
    <w:p w:rsidR="00BD4734" w:rsidRDefault="00BD4734" w:rsidP="00BD4734">
      <w:pPr>
        <w:jc w:val="right"/>
      </w:pPr>
    </w:p>
    <w:p w:rsidR="00BD4734" w:rsidRDefault="00BD4734" w:rsidP="00BD4734">
      <w:pPr>
        <w:jc w:val="center"/>
        <w:rPr>
          <w:b/>
          <w:sz w:val="44"/>
        </w:rPr>
      </w:pPr>
      <w:r>
        <w:rPr>
          <w:b/>
          <w:sz w:val="44"/>
        </w:rPr>
        <w:t>Образцы документов,</w:t>
      </w:r>
    </w:p>
    <w:p w:rsidR="00BD4734" w:rsidRDefault="00BD4734" w:rsidP="00BD4734">
      <w:pPr>
        <w:jc w:val="center"/>
        <w:rPr>
          <w:b/>
          <w:sz w:val="44"/>
        </w:rPr>
      </w:pPr>
      <w:proofErr w:type="gramStart"/>
      <w:r>
        <w:rPr>
          <w:b/>
          <w:sz w:val="44"/>
        </w:rPr>
        <w:t>которые</w:t>
      </w:r>
      <w:proofErr w:type="gramEnd"/>
      <w:r>
        <w:rPr>
          <w:b/>
          <w:sz w:val="44"/>
        </w:rPr>
        <w:t xml:space="preserve"> Депоненты и иные лица должны заполнять и получать на руки</w:t>
      </w:r>
    </w:p>
    <w:sectPr w:rsidR="00BD4734" w:rsidSect="00073F28">
      <w:headerReference w:type="default" r:id="rId9"/>
      <w:footerReference w:type="even" r:id="rId10"/>
      <w:footerReference w:type="default" r:id="rId11"/>
      <w:pgSz w:w="11907" w:h="16840" w:code="9"/>
      <w:pgMar w:top="567" w:right="567" w:bottom="567" w:left="1701" w:header="284" w:footer="720" w:gutter="0"/>
      <w:paperSrc w:first="15" w:other="15"/>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AEA" w:rsidRDefault="00906AEA">
      <w:r>
        <w:separator/>
      </w:r>
    </w:p>
    <w:p w:rsidR="00906AEA" w:rsidRDefault="00906AEA"/>
  </w:endnote>
  <w:endnote w:type="continuationSeparator" w:id="0">
    <w:p w:rsidR="00906AEA" w:rsidRDefault="00906AEA">
      <w:r>
        <w:continuationSeparator/>
      </w:r>
    </w:p>
    <w:p w:rsidR="00906AEA" w:rsidRDefault="00906A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NormalCyrLF-Roman">
    <w:altName w:val="Franklin Gothic Medium Cond"/>
    <w:panose1 w:val="00000000000000000000"/>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Haettenschweiler">
    <w:panose1 w:val="00000000000000000000"/>
    <w:charset w:val="CC"/>
    <w:family w:val="swiss"/>
    <w:notTrueType/>
    <w:pitch w:val="variable"/>
    <w:sig w:usb0="00000203" w:usb1="00000000" w:usb2="00000000" w:usb3="00000000" w:csb0="00000005"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CC5" w:rsidRDefault="001A6CC5">
    <w:pPr>
      <w:pStyle w:val="a9"/>
      <w:framePr w:wrap="around" w:vAnchor="text" w:hAnchor="margin" w:xAlign="outside" w:y="1"/>
      <w:rPr>
        <w:rStyle w:val="ae"/>
      </w:rPr>
    </w:pPr>
    <w:r>
      <w:rPr>
        <w:rStyle w:val="ae"/>
      </w:rPr>
      <w:fldChar w:fldCharType="begin"/>
    </w:r>
    <w:r>
      <w:rPr>
        <w:rStyle w:val="ae"/>
      </w:rPr>
      <w:instrText xml:space="preserve">PAGE  </w:instrText>
    </w:r>
    <w:r>
      <w:rPr>
        <w:rStyle w:val="ae"/>
      </w:rPr>
      <w:fldChar w:fldCharType="end"/>
    </w:r>
  </w:p>
  <w:p w:rsidR="001A6CC5" w:rsidRDefault="001A6CC5">
    <w:pPr>
      <w:pStyle w:val="a9"/>
      <w:ind w:right="360" w:firstLine="360"/>
    </w:pPr>
  </w:p>
  <w:p w:rsidR="001A6CC5" w:rsidRDefault="001A6CC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CC5" w:rsidRDefault="001A6CC5">
    <w:pPr>
      <w:pStyle w:val="a9"/>
      <w:jc w:val="right"/>
    </w:pPr>
    <w:r>
      <w:fldChar w:fldCharType="begin"/>
    </w:r>
    <w:r>
      <w:instrText xml:space="preserve"> PAGE   \* MERGEFORMAT </w:instrText>
    </w:r>
    <w:r>
      <w:fldChar w:fldCharType="separate"/>
    </w:r>
    <w:r w:rsidR="003157D6">
      <w:rPr>
        <w:noProof/>
      </w:rPr>
      <w:t>24</w:t>
    </w:r>
    <w:r>
      <w:rPr>
        <w:noProof/>
      </w:rPr>
      <w:fldChar w:fldCharType="end"/>
    </w:r>
  </w:p>
  <w:p w:rsidR="001A6CC5" w:rsidRDefault="001A6C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AEA" w:rsidRDefault="00906AEA">
      <w:r>
        <w:separator/>
      </w:r>
    </w:p>
    <w:p w:rsidR="00906AEA" w:rsidRDefault="00906AEA"/>
  </w:footnote>
  <w:footnote w:type="continuationSeparator" w:id="0">
    <w:p w:rsidR="00906AEA" w:rsidRDefault="00906AEA">
      <w:r>
        <w:continuationSeparator/>
      </w:r>
    </w:p>
    <w:p w:rsidR="00906AEA" w:rsidRDefault="00906AEA"/>
  </w:footnote>
  <w:footnote w:id="1">
    <w:p w:rsidR="001A6CC5" w:rsidRDefault="001A6CC5">
      <w:pPr>
        <w:pStyle w:val="af6"/>
      </w:pPr>
      <w:r>
        <w:rPr>
          <w:rStyle w:val="af8"/>
        </w:rPr>
        <w:footnoteRef/>
      </w:r>
      <w:r>
        <w:t xml:space="preserve"> </w:t>
      </w:r>
      <w:r w:rsidRPr="00AB4A52">
        <w:rPr>
          <w:rStyle w:val="iiianoaieou1"/>
          <w:b/>
          <w:i/>
          <w:sz w:val="16"/>
          <w:szCs w:val="16"/>
        </w:rPr>
        <w:t xml:space="preserve">- примечание: </w:t>
      </w:r>
      <w:r w:rsidRPr="00AB4A52">
        <w:rPr>
          <w:rStyle w:val="iiianoaieou1"/>
          <w:sz w:val="16"/>
          <w:szCs w:val="16"/>
        </w:rPr>
        <w:t>здесь, а также в иных случаях, когда в соответствии с настоящим</w:t>
      </w:r>
      <w:r>
        <w:rPr>
          <w:rStyle w:val="iiianoaieou1"/>
          <w:sz w:val="16"/>
          <w:szCs w:val="16"/>
        </w:rPr>
        <w:t>и</w:t>
      </w:r>
      <w:r w:rsidRPr="00AB4A52">
        <w:rPr>
          <w:rStyle w:val="iiianoaieou1"/>
          <w:sz w:val="16"/>
          <w:szCs w:val="16"/>
        </w:rPr>
        <w:t xml:space="preserve"> </w:t>
      </w:r>
      <w:r w:rsidRPr="00DD43F1">
        <w:rPr>
          <w:sz w:val="16"/>
          <w:szCs w:val="16"/>
        </w:rPr>
        <w:t>Условиями</w:t>
      </w:r>
      <w:r>
        <w:rPr>
          <w:sz w:val="24"/>
          <w:szCs w:val="24"/>
        </w:rPr>
        <w:t xml:space="preserve"> </w:t>
      </w:r>
      <w:r w:rsidRPr="00AB4A52">
        <w:rPr>
          <w:rStyle w:val="iiianoaieou1"/>
          <w:sz w:val="16"/>
          <w:szCs w:val="16"/>
        </w:rPr>
        <w:t xml:space="preserve">требуется предоставление нотариально засвидетельствованных копий документов, </w:t>
      </w:r>
      <w:r w:rsidRPr="003D6079">
        <w:rPr>
          <w:sz w:val="16"/>
          <w:szCs w:val="16"/>
        </w:rPr>
        <w:t>работники</w:t>
      </w:r>
      <w:r w:rsidRPr="00AB4A52">
        <w:rPr>
          <w:rStyle w:val="iiianoaieou1"/>
          <w:sz w:val="16"/>
          <w:szCs w:val="16"/>
        </w:rPr>
        <w:t xml:space="preserve"> Депозитария вправе принимать и самостоятельно заверять копии документов</w:t>
      </w:r>
      <w:r>
        <w:rPr>
          <w:rStyle w:val="iiianoaieou1"/>
          <w:sz w:val="16"/>
          <w:szCs w:val="16"/>
        </w:rPr>
        <w:t>.</w:t>
      </w:r>
    </w:p>
  </w:footnote>
  <w:footnote w:id="2">
    <w:p w:rsidR="001A6CC5" w:rsidRDefault="001A6CC5" w:rsidP="00F929CE">
      <w:pPr>
        <w:autoSpaceDE w:val="0"/>
        <w:autoSpaceDN w:val="0"/>
        <w:adjustRightInd w:val="0"/>
        <w:jc w:val="both"/>
      </w:pPr>
      <w:r>
        <w:rPr>
          <w:rStyle w:val="af8"/>
        </w:rPr>
        <w:footnoteRef/>
      </w:r>
      <w:r>
        <w:t xml:space="preserve"> Депонент возмещает фактические расходы, понесенные Депозитарием и связанные с получением документа, подтверждающего квалификацию иностранного финансового инструмента в качестве ценной бумаги </w:t>
      </w:r>
    </w:p>
    <w:p w:rsidR="001A6CC5" w:rsidRDefault="001A6CC5" w:rsidP="00F929CE">
      <w:pPr>
        <w:autoSpaceDE w:val="0"/>
        <w:autoSpaceDN w:val="0"/>
        <w:adjustRightInd w:val="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CC5" w:rsidRDefault="001A6CC5" w:rsidP="005659BA">
    <w:pPr>
      <w:pStyle w:val="a7"/>
      <w:pBdr>
        <w:bottom w:val="double" w:sz="6" w:space="1" w:color="auto"/>
      </w:pBdr>
      <w:jc w:val="center"/>
      <w:rPr>
        <w:b/>
        <w:i/>
        <w:sz w:val="16"/>
      </w:rPr>
    </w:pPr>
    <w:r w:rsidRPr="005659BA">
      <w:rPr>
        <w:b/>
        <w:i/>
        <w:sz w:val="16"/>
        <w:szCs w:val="16"/>
      </w:rPr>
      <w:t>Условия осуществления депозитарной деятельности –</w:t>
    </w:r>
    <w:r>
      <w:rPr>
        <w:sz w:val="24"/>
        <w:szCs w:val="24"/>
      </w:rPr>
      <w:t xml:space="preserve"> </w:t>
    </w:r>
    <w:r>
      <w:rPr>
        <w:b/>
        <w:i/>
        <w:sz w:val="16"/>
      </w:rPr>
      <w:t>Клиентский регламент</w:t>
    </w:r>
  </w:p>
  <w:p w:rsidR="001A6CC5" w:rsidRDefault="001A6CC5" w:rsidP="005659BA">
    <w:pPr>
      <w:pStyle w:val="a7"/>
      <w:pBdr>
        <w:bottom w:val="double" w:sz="6" w:space="1" w:color="auto"/>
      </w:pBdr>
      <w:jc w:val="center"/>
      <w:rPr>
        <w:b/>
        <w:i/>
        <w:sz w:val="16"/>
      </w:rPr>
    </w:pPr>
    <w:proofErr w:type="gramStart"/>
    <w:r>
      <w:rPr>
        <w:b/>
        <w:i/>
        <w:sz w:val="16"/>
      </w:rPr>
      <w:t>общества</w:t>
    </w:r>
    <w:proofErr w:type="gramEnd"/>
    <w:r>
      <w:rPr>
        <w:b/>
        <w:i/>
        <w:sz w:val="16"/>
      </w:rPr>
      <w:t xml:space="preserve"> с ограниченной ответственностью «Центральный </w:t>
    </w:r>
    <w:proofErr w:type="spellStart"/>
    <w:r>
      <w:rPr>
        <w:b/>
        <w:i/>
        <w:sz w:val="16"/>
      </w:rPr>
      <w:t>Сургутский</w:t>
    </w:r>
    <w:proofErr w:type="spellEnd"/>
    <w:r>
      <w:rPr>
        <w:b/>
        <w:i/>
        <w:sz w:val="16"/>
      </w:rPr>
      <w:t xml:space="preserve"> Депозитарий»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6C6028CC"/>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3"/>
    <w:multiLevelType w:val="singleLevel"/>
    <w:tmpl w:val="9FBA2C88"/>
    <w:lvl w:ilvl="0">
      <w:start w:val="3"/>
      <w:numFmt w:val="bullet"/>
      <w:pStyle w:val="2"/>
      <w:lvlText w:val="-"/>
      <w:lvlJc w:val="left"/>
      <w:pPr>
        <w:ind w:left="720" w:hanging="360"/>
      </w:pPr>
      <w:rPr>
        <w:rFonts w:hint="default"/>
      </w:rPr>
    </w:lvl>
  </w:abstractNum>
  <w:abstractNum w:abstractNumId="2">
    <w:nsid w:val="01A703E5"/>
    <w:multiLevelType w:val="hybridMultilevel"/>
    <w:tmpl w:val="46B61830"/>
    <w:lvl w:ilvl="0" w:tplc="4AC0F5B6">
      <w:start w:val="3"/>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38E1B5F"/>
    <w:multiLevelType w:val="hybridMultilevel"/>
    <w:tmpl w:val="7F8E031A"/>
    <w:lvl w:ilvl="0" w:tplc="0B32E4A4">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6675A3E"/>
    <w:multiLevelType w:val="hybridMultilevel"/>
    <w:tmpl w:val="A3A0C060"/>
    <w:lvl w:ilvl="0" w:tplc="7A300ED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72539E8"/>
    <w:multiLevelType w:val="singleLevel"/>
    <w:tmpl w:val="4AC0F5B6"/>
    <w:lvl w:ilvl="0">
      <w:start w:val="3"/>
      <w:numFmt w:val="bullet"/>
      <w:lvlText w:val="-"/>
      <w:lvlJc w:val="left"/>
      <w:pPr>
        <w:tabs>
          <w:tab w:val="num" w:pos="1080"/>
        </w:tabs>
        <w:ind w:left="1080" w:hanging="360"/>
      </w:pPr>
      <w:rPr>
        <w:rFonts w:hint="default"/>
      </w:rPr>
    </w:lvl>
  </w:abstractNum>
  <w:abstractNum w:abstractNumId="6">
    <w:nsid w:val="0A9B7EE0"/>
    <w:multiLevelType w:val="multilevel"/>
    <w:tmpl w:val="73C015F4"/>
    <w:lvl w:ilvl="0">
      <w:start w:val="1"/>
      <w:numFmt w:val="bullet"/>
      <w:lvlText w:val=""/>
      <w:lvlJc w:val="left"/>
      <w:pPr>
        <w:tabs>
          <w:tab w:val="num" w:pos="360"/>
        </w:tabs>
        <w:ind w:left="360" w:hanging="360"/>
      </w:pPr>
      <w:rPr>
        <w:rFonts w:ascii="Symbol" w:hAnsi="Symbol" w:cs="Symbol" w:hint="default"/>
      </w:rPr>
    </w:lvl>
    <w:lvl w:ilvl="1">
      <w:start w:val="1"/>
      <w:numFmt w:val="decimal"/>
      <w:lvlText w:val="%1.%2."/>
      <w:lvlJc w:val="left"/>
      <w:pPr>
        <w:tabs>
          <w:tab w:val="num" w:pos="1693"/>
        </w:tabs>
        <w:ind w:left="1693" w:hanging="1410"/>
      </w:pPr>
      <w:rPr>
        <w:rFonts w:ascii="Times New Roman" w:hAnsi="Times New Roman" w:cs="Times New Roman" w:hint="default"/>
      </w:rPr>
    </w:lvl>
    <w:lvl w:ilvl="2">
      <w:start w:val="9"/>
      <w:numFmt w:val="decimal"/>
      <w:lvlText w:val="%1.%2.%3."/>
      <w:lvlJc w:val="left"/>
      <w:pPr>
        <w:tabs>
          <w:tab w:val="num" w:pos="1976"/>
        </w:tabs>
        <w:ind w:left="1976" w:hanging="1410"/>
      </w:pPr>
      <w:rPr>
        <w:rFonts w:ascii="Times New Roman" w:hAnsi="Times New Roman" w:cs="Times New Roman" w:hint="default"/>
      </w:rPr>
    </w:lvl>
    <w:lvl w:ilvl="3">
      <w:start w:val="1"/>
      <w:numFmt w:val="decimal"/>
      <w:lvlText w:val="%1.%2.%3.%4."/>
      <w:lvlJc w:val="left"/>
      <w:pPr>
        <w:tabs>
          <w:tab w:val="num" w:pos="2259"/>
        </w:tabs>
        <w:ind w:left="2259" w:hanging="1410"/>
      </w:pPr>
      <w:rPr>
        <w:rFonts w:ascii="Times New Roman" w:hAnsi="Times New Roman" w:cs="Times New Roman" w:hint="default"/>
      </w:rPr>
    </w:lvl>
    <w:lvl w:ilvl="4">
      <w:start w:val="1"/>
      <w:numFmt w:val="decimal"/>
      <w:lvlText w:val="%1.%2.%3.%4.%5."/>
      <w:lvlJc w:val="left"/>
      <w:pPr>
        <w:tabs>
          <w:tab w:val="num" w:pos="2542"/>
        </w:tabs>
        <w:ind w:left="2542" w:hanging="1410"/>
      </w:pPr>
      <w:rPr>
        <w:rFonts w:ascii="Times New Roman" w:hAnsi="Times New Roman" w:cs="Times New Roman" w:hint="default"/>
      </w:rPr>
    </w:lvl>
    <w:lvl w:ilvl="5">
      <w:start w:val="1"/>
      <w:numFmt w:val="decimal"/>
      <w:lvlText w:val="%1.%2.%3.%4.%5.%6."/>
      <w:lvlJc w:val="left"/>
      <w:pPr>
        <w:tabs>
          <w:tab w:val="num" w:pos="2825"/>
        </w:tabs>
        <w:ind w:left="2825" w:hanging="1410"/>
      </w:pPr>
      <w:rPr>
        <w:rFonts w:ascii="Times New Roman" w:hAnsi="Times New Roman" w:cs="Times New Roman" w:hint="default"/>
      </w:rPr>
    </w:lvl>
    <w:lvl w:ilvl="6">
      <w:start w:val="1"/>
      <w:numFmt w:val="decimal"/>
      <w:lvlText w:val="%1.%2.%3.%4.%5.%6.%7."/>
      <w:lvlJc w:val="left"/>
      <w:pPr>
        <w:tabs>
          <w:tab w:val="num" w:pos="3138"/>
        </w:tabs>
        <w:ind w:left="3138" w:hanging="1440"/>
      </w:pPr>
      <w:rPr>
        <w:rFonts w:ascii="Times New Roman" w:hAnsi="Times New Roman" w:cs="Times New Roman" w:hint="default"/>
      </w:rPr>
    </w:lvl>
    <w:lvl w:ilvl="7">
      <w:start w:val="1"/>
      <w:numFmt w:val="decimal"/>
      <w:lvlText w:val="%1.%2.%3.%4.%5.%6.%7.%8."/>
      <w:lvlJc w:val="left"/>
      <w:pPr>
        <w:tabs>
          <w:tab w:val="num" w:pos="3421"/>
        </w:tabs>
        <w:ind w:left="3421" w:hanging="1440"/>
      </w:pPr>
      <w:rPr>
        <w:rFonts w:ascii="Times New Roman" w:hAnsi="Times New Roman" w:cs="Times New Roman" w:hint="default"/>
      </w:rPr>
    </w:lvl>
    <w:lvl w:ilvl="8">
      <w:start w:val="1"/>
      <w:numFmt w:val="decimal"/>
      <w:lvlText w:val="%1.%2.%3.%4.%5.%6.%7.%8.%9."/>
      <w:lvlJc w:val="left"/>
      <w:pPr>
        <w:tabs>
          <w:tab w:val="num" w:pos="4064"/>
        </w:tabs>
        <w:ind w:left="4064" w:hanging="1800"/>
      </w:pPr>
      <w:rPr>
        <w:rFonts w:ascii="Times New Roman" w:hAnsi="Times New Roman" w:cs="Times New Roman" w:hint="default"/>
      </w:rPr>
    </w:lvl>
  </w:abstractNum>
  <w:abstractNum w:abstractNumId="7">
    <w:nsid w:val="0C124B3E"/>
    <w:multiLevelType w:val="hybridMultilevel"/>
    <w:tmpl w:val="9A30C396"/>
    <w:lvl w:ilvl="0" w:tplc="D15E9C6C">
      <w:start w:val="1"/>
      <w:numFmt w:val="bullet"/>
      <w:pStyle w:val="a"/>
      <w:lvlText w:val=""/>
      <w:lvlJc w:val="left"/>
      <w:pPr>
        <w:tabs>
          <w:tab w:val="num" w:pos="2007"/>
        </w:tabs>
        <w:ind w:left="200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8">
    <w:nsid w:val="0DF9448E"/>
    <w:multiLevelType w:val="hybridMultilevel"/>
    <w:tmpl w:val="F04AF4CE"/>
    <w:lvl w:ilvl="0" w:tplc="4AC0F5B6">
      <w:start w:val="3"/>
      <w:numFmt w:val="bullet"/>
      <w:lvlText w:val="-"/>
      <w:lvlJc w:val="left"/>
      <w:pPr>
        <w:tabs>
          <w:tab w:val="num" w:pos="720"/>
        </w:tabs>
        <w:ind w:left="720" w:hanging="360"/>
      </w:pPr>
      <w:rPr>
        <w:rFonts w:hint="default"/>
        <w:sz w:val="20"/>
        <w:szCs w:val="20"/>
      </w:rPr>
    </w:lvl>
    <w:lvl w:ilvl="1" w:tplc="DD7A4D36">
      <w:start w:val="1"/>
      <w:numFmt w:val="bullet"/>
      <w:lvlText w:val="-"/>
      <w:lvlJc w:val="left"/>
      <w:pPr>
        <w:tabs>
          <w:tab w:val="num" w:pos="1440"/>
        </w:tabs>
        <w:ind w:left="1440" w:hanging="360"/>
      </w:pPr>
      <w:rPr>
        <w:rFonts w:ascii="MetaNormalCyrLF-Roman" w:hAnsi="MetaNormalCyrLF-Roman" w:hint="default"/>
        <w:sz w:val="20"/>
        <w:szCs w:val="20"/>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F77744E"/>
    <w:multiLevelType w:val="hybridMultilevel"/>
    <w:tmpl w:val="4010F1E6"/>
    <w:lvl w:ilvl="0" w:tplc="0B32E4A4">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150355B1"/>
    <w:multiLevelType w:val="hybridMultilevel"/>
    <w:tmpl w:val="6B307CFA"/>
    <w:lvl w:ilvl="0" w:tplc="0A98AC26">
      <w:start w:val="3"/>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1547729C"/>
    <w:multiLevelType w:val="hybridMultilevel"/>
    <w:tmpl w:val="1F44C07E"/>
    <w:lvl w:ilvl="0" w:tplc="4AC0F5B6">
      <w:start w:val="3"/>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1827434E"/>
    <w:multiLevelType w:val="hybridMultilevel"/>
    <w:tmpl w:val="9FB6AED6"/>
    <w:lvl w:ilvl="0" w:tplc="0B32E4A4">
      <w:start w:val="1"/>
      <w:numFmt w:val="bullet"/>
      <w:lvlText w:val=""/>
      <w:lvlJc w:val="left"/>
      <w:pPr>
        <w:tabs>
          <w:tab w:val="num" w:pos="1979"/>
        </w:tabs>
        <w:ind w:left="1979" w:hanging="360"/>
      </w:pPr>
      <w:rPr>
        <w:rFonts w:ascii="Symbol" w:hAnsi="Symbol" w:cs="Symbol"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cs="Wingdings" w:hint="default"/>
      </w:rPr>
    </w:lvl>
    <w:lvl w:ilvl="3" w:tplc="04190001">
      <w:start w:val="1"/>
      <w:numFmt w:val="bullet"/>
      <w:lvlText w:val=""/>
      <w:lvlJc w:val="left"/>
      <w:pPr>
        <w:tabs>
          <w:tab w:val="num" w:pos="3419"/>
        </w:tabs>
        <w:ind w:left="3419" w:hanging="360"/>
      </w:pPr>
      <w:rPr>
        <w:rFonts w:ascii="Symbol" w:hAnsi="Symbol" w:cs="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cs="Wingdings" w:hint="default"/>
      </w:rPr>
    </w:lvl>
    <w:lvl w:ilvl="6" w:tplc="04190001">
      <w:start w:val="1"/>
      <w:numFmt w:val="bullet"/>
      <w:lvlText w:val=""/>
      <w:lvlJc w:val="left"/>
      <w:pPr>
        <w:tabs>
          <w:tab w:val="num" w:pos="5579"/>
        </w:tabs>
        <w:ind w:left="5579" w:hanging="360"/>
      </w:pPr>
      <w:rPr>
        <w:rFonts w:ascii="Symbol" w:hAnsi="Symbol" w:cs="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cs="Wingdings" w:hint="default"/>
      </w:rPr>
    </w:lvl>
  </w:abstractNum>
  <w:abstractNum w:abstractNumId="13">
    <w:nsid w:val="19FE5E7D"/>
    <w:multiLevelType w:val="multilevel"/>
    <w:tmpl w:val="5192C5F0"/>
    <w:lvl w:ilvl="0">
      <w:start w:val="13"/>
      <w:numFmt w:val="decimal"/>
      <w:lvlText w:val="%1."/>
      <w:lvlJc w:val="left"/>
      <w:pPr>
        <w:ind w:left="405" w:hanging="405"/>
      </w:pPr>
      <w:rPr>
        <w:rFonts w:hint="default"/>
      </w:rPr>
    </w:lvl>
    <w:lvl w:ilvl="1">
      <w:start w:val="1"/>
      <w:numFmt w:val="decimal"/>
      <w:lvlText w:val="%1.%2."/>
      <w:lvlJc w:val="left"/>
      <w:pPr>
        <w:ind w:left="7497" w:hanging="405"/>
      </w:pPr>
      <w:rPr>
        <w:rFonts w:hint="default"/>
      </w:rPr>
    </w:lvl>
    <w:lvl w:ilvl="2">
      <w:start w:val="1"/>
      <w:numFmt w:val="decimal"/>
      <w:lvlText w:val="%1.%2.%3."/>
      <w:lvlJc w:val="left"/>
      <w:pPr>
        <w:ind w:left="14904" w:hanging="720"/>
      </w:pPr>
      <w:rPr>
        <w:rFonts w:hint="default"/>
      </w:rPr>
    </w:lvl>
    <w:lvl w:ilvl="3">
      <w:start w:val="1"/>
      <w:numFmt w:val="decimal"/>
      <w:lvlText w:val="%1.%2.%3.%4."/>
      <w:lvlJc w:val="left"/>
      <w:pPr>
        <w:ind w:left="21996" w:hanging="720"/>
      </w:pPr>
      <w:rPr>
        <w:rFonts w:hint="default"/>
      </w:rPr>
    </w:lvl>
    <w:lvl w:ilvl="4">
      <w:start w:val="1"/>
      <w:numFmt w:val="decimal"/>
      <w:lvlText w:val="%1.%2.%3.%4.%5."/>
      <w:lvlJc w:val="left"/>
      <w:pPr>
        <w:ind w:left="29448" w:hanging="1080"/>
      </w:pPr>
      <w:rPr>
        <w:rFonts w:hint="default"/>
      </w:rPr>
    </w:lvl>
    <w:lvl w:ilvl="5">
      <w:start w:val="1"/>
      <w:numFmt w:val="decimal"/>
      <w:lvlText w:val="%1.%2.%3.%4.%5.%6."/>
      <w:lvlJc w:val="left"/>
      <w:pPr>
        <w:ind w:left="-28996" w:hanging="1080"/>
      </w:pPr>
      <w:rPr>
        <w:rFonts w:hint="default"/>
      </w:rPr>
    </w:lvl>
    <w:lvl w:ilvl="6">
      <w:start w:val="1"/>
      <w:numFmt w:val="decimal"/>
      <w:lvlText w:val="%1.%2.%3.%4.%5.%6.%7."/>
      <w:lvlJc w:val="left"/>
      <w:pPr>
        <w:ind w:left="-21904" w:hanging="1080"/>
      </w:pPr>
      <w:rPr>
        <w:rFonts w:hint="default"/>
      </w:rPr>
    </w:lvl>
    <w:lvl w:ilvl="7">
      <w:start w:val="1"/>
      <w:numFmt w:val="decimal"/>
      <w:lvlText w:val="%1.%2.%3.%4.%5.%6.%7.%8."/>
      <w:lvlJc w:val="left"/>
      <w:pPr>
        <w:ind w:left="-14452" w:hanging="1440"/>
      </w:pPr>
      <w:rPr>
        <w:rFonts w:hint="default"/>
      </w:rPr>
    </w:lvl>
    <w:lvl w:ilvl="8">
      <w:start w:val="1"/>
      <w:numFmt w:val="decimal"/>
      <w:lvlText w:val="%1.%2.%3.%4.%5.%6.%7.%8.%9."/>
      <w:lvlJc w:val="left"/>
      <w:pPr>
        <w:ind w:left="-7360" w:hanging="1440"/>
      </w:pPr>
      <w:rPr>
        <w:rFonts w:hint="default"/>
      </w:rPr>
    </w:lvl>
  </w:abstractNum>
  <w:abstractNum w:abstractNumId="14">
    <w:nsid w:val="285A2ECC"/>
    <w:multiLevelType w:val="hybridMultilevel"/>
    <w:tmpl w:val="BCAEDCE4"/>
    <w:lvl w:ilvl="0" w:tplc="4AC0F5B6">
      <w:start w:val="3"/>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93B0915"/>
    <w:multiLevelType w:val="hybridMultilevel"/>
    <w:tmpl w:val="3AF67846"/>
    <w:lvl w:ilvl="0" w:tplc="4AC0F5B6">
      <w:start w:val="3"/>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2E133FFB"/>
    <w:multiLevelType w:val="hybridMultilevel"/>
    <w:tmpl w:val="86E22EDA"/>
    <w:lvl w:ilvl="0" w:tplc="0B32E4A4">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7">
    <w:nsid w:val="2E4F559E"/>
    <w:multiLevelType w:val="hybridMultilevel"/>
    <w:tmpl w:val="CB66BBF8"/>
    <w:lvl w:ilvl="0" w:tplc="0B32E4A4">
      <w:start w:val="1"/>
      <w:numFmt w:val="bullet"/>
      <w:lvlText w:val=""/>
      <w:lvlJc w:val="left"/>
      <w:pPr>
        <w:tabs>
          <w:tab w:val="num" w:pos="2007"/>
        </w:tabs>
        <w:ind w:left="200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8">
    <w:nsid w:val="36576025"/>
    <w:multiLevelType w:val="hybridMultilevel"/>
    <w:tmpl w:val="86CCC95C"/>
    <w:lvl w:ilvl="0" w:tplc="0B32E4A4">
      <w:start w:val="1"/>
      <w:numFmt w:val="bullet"/>
      <w:lvlText w:val=""/>
      <w:lvlJc w:val="left"/>
      <w:pPr>
        <w:tabs>
          <w:tab w:val="num" w:pos="2007"/>
        </w:tabs>
        <w:ind w:left="200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9">
    <w:nsid w:val="372F40F8"/>
    <w:multiLevelType w:val="hybridMultilevel"/>
    <w:tmpl w:val="509CE75E"/>
    <w:lvl w:ilvl="0" w:tplc="4AC0F5B6">
      <w:start w:val="3"/>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38F26566"/>
    <w:multiLevelType w:val="hybridMultilevel"/>
    <w:tmpl w:val="A40A9D6C"/>
    <w:lvl w:ilvl="0" w:tplc="0B32E4A4">
      <w:start w:val="1"/>
      <w:numFmt w:val="bullet"/>
      <w:lvlText w:val=""/>
      <w:lvlJc w:val="left"/>
      <w:pPr>
        <w:tabs>
          <w:tab w:val="num" w:pos="1979"/>
        </w:tabs>
        <w:ind w:left="1979"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1">
    <w:nsid w:val="3A5918A9"/>
    <w:multiLevelType w:val="hybridMultilevel"/>
    <w:tmpl w:val="997A44CA"/>
    <w:lvl w:ilvl="0" w:tplc="0B32E4A4">
      <w:start w:val="1"/>
      <w:numFmt w:val="bullet"/>
      <w:lvlText w:val=""/>
      <w:lvlJc w:val="left"/>
      <w:pPr>
        <w:tabs>
          <w:tab w:val="num" w:pos="1979"/>
        </w:tabs>
        <w:ind w:left="1979"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2">
    <w:nsid w:val="3BF907AB"/>
    <w:multiLevelType w:val="hybridMultilevel"/>
    <w:tmpl w:val="975871AA"/>
    <w:lvl w:ilvl="0" w:tplc="7A300ED2">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3">
    <w:nsid w:val="3C0122D1"/>
    <w:multiLevelType w:val="hybridMultilevel"/>
    <w:tmpl w:val="E1C85EBA"/>
    <w:lvl w:ilvl="0" w:tplc="7A300ED2">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4">
    <w:nsid w:val="3C013036"/>
    <w:multiLevelType w:val="multilevel"/>
    <w:tmpl w:val="7E68F4AA"/>
    <w:lvl w:ilvl="0">
      <w:start w:val="8"/>
      <w:numFmt w:val="decimal"/>
      <w:lvlText w:val="%1."/>
      <w:lvlJc w:val="left"/>
      <w:pPr>
        <w:ind w:left="540" w:hanging="540"/>
      </w:pPr>
      <w:rPr>
        <w:rFonts w:hint="default"/>
      </w:rPr>
    </w:lvl>
    <w:lvl w:ilvl="1">
      <w:start w:val="8"/>
      <w:numFmt w:val="decimal"/>
      <w:lvlText w:val="%1.%2."/>
      <w:lvlJc w:val="left"/>
      <w:pPr>
        <w:ind w:left="903" w:hanging="540"/>
      </w:pPr>
      <w:rPr>
        <w:rFonts w:hint="default"/>
      </w:rPr>
    </w:lvl>
    <w:lvl w:ilvl="2">
      <w:start w:val="4"/>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25">
    <w:nsid w:val="3CF71773"/>
    <w:multiLevelType w:val="hybridMultilevel"/>
    <w:tmpl w:val="B5286A78"/>
    <w:lvl w:ilvl="0" w:tplc="0B32E4A4">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907"/>
        </w:tabs>
        <w:ind w:left="2907" w:hanging="360"/>
      </w:pPr>
      <w:rPr>
        <w:rFonts w:ascii="Courier New" w:hAnsi="Courier New" w:cs="Courier New" w:hint="default"/>
      </w:rPr>
    </w:lvl>
    <w:lvl w:ilvl="2" w:tplc="04190005">
      <w:start w:val="1"/>
      <w:numFmt w:val="bullet"/>
      <w:lvlText w:val=""/>
      <w:lvlJc w:val="left"/>
      <w:pPr>
        <w:tabs>
          <w:tab w:val="num" w:pos="3627"/>
        </w:tabs>
        <w:ind w:left="3627" w:hanging="360"/>
      </w:pPr>
      <w:rPr>
        <w:rFonts w:ascii="Wingdings" w:hAnsi="Wingdings" w:cs="Wingdings" w:hint="default"/>
      </w:rPr>
    </w:lvl>
    <w:lvl w:ilvl="3" w:tplc="04190001">
      <w:start w:val="1"/>
      <w:numFmt w:val="bullet"/>
      <w:lvlText w:val=""/>
      <w:lvlJc w:val="left"/>
      <w:pPr>
        <w:tabs>
          <w:tab w:val="num" w:pos="4347"/>
        </w:tabs>
        <w:ind w:left="4347" w:hanging="360"/>
      </w:pPr>
      <w:rPr>
        <w:rFonts w:ascii="Symbol" w:hAnsi="Symbol" w:cs="Symbol" w:hint="default"/>
      </w:rPr>
    </w:lvl>
    <w:lvl w:ilvl="4" w:tplc="04190003">
      <w:start w:val="1"/>
      <w:numFmt w:val="bullet"/>
      <w:lvlText w:val="o"/>
      <w:lvlJc w:val="left"/>
      <w:pPr>
        <w:tabs>
          <w:tab w:val="num" w:pos="5067"/>
        </w:tabs>
        <w:ind w:left="5067" w:hanging="360"/>
      </w:pPr>
      <w:rPr>
        <w:rFonts w:ascii="Courier New" w:hAnsi="Courier New" w:cs="Courier New" w:hint="default"/>
      </w:rPr>
    </w:lvl>
    <w:lvl w:ilvl="5" w:tplc="04190005">
      <w:start w:val="1"/>
      <w:numFmt w:val="bullet"/>
      <w:lvlText w:val=""/>
      <w:lvlJc w:val="left"/>
      <w:pPr>
        <w:tabs>
          <w:tab w:val="num" w:pos="5787"/>
        </w:tabs>
        <w:ind w:left="5787" w:hanging="360"/>
      </w:pPr>
      <w:rPr>
        <w:rFonts w:ascii="Wingdings" w:hAnsi="Wingdings" w:cs="Wingdings" w:hint="default"/>
      </w:rPr>
    </w:lvl>
    <w:lvl w:ilvl="6" w:tplc="04190001">
      <w:start w:val="1"/>
      <w:numFmt w:val="bullet"/>
      <w:lvlText w:val=""/>
      <w:lvlJc w:val="left"/>
      <w:pPr>
        <w:tabs>
          <w:tab w:val="num" w:pos="6507"/>
        </w:tabs>
        <w:ind w:left="6507" w:hanging="360"/>
      </w:pPr>
      <w:rPr>
        <w:rFonts w:ascii="Symbol" w:hAnsi="Symbol" w:cs="Symbol" w:hint="default"/>
      </w:rPr>
    </w:lvl>
    <w:lvl w:ilvl="7" w:tplc="04190003">
      <w:start w:val="1"/>
      <w:numFmt w:val="bullet"/>
      <w:lvlText w:val="o"/>
      <w:lvlJc w:val="left"/>
      <w:pPr>
        <w:tabs>
          <w:tab w:val="num" w:pos="7227"/>
        </w:tabs>
        <w:ind w:left="7227" w:hanging="360"/>
      </w:pPr>
      <w:rPr>
        <w:rFonts w:ascii="Courier New" w:hAnsi="Courier New" w:cs="Courier New" w:hint="default"/>
      </w:rPr>
    </w:lvl>
    <w:lvl w:ilvl="8" w:tplc="04190005">
      <w:start w:val="1"/>
      <w:numFmt w:val="bullet"/>
      <w:lvlText w:val=""/>
      <w:lvlJc w:val="left"/>
      <w:pPr>
        <w:tabs>
          <w:tab w:val="num" w:pos="7947"/>
        </w:tabs>
        <w:ind w:left="7947" w:hanging="360"/>
      </w:pPr>
      <w:rPr>
        <w:rFonts w:ascii="Wingdings" w:hAnsi="Wingdings" w:cs="Wingdings" w:hint="default"/>
      </w:rPr>
    </w:lvl>
  </w:abstractNum>
  <w:abstractNum w:abstractNumId="26">
    <w:nsid w:val="3D470450"/>
    <w:multiLevelType w:val="multilevel"/>
    <w:tmpl w:val="470274B0"/>
    <w:lvl w:ilvl="0">
      <w:start w:val="1"/>
      <w:numFmt w:val="bullet"/>
      <w:lvlText w:val=""/>
      <w:lvlJc w:val="left"/>
      <w:pPr>
        <w:tabs>
          <w:tab w:val="num" w:pos="360"/>
        </w:tabs>
        <w:ind w:left="360" w:hanging="360"/>
      </w:pPr>
      <w:rPr>
        <w:rFonts w:ascii="Symbol" w:hAnsi="Symbol" w:cs="Symbol" w:hint="default"/>
      </w:rPr>
    </w:lvl>
    <w:lvl w:ilvl="1">
      <w:start w:val="1"/>
      <w:numFmt w:val="decimal"/>
      <w:lvlText w:val="%1.%2."/>
      <w:lvlJc w:val="left"/>
      <w:pPr>
        <w:tabs>
          <w:tab w:val="num" w:pos="1693"/>
        </w:tabs>
        <w:ind w:left="1693" w:hanging="1410"/>
      </w:pPr>
      <w:rPr>
        <w:rFonts w:ascii="Times New Roman" w:hAnsi="Times New Roman" w:cs="Times New Roman" w:hint="default"/>
      </w:rPr>
    </w:lvl>
    <w:lvl w:ilvl="2">
      <w:start w:val="9"/>
      <w:numFmt w:val="decimal"/>
      <w:lvlText w:val="%1.%2.%3."/>
      <w:lvlJc w:val="left"/>
      <w:pPr>
        <w:tabs>
          <w:tab w:val="num" w:pos="1976"/>
        </w:tabs>
        <w:ind w:left="1976" w:hanging="1410"/>
      </w:pPr>
      <w:rPr>
        <w:rFonts w:ascii="Times New Roman" w:hAnsi="Times New Roman" w:cs="Times New Roman" w:hint="default"/>
      </w:rPr>
    </w:lvl>
    <w:lvl w:ilvl="3">
      <w:start w:val="1"/>
      <w:numFmt w:val="decimal"/>
      <w:lvlText w:val="%1.%2.%3.%4."/>
      <w:lvlJc w:val="left"/>
      <w:pPr>
        <w:tabs>
          <w:tab w:val="num" w:pos="2259"/>
        </w:tabs>
        <w:ind w:left="2259" w:hanging="1410"/>
      </w:pPr>
      <w:rPr>
        <w:rFonts w:ascii="Times New Roman" w:hAnsi="Times New Roman" w:cs="Times New Roman" w:hint="default"/>
      </w:rPr>
    </w:lvl>
    <w:lvl w:ilvl="4">
      <w:start w:val="1"/>
      <w:numFmt w:val="decimal"/>
      <w:lvlText w:val="%1.%2.%3.%4.%5."/>
      <w:lvlJc w:val="left"/>
      <w:pPr>
        <w:tabs>
          <w:tab w:val="num" w:pos="2542"/>
        </w:tabs>
        <w:ind w:left="2542" w:hanging="1410"/>
      </w:pPr>
      <w:rPr>
        <w:rFonts w:ascii="Times New Roman" w:hAnsi="Times New Roman" w:cs="Times New Roman" w:hint="default"/>
      </w:rPr>
    </w:lvl>
    <w:lvl w:ilvl="5">
      <w:start w:val="1"/>
      <w:numFmt w:val="decimal"/>
      <w:lvlText w:val="%1.%2.%3.%4.%5.%6."/>
      <w:lvlJc w:val="left"/>
      <w:pPr>
        <w:tabs>
          <w:tab w:val="num" w:pos="2825"/>
        </w:tabs>
        <w:ind w:left="2825" w:hanging="1410"/>
      </w:pPr>
      <w:rPr>
        <w:rFonts w:ascii="Times New Roman" w:hAnsi="Times New Roman" w:cs="Times New Roman" w:hint="default"/>
      </w:rPr>
    </w:lvl>
    <w:lvl w:ilvl="6">
      <w:start w:val="1"/>
      <w:numFmt w:val="decimal"/>
      <w:lvlText w:val="%1.%2.%3.%4.%5.%6.%7."/>
      <w:lvlJc w:val="left"/>
      <w:pPr>
        <w:tabs>
          <w:tab w:val="num" w:pos="3138"/>
        </w:tabs>
        <w:ind w:left="3138" w:hanging="1440"/>
      </w:pPr>
      <w:rPr>
        <w:rFonts w:ascii="Times New Roman" w:hAnsi="Times New Roman" w:cs="Times New Roman" w:hint="default"/>
      </w:rPr>
    </w:lvl>
    <w:lvl w:ilvl="7">
      <w:start w:val="1"/>
      <w:numFmt w:val="decimal"/>
      <w:lvlText w:val="%1.%2.%3.%4.%5.%6.%7.%8."/>
      <w:lvlJc w:val="left"/>
      <w:pPr>
        <w:tabs>
          <w:tab w:val="num" w:pos="3421"/>
        </w:tabs>
        <w:ind w:left="3421" w:hanging="1440"/>
      </w:pPr>
      <w:rPr>
        <w:rFonts w:ascii="Times New Roman" w:hAnsi="Times New Roman" w:cs="Times New Roman" w:hint="default"/>
      </w:rPr>
    </w:lvl>
    <w:lvl w:ilvl="8">
      <w:start w:val="1"/>
      <w:numFmt w:val="decimal"/>
      <w:lvlText w:val="%1.%2.%3.%4.%5.%6.%7.%8.%9."/>
      <w:lvlJc w:val="left"/>
      <w:pPr>
        <w:tabs>
          <w:tab w:val="num" w:pos="4064"/>
        </w:tabs>
        <w:ind w:left="4064" w:hanging="1800"/>
      </w:pPr>
      <w:rPr>
        <w:rFonts w:ascii="Times New Roman" w:hAnsi="Times New Roman" w:cs="Times New Roman" w:hint="default"/>
      </w:rPr>
    </w:lvl>
  </w:abstractNum>
  <w:abstractNum w:abstractNumId="27">
    <w:nsid w:val="42E5090C"/>
    <w:multiLevelType w:val="hybridMultilevel"/>
    <w:tmpl w:val="614034EC"/>
    <w:lvl w:ilvl="0" w:tplc="0B32E4A4">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46735C51"/>
    <w:multiLevelType w:val="hybridMultilevel"/>
    <w:tmpl w:val="8F948784"/>
    <w:lvl w:ilvl="0" w:tplc="0B32E4A4">
      <w:start w:val="1"/>
      <w:numFmt w:val="bullet"/>
      <w:lvlText w:val=""/>
      <w:lvlJc w:val="left"/>
      <w:pPr>
        <w:tabs>
          <w:tab w:val="num" w:pos="2007"/>
        </w:tabs>
        <w:ind w:left="200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9">
    <w:nsid w:val="472D593F"/>
    <w:multiLevelType w:val="hybridMultilevel"/>
    <w:tmpl w:val="1FFA29DE"/>
    <w:lvl w:ilvl="0" w:tplc="4AC0F5B6">
      <w:start w:val="3"/>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497A0CE6"/>
    <w:multiLevelType w:val="hybridMultilevel"/>
    <w:tmpl w:val="C0528240"/>
    <w:lvl w:ilvl="0" w:tplc="0B32E4A4">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4DB318D6"/>
    <w:multiLevelType w:val="hybridMultilevel"/>
    <w:tmpl w:val="22964E48"/>
    <w:lvl w:ilvl="0" w:tplc="7A300ED2">
      <w:start w:val="1"/>
      <w:numFmt w:val="bullet"/>
      <w:lvlText w:val=""/>
      <w:lvlJc w:val="left"/>
      <w:pPr>
        <w:ind w:left="1854" w:hanging="360"/>
      </w:pPr>
      <w:rPr>
        <w:rFonts w:ascii="Symbol" w:hAnsi="Symbol" w:cs="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32">
    <w:nsid w:val="559F7D6A"/>
    <w:multiLevelType w:val="hybridMultilevel"/>
    <w:tmpl w:val="FD5ECA12"/>
    <w:lvl w:ilvl="0" w:tplc="0B32E4A4">
      <w:start w:val="1"/>
      <w:numFmt w:val="bullet"/>
      <w:lvlText w:val=""/>
      <w:lvlJc w:val="left"/>
      <w:pPr>
        <w:tabs>
          <w:tab w:val="num" w:pos="2007"/>
        </w:tabs>
        <w:ind w:left="200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3">
    <w:nsid w:val="560C4B56"/>
    <w:multiLevelType w:val="hybridMultilevel"/>
    <w:tmpl w:val="BBB254EA"/>
    <w:lvl w:ilvl="0" w:tplc="0B32E4A4">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57517778"/>
    <w:multiLevelType w:val="multilevel"/>
    <w:tmpl w:val="9676C37A"/>
    <w:lvl w:ilvl="0">
      <w:start w:val="1"/>
      <w:numFmt w:val="decimal"/>
      <w:lvlText w:val="%1."/>
      <w:lvlJc w:val="left"/>
      <w:pPr>
        <w:tabs>
          <w:tab w:val="num" w:pos="6372"/>
        </w:tabs>
        <w:ind w:left="7109" w:hanging="737"/>
      </w:pPr>
      <w:rPr>
        <w:rFonts w:ascii="MetaNormalCyrLF-Roman" w:hAnsi="MetaNormalCyrLF-Roman" w:hint="default"/>
        <w:b/>
        <w:i w:val="0"/>
        <w:sz w:val="20"/>
        <w:szCs w:val="20"/>
      </w:rPr>
    </w:lvl>
    <w:lvl w:ilvl="1">
      <w:start w:val="1"/>
      <w:numFmt w:val="decimal"/>
      <w:lvlText w:val="%1.%2."/>
      <w:lvlJc w:val="left"/>
      <w:pPr>
        <w:tabs>
          <w:tab w:val="num" w:pos="7164"/>
        </w:tabs>
        <w:ind w:left="7164" w:hanging="432"/>
      </w:pPr>
      <w:rPr>
        <w:rFonts w:ascii="MetaNormalCyrLF-Roman" w:hAnsi="MetaNormalCyrLF-Roman" w:hint="default"/>
        <w:b/>
        <w:i w:val="0"/>
        <w:sz w:val="20"/>
        <w:szCs w:val="20"/>
      </w:rPr>
    </w:lvl>
    <w:lvl w:ilvl="2">
      <w:start w:val="1"/>
      <w:numFmt w:val="decimal"/>
      <w:lvlText w:val="%1.%2.%3."/>
      <w:lvlJc w:val="left"/>
      <w:pPr>
        <w:tabs>
          <w:tab w:val="num" w:pos="7596"/>
        </w:tabs>
        <w:ind w:left="7596" w:hanging="504"/>
      </w:pPr>
      <w:rPr>
        <w:rFonts w:ascii="MetaNormalCyrLF-Roman" w:hAnsi="MetaNormalCyrLF-Roman" w:hint="default"/>
        <w:b w:val="0"/>
        <w:i w:val="0"/>
        <w:caps w:val="0"/>
        <w:strike w:val="0"/>
        <w:dstrike w:val="0"/>
        <w:vanish w:val="0"/>
        <w:color w:val="000000"/>
        <w:sz w:val="20"/>
        <w:szCs w:val="20"/>
        <w:vertAlign w:val="baseline"/>
        <w:lang w:val="ru-RU"/>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172"/>
        </w:tabs>
        <w:ind w:left="8100" w:hanging="648"/>
      </w:pPr>
      <w:rPr>
        <w:rFonts w:hint="default"/>
      </w:rPr>
    </w:lvl>
    <w:lvl w:ilvl="4">
      <w:start w:val="1"/>
      <w:numFmt w:val="decimal"/>
      <w:lvlText w:val="%1.%2.%3.%4.%5."/>
      <w:lvlJc w:val="left"/>
      <w:pPr>
        <w:tabs>
          <w:tab w:val="num" w:pos="8892"/>
        </w:tabs>
        <w:ind w:left="8604" w:hanging="792"/>
      </w:pPr>
      <w:rPr>
        <w:rFonts w:hint="default"/>
      </w:rPr>
    </w:lvl>
    <w:lvl w:ilvl="5">
      <w:start w:val="1"/>
      <w:numFmt w:val="decimal"/>
      <w:lvlText w:val="%1.%2.%3.%4.%5.%6."/>
      <w:lvlJc w:val="left"/>
      <w:pPr>
        <w:tabs>
          <w:tab w:val="num" w:pos="9252"/>
        </w:tabs>
        <w:ind w:left="9108" w:hanging="936"/>
      </w:pPr>
      <w:rPr>
        <w:rFonts w:hint="default"/>
      </w:rPr>
    </w:lvl>
    <w:lvl w:ilvl="6">
      <w:start w:val="1"/>
      <w:numFmt w:val="decimal"/>
      <w:lvlText w:val="%1.%2.%3.%4.%5.%6.%7."/>
      <w:lvlJc w:val="left"/>
      <w:pPr>
        <w:tabs>
          <w:tab w:val="num" w:pos="9972"/>
        </w:tabs>
        <w:ind w:left="9612" w:hanging="1080"/>
      </w:pPr>
      <w:rPr>
        <w:rFonts w:hint="default"/>
      </w:rPr>
    </w:lvl>
    <w:lvl w:ilvl="7">
      <w:start w:val="1"/>
      <w:numFmt w:val="decimal"/>
      <w:lvlText w:val="%1.%2.%3.%4.%5.%6.%7.%8."/>
      <w:lvlJc w:val="left"/>
      <w:pPr>
        <w:tabs>
          <w:tab w:val="num" w:pos="10332"/>
        </w:tabs>
        <w:ind w:left="10116" w:hanging="1224"/>
      </w:pPr>
      <w:rPr>
        <w:rFonts w:hint="default"/>
      </w:rPr>
    </w:lvl>
    <w:lvl w:ilvl="8">
      <w:start w:val="1"/>
      <w:numFmt w:val="decimal"/>
      <w:lvlText w:val="%1.%2.%3.%4.%5.%6.%7.%8.%9."/>
      <w:lvlJc w:val="left"/>
      <w:pPr>
        <w:tabs>
          <w:tab w:val="num" w:pos="11052"/>
        </w:tabs>
        <w:ind w:left="10692" w:hanging="1440"/>
      </w:pPr>
      <w:rPr>
        <w:rFonts w:hint="default"/>
      </w:rPr>
    </w:lvl>
  </w:abstractNum>
  <w:abstractNum w:abstractNumId="35">
    <w:nsid w:val="5A511840"/>
    <w:multiLevelType w:val="hybridMultilevel"/>
    <w:tmpl w:val="EBF2392A"/>
    <w:lvl w:ilvl="0" w:tplc="06901A44">
      <w:start w:val="1"/>
      <w:numFmt w:val="bullet"/>
      <w:lvlText w:val=""/>
      <w:lvlJc w:val="left"/>
      <w:pPr>
        <w:tabs>
          <w:tab w:val="num" w:pos="2007"/>
        </w:tabs>
        <w:ind w:left="2007" w:hanging="360"/>
      </w:pPr>
      <w:rPr>
        <w:rFonts w:ascii="Symbol" w:hAnsi="Symbol" w:cs="Symbol" w:hint="default"/>
      </w:rPr>
    </w:lvl>
    <w:lvl w:ilvl="1" w:tplc="1F6A7B32">
      <w:start w:val="1"/>
      <w:numFmt w:val="bullet"/>
      <w:lvlText w:val="o"/>
      <w:lvlJc w:val="left"/>
      <w:pPr>
        <w:tabs>
          <w:tab w:val="num" w:pos="2007"/>
        </w:tabs>
        <w:ind w:left="2007" w:hanging="360"/>
      </w:pPr>
      <w:rPr>
        <w:rFonts w:ascii="Courier New" w:hAnsi="Courier New" w:cs="Courier New" w:hint="default"/>
      </w:rPr>
    </w:lvl>
    <w:lvl w:ilvl="2" w:tplc="98B035CE">
      <w:start w:val="1"/>
      <w:numFmt w:val="bullet"/>
      <w:lvlText w:val=""/>
      <w:lvlJc w:val="left"/>
      <w:pPr>
        <w:tabs>
          <w:tab w:val="num" w:pos="2727"/>
        </w:tabs>
        <w:ind w:left="2727" w:hanging="360"/>
      </w:pPr>
      <w:rPr>
        <w:rFonts w:ascii="Wingdings" w:hAnsi="Wingdings" w:cs="Wingdings" w:hint="default"/>
      </w:rPr>
    </w:lvl>
    <w:lvl w:ilvl="3" w:tplc="A184D0CE">
      <w:start w:val="1"/>
      <w:numFmt w:val="bullet"/>
      <w:lvlText w:val=""/>
      <w:lvlJc w:val="left"/>
      <w:pPr>
        <w:tabs>
          <w:tab w:val="num" w:pos="3447"/>
        </w:tabs>
        <w:ind w:left="3447" w:hanging="360"/>
      </w:pPr>
      <w:rPr>
        <w:rFonts w:ascii="Symbol" w:hAnsi="Symbol" w:cs="Symbol" w:hint="default"/>
      </w:rPr>
    </w:lvl>
    <w:lvl w:ilvl="4" w:tplc="10BC4884">
      <w:start w:val="1"/>
      <w:numFmt w:val="bullet"/>
      <w:lvlText w:val="o"/>
      <w:lvlJc w:val="left"/>
      <w:pPr>
        <w:tabs>
          <w:tab w:val="num" w:pos="4167"/>
        </w:tabs>
        <w:ind w:left="4167" w:hanging="360"/>
      </w:pPr>
      <w:rPr>
        <w:rFonts w:ascii="Courier New" w:hAnsi="Courier New" w:cs="Courier New" w:hint="default"/>
      </w:rPr>
    </w:lvl>
    <w:lvl w:ilvl="5" w:tplc="52B2E1C2">
      <w:start w:val="1"/>
      <w:numFmt w:val="bullet"/>
      <w:lvlText w:val=""/>
      <w:lvlJc w:val="left"/>
      <w:pPr>
        <w:tabs>
          <w:tab w:val="num" w:pos="4887"/>
        </w:tabs>
        <w:ind w:left="4887" w:hanging="360"/>
      </w:pPr>
      <w:rPr>
        <w:rFonts w:ascii="Wingdings" w:hAnsi="Wingdings" w:cs="Wingdings" w:hint="default"/>
      </w:rPr>
    </w:lvl>
    <w:lvl w:ilvl="6" w:tplc="7F0E9E98">
      <w:start w:val="1"/>
      <w:numFmt w:val="bullet"/>
      <w:lvlText w:val=""/>
      <w:lvlJc w:val="left"/>
      <w:pPr>
        <w:tabs>
          <w:tab w:val="num" w:pos="5607"/>
        </w:tabs>
        <w:ind w:left="5607" w:hanging="360"/>
      </w:pPr>
      <w:rPr>
        <w:rFonts w:ascii="Symbol" w:hAnsi="Symbol" w:cs="Symbol" w:hint="default"/>
      </w:rPr>
    </w:lvl>
    <w:lvl w:ilvl="7" w:tplc="CBE0F5F8">
      <w:start w:val="1"/>
      <w:numFmt w:val="bullet"/>
      <w:lvlText w:val="o"/>
      <w:lvlJc w:val="left"/>
      <w:pPr>
        <w:tabs>
          <w:tab w:val="num" w:pos="6327"/>
        </w:tabs>
        <w:ind w:left="6327" w:hanging="360"/>
      </w:pPr>
      <w:rPr>
        <w:rFonts w:ascii="Courier New" w:hAnsi="Courier New" w:cs="Courier New" w:hint="default"/>
      </w:rPr>
    </w:lvl>
    <w:lvl w:ilvl="8" w:tplc="D312D288">
      <w:start w:val="1"/>
      <w:numFmt w:val="bullet"/>
      <w:lvlText w:val=""/>
      <w:lvlJc w:val="left"/>
      <w:pPr>
        <w:tabs>
          <w:tab w:val="num" w:pos="7047"/>
        </w:tabs>
        <w:ind w:left="7047" w:hanging="360"/>
      </w:pPr>
      <w:rPr>
        <w:rFonts w:ascii="Wingdings" w:hAnsi="Wingdings" w:cs="Wingdings" w:hint="default"/>
      </w:rPr>
    </w:lvl>
  </w:abstractNum>
  <w:abstractNum w:abstractNumId="36">
    <w:nsid w:val="5BEA6DE8"/>
    <w:multiLevelType w:val="hybridMultilevel"/>
    <w:tmpl w:val="7DB031A0"/>
    <w:lvl w:ilvl="0" w:tplc="83E8C9A2">
      <w:start w:val="1"/>
      <w:numFmt w:val="bullet"/>
      <w:lvlText w:val=""/>
      <w:lvlJc w:val="left"/>
      <w:pPr>
        <w:ind w:left="1400" w:hanging="360"/>
      </w:pPr>
      <w:rPr>
        <w:rFonts w:ascii="Symbol" w:hAnsi="Symbol" w:hint="default"/>
      </w:rPr>
    </w:lvl>
    <w:lvl w:ilvl="1" w:tplc="D9261210" w:tentative="1">
      <w:start w:val="1"/>
      <w:numFmt w:val="bullet"/>
      <w:lvlText w:val="o"/>
      <w:lvlJc w:val="left"/>
      <w:pPr>
        <w:ind w:left="2120" w:hanging="360"/>
      </w:pPr>
      <w:rPr>
        <w:rFonts w:ascii="Courier New" w:hAnsi="Courier New" w:cs="Courier New" w:hint="default"/>
      </w:rPr>
    </w:lvl>
    <w:lvl w:ilvl="2" w:tplc="54FA5D6E" w:tentative="1">
      <w:start w:val="1"/>
      <w:numFmt w:val="bullet"/>
      <w:lvlText w:val=""/>
      <w:lvlJc w:val="left"/>
      <w:pPr>
        <w:ind w:left="2840" w:hanging="360"/>
      </w:pPr>
      <w:rPr>
        <w:rFonts w:ascii="Wingdings" w:hAnsi="Wingdings" w:hint="default"/>
      </w:rPr>
    </w:lvl>
    <w:lvl w:ilvl="3" w:tplc="B1F820D4" w:tentative="1">
      <w:start w:val="1"/>
      <w:numFmt w:val="bullet"/>
      <w:lvlText w:val=""/>
      <w:lvlJc w:val="left"/>
      <w:pPr>
        <w:ind w:left="3560" w:hanging="360"/>
      </w:pPr>
      <w:rPr>
        <w:rFonts w:ascii="Symbol" w:hAnsi="Symbol" w:hint="default"/>
      </w:rPr>
    </w:lvl>
    <w:lvl w:ilvl="4" w:tplc="E542B3A8" w:tentative="1">
      <w:start w:val="1"/>
      <w:numFmt w:val="bullet"/>
      <w:lvlText w:val="o"/>
      <w:lvlJc w:val="left"/>
      <w:pPr>
        <w:ind w:left="4280" w:hanging="360"/>
      </w:pPr>
      <w:rPr>
        <w:rFonts w:ascii="Courier New" w:hAnsi="Courier New" w:cs="Courier New" w:hint="default"/>
      </w:rPr>
    </w:lvl>
    <w:lvl w:ilvl="5" w:tplc="E22A0412" w:tentative="1">
      <w:start w:val="1"/>
      <w:numFmt w:val="bullet"/>
      <w:lvlText w:val=""/>
      <w:lvlJc w:val="left"/>
      <w:pPr>
        <w:ind w:left="5000" w:hanging="360"/>
      </w:pPr>
      <w:rPr>
        <w:rFonts w:ascii="Wingdings" w:hAnsi="Wingdings" w:hint="default"/>
      </w:rPr>
    </w:lvl>
    <w:lvl w:ilvl="6" w:tplc="8800FDD2" w:tentative="1">
      <w:start w:val="1"/>
      <w:numFmt w:val="bullet"/>
      <w:lvlText w:val=""/>
      <w:lvlJc w:val="left"/>
      <w:pPr>
        <w:ind w:left="5720" w:hanging="360"/>
      </w:pPr>
      <w:rPr>
        <w:rFonts w:ascii="Symbol" w:hAnsi="Symbol" w:hint="default"/>
      </w:rPr>
    </w:lvl>
    <w:lvl w:ilvl="7" w:tplc="F2566DC2" w:tentative="1">
      <w:start w:val="1"/>
      <w:numFmt w:val="bullet"/>
      <w:lvlText w:val="o"/>
      <w:lvlJc w:val="left"/>
      <w:pPr>
        <w:ind w:left="6440" w:hanging="360"/>
      </w:pPr>
      <w:rPr>
        <w:rFonts w:ascii="Courier New" w:hAnsi="Courier New" w:cs="Courier New" w:hint="default"/>
      </w:rPr>
    </w:lvl>
    <w:lvl w:ilvl="8" w:tplc="43F6C036" w:tentative="1">
      <w:start w:val="1"/>
      <w:numFmt w:val="bullet"/>
      <w:lvlText w:val=""/>
      <w:lvlJc w:val="left"/>
      <w:pPr>
        <w:ind w:left="7160" w:hanging="360"/>
      </w:pPr>
      <w:rPr>
        <w:rFonts w:ascii="Wingdings" w:hAnsi="Wingdings" w:hint="default"/>
      </w:rPr>
    </w:lvl>
  </w:abstractNum>
  <w:abstractNum w:abstractNumId="37">
    <w:nsid w:val="61FD030B"/>
    <w:multiLevelType w:val="singleLevel"/>
    <w:tmpl w:val="9F1EA972"/>
    <w:lvl w:ilvl="0">
      <w:start w:val="10"/>
      <w:numFmt w:val="bullet"/>
      <w:lvlText w:val="-"/>
      <w:lvlJc w:val="left"/>
      <w:pPr>
        <w:tabs>
          <w:tab w:val="num" w:pos="360"/>
        </w:tabs>
        <w:ind w:left="360" w:hanging="360"/>
      </w:pPr>
      <w:rPr>
        <w:rFonts w:hint="default"/>
      </w:rPr>
    </w:lvl>
  </w:abstractNum>
  <w:abstractNum w:abstractNumId="38">
    <w:nsid w:val="6B137A78"/>
    <w:multiLevelType w:val="hybridMultilevel"/>
    <w:tmpl w:val="37F2B8EC"/>
    <w:lvl w:ilvl="0" w:tplc="7B2EF3EC">
      <w:start w:val="1"/>
      <w:numFmt w:val="bullet"/>
      <w:lvlText w:val=""/>
      <w:lvlJc w:val="left"/>
      <w:pPr>
        <w:ind w:left="720" w:hanging="360"/>
      </w:pPr>
      <w:rPr>
        <w:rFonts w:ascii="Symbol" w:hAnsi="Symbol" w:hint="default"/>
      </w:rPr>
    </w:lvl>
    <w:lvl w:ilvl="1" w:tplc="2B06CA2C" w:tentative="1">
      <w:start w:val="1"/>
      <w:numFmt w:val="bullet"/>
      <w:lvlText w:val="o"/>
      <w:lvlJc w:val="left"/>
      <w:pPr>
        <w:ind w:left="1440" w:hanging="360"/>
      </w:pPr>
      <w:rPr>
        <w:rFonts w:ascii="Courier New" w:hAnsi="Courier New" w:cs="Courier New" w:hint="default"/>
      </w:rPr>
    </w:lvl>
    <w:lvl w:ilvl="2" w:tplc="B936BEA2" w:tentative="1">
      <w:start w:val="1"/>
      <w:numFmt w:val="bullet"/>
      <w:lvlText w:val=""/>
      <w:lvlJc w:val="left"/>
      <w:pPr>
        <w:ind w:left="2160" w:hanging="360"/>
      </w:pPr>
      <w:rPr>
        <w:rFonts w:ascii="Wingdings" w:hAnsi="Wingdings" w:hint="default"/>
      </w:rPr>
    </w:lvl>
    <w:lvl w:ilvl="3" w:tplc="E08E585C" w:tentative="1">
      <w:start w:val="1"/>
      <w:numFmt w:val="bullet"/>
      <w:lvlText w:val=""/>
      <w:lvlJc w:val="left"/>
      <w:pPr>
        <w:ind w:left="2880" w:hanging="360"/>
      </w:pPr>
      <w:rPr>
        <w:rFonts w:ascii="Symbol" w:hAnsi="Symbol" w:hint="default"/>
      </w:rPr>
    </w:lvl>
    <w:lvl w:ilvl="4" w:tplc="4A40E306" w:tentative="1">
      <w:start w:val="1"/>
      <w:numFmt w:val="bullet"/>
      <w:lvlText w:val="o"/>
      <w:lvlJc w:val="left"/>
      <w:pPr>
        <w:ind w:left="3600" w:hanging="360"/>
      </w:pPr>
      <w:rPr>
        <w:rFonts w:ascii="Courier New" w:hAnsi="Courier New" w:cs="Courier New" w:hint="default"/>
      </w:rPr>
    </w:lvl>
    <w:lvl w:ilvl="5" w:tplc="23F82A60" w:tentative="1">
      <w:start w:val="1"/>
      <w:numFmt w:val="bullet"/>
      <w:lvlText w:val=""/>
      <w:lvlJc w:val="left"/>
      <w:pPr>
        <w:ind w:left="4320" w:hanging="360"/>
      </w:pPr>
      <w:rPr>
        <w:rFonts w:ascii="Wingdings" w:hAnsi="Wingdings" w:hint="default"/>
      </w:rPr>
    </w:lvl>
    <w:lvl w:ilvl="6" w:tplc="0136DF34" w:tentative="1">
      <w:start w:val="1"/>
      <w:numFmt w:val="bullet"/>
      <w:lvlText w:val=""/>
      <w:lvlJc w:val="left"/>
      <w:pPr>
        <w:ind w:left="5040" w:hanging="360"/>
      </w:pPr>
      <w:rPr>
        <w:rFonts w:ascii="Symbol" w:hAnsi="Symbol" w:hint="default"/>
      </w:rPr>
    </w:lvl>
    <w:lvl w:ilvl="7" w:tplc="66A67D28" w:tentative="1">
      <w:start w:val="1"/>
      <w:numFmt w:val="bullet"/>
      <w:lvlText w:val="o"/>
      <w:lvlJc w:val="left"/>
      <w:pPr>
        <w:ind w:left="5760" w:hanging="360"/>
      </w:pPr>
      <w:rPr>
        <w:rFonts w:ascii="Courier New" w:hAnsi="Courier New" w:cs="Courier New" w:hint="default"/>
      </w:rPr>
    </w:lvl>
    <w:lvl w:ilvl="8" w:tplc="0A62A34A" w:tentative="1">
      <w:start w:val="1"/>
      <w:numFmt w:val="bullet"/>
      <w:lvlText w:val=""/>
      <w:lvlJc w:val="left"/>
      <w:pPr>
        <w:ind w:left="6480" w:hanging="360"/>
      </w:pPr>
      <w:rPr>
        <w:rFonts w:ascii="Wingdings" w:hAnsi="Wingdings" w:hint="default"/>
      </w:rPr>
    </w:lvl>
  </w:abstractNum>
  <w:abstractNum w:abstractNumId="39">
    <w:nsid w:val="79296726"/>
    <w:multiLevelType w:val="hybridMultilevel"/>
    <w:tmpl w:val="C0AE76A4"/>
    <w:lvl w:ilvl="0" w:tplc="70A61DB4">
      <w:start w:val="1"/>
      <w:numFmt w:val="bullet"/>
      <w:lvlText w:val=""/>
      <w:lvlJc w:val="left"/>
      <w:pPr>
        <w:tabs>
          <w:tab w:val="num" w:pos="2007"/>
        </w:tabs>
        <w:ind w:left="2007" w:hanging="360"/>
      </w:pPr>
      <w:rPr>
        <w:rFonts w:ascii="Symbol" w:hAnsi="Symbol" w:cs="Symbol" w:hint="default"/>
      </w:rPr>
    </w:lvl>
    <w:lvl w:ilvl="1" w:tplc="D10EC564">
      <w:start w:val="1"/>
      <w:numFmt w:val="bullet"/>
      <w:lvlText w:val="o"/>
      <w:lvlJc w:val="left"/>
      <w:pPr>
        <w:tabs>
          <w:tab w:val="num" w:pos="2007"/>
        </w:tabs>
        <w:ind w:left="2007" w:hanging="360"/>
      </w:pPr>
      <w:rPr>
        <w:rFonts w:ascii="Courier New" w:hAnsi="Courier New" w:cs="Courier New" w:hint="default"/>
      </w:rPr>
    </w:lvl>
    <w:lvl w:ilvl="2" w:tplc="3FDE8E5E">
      <w:start w:val="1"/>
      <w:numFmt w:val="bullet"/>
      <w:lvlText w:val=""/>
      <w:lvlJc w:val="left"/>
      <w:pPr>
        <w:tabs>
          <w:tab w:val="num" w:pos="2727"/>
        </w:tabs>
        <w:ind w:left="2727" w:hanging="360"/>
      </w:pPr>
      <w:rPr>
        <w:rFonts w:ascii="Wingdings" w:hAnsi="Wingdings" w:cs="Wingdings" w:hint="default"/>
      </w:rPr>
    </w:lvl>
    <w:lvl w:ilvl="3" w:tplc="416EA3AA">
      <w:start w:val="1"/>
      <w:numFmt w:val="bullet"/>
      <w:lvlText w:val=""/>
      <w:lvlJc w:val="left"/>
      <w:pPr>
        <w:tabs>
          <w:tab w:val="num" w:pos="3447"/>
        </w:tabs>
        <w:ind w:left="3447" w:hanging="360"/>
      </w:pPr>
      <w:rPr>
        <w:rFonts w:ascii="Symbol" w:hAnsi="Symbol" w:cs="Symbol" w:hint="default"/>
      </w:rPr>
    </w:lvl>
    <w:lvl w:ilvl="4" w:tplc="362A3480">
      <w:start w:val="1"/>
      <w:numFmt w:val="bullet"/>
      <w:lvlText w:val="o"/>
      <w:lvlJc w:val="left"/>
      <w:pPr>
        <w:tabs>
          <w:tab w:val="num" w:pos="4167"/>
        </w:tabs>
        <w:ind w:left="4167" w:hanging="360"/>
      </w:pPr>
      <w:rPr>
        <w:rFonts w:ascii="Courier New" w:hAnsi="Courier New" w:cs="Courier New" w:hint="default"/>
      </w:rPr>
    </w:lvl>
    <w:lvl w:ilvl="5" w:tplc="69E051D0">
      <w:start w:val="1"/>
      <w:numFmt w:val="bullet"/>
      <w:lvlText w:val=""/>
      <w:lvlJc w:val="left"/>
      <w:pPr>
        <w:tabs>
          <w:tab w:val="num" w:pos="4887"/>
        </w:tabs>
        <w:ind w:left="4887" w:hanging="360"/>
      </w:pPr>
      <w:rPr>
        <w:rFonts w:ascii="Wingdings" w:hAnsi="Wingdings" w:cs="Wingdings" w:hint="default"/>
      </w:rPr>
    </w:lvl>
    <w:lvl w:ilvl="6" w:tplc="17186AE4">
      <w:start w:val="1"/>
      <w:numFmt w:val="bullet"/>
      <w:lvlText w:val=""/>
      <w:lvlJc w:val="left"/>
      <w:pPr>
        <w:tabs>
          <w:tab w:val="num" w:pos="5607"/>
        </w:tabs>
        <w:ind w:left="5607" w:hanging="360"/>
      </w:pPr>
      <w:rPr>
        <w:rFonts w:ascii="Symbol" w:hAnsi="Symbol" w:cs="Symbol" w:hint="default"/>
      </w:rPr>
    </w:lvl>
    <w:lvl w:ilvl="7" w:tplc="21F2BA8A">
      <w:start w:val="1"/>
      <w:numFmt w:val="bullet"/>
      <w:lvlText w:val="o"/>
      <w:lvlJc w:val="left"/>
      <w:pPr>
        <w:tabs>
          <w:tab w:val="num" w:pos="6327"/>
        </w:tabs>
        <w:ind w:left="6327" w:hanging="360"/>
      </w:pPr>
      <w:rPr>
        <w:rFonts w:ascii="Courier New" w:hAnsi="Courier New" w:cs="Courier New" w:hint="default"/>
      </w:rPr>
    </w:lvl>
    <w:lvl w:ilvl="8" w:tplc="DD12B992">
      <w:start w:val="1"/>
      <w:numFmt w:val="bullet"/>
      <w:lvlText w:val=""/>
      <w:lvlJc w:val="left"/>
      <w:pPr>
        <w:tabs>
          <w:tab w:val="num" w:pos="7047"/>
        </w:tabs>
        <w:ind w:left="7047" w:hanging="360"/>
      </w:pPr>
      <w:rPr>
        <w:rFonts w:ascii="Wingdings" w:hAnsi="Wingdings" w:cs="Wingdings" w:hint="default"/>
      </w:rPr>
    </w:lvl>
  </w:abstractNum>
  <w:abstractNum w:abstractNumId="40">
    <w:nsid w:val="7A7F382A"/>
    <w:multiLevelType w:val="hybridMultilevel"/>
    <w:tmpl w:val="C50E4EDA"/>
    <w:lvl w:ilvl="0" w:tplc="D95056AA">
      <w:start w:val="1"/>
      <w:numFmt w:val="bullet"/>
      <w:lvlText w:val=""/>
      <w:lvlJc w:val="left"/>
      <w:pPr>
        <w:tabs>
          <w:tab w:val="num" w:pos="1440"/>
        </w:tabs>
        <w:ind w:left="1440" w:hanging="360"/>
      </w:pPr>
      <w:rPr>
        <w:rFonts w:ascii="Symbol" w:hAnsi="Symbol" w:cs="Symbol" w:hint="default"/>
      </w:rPr>
    </w:lvl>
    <w:lvl w:ilvl="1" w:tplc="17F8F3EE">
      <w:start w:val="1"/>
      <w:numFmt w:val="bullet"/>
      <w:lvlText w:val="o"/>
      <w:lvlJc w:val="left"/>
      <w:pPr>
        <w:tabs>
          <w:tab w:val="num" w:pos="1440"/>
        </w:tabs>
        <w:ind w:left="1440" w:hanging="360"/>
      </w:pPr>
      <w:rPr>
        <w:rFonts w:ascii="Courier New" w:hAnsi="Courier New" w:cs="Courier New" w:hint="default"/>
      </w:rPr>
    </w:lvl>
    <w:lvl w:ilvl="2" w:tplc="854AE6F8">
      <w:start w:val="1"/>
      <w:numFmt w:val="bullet"/>
      <w:lvlText w:val=""/>
      <w:lvlJc w:val="left"/>
      <w:pPr>
        <w:tabs>
          <w:tab w:val="num" w:pos="2160"/>
        </w:tabs>
        <w:ind w:left="2160" w:hanging="360"/>
      </w:pPr>
      <w:rPr>
        <w:rFonts w:ascii="Wingdings" w:hAnsi="Wingdings" w:cs="Wingdings" w:hint="default"/>
      </w:rPr>
    </w:lvl>
    <w:lvl w:ilvl="3" w:tplc="377E5CF6">
      <w:start w:val="1"/>
      <w:numFmt w:val="bullet"/>
      <w:lvlText w:val=""/>
      <w:lvlJc w:val="left"/>
      <w:pPr>
        <w:tabs>
          <w:tab w:val="num" w:pos="2880"/>
        </w:tabs>
        <w:ind w:left="2880" w:hanging="360"/>
      </w:pPr>
      <w:rPr>
        <w:rFonts w:ascii="Symbol" w:hAnsi="Symbol" w:cs="Symbol" w:hint="default"/>
      </w:rPr>
    </w:lvl>
    <w:lvl w:ilvl="4" w:tplc="A85EA70A">
      <w:start w:val="1"/>
      <w:numFmt w:val="bullet"/>
      <w:lvlText w:val="o"/>
      <w:lvlJc w:val="left"/>
      <w:pPr>
        <w:tabs>
          <w:tab w:val="num" w:pos="3600"/>
        </w:tabs>
        <w:ind w:left="3600" w:hanging="360"/>
      </w:pPr>
      <w:rPr>
        <w:rFonts w:ascii="Courier New" w:hAnsi="Courier New" w:cs="Courier New" w:hint="default"/>
      </w:rPr>
    </w:lvl>
    <w:lvl w:ilvl="5" w:tplc="9D565276">
      <w:start w:val="1"/>
      <w:numFmt w:val="bullet"/>
      <w:lvlText w:val=""/>
      <w:lvlJc w:val="left"/>
      <w:pPr>
        <w:tabs>
          <w:tab w:val="num" w:pos="4320"/>
        </w:tabs>
        <w:ind w:left="4320" w:hanging="360"/>
      </w:pPr>
      <w:rPr>
        <w:rFonts w:ascii="Wingdings" w:hAnsi="Wingdings" w:cs="Wingdings" w:hint="default"/>
      </w:rPr>
    </w:lvl>
    <w:lvl w:ilvl="6" w:tplc="CA907FCC">
      <w:start w:val="1"/>
      <w:numFmt w:val="bullet"/>
      <w:lvlText w:val=""/>
      <w:lvlJc w:val="left"/>
      <w:pPr>
        <w:tabs>
          <w:tab w:val="num" w:pos="5040"/>
        </w:tabs>
        <w:ind w:left="5040" w:hanging="360"/>
      </w:pPr>
      <w:rPr>
        <w:rFonts w:ascii="Symbol" w:hAnsi="Symbol" w:cs="Symbol" w:hint="default"/>
      </w:rPr>
    </w:lvl>
    <w:lvl w:ilvl="7" w:tplc="1CD2E9A4">
      <w:start w:val="1"/>
      <w:numFmt w:val="bullet"/>
      <w:lvlText w:val="o"/>
      <w:lvlJc w:val="left"/>
      <w:pPr>
        <w:tabs>
          <w:tab w:val="num" w:pos="5760"/>
        </w:tabs>
        <w:ind w:left="5760" w:hanging="360"/>
      </w:pPr>
      <w:rPr>
        <w:rFonts w:ascii="Courier New" w:hAnsi="Courier New" w:cs="Courier New" w:hint="default"/>
      </w:rPr>
    </w:lvl>
    <w:lvl w:ilvl="8" w:tplc="C11AB480">
      <w:start w:val="1"/>
      <w:numFmt w:val="bullet"/>
      <w:lvlText w:val=""/>
      <w:lvlJc w:val="left"/>
      <w:pPr>
        <w:tabs>
          <w:tab w:val="num" w:pos="6480"/>
        </w:tabs>
        <w:ind w:left="6480" w:hanging="360"/>
      </w:pPr>
      <w:rPr>
        <w:rFonts w:ascii="Wingdings" w:hAnsi="Wingdings" w:cs="Wingdings" w:hint="default"/>
      </w:rPr>
    </w:lvl>
  </w:abstractNum>
  <w:abstractNum w:abstractNumId="41">
    <w:nsid w:val="7D724474"/>
    <w:multiLevelType w:val="hybridMultilevel"/>
    <w:tmpl w:val="CF6CEB52"/>
    <w:lvl w:ilvl="0" w:tplc="132AB2D8">
      <w:start w:val="3"/>
      <w:numFmt w:val="bullet"/>
      <w:lvlText w:val="-"/>
      <w:lvlJc w:val="left"/>
      <w:pPr>
        <w:ind w:left="720" w:hanging="360"/>
      </w:pPr>
      <w:rPr>
        <w:rFonts w:hint="default"/>
      </w:rPr>
    </w:lvl>
    <w:lvl w:ilvl="1" w:tplc="8F06688C">
      <w:start w:val="1"/>
      <w:numFmt w:val="bullet"/>
      <w:lvlText w:val="o"/>
      <w:lvlJc w:val="left"/>
      <w:pPr>
        <w:ind w:left="1440" w:hanging="360"/>
      </w:pPr>
      <w:rPr>
        <w:rFonts w:ascii="Courier New" w:hAnsi="Courier New" w:cs="Courier New" w:hint="default"/>
      </w:rPr>
    </w:lvl>
    <w:lvl w:ilvl="2" w:tplc="404E4F82">
      <w:start w:val="1"/>
      <w:numFmt w:val="bullet"/>
      <w:lvlText w:val=""/>
      <w:lvlJc w:val="left"/>
      <w:pPr>
        <w:ind w:left="2160" w:hanging="360"/>
      </w:pPr>
      <w:rPr>
        <w:rFonts w:ascii="Wingdings" w:hAnsi="Wingdings" w:cs="Wingdings" w:hint="default"/>
      </w:rPr>
    </w:lvl>
    <w:lvl w:ilvl="3" w:tplc="C61CBE48">
      <w:start w:val="1"/>
      <w:numFmt w:val="bullet"/>
      <w:lvlText w:val=""/>
      <w:lvlJc w:val="left"/>
      <w:pPr>
        <w:ind w:left="2880" w:hanging="360"/>
      </w:pPr>
      <w:rPr>
        <w:rFonts w:ascii="Symbol" w:hAnsi="Symbol" w:cs="Symbol" w:hint="default"/>
      </w:rPr>
    </w:lvl>
    <w:lvl w:ilvl="4" w:tplc="46C0C8B2">
      <w:start w:val="1"/>
      <w:numFmt w:val="bullet"/>
      <w:lvlText w:val="o"/>
      <w:lvlJc w:val="left"/>
      <w:pPr>
        <w:ind w:left="3600" w:hanging="360"/>
      </w:pPr>
      <w:rPr>
        <w:rFonts w:ascii="Courier New" w:hAnsi="Courier New" w:cs="Courier New" w:hint="default"/>
      </w:rPr>
    </w:lvl>
    <w:lvl w:ilvl="5" w:tplc="EBA4B6A0">
      <w:start w:val="1"/>
      <w:numFmt w:val="bullet"/>
      <w:lvlText w:val=""/>
      <w:lvlJc w:val="left"/>
      <w:pPr>
        <w:ind w:left="4320" w:hanging="360"/>
      </w:pPr>
      <w:rPr>
        <w:rFonts w:ascii="Wingdings" w:hAnsi="Wingdings" w:cs="Wingdings" w:hint="default"/>
      </w:rPr>
    </w:lvl>
    <w:lvl w:ilvl="6" w:tplc="D0D8AFE0">
      <w:start w:val="1"/>
      <w:numFmt w:val="bullet"/>
      <w:lvlText w:val=""/>
      <w:lvlJc w:val="left"/>
      <w:pPr>
        <w:ind w:left="5040" w:hanging="360"/>
      </w:pPr>
      <w:rPr>
        <w:rFonts w:ascii="Symbol" w:hAnsi="Symbol" w:cs="Symbol" w:hint="default"/>
      </w:rPr>
    </w:lvl>
    <w:lvl w:ilvl="7" w:tplc="98E04194">
      <w:start w:val="1"/>
      <w:numFmt w:val="bullet"/>
      <w:lvlText w:val="o"/>
      <w:lvlJc w:val="left"/>
      <w:pPr>
        <w:ind w:left="5760" w:hanging="360"/>
      </w:pPr>
      <w:rPr>
        <w:rFonts w:ascii="Courier New" w:hAnsi="Courier New" w:cs="Courier New" w:hint="default"/>
      </w:rPr>
    </w:lvl>
    <w:lvl w:ilvl="8" w:tplc="2EFE26DC">
      <w:start w:val="1"/>
      <w:numFmt w:val="bullet"/>
      <w:lvlText w:val=""/>
      <w:lvlJc w:val="left"/>
      <w:pPr>
        <w:ind w:left="6480" w:hanging="360"/>
      </w:pPr>
      <w:rPr>
        <w:rFonts w:ascii="Wingdings" w:hAnsi="Wingdings" w:cs="Wingdings" w:hint="default"/>
      </w:rPr>
    </w:lvl>
  </w:abstractNum>
  <w:abstractNum w:abstractNumId="42">
    <w:nsid w:val="7FE30C55"/>
    <w:multiLevelType w:val="hybridMultilevel"/>
    <w:tmpl w:val="A61AA92C"/>
    <w:lvl w:ilvl="0" w:tplc="7A300ED2">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37"/>
  </w:num>
  <w:num w:numId="3">
    <w:abstractNumId w:val="6"/>
  </w:num>
  <w:num w:numId="4">
    <w:abstractNumId w:val="26"/>
  </w:num>
  <w:num w:numId="5">
    <w:abstractNumId w:val="42"/>
  </w:num>
  <w:num w:numId="6">
    <w:abstractNumId w:val="35"/>
  </w:num>
  <w:num w:numId="7">
    <w:abstractNumId w:val="10"/>
  </w:num>
  <w:num w:numId="8">
    <w:abstractNumId w:val="39"/>
  </w:num>
  <w:num w:numId="9">
    <w:abstractNumId w:val="8"/>
  </w:num>
  <w:num w:numId="10">
    <w:abstractNumId w:val="7"/>
  </w:num>
  <w:num w:numId="11">
    <w:abstractNumId w:val="1"/>
  </w:num>
  <w:num w:numId="12">
    <w:abstractNumId w:val="29"/>
  </w:num>
  <w:num w:numId="13">
    <w:abstractNumId w:val="19"/>
  </w:num>
  <w:num w:numId="14">
    <w:abstractNumId w:val="15"/>
  </w:num>
  <w:num w:numId="15">
    <w:abstractNumId w:val="2"/>
  </w:num>
  <w:num w:numId="16">
    <w:abstractNumId w:val="41"/>
  </w:num>
  <w:num w:numId="17">
    <w:abstractNumId w:val="14"/>
  </w:num>
  <w:num w:numId="18">
    <w:abstractNumId w:val="11"/>
  </w:num>
  <w:num w:numId="19">
    <w:abstractNumId w:val="18"/>
  </w:num>
  <w:num w:numId="20">
    <w:abstractNumId w:val="12"/>
  </w:num>
  <w:num w:numId="21">
    <w:abstractNumId w:val="21"/>
  </w:num>
  <w:num w:numId="22">
    <w:abstractNumId w:val="20"/>
  </w:num>
  <w:num w:numId="23">
    <w:abstractNumId w:val="31"/>
  </w:num>
  <w:num w:numId="24">
    <w:abstractNumId w:val="28"/>
  </w:num>
  <w:num w:numId="25">
    <w:abstractNumId w:val="27"/>
  </w:num>
  <w:num w:numId="26">
    <w:abstractNumId w:val="33"/>
  </w:num>
  <w:num w:numId="27">
    <w:abstractNumId w:val="9"/>
  </w:num>
  <w:num w:numId="28">
    <w:abstractNumId w:val="32"/>
  </w:num>
  <w:num w:numId="29">
    <w:abstractNumId w:val="40"/>
  </w:num>
  <w:num w:numId="30">
    <w:abstractNumId w:val="30"/>
  </w:num>
  <w:num w:numId="31">
    <w:abstractNumId w:val="25"/>
  </w:num>
  <w:num w:numId="32">
    <w:abstractNumId w:val="3"/>
  </w:num>
  <w:num w:numId="33">
    <w:abstractNumId w:val="4"/>
  </w:num>
  <w:num w:numId="34">
    <w:abstractNumId w:val="23"/>
  </w:num>
  <w:num w:numId="35">
    <w:abstractNumId w:val="22"/>
  </w:num>
  <w:num w:numId="36">
    <w:abstractNumId w:val="38"/>
  </w:num>
  <w:num w:numId="37">
    <w:abstractNumId w:val="36"/>
  </w:num>
  <w:num w:numId="38">
    <w:abstractNumId w:val="24"/>
  </w:num>
  <w:num w:numId="39">
    <w:abstractNumId w:val="17"/>
  </w:num>
  <w:num w:numId="40">
    <w:abstractNumId w:val="0"/>
  </w:num>
  <w:num w:numId="41">
    <w:abstractNumId w:val="16"/>
  </w:num>
  <w:num w:numId="42">
    <w:abstractNumId w:val="34"/>
  </w:num>
  <w:num w:numId="43">
    <w:abstractNumId w:val="1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FF8"/>
    <w:rsid w:val="000064B5"/>
    <w:rsid w:val="00012973"/>
    <w:rsid w:val="00013FCD"/>
    <w:rsid w:val="0001493A"/>
    <w:rsid w:val="00021FC0"/>
    <w:rsid w:val="00033CB5"/>
    <w:rsid w:val="00034160"/>
    <w:rsid w:val="000368CC"/>
    <w:rsid w:val="0004262B"/>
    <w:rsid w:val="00042B2D"/>
    <w:rsid w:val="000475C8"/>
    <w:rsid w:val="00050E95"/>
    <w:rsid w:val="00060E74"/>
    <w:rsid w:val="000610AA"/>
    <w:rsid w:val="00066BAF"/>
    <w:rsid w:val="000731EA"/>
    <w:rsid w:val="000733F3"/>
    <w:rsid w:val="00073540"/>
    <w:rsid w:val="00073F28"/>
    <w:rsid w:val="00075DD5"/>
    <w:rsid w:val="000768F1"/>
    <w:rsid w:val="000808CD"/>
    <w:rsid w:val="000816D4"/>
    <w:rsid w:val="000839D9"/>
    <w:rsid w:val="000863F1"/>
    <w:rsid w:val="00086C47"/>
    <w:rsid w:val="000874DD"/>
    <w:rsid w:val="00091F00"/>
    <w:rsid w:val="000964E2"/>
    <w:rsid w:val="00096AA6"/>
    <w:rsid w:val="000A5E28"/>
    <w:rsid w:val="000A5E48"/>
    <w:rsid w:val="000A70E4"/>
    <w:rsid w:val="000A70E7"/>
    <w:rsid w:val="000B1DE7"/>
    <w:rsid w:val="000B2563"/>
    <w:rsid w:val="000B6BDC"/>
    <w:rsid w:val="000C6292"/>
    <w:rsid w:val="000F03D6"/>
    <w:rsid w:val="000F0B4C"/>
    <w:rsid w:val="000F1E73"/>
    <w:rsid w:val="000F3B7F"/>
    <w:rsid w:val="00113B5E"/>
    <w:rsid w:val="001170DA"/>
    <w:rsid w:val="00121CA5"/>
    <w:rsid w:val="00127CB9"/>
    <w:rsid w:val="00131812"/>
    <w:rsid w:val="00134239"/>
    <w:rsid w:val="00134933"/>
    <w:rsid w:val="001358A5"/>
    <w:rsid w:val="00137672"/>
    <w:rsid w:val="00137ADF"/>
    <w:rsid w:val="0015272A"/>
    <w:rsid w:val="001721F8"/>
    <w:rsid w:val="0017779A"/>
    <w:rsid w:val="0017782E"/>
    <w:rsid w:val="00180D9F"/>
    <w:rsid w:val="00192BF4"/>
    <w:rsid w:val="00196347"/>
    <w:rsid w:val="001972AB"/>
    <w:rsid w:val="001A48D3"/>
    <w:rsid w:val="001A6CC5"/>
    <w:rsid w:val="001A79F5"/>
    <w:rsid w:val="001B13C2"/>
    <w:rsid w:val="001B4D44"/>
    <w:rsid w:val="001B68CD"/>
    <w:rsid w:val="001B6E52"/>
    <w:rsid w:val="001E47B4"/>
    <w:rsid w:val="001E6F7F"/>
    <w:rsid w:val="001F121D"/>
    <w:rsid w:val="001F6438"/>
    <w:rsid w:val="00200BDE"/>
    <w:rsid w:val="00202347"/>
    <w:rsid w:val="00202F78"/>
    <w:rsid w:val="00206329"/>
    <w:rsid w:val="00207787"/>
    <w:rsid w:val="00210198"/>
    <w:rsid w:val="00211F3A"/>
    <w:rsid w:val="002149EB"/>
    <w:rsid w:val="00215584"/>
    <w:rsid w:val="0021718B"/>
    <w:rsid w:val="00220964"/>
    <w:rsid w:val="0022377A"/>
    <w:rsid w:val="00225D9A"/>
    <w:rsid w:val="00226DF7"/>
    <w:rsid w:val="002273C9"/>
    <w:rsid w:val="0023045F"/>
    <w:rsid w:val="00231387"/>
    <w:rsid w:val="00235EB3"/>
    <w:rsid w:val="002401AF"/>
    <w:rsid w:val="0024150B"/>
    <w:rsid w:val="00241D1A"/>
    <w:rsid w:val="0024211E"/>
    <w:rsid w:val="00250E4B"/>
    <w:rsid w:val="002545C4"/>
    <w:rsid w:val="0025532A"/>
    <w:rsid w:val="00263AB6"/>
    <w:rsid w:val="00265A28"/>
    <w:rsid w:val="00267608"/>
    <w:rsid w:val="002703B2"/>
    <w:rsid w:val="00273BF5"/>
    <w:rsid w:val="00273CA9"/>
    <w:rsid w:val="00285046"/>
    <w:rsid w:val="00285253"/>
    <w:rsid w:val="00290912"/>
    <w:rsid w:val="002970EE"/>
    <w:rsid w:val="00297F4C"/>
    <w:rsid w:val="002A0E74"/>
    <w:rsid w:val="002A70E2"/>
    <w:rsid w:val="002B0250"/>
    <w:rsid w:val="002B0FF8"/>
    <w:rsid w:val="002B23E8"/>
    <w:rsid w:val="002B6B85"/>
    <w:rsid w:val="002C46BB"/>
    <w:rsid w:val="002C5D6F"/>
    <w:rsid w:val="002D2B2C"/>
    <w:rsid w:val="002D52C9"/>
    <w:rsid w:val="002D6E50"/>
    <w:rsid w:val="002D72E2"/>
    <w:rsid w:val="002D77B2"/>
    <w:rsid w:val="002E2573"/>
    <w:rsid w:val="002E53E5"/>
    <w:rsid w:val="002E6966"/>
    <w:rsid w:val="002F7331"/>
    <w:rsid w:val="002F7909"/>
    <w:rsid w:val="00301F95"/>
    <w:rsid w:val="003101DF"/>
    <w:rsid w:val="003112A7"/>
    <w:rsid w:val="003157D6"/>
    <w:rsid w:val="00315DB0"/>
    <w:rsid w:val="003200A4"/>
    <w:rsid w:val="003213BB"/>
    <w:rsid w:val="00321CFF"/>
    <w:rsid w:val="00323458"/>
    <w:rsid w:val="0032437E"/>
    <w:rsid w:val="0032539F"/>
    <w:rsid w:val="00332189"/>
    <w:rsid w:val="00332996"/>
    <w:rsid w:val="003401BF"/>
    <w:rsid w:val="003525D3"/>
    <w:rsid w:val="00352892"/>
    <w:rsid w:val="00353856"/>
    <w:rsid w:val="00354620"/>
    <w:rsid w:val="003558EB"/>
    <w:rsid w:val="00356974"/>
    <w:rsid w:val="00356E6E"/>
    <w:rsid w:val="00360CF1"/>
    <w:rsid w:val="0036339D"/>
    <w:rsid w:val="003719CB"/>
    <w:rsid w:val="00373F30"/>
    <w:rsid w:val="00376533"/>
    <w:rsid w:val="0037685B"/>
    <w:rsid w:val="003773C6"/>
    <w:rsid w:val="00377A48"/>
    <w:rsid w:val="003804E5"/>
    <w:rsid w:val="00381BC6"/>
    <w:rsid w:val="00390C46"/>
    <w:rsid w:val="003910CE"/>
    <w:rsid w:val="003931CD"/>
    <w:rsid w:val="003939E6"/>
    <w:rsid w:val="00396E3B"/>
    <w:rsid w:val="003A1322"/>
    <w:rsid w:val="003A22DC"/>
    <w:rsid w:val="003A5877"/>
    <w:rsid w:val="003B5F24"/>
    <w:rsid w:val="003B6E49"/>
    <w:rsid w:val="003C238B"/>
    <w:rsid w:val="003C59F9"/>
    <w:rsid w:val="003C75F0"/>
    <w:rsid w:val="003C7AE9"/>
    <w:rsid w:val="003D6079"/>
    <w:rsid w:val="003E7876"/>
    <w:rsid w:val="003F041E"/>
    <w:rsid w:val="003F2FAB"/>
    <w:rsid w:val="003F5BA9"/>
    <w:rsid w:val="00401189"/>
    <w:rsid w:val="0040511D"/>
    <w:rsid w:val="00407DCD"/>
    <w:rsid w:val="00412636"/>
    <w:rsid w:val="00415EFE"/>
    <w:rsid w:val="00420E1F"/>
    <w:rsid w:val="00425EAC"/>
    <w:rsid w:val="00436B7A"/>
    <w:rsid w:val="0043709D"/>
    <w:rsid w:val="004410A6"/>
    <w:rsid w:val="004462C9"/>
    <w:rsid w:val="00447B62"/>
    <w:rsid w:val="004617C0"/>
    <w:rsid w:val="0046341D"/>
    <w:rsid w:val="00465833"/>
    <w:rsid w:val="004665F8"/>
    <w:rsid w:val="00485305"/>
    <w:rsid w:val="00491B6B"/>
    <w:rsid w:val="004A38ED"/>
    <w:rsid w:val="004A424B"/>
    <w:rsid w:val="004A7F49"/>
    <w:rsid w:val="004B02E4"/>
    <w:rsid w:val="004B163C"/>
    <w:rsid w:val="004B1978"/>
    <w:rsid w:val="004B341F"/>
    <w:rsid w:val="004B77DC"/>
    <w:rsid w:val="004C5F07"/>
    <w:rsid w:val="004D2EBB"/>
    <w:rsid w:val="004D3641"/>
    <w:rsid w:val="004D7C3E"/>
    <w:rsid w:val="004E0CC4"/>
    <w:rsid w:val="004E3376"/>
    <w:rsid w:val="004E3D02"/>
    <w:rsid w:val="004E4414"/>
    <w:rsid w:val="004E603F"/>
    <w:rsid w:val="004E7C8D"/>
    <w:rsid w:val="004F605F"/>
    <w:rsid w:val="00502F6A"/>
    <w:rsid w:val="005034B6"/>
    <w:rsid w:val="0050590E"/>
    <w:rsid w:val="00512578"/>
    <w:rsid w:val="00512F18"/>
    <w:rsid w:val="00514E39"/>
    <w:rsid w:val="0052480D"/>
    <w:rsid w:val="005322C9"/>
    <w:rsid w:val="00536348"/>
    <w:rsid w:val="005436B4"/>
    <w:rsid w:val="00545FCD"/>
    <w:rsid w:val="00546674"/>
    <w:rsid w:val="00550683"/>
    <w:rsid w:val="00552A8F"/>
    <w:rsid w:val="005543B4"/>
    <w:rsid w:val="005548B9"/>
    <w:rsid w:val="005556FC"/>
    <w:rsid w:val="00556914"/>
    <w:rsid w:val="00561247"/>
    <w:rsid w:val="00562387"/>
    <w:rsid w:val="0056256F"/>
    <w:rsid w:val="005659BA"/>
    <w:rsid w:val="00566378"/>
    <w:rsid w:val="00572863"/>
    <w:rsid w:val="00576AAE"/>
    <w:rsid w:val="0057725B"/>
    <w:rsid w:val="0058344E"/>
    <w:rsid w:val="00584D29"/>
    <w:rsid w:val="00587B9A"/>
    <w:rsid w:val="0059404D"/>
    <w:rsid w:val="00594D54"/>
    <w:rsid w:val="005A228F"/>
    <w:rsid w:val="005A5954"/>
    <w:rsid w:val="005B6FFE"/>
    <w:rsid w:val="005C0EC4"/>
    <w:rsid w:val="005C5A29"/>
    <w:rsid w:val="005C6867"/>
    <w:rsid w:val="005C7D6C"/>
    <w:rsid w:val="005D10F5"/>
    <w:rsid w:val="005D3F6F"/>
    <w:rsid w:val="005D4CD7"/>
    <w:rsid w:val="005D5853"/>
    <w:rsid w:val="005D69F2"/>
    <w:rsid w:val="005E06DC"/>
    <w:rsid w:val="005E093A"/>
    <w:rsid w:val="005E4CD7"/>
    <w:rsid w:val="005F4C61"/>
    <w:rsid w:val="005F657A"/>
    <w:rsid w:val="006073EC"/>
    <w:rsid w:val="00610BE5"/>
    <w:rsid w:val="00612204"/>
    <w:rsid w:val="006175C2"/>
    <w:rsid w:val="006217AE"/>
    <w:rsid w:val="006257E6"/>
    <w:rsid w:val="00626867"/>
    <w:rsid w:val="006272F3"/>
    <w:rsid w:val="006330E4"/>
    <w:rsid w:val="00644D48"/>
    <w:rsid w:val="00647D69"/>
    <w:rsid w:val="0065111D"/>
    <w:rsid w:val="00653083"/>
    <w:rsid w:val="00656342"/>
    <w:rsid w:val="006621B1"/>
    <w:rsid w:val="00663B2F"/>
    <w:rsid w:val="00664655"/>
    <w:rsid w:val="00665EE4"/>
    <w:rsid w:val="00667F2B"/>
    <w:rsid w:val="00673B5D"/>
    <w:rsid w:val="0067592C"/>
    <w:rsid w:val="00675CB3"/>
    <w:rsid w:val="0067736B"/>
    <w:rsid w:val="00680198"/>
    <w:rsid w:val="0069442B"/>
    <w:rsid w:val="00696B0E"/>
    <w:rsid w:val="006A3300"/>
    <w:rsid w:val="006A5174"/>
    <w:rsid w:val="006B009B"/>
    <w:rsid w:val="006B1967"/>
    <w:rsid w:val="006B2455"/>
    <w:rsid w:val="006B25C2"/>
    <w:rsid w:val="006B3E26"/>
    <w:rsid w:val="006C3117"/>
    <w:rsid w:val="006C6C6C"/>
    <w:rsid w:val="006D53A0"/>
    <w:rsid w:val="006E4C57"/>
    <w:rsid w:val="006F025C"/>
    <w:rsid w:val="006F088B"/>
    <w:rsid w:val="006F2925"/>
    <w:rsid w:val="00702E36"/>
    <w:rsid w:val="00704561"/>
    <w:rsid w:val="00705264"/>
    <w:rsid w:val="00713A96"/>
    <w:rsid w:val="00714707"/>
    <w:rsid w:val="007148FE"/>
    <w:rsid w:val="00714E49"/>
    <w:rsid w:val="00714FFF"/>
    <w:rsid w:val="00721550"/>
    <w:rsid w:val="00726C6B"/>
    <w:rsid w:val="00733550"/>
    <w:rsid w:val="0073721E"/>
    <w:rsid w:val="00737C11"/>
    <w:rsid w:val="007413E1"/>
    <w:rsid w:val="00747035"/>
    <w:rsid w:val="00752A82"/>
    <w:rsid w:val="00752EAE"/>
    <w:rsid w:val="00753C27"/>
    <w:rsid w:val="00766435"/>
    <w:rsid w:val="00767213"/>
    <w:rsid w:val="00771BE5"/>
    <w:rsid w:val="00771F8A"/>
    <w:rsid w:val="00784D55"/>
    <w:rsid w:val="00790AF6"/>
    <w:rsid w:val="00790F7E"/>
    <w:rsid w:val="007912A3"/>
    <w:rsid w:val="007A0072"/>
    <w:rsid w:val="007A52CF"/>
    <w:rsid w:val="007A7BCE"/>
    <w:rsid w:val="007B5F89"/>
    <w:rsid w:val="007C7AA3"/>
    <w:rsid w:val="007E15D0"/>
    <w:rsid w:val="007E4397"/>
    <w:rsid w:val="007F69B9"/>
    <w:rsid w:val="00804066"/>
    <w:rsid w:val="00811E11"/>
    <w:rsid w:val="00812BC1"/>
    <w:rsid w:val="008134DC"/>
    <w:rsid w:val="008138A4"/>
    <w:rsid w:val="00817B6A"/>
    <w:rsid w:val="00821A97"/>
    <w:rsid w:val="00824751"/>
    <w:rsid w:val="00825DB3"/>
    <w:rsid w:val="008315C2"/>
    <w:rsid w:val="00831D63"/>
    <w:rsid w:val="00833CCE"/>
    <w:rsid w:val="00835DF3"/>
    <w:rsid w:val="0084116B"/>
    <w:rsid w:val="00860387"/>
    <w:rsid w:val="00860617"/>
    <w:rsid w:val="008610A8"/>
    <w:rsid w:val="00861694"/>
    <w:rsid w:val="0086195D"/>
    <w:rsid w:val="0086294F"/>
    <w:rsid w:val="0086597E"/>
    <w:rsid w:val="00866A3C"/>
    <w:rsid w:val="00871A56"/>
    <w:rsid w:val="00873928"/>
    <w:rsid w:val="00874119"/>
    <w:rsid w:val="0087592C"/>
    <w:rsid w:val="00876158"/>
    <w:rsid w:val="00876FFF"/>
    <w:rsid w:val="00887CEC"/>
    <w:rsid w:val="00891BED"/>
    <w:rsid w:val="00893064"/>
    <w:rsid w:val="008A79CF"/>
    <w:rsid w:val="008B18B2"/>
    <w:rsid w:val="008B377D"/>
    <w:rsid w:val="008C0667"/>
    <w:rsid w:val="008C25AA"/>
    <w:rsid w:val="008C4471"/>
    <w:rsid w:val="008D2C40"/>
    <w:rsid w:val="008D66C4"/>
    <w:rsid w:val="008D7C1C"/>
    <w:rsid w:val="008E389D"/>
    <w:rsid w:val="008E451A"/>
    <w:rsid w:val="008E7337"/>
    <w:rsid w:val="008F402E"/>
    <w:rsid w:val="008F5648"/>
    <w:rsid w:val="00900FF4"/>
    <w:rsid w:val="00902B24"/>
    <w:rsid w:val="00906A3E"/>
    <w:rsid w:val="00906AEA"/>
    <w:rsid w:val="00907A67"/>
    <w:rsid w:val="00912A9C"/>
    <w:rsid w:val="00913F9C"/>
    <w:rsid w:val="00916ECF"/>
    <w:rsid w:val="00923C5F"/>
    <w:rsid w:val="00925643"/>
    <w:rsid w:val="00931D7E"/>
    <w:rsid w:val="0093267D"/>
    <w:rsid w:val="00941B0C"/>
    <w:rsid w:val="00944A6C"/>
    <w:rsid w:val="00954BFB"/>
    <w:rsid w:val="00955262"/>
    <w:rsid w:val="009605A9"/>
    <w:rsid w:val="00963182"/>
    <w:rsid w:val="00973105"/>
    <w:rsid w:val="00973B3D"/>
    <w:rsid w:val="009748B3"/>
    <w:rsid w:val="00976CD0"/>
    <w:rsid w:val="00986E3C"/>
    <w:rsid w:val="00990830"/>
    <w:rsid w:val="009921C2"/>
    <w:rsid w:val="009924E0"/>
    <w:rsid w:val="00994107"/>
    <w:rsid w:val="0099418F"/>
    <w:rsid w:val="00995E65"/>
    <w:rsid w:val="009A287A"/>
    <w:rsid w:val="009A3D50"/>
    <w:rsid w:val="009B1170"/>
    <w:rsid w:val="009B1265"/>
    <w:rsid w:val="009B2454"/>
    <w:rsid w:val="009B6F15"/>
    <w:rsid w:val="009B79F7"/>
    <w:rsid w:val="009C119C"/>
    <w:rsid w:val="009C23D6"/>
    <w:rsid w:val="009C564B"/>
    <w:rsid w:val="009D444E"/>
    <w:rsid w:val="009D5BB8"/>
    <w:rsid w:val="009E03DF"/>
    <w:rsid w:val="009E2E61"/>
    <w:rsid w:val="009E6FAA"/>
    <w:rsid w:val="009F0390"/>
    <w:rsid w:val="009F4E89"/>
    <w:rsid w:val="009F5B19"/>
    <w:rsid w:val="009F6EEE"/>
    <w:rsid w:val="00A027CC"/>
    <w:rsid w:val="00A16176"/>
    <w:rsid w:val="00A20504"/>
    <w:rsid w:val="00A2076C"/>
    <w:rsid w:val="00A22E96"/>
    <w:rsid w:val="00A25B69"/>
    <w:rsid w:val="00A2609A"/>
    <w:rsid w:val="00A32264"/>
    <w:rsid w:val="00A32940"/>
    <w:rsid w:val="00A33159"/>
    <w:rsid w:val="00A4015D"/>
    <w:rsid w:val="00A44D27"/>
    <w:rsid w:val="00A47EB3"/>
    <w:rsid w:val="00A51238"/>
    <w:rsid w:val="00A529D1"/>
    <w:rsid w:val="00A549C9"/>
    <w:rsid w:val="00A54F67"/>
    <w:rsid w:val="00A62EED"/>
    <w:rsid w:val="00A63205"/>
    <w:rsid w:val="00A63CD5"/>
    <w:rsid w:val="00A6528D"/>
    <w:rsid w:val="00A66F92"/>
    <w:rsid w:val="00A72D2C"/>
    <w:rsid w:val="00A76042"/>
    <w:rsid w:val="00A766B6"/>
    <w:rsid w:val="00A82062"/>
    <w:rsid w:val="00A85E15"/>
    <w:rsid w:val="00A906C6"/>
    <w:rsid w:val="00AA0A01"/>
    <w:rsid w:val="00AA1E47"/>
    <w:rsid w:val="00AB493A"/>
    <w:rsid w:val="00AB4A52"/>
    <w:rsid w:val="00AC3486"/>
    <w:rsid w:val="00AC4A23"/>
    <w:rsid w:val="00AC5D2A"/>
    <w:rsid w:val="00AC75E5"/>
    <w:rsid w:val="00AE0D31"/>
    <w:rsid w:val="00AE4A57"/>
    <w:rsid w:val="00AE4B19"/>
    <w:rsid w:val="00AE7248"/>
    <w:rsid w:val="00AF726A"/>
    <w:rsid w:val="00B02016"/>
    <w:rsid w:val="00B06AF7"/>
    <w:rsid w:val="00B11EA2"/>
    <w:rsid w:val="00B12827"/>
    <w:rsid w:val="00B12B89"/>
    <w:rsid w:val="00B223D8"/>
    <w:rsid w:val="00B242E8"/>
    <w:rsid w:val="00B26D4C"/>
    <w:rsid w:val="00B27623"/>
    <w:rsid w:val="00B36061"/>
    <w:rsid w:val="00B37197"/>
    <w:rsid w:val="00B46D04"/>
    <w:rsid w:val="00B61B66"/>
    <w:rsid w:val="00B633C4"/>
    <w:rsid w:val="00B65804"/>
    <w:rsid w:val="00B66E69"/>
    <w:rsid w:val="00B67884"/>
    <w:rsid w:val="00B70A3F"/>
    <w:rsid w:val="00B74A21"/>
    <w:rsid w:val="00B80B60"/>
    <w:rsid w:val="00B857EF"/>
    <w:rsid w:val="00B90B5D"/>
    <w:rsid w:val="00B958CB"/>
    <w:rsid w:val="00BA7116"/>
    <w:rsid w:val="00BB1820"/>
    <w:rsid w:val="00BB7423"/>
    <w:rsid w:val="00BD0F2B"/>
    <w:rsid w:val="00BD15D2"/>
    <w:rsid w:val="00BD37AE"/>
    <w:rsid w:val="00BD45AA"/>
    <w:rsid w:val="00BD4734"/>
    <w:rsid w:val="00BD63B9"/>
    <w:rsid w:val="00BE0AE8"/>
    <w:rsid w:val="00BE50F4"/>
    <w:rsid w:val="00BE70E4"/>
    <w:rsid w:val="00BF56E5"/>
    <w:rsid w:val="00BF76E9"/>
    <w:rsid w:val="00C108AE"/>
    <w:rsid w:val="00C25105"/>
    <w:rsid w:val="00C31FE8"/>
    <w:rsid w:val="00C40358"/>
    <w:rsid w:val="00C4445A"/>
    <w:rsid w:val="00C44BBF"/>
    <w:rsid w:val="00C44DB8"/>
    <w:rsid w:val="00C50679"/>
    <w:rsid w:val="00C614D3"/>
    <w:rsid w:val="00C6180C"/>
    <w:rsid w:val="00C62FA3"/>
    <w:rsid w:val="00C6304C"/>
    <w:rsid w:val="00C82104"/>
    <w:rsid w:val="00C839BC"/>
    <w:rsid w:val="00C9002B"/>
    <w:rsid w:val="00C94930"/>
    <w:rsid w:val="00CA2303"/>
    <w:rsid w:val="00CA26FD"/>
    <w:rsid w:val="00CB0CE5"/>
    <w:rsid w:val="00CB2164"/>
    <w:rsid w:val="00CB27CE"/>
    <w:rsid w:val="00CC0474"/>
    <w:rsid w:val="00CC11C7"/>
    <w:rsid w:val="00CC140C"/>
    <w:rsid w:val="00CC5E3A"/>
    <w:rsid w:val="00CC7263"/>
    <w:rsid w:val="00CD0EED"/>
    <w:rsid w:val="00CE3EF3"/>
    <w:rsid w:val="00CE442F"/>
    <w:rsid w:val="00CE7C71"/>
    <w:rsid w:val="00CF356D"/>
    <w:rsid w:val="00CF3C39"/>
    <w:rsid w:val="00CF530D"/>
    <w:rsid w:val="00D007FF"/>
    <w:rsid w:val="00D029F2"/>
    <w:rsid w:val="00D04BAE"/>
    <w:rsid w:val="00D125C5"/>
    <w:rsid w:val="00D168AA"/>
    <w:rsid w:val="00D254F5"/>
    <w:rsid w:val="00D26B43"/>
    <w:rsid w:val="00D31B55"/>
    <w:rsid w:val="00D34528"/>
    <w:rsid w:val="00D40AE8"/>
    <w:rsid w:val="00D41236"/>
    <w:rsid w:val="00D43C45"/>
    <w:rsid w:val="00D45DC8"/>
    <w:rsid w:val="00D468B7"/>
    <w:rsid w:val="00D47268"/>
    <w:rsid w:val="00D475AB"/>
    <w:rsid w:val="00D53E77"/>
    <w:rsid w:val="00D54374"/>
    <w:rsid w:val="00D561EC"/>
    <w:rsid w:val="00D6276F"/>
    <w:rsid w:val="00D636E5"/>
    <w:rsid w:val="00D638F5"/>
    <w:rsid w:val="00D7067F"/>
    <w:rsid w:val="00D83713"/>
    <w:rsid w:val="00D84C49"/>
    <w:rsid w:val="00D85138"/>
    <w:rsid w:val="00D86F12"/>
    <w:rsid w:val="00D932BE"/>
    <w:rsid w:val="00D978B1"/>
    <w:rsid w:val="00DA1DDD"/>
    <w:rsid w:val="00DB3254"/>
    <w:rsid w:val="00DB3B1B"/>
    <w:rsid w:val="00DC102E"/>
    <w:rsid w:val="00DC2430"/>
    <w:rsid w:val="00DC4BCB"/>
    <w:rsid w:val="00DD15EB"/>
    <w:rsid w:val="00DD43F1"/>
    <w:rsid w:val="00DE2233"/>
    <w:rsid w:val="00DE2F63"/>
    <w:rsid w:val="00DF2669"/>
    <w:rsid w:val="00DF495A"/>
    <w:rsid w:val="00DF5BA9"/>
    <w:rsid w:val="00DF779D"/>
    <w:rsid w:val="00E0190B"/>
    <w:rsid w:val="00E03CCA"/>
    <w:rsid w:val="00E047D9"/>
    <w:rsid w:val="00E053C2"/>
    <w:rsid w:val="00E056B0"/>
    <w:rsid w:val="00E07135"/>
    <w:rsid w:val="00E1103A"/>
    <w:rsid w:val="00E12724"/>
    <w:rsid w:val="00E13B6F"/>
    <w:rsid w:val="00E15455"/>
    <w:rsid w:val="00E22276"/>
    <w:rsid w:val="00E23042"/>
    <w:rsid w:val="00E26875"/>
    <w:rsid w:val="00E272A5"/>
    <w:rsid w:val="00E32805"/>
    <w:rsid w:val="00E348E9"/>
    <w:rsid w:val="00E357C2"/>
    <w:rsid w:val="00E36098"/>
    <w:rsid w:val="00E42E31"/>
    <w:rsid w:val="00E4486A"/>
    <w:rsid w:val="00E465FE"/>
    <w:rsid w:val="00E4675E"/>
    <w:rsid w:val="00E51A9D"/>
    <w:rsid w:val="00E52077"/>
    <w:rsid w:val="00E523DF"/>
    <w:rsid w:val="00E55E34"/>
    <w:rsid w:val="00E55FFD"/>
    <w:rsid w:val="00E574E3"/>
    <w:rsid w:val="00E60902"/>
    <w:rsid w:val="00E64527"/>
    <w:rsid w:val="00E71150"/>
    <w:rsid w:val="00E75C5C"/>
    <w:rsid w:val="00E81041"/>
    <w:rsid w:val="00E8214A"/>
    <w:rsid w:val="00E84AD4"/>
    <w:rsid w:val="00E92108"/>
    <w:rsid w:val="00EA2242"/>
    <w:rsid w:val="00EA5617"/>
    <w:rsid w:val="00EA7447"/>
    <w:rsid w:val="00EB04D7"/>
    <w:rsid w:val="00EB2BFD"/>
    <w:rsid w:val="00EB64DD"/>
    <w:rsid w:val="00EC0556"/>
    <w:rsid w:val="00EC3285"/>
    <w:rsid w:val="00EC4E3B"/>
    <w:rsid w:val="00EC51EE"/>
    <w:rsid w:val="00EC65A3"/>
    <w:rsid w:val="00EC7D73"/>
    <w:rsid w:val="00ED5648"/>
    <w:rsid w:val="00EF103F"/>
    <w:rsid w:val="00F01624"/>
    <w:rsid w:val="00F050E7"/>
    <w:rsid w:val="00F05D1E"/>
    <w:rsid w:val="00F13939"/>
    <w:rsid w:val="00F15295"/>
    <w:rsid w:val="00F16661"/>
    <w:rsid w:val="00F17576"/>
    <w:rsid w:val="00F22CF2"/>
    <w:rsid w:val="00F2617F"/>
    <w:rsid w:val="00F31F1A"/>
    <w:rsid w:val="00F34F8A"/>
    <w:rsid w:val="00F37D84"/>
    <w:rsid w:val="00F44510"/>
    <w:rsid w:val="00F44963"/>
    <w:rsid w:val="00F459FE"/>
    <w:rsid w:val="00F4648B"/>
    <w:rsid w:val="00F518E2"/>
    <w:rsid w:val="00F6199E"/>
    <w:rsid w:val="00F67F31"/>
    <w:rsid w:val="00F73EF1"/>
    <w:rsid w:val="00F76C12"/>
    <w:rsid w:val="00F81742"/>
    <w:rsid w:val="00F826BA"/>
    <w:rsid w:val="00F826E0"/>
    <w:rsid w:val="00F840D1"/>
    <w:rsid w:val="00F84DD4"/>
    <w:rsid w:val="00F8614B"/>
    <w:rsid w:val="00F929CE"/>
    <w:rsid w:val="00F95CCC"/>
    <w:rsid w:val="00FA1908"/>
    <w:rsid w:val="00FA4FC6"/>
    <w:rsid w:val="00FB1ED2"/>
    <w:rsid w:val="00FB3722"/>
    <w:rsid w:val="00FC5162"/>
    <w:rsid w:val="00FC5708"/>
    <w:rsid w:val="00FC600A"/>
    <w:rsid w:val="00FC7B53"/>
    <w:rsid w:val="00FD202D"/>
    <w:rsid w:val="00FE4B3C"/>
    <w:rsid w:val="00FF4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374A2CE-E592-45DD-88AF-613F31098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A7447"/>
  </w:style>
  <w:style w:type="paragraph" w:styleId="1">
    <w:name w:val="heading 1"/>
    <w:basedOn w:val="a0"/>
    <w:next w:val="a0"/>
    <w:link w:val="10"/>
    <w:qFormat/>
    <w:rsid w:val="00EA7447"/>
    <w:pPr>
      <w:keepNext/>
      <w:jc w:val="center"/>
      <w:outlineLvl w:val="0"/>
    </w:pPr>
    <w:rPr>
      <w:sz w:val="24"/>
    </w:rPr>
  </w:style>
  <w:style w:type="paragraph" w:styleId="20">
    <w:name w:val="heading 2"/>
    <w:basedOn w:val="a0"/>
    <w:next w:val="a0"/>
    <w:qFormat/>
    <w:rsid w:val="00EA7447"/>
    <w:pPr>
      <w:keepNext/>
      <w:jc w:val="center"/>
      <w:outlineLvl w:val="1"/>
    </w:pPr>
    <w:rPr>
      <w:b/>
      <w:kern w:val="28"/>
      <w:sz w:val="24"/>
    </w:rPr>
  </w:style>
  <w:style w:type="paragraph" w:styleId="3">
    <w:name w:val="heading 3"/>
    <w:basedOn w:val="a0"/>
    <w:next w:val="a0"/>
    <w:link w:val="30"/>
    <w:qFormat/>
    <w:rsid w:val="00EA7447"/>
    <w:pPr>
      <w:keepNext/>
      <w:spacing w:before="240" w:after="60"/>
      <w:outlineLvl w:val="2"/>
    </w:pPr>
    <w:rPr>
      <w:rFonts w:ascii="Arial" w:hAnsi="Arial"/>
      <w:sz w:val="24"/>
    </w:rPr>
  </w:style>
  <w:style w:type="paragraph" w:styleId="40">
    <w:name w:val="heading 4"/>
    <w:basedOn w:val="a0"/>
    <w:next w:val="a0"/>
    <w:qFormat/>
    <w:rsid w:val="00EA7447"/>
    <w:pPr>
      <w:keepNext/>
      <w:ind w:firstLine="485"/>
      <w:jc w:val="right"/>
      <w:outlineLvl w:val="3"/>
    </w:pPr>
    <w:rPr>
      <w:b/>
      <w:snapToGrid w:val="0"/>
      <w:color w:val="000000"/>
      <w:sz w:val="24"/>
    </w:rPr>
  </w:style>
  <w:style w:type="paragraph" w:styleId="5">
    <w:name w:val="heading 5"/>
    <w:basedOn w:val="a0"/>
    <w:next w:val="a0"/>
    <w:link w:val="50"/>
    <w:qFormat/>
    <w:rsid w:val="00EA7447"/>
    <w:pPr>
      <w:keepNext/>
      <w:jc w:val="both"/>
      <w:outlineLvl w:val="4"/>
    </w:pPr>
    <w:rPr>
      <w:b/>
      <w:kern w:val="28"/>
      <w:sz w:val="24"/>
    </w:rPr>
  </w:style>
  <w:style w:type="paragraph" w:styleId="6">
    <w:name w:val="heading 6"/>
    <w:basedOn w:val="a0"/>
    <w:next w:val="a0"/>
    <w:qFormat/>
    <w:rsid w:val="00EA7447"/>
    <w:pPr>
      <w:keepNext/>
      <w:jc w:val="center"/>
      <w:outlineLvl w:val="5"/>
    </w:pPr>
    <w:rPr>
      <w:b/>
      <w:bCs/>
      <w:sz w:val="22"/>
      <w:szCs w:val="22"/>
    </w:rPr>
  </w:style>
  <w:style w:type="paragraph" w:styleId="7">
    <w:name w:val="heading 7"/>
    <w:basedOn w:val="a0"/>
    <w:next w:val="a0"/>
    <w:qFormat/>
    <w:rsid w:val="00EA7447"/>
    <w:pPr>
      <w:keepNext/>
      <w:outlineLvl w:val="6"/>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semiHidden/>
    <w:rsid w:val="00EA7447"/>
    <w:pPr>
      <w:ind w:firstLine="485"/>
      <w:jc w:val="both"/>
    </w:pPr>
    <w:rPr>
      <w:rFonts w:ascii="Arial" w:hAnsi="Arial"/>
      <w:b/>
      <w:snapToGrid w:val="0"/>
      <w:color w:val="FF0000"/>
      <w:sz w:val="22"/>
    </w:rPr>
  </w:style>
  <w:style w:type="paragraph" w:styleId="21">
    <w:name w:val="Body Text Indent 2"/>
    <w:basedOn w:val="a0"/>
    <w:semiHidden/>
    <w:rsid w:val="00EA7447"/>
    <w:pPr>
      <w:ind w:firstLine="567"/>
      <w:jc w:val="both"/>
    </w:pPr>
    <w:rPr>
      <w:sz w:val="24"/>
    </w:rPr>
  </w:style>
  <w:style w:type="paragraph" w:customStyle="1" w:styleId="norm11">
    <w:name w:val="norm11"/>
    <w:basedOn w:val="a0"/>
    <w:uiPriority w:val="99"/>
    <w:rsid w:val="00EA7447"/>
    <w:pPr>
      <w:spacing w:after="60"/>
      <w:ind w:firstLine="567"/>
      <w:jc w:val="both"/>
    </w:pPr>
    <w:rPr>
      <w:sz w:val="22"/>
    </w:rPr>
  </w:style>
  <w:style w:type="paragraph" w:styleId="a5">
    <w:name w:val="Normal Indent"/>
    <w:basedOn w:val="a0"/>
    <w:uiPriority w:val="99"/>
    <w:rsid w:val="00EA7447"/>
    <w:pPr>
      <w:spacing w:before="120"/>
      <w:ind w:firstLine="720"/>
      <w:jc w:val="both"/>
    </w:pPr>
    <w:rPr>
      <w:rFonts w:ascii="Courier New" w:hAnsi="Courier New"/>
      <w:snapToGrid w:val="0"/>
      <w:sz w:val="24"/>
    </w:rPr>
  </w:style>
  <w:style w:type="paragraph" w:customStyle="1" w:styleId="11">
    <w:name w:val="Обычный1"/>
    <w:rsid w:val="00EA7447"/>
    <w:rPr>
      <w:snapToGrid w:val="0"/>
    </w:rPr>
  </w:style>
  <w:style w:type="paragraph" w:customStyle="1" w:styleId="auiue">
    <w:name w:val="au?iue"/>
    <w:uiPriority w:val="99"/>
    <w:rsid w:val="00EA7447"/>
    <w:pPr>
      <w:widowControl w:val="0"/>
    </w:pPr>
  </w:style>
  <w:style w:type="paragraph" w:styleId="22">
    <w:name w:val="Body Text 2"/>
    <w:basedOn w:val="a0"/>
    <w:semiHidden/>
    <w:rsid w:val="00EA7447"/>
    <w:rPr>
      <w:rFonts w:ascii="Verdana" w:hAnsi="Verdana"/>
      <w:sz w:val="22"/>
    </w:rPr>
  </w:style>
  <w:style w:type="paragraph" w:styleId="31">
    <w:name w:val="Body Text 3"/>
    <w:basedOn w:val="a0"/>
    <w:semiHidden/>
    <w:rsid w:val="00EA7447"/>
    <w:rPr>
      <w:rFonts w:ascii="Verdana" w:hAnsi="Verdana"/>
      <w:color w:val="000080"/>
      <w:sz w:val="22"/>
    </w:rPr>
  </w:style>
  <w:style w:type="paragraph" w:customStyle="1" w:styleId="210">
    <w:name w:val="Основной текст с отступом 21"/>
    <w:basedOn w:val="a0"/>
    <w:uiPriority w:val="99"/>
    <w:rsid w:val="00EA7447"/>
    <w:pPr>
      <w:overflowPunct w:val="0"/>
      <w:autoSpaceDE w:val="0"/>
      <w:autoSpaceDN w:val="0"/>
      <w:adjustRightInd w:val="0"/>
      <w:ind w:firstLine="567"/>
      <w:jc w:val="both"/>
      <w:textAlignment w:val="baseline"/>
    </w:pPr>
    <w:rPr>
      <w:sz w:val="24"/>
    </w:rPr>
  </w:style>
  <w:style w:type="paragraph" w:styleId="a6">
    <w:name w:val="Body Text"/>
    <w:basedOn w:val="a0"/>
    <w:semiHidden/>
    <w:rsid w:val="00EA7447"/>
    <w:pPr>
      <w:jc w:val="both"/>
    </w:pPr>
  </w:style>
  <w:style w:type="paragraph" w:styleId="32">
    <w:name w:val="Body Text Indent 3"/>
    <w:basedOn w:val="a0"/>
    <w:semiHidden/>
    <w:rsid w:val="00EA7447"/>
    <w:pPr>
      <w:ind w:firstLine="485"/>
      <w:jc w:val="center"/>
    </w:pPr>
    <w:rPr>
      <w:b/>
      <w:snapToGrid w:val="0"/>
      <w:color w:val="000000"/>
      <w:sz w:val="24"/>
    </w:rPr>
  </w:style>
  <w:style w:type="character" w:customStyle="1" w:styleId="12">
    <w:name w:val="номер страницы1"/>
    <w:basedOn w:val="13"/>
    <w:uiPriority w:val="99"/>
    <w:rsid w:val="00EA7447"/>
  </w:style>
  <w:style w:type="character" w:customStyle="1" w:styleId="13">
    <w:name w:val="Основной шрифт абзаца1"/>
    <w:rsid w:val="00EA7447"/>
  </w:style>
  <w:style w:type="character" w:customStyle="1" w:styleId="23">
    <w:name w:val="номер страницы2"/>
    <w:uiPriority w:val="99"/>
    <w:rsid w:val="00EA7447"/>
    <w:rPr>
      <w:noProof w:val="0"/>
      <w:sz w:val="20"/>
    </w:rPr>
  </w:style>
  <w:style w:type="paragraph" w:styleId="a7">
    <w:name w:val="header"/>
    <w:basedOn w:val="a0"/>
    <w:link w:val="a8"/>
    <w:rsid w:val="00EA7447"/>
    <w:pPr>
      <w:tabs>
        <w:tab w:val="center" w:pos="4153"/>
        <w:tab w:val="right" w:pos="8306"/>
      </w:tabs>
    </w:pPr>
  </w:style>
  <w:style w:type="paragraph" w:styleId="a9">
    <w:name w:val="footer"/>
    <w:basedOn w:val="a0"/>
    <w:link w:val="aa"/>
    <w:uiPriority w:val="99"/>
    <w:rsid w:val="00EA7447"/>
    <w:pPr>
      <w:tabs>
        <w:tab w:val="center" w:pos="4153"/>
        <w:tab w:val="right" w:pos="8306"/>
      </w:tabs>
    </w:pPr>
  </w:style>
  <w:style w:type="paragraph" w:styleId="ab">
    <w:name w:val="Document Map"/>
    <w:basedOn w:val="a0"/>
    <w:semiHidden/>
    <w:rsid w:val="00EA7447"/>
    <w:pPr>
      <w:shd w:val="clear" w:color="auto" w:fill="000080"/>
    </w:pPr>
    <w:rPr>
      <w:rFonts w:ascii="Tahoma" w:hAnsi="Tahoma" w:cs="Tahoma"/>
    </w:rPr>
  </w:style>
  <w:style w:type="paragraph" w:customStyle="1" w:styleId="33">
    <w:name w:val="заголовок 3"/>
    <w:basedOn w:val="a0"/>
    <w:next w:val="a0"/>
    <w:rsid w:val="00EA7447"/>
    <w:pPr>
      <w:keepNext/>
      <w:spacing w:before="240" w:after="60"/>
      <w:ind w:firstLine="709"/>
    </w:pPr>
  </w:style>
  <w:style w:type="paragraph" w:styleId="ac">
    <w:name w:val="annotation text"/>
    <w:basedOn w:val="a0"/>
    <w:semiHidden/>
    <w:rsid w:val="00EA7447"/>
    <w:pPr>
      <w:jc w:val="both"/>
    </w:pPr>
    <w:rPr>
      <w:rFonts w:ascii="Baltica" w:hAnsi="Baltica"/>
    </w:rPr>
  </w:style>
  <w:style w:type="paragraph" w:customStyle="1" w:styleId="24">
    <w:name w:val="заголовок 2"/>
    <w:basedOn w:val="a0"/>
    <w:next w:val="a0"/>
    <w:rsid w:val="00EA7447"/>
    <w:pPr>
      <w:widowControl w:val="0"/>
      <w:spacing w:before="120"/>
      <w:jc w:val="both"/>
    </w:pPr>
    <w:rPr>
      <w:sz w:val="24"/>
      <w:szCs w:val="24"/>
    </w:rPr>
  </w:style>
  <w:style w:type="paragraph" w:customStyle="1" w:styleId="text">
    <w:name w:val="text"/>
    <w:basedOn w:val="a0"/>
    <w:rsid w:val="00EA7447"/>
    <w:pPr>
      <w:spacing w:after="240"/>
    </w:pPr>
  </w:style>
  <w:style w:type="paragraph" w:customStyle="1" w:styleId="14">
    <w:name w:val="Основной текст с отступом1"/>
    <w:basedOn w:val="a0"/>
    <w:rsid w:val="00EA7447"/>
    <w:pPr>
      <w:tabs>
        <w:tab w:val="left" w:pos="567"/>
        <w:tab w:val="left" w:pos="3119"/>
      </w:tabs>
      <w:spacing w:line="288" w:lineRule="auto"/>
      <w:ind w:firstLine="567"/>
      <w:jc w:val="both"/>
    </w:pPr>
    <w:rPr>
      <w:i/>
      <w:iCs/>
      <w:sz w:val="22"/>
      <w:szCs w:val="22"/>
    </w:rPr>
  </w:style>
  <w:style w:type="paragraph" w:styleId="ad">
    <w:name w:val="Plain Text"/>
    <w:basedOn w:val="a0"/>
    <w:semiHidden/>
    <w:rsid w:val="00EA7447"/>
    <w:rPr>
      <w:rFonts w:ascii="Courier New" w:hAnsi="Courier New" w:cs="Courier New"/>
    </w:rPr>
  </w:style>
  <w:style w:type="character" w:styleId="ae">
    <w:name w:val="page number"/>
    <w:basedOn w:val="a1"/>
    <w:semiHidden/>
    <w:rsid w:val="00EA7447"/>
    <w:rPr>
      <w:sz w:val="20"/>
      <w:szCs w:val="20"/>
    </w:rPr>
  </w:style>
  <w:style w:type="character" w:styleId="af">
    <w:name w:val="Hyperlink"/>
    <w:basedOn w:val="a1"/>
    <w:rsid w:val="00EA7447"/>
    <w:rPr>
      <w:color w:val="0000FF"/>
      <w:u w:val="single"/>
    </w:rPr>
  </w:style>
  <w:style w:type="paragraph" w:customStyle="1" w:styleId="af0">
    <w:name w:val="Îáû÷íûé"/>
    <w:uiPriority w:val="99"/>
    <w:rsid w:val="00EA7447"/>
    <w:pPr>
      <w:widowControl w:val="0"/>
      <w:adjustRightInd w:val="0"/>
      <w:spacing w:line="360" w:lineRule="atLeast"/>
      <w:jc w:val="both"/>
      <w:textAlignment w:val="baseline"/>
    </w:pPr>
    <w:rPr>
      <w:sz w:val="24"/>
    </w:rPr>
  </w:style>
  <w:style w:type="character" w:styleId="af1">
    <w:name w:val="annotation reference"/>
    <w:basedOn w:val="a1"/>
    <w:semiHidden/>
    <w:rsid w:val="00EA7447"/>
    <w:rPr>
      <w:sz w:val="16"/>
      <w:szCs w:val="16"/>
    </w:rPr>
  </w:style>
  <w:style w:type="paragraph" w:customStyle="1" w:styleId="af2">
    <w:name w:val="Основной"/>
    <w:basedOn w:val="a0"/>
    <w:rsid w:val="00EA7447"/>
    <w:pPr>
      <w:widowControl w:val="0"/>
      <w:autoSpaceDE w:val="0"/>
      <w:autoSpaceDN w:val="0"/>
      <w:ind w:firstLine="567"/>
      <w:jc w:val="both"/>
    </w:pPr>
    <w:rPr>
      <w:i/>
      <w:iCs/>
      <w:sz w:val="24"/>
      <w:szCs w:val="24"/>
    </w:rPr>
  </w:style>
  <w:style w:type="paragraph" w:customStyle="1" w:styleId="211">
    <w:name w:val="Основной текст 21"/>
    <w:basedOn w:val="a0"/>
    <w:autoRedefine/>
    <w:rsid w:val="00EA7447"/>
    <w:pPr>
      <w:spacing w:before="120"/>
      <w:jc w:val="both"/>
    </w:pPr>
  </w:style>
  <w:style w:type="paragraph" w:styleId="af3">
    <w:name w:val="Balloon Text"/>
    <w:basedOn w:val="a0"/>
    <w:semiHidden/>
    <w:rsid w:val="00EA7447"/>
    <w:rPr>
      <w:rFonts w:ascii="Tahoma" w:hAnsi="Tahoma" w:cs="Tahoma"/>
      <w:sz w:val="16"/>
      <w:szCs w:val="16"/>
    </w:rPr>
  </w:style>
  <w:style w:type="paragraph" w:styleId="af4">
    <w:name w:val="annotation subject"/>
    <w:basedOn w:val="ac"/>
    <w:next w:val="ac"/>
    <w:semiHidden/>
    <w:rsid w:val="00EA7447"/>
    <w:pPr>
      <w:jc w:val="left"/>
    </w:pPr>
    <w:rPr>
      <w:rFonts w:ascii="Times New Roman" w:hAnsi="Times New Roman"/>
      <w:b/>
      <w:bCs/>
    </w:rPr>
  </w:style>
  <w:style w:type="paragraph" w:styleId="af5">
    <w:name w:val="Body Text First Indent"/>
    <w:basedOn w:val="a6"/>
    <w:semiHidden/>
    <w:rsid w:val="00EA7447"/>
    <w:pPr>
      <w:spacing w:after="120"/>
      <w:ind w:firstLine="210"/>
      <w:jc w:val="left"/>
    </w:pPr>
  </w:style>
  <w:style w:type="paragraph" w:customStyle="1" w:styleId="212">
    <w:name w:val="Îñíîâíîé òåêñò 21"/>
    <w:basedOn w:val="a0"/>
    <w:rsid w:val="00EA7447"/>
    <w:pPr>
      <w:widowControl w:val="0"/>
      <w:jc w:val="both"/>
    </w:pPr>
    <w:rPr>
      <w:rFonts w:ascii="Arial" w:hAnsi="Arial" w:cs="Arial"/>
    </w:rPr>
  </w:style>
  <w:style w:type="paragraph" w:customStyle="1" w:styleId="NormalTbl">
    <w:name w:val="NormalTbl"/>
    <w:basedOn w:val="a0"/>
    <w:rsid w:val="00EA7447"/>
    <w:rPr>
      <w:sz w:val="24"/>
      <w:lang w:val="en-GB"/>
    </w:rPr>
  </w:style>
  <w:style w:type="character" w:customStyle="1" w:styleId="a8">
    <w:name w:val="Верхний колонтитул Знак"/>
    <w:basedOn w:val="a1"/>
    <w:link w:val="a7"/>
    <w:uiPriority w:val="99"/>
    <w:rsid w:val="00285253"/>
  </w:style>
  <w:style w:type="character" w:customStyle="1" w:styleId="aa">
    <w:name w:val="Нижний колонтитул Знак"/>
    <w:basedOn w:val="a1"/>
    <w:link w:val="a9"/>
    <w:uiPriority w:val="99"/>
    <w:rsid w:val="00285253"/>
  </w:style>
  <w:style w:type="paragraph" w:customStyle="1" w:styleId="27">
    <w:name w:val="Основной текст 27"/>
    <w:basedOn w:val="a0"/>
    <w:rsid w:val="00726C6B"/>
    <w:pPr>
      <w:widowControl w:val="0"/>
      <w:overflowPunct w:val="0"/>
      <w:autoSpaceDE w:val="0"/>
      <w:autoSpaceDN w:val="0"/>
      <w:adjustRightInd w:val="0"/>
      <w:ind w:right="-58" w:firstLine="567"/>
      <w:jc w:val="both"/>
      <w:textAlignment w:val="baseline"/>
    </w:pPr>
    <w:rPr>
      <w:sz w:val="24"/>
    </w:rPr>
  </w:style>
  <w:style w:type="paragraph" w:styleId="af6">
    <w:name w:val="footnote text"/>
    <w:basedOn w:val="a0"/>
    <w:link w:val="af7"/>
    <w:uiPriority w:val="99"/>
    <w:semiHidden/>
    <w:unhideWhenUsed/>
    <w:rsid w:val="00215584"/>
  </w:style>
  <w:style w:type="character" w:customStyle="1" w:styleId="af7">
    <w:name w:val="Текст сноски Знак"/>
    <w:basedOn w:val="a1"/>
    <w:link w:val="af6"/>
    <w:uiPriority w:val="99"/>
    <w:semiHidden/>
    <w:rsid w:val="00215584"/>
  </w:style>
  <w:style w:type="character" w:styleId="af8">
    <w:name w:val="footnote reference"/>
    <w:basedOn w:val="a1"/>
    <w:uiPriority w:val="99"/>
    <w:unhideWhenUsed/>
    <w:rsid w:val="00215584"/>
    <w:rPr>
      <w:vertAlign w:val="superscript"/>
    </w:rPr>
  </w:style>
  <w:style w:type="character" w:customStyle="1" w:styleId="iiianoaieou1">
    <w:name w:val="iiia? no?aieou1"/>
    <w:basedOn w:val="a1"/>
    <w:rsid w:val="00215584"/>
  </w:style>
  <w:style w:type="paragraph" w:styleId="af9">
    <w:name w:val="List Paragraph"/>
    <w:basedOn w:val="a0"/>
    <w:uiPriority w:val="34"/>
    <w:qFormat/>
    <w:rsid w:val="00C839BC"/>
    <w:pPr>
      <w:ind w:left="720"/>
    </w:pPr>
    <w:rPr>
      <w:rFonts w:ascii="Arial" w:eastAsia="Calibri" w:hAnsi="Arial" w:cs="Arial"/>
    </w:rPr>
  </w:style>
  <w:style w:type="paragraph" w:customStyle="1" w:styleId="Iauiueoaenonionooiii">
    <w:name w:val="Iau?iue oaeno n ionooiii"/>
    <w:basedOn w:val="a0"/>
    <w:rsid w:val="00BE70E4"/>
    <w:pPr>
      <w:overflowPunct w:val="0"/>
      <w:autoSpaceDE w:val="0"/>
      <w:autoSpaceDN w:val="0"/>
      <w:adjustRightInd w:val="0"/>
      <w:spacing w:before="120"/>
      <w:ind w:firstLine="720"/>
      <w:jc w:val="both"/>
      <w:textAlignment w:val="baseline"/>
    </w:pPr>
    <w:rPr>
      <w:rFonts w:ascii="Courier New" w:hAnsi="Courier New"/>
      <w:sz w:val="24"/>
    </w:rPr>
  </w:style>
  <w:style w:type="character" w:customStyle="1" w:styleId="iiianoaieou2">
    <w:name w:val="iiia? no?aieou2"/>
    <w:rsid w:val="00012973"/>
    <w:rPr>
      <w:noProof w:val="0"/>
      <w:sz w:val="20"/>
    </w:rPr>
  </w:style>
  <w:style w:type="paragraph" w:customStyle="1" w:styleId="1Arial">
    <w:name w:val="Заголовок 1 + Arial"/>
    <w:aliases w:val="10 pt,не курсив"/>
    <w:basedOn w:val="20"/>
    <w:rsid w:val="000768F1"/>
    <w:pPr>
      <w:tabs>
        <w:tab w:val="num" w:pos="720"/>
      </w:tabs>
      <w:spacing w:before="120" w:after="120"/>
      <w:ind w:left="720" w:hanging="360"/>
      <w:jc w:val="both"/>
    </w:pPr>
    <w:rPr>
      <w:rFonts w:ascii="Arial" w:hAnsi="Arial" w:cs="Arial"/>
      <w:bCs/>
      <w:iCs/>
      <w:sz w:val="20"/>
    </w:rPr>
  </w:style>
  <w:style w:type="paragraph" w:customStyle="1" w:styleId="Default">
    <w:name w:val="Default"/>
    <w:rsid w:val="00704561"/>
    <w:pPr>
      <w:autoSpaceDE w:val="0"/>
      <w:autoSpaceDN w:val="0"/>
      <w:adjustRightInd w:val="0"/>
    </w:pPr>
    <w:rPr>
      <w:rFonts w:eastAsiaTheme="minorEastAsia"/>
      <w:color w:val="000000"/>
      <w:sz w:val="24"/>
      <w:szCs w:val="24"/>
    </w:rPr>
  </w:style>
  <w:style w:type="paragraph" w:customStyle="1" w:styleId="ConsPlusNormal">
    <w:name w:val="ConsPlusNormal"/>
    <w:uiPriority w:val="99"/>
    <w:rsid w:val="00E03CCA"/>
    <w:pPr>
      <w:widowControl w:val="0"/>
      <w:autoSpaceDE w:val="0"/>
      <w:autoSpaceDN w:val="0"/>
      <w:adjustRightInd w:val="0"/>
      <w:ind w:firstLine="720"/>
    </w:pPr>
    <w:rPr>
      <w:rFonts w:ascii="Arial" w:eastAsiaTheme="minorEastAsia" w:hAnsi="Arial" w:cs="Arial"/>
    </w:rPr>
  </w:style>
  <w:style w:type="paragraph" w:styleId="a">
    <w:name w:val="List Bullet"/>
    <w:basedOn w:val="a0"/>
    <w:autoRedefine/>
    <w:uiPriority w:val="99"/>
    <w:rsid w:val="00FE4B3C"/>
    <w:pPr>
      <w:numPr>
        <w:numId w:val="10"/>
      </w:numPr>
      <w:tabs>
        <w:tab w:val="clear" w:pos="2007"/>
        <w:tab w:val="num" w:pos="0"/>
      </w:tabs>
      <w:spacing w:line="360" w:lineRule="auto"/>
      <w:ind w:left="0" w:firstLine="567"/>
      <w:jc w:val="both"/>
    </w:pPr>
    <w:rPr>
      <w:rFonts w:eastAsiaTheme="minorEastAsia"/>
      <w:color w:val="0000FF"/>
      <w:sz w:val="24"/>
      <w:szCs w:val="24"/>
    </w:rPr>
  </w:style>
  <w:style w:type="paragraph" w:styleId="2">
    <w:name w:val="List Bullet 2"/>
    <w:basedOn w:val="a0"/>
    <w:autoRedefine/>
    <w:uiPriority w:val="99"/>
    <w:rsid w:val="00FE4B3C"/>
    <w:pPr>
      <w:numPr>
        <w:numId w:val="11"/>
      </w:numPr>
      <w:ind w:left="0" w:firstLine="0"/>
    </w:pPr>
    <w:rPr>
      <w:rFonts w:eastAsiaTheme="minorEastAsia"/>
    </w:rPr>
  </w:style>
  <w:style w:type="paragraph" w:customStyle="1" w:styleId="15">
    <w:name w:val="1"/>
    <w:basedOn w:val="a0"/>
    <w:rsid w:val="007413E1"/>
    <w:pPr>
      <w:spacing w:before="100" w:beforeAutospacing="1" w:after="100" w:afterAutospacing="1"/>
    </w:pPr>
    <w:rPr>
      <w:sz w:val="24"/>
      <w:szCs w:val="24"/>
    </w:rPr>
  </w:style>
  <w:style w:type="character" w:customStyle="1" w:styleId="50">
    <w:name w:val="Заголовок 5 Знак"/>
    <w:basedOn w:val="a1"/>
    <w:link w:val="5"/>
    <w:rsid w:val="005E4CD7"/>
    <w:rPr>
      <w:b/>
      <w:kern w:val="28"/>
      <w:sz w:val="24"/>
    </w:rPr>
  </w:style>
  <w:style w:type="paragraph" w:styleId="afa">
    <w:name w:val="Subtitle"/>
    <w:basedOn w:val="a0"/>
    <w:link w:val="afb"/>
    <w:uiPriority w:val="99"/>
    <w:qFormat/>
    <w:rsid w:val="000964E2"/>
    <w:pPr>
      <w:widowControl w:val="0"/>
      <w:jc w:val="center"/>
    </w:pPr>
    <w:rPr>
      <w:rFonts w:eastAsiaTheme="minorEastAsia"/>
      <w:b/>
      <w:bCs/>
      <w:sz w:val="24"/>
      <w:szCs w:val="24"/>
    </w:rPr>
  </w:style>
  <w:style w:type="character" w:customStyle="1" w:styleId="afb">
    <w:name w:val="Подзаголовок Знак"/>
    <w:basedOn w:val="a1"/>
    <w:link w:val="afa"/>
    <w:uiPriority w:val="99"/>
    <w:rsid w:val="000964E2"/>
    <w:rPr>
      <w:rFonts w:eastAsiaTheme="minorEastAsia"/>
      <w:b/>
      <w:bCs/>
      <w:sz w:val="24"/>
      <w:szCs w:val="24"/>
    </w:rPr>
  </w:style>
  <w:style w:type="paragraph" w:customStyle="1" w:styleId="afc">
    <w:name w:val="Îñíîâíîé òåêñò"/>
    <w:basedOn w:val="a0"/>
    <w:uiPriority w:val="99"/>
    <w:rsid w:val="00753C27"/>
    <w:pPr>
      <w:widowControl w:val="0"/>
      <w:spacing w:before="120" w:after="120"/>
      <w:jc w:val="both"/>
    </w:pPr>
    <w:rPr>
      <w:rFonts w:ascii="Haettenschweiler" w:eastAsiaTheme="minorEastAsia" w:hAnsi="Haettenschweiler" w:cs="Haettenschweiler"/>
    </w:rPr>
  </w:style>
  <w:style w:type="paragraph" w:customStyle="1" w:styleId="34">
    <w:name w:val="Обычный3"/>
    <w:rsid w:val="00DA1DDD"/>
    <w:pPr>
      <w:tabs>
        <w:tab w:val="num" w:pos="1224"/>
      </w:tabs>
      <w:ind w:left="1224" w:hanging="504"/>
    </w:pPr>
    <w:rPr>
      <w:rFonts w:eastAsia="Calibri"/>
    </w:rPr>
  </w:style>
  <w:style w:type="paragraph" w:styleId="4">
    <w:name w:val="List Bullet 4"/>
    <w:basedOn w:val="a0"/>
    <w:uiPriority w:val="99"/>
    <w:semiHidden/>
    <w:unhideWhenUsed/>
    <w:rsid w:val="00C6304C"/>
    <w:pPr>
      <w:numPr>
        <w:numId w:val="40"/>
      </w:numPr>
      <w:contextualSpacing/>
    </w:pPr>
  </w:style>
  <w:style w:type="paragraph" w:styleId="35">
    <w:name w:val="List 3"/>
    <w:basedOn w:val="a0"/>
    <w:uiPriority w:val="99"/>
    <w:rsid w:val="00C6304C"/>
    <w:pPr>
      <w:ind w:left="849" w:hanging="283"/>
    </w:pPr>
    <w:rPr>
      <w:rFonts w:eastAsiaTheme="minorEastAsia"/>
    </w:rPr>
  </w:style>
  <w:style w:type="paragraph" w:customStyle="1" w:styleId="310">
    <w:name w:val="заголовок 31"/>
    <w:basedOn w:val="11"/>
    <w:next w:val="11"/>
    <w:rsid w:val="00EF103F"/>
    <w:pPr>
      <w:keepNext/>
      <w:spacing w:before="240" w:after="60"/>
      <w:ind w:firstLine="709"/>
    </w:pPr>
  </w:style>
  <w:style w:type="character" w:customStyle="1" w:styleId="30">
    <w:name w:val="Заголовок 3 Знак"/>
    <w:basedOn w:val="a1"/>
    <w:link w:val="3"/>
    <w:locked/>
    <w:rsid w:val="00860387"/>
    <w:rPr>
      <w:rFonts w:ascii="Arial" w:hAnsi="Arial"/>
      <w:sz w:val="24"/>
    </w:rPr>
  </w:style>
  <w:style w:type="character" w:customStyle="1" w:styleId="10">
    <w:name w:val="Заголовок 1 Знак"/>
    <w:basedOn w:val="a1"/>
    <w:link w:val="1"/>
    <w:locked/>
    <w:rsid w:val="002545C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56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416CEF067188032420E8375944E95BB3AA8CE726CD6827E18E307C2A24551D29EBE946F4gAb2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DFDC3-5CC9-437A-AFF6-505E4E625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63</Pages>
  <Words>30882</Words>
  <Characters>176028</Characters>
  <Application>Microsoft Office Word</Application>
  <DocSecurity>0</DocSecurity>
  <Lines>1466</Lines>
  <Paragraphs>412</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vt:lpstr>
    </vt:vector>
  </TitlesOfParts>
  <Company>Organization</Company>
  <LinksUpToDate>false</LinksUpToDate>
  <CharactersWithSpaces>206498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creator>SokolovaT</dc:creator>
  <cp:lastModifiedBy>Собакинских Валерий Леонидович</cp:lastModifiedBy>
  <cp:revision>3</cp:revision>
  <cp:lastPrinted>2014-05-09T08:51:00Z</cp:lastPrinted>
  <dcterms:created xsi:type="dcterms:W3CDTF">2014-08-15T04:52:00Z</dcterms:created>
  <dcterms:modified xsi:type="dcterms:W3CDTF">2014-08-18T02:36:00Z</dcterms:modified>
</cp:coreProperties>
</file>