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B2E" w:rsidRPr="00FD58DA" w:rsidRDefault="00874B2E" w:rsidP="00874B2E">
      <w:pPr>
        <w:ind w:left="6096"/>
        <w:rPr>
          <w:b/>
          <w:sz w:val="26"/>
          <w:szCs w:val="26"/>
        </w:rPr>
      </w:pPr>
      <w:r w:rsidRPr="00FD58DA">
        <w:rPr>
          <w:b/>
          <w:sz w:val="26"/>
          <w:szCs w:val="26"/>
        </w:rPr>
        <w:t>УТВЕРЖДЕНО</w:t>
      </w:r>
    </w:p>
    <w:p w:rsidR="00874B2E" w:rsidRPr="00FD58DA" w:rsidRDefault="00874B2E" w:rsidP="00874B2E">
      <w:pPr>
        <w:ind w:left="6096"/>
        <w:rPr>
          <w:b/>
          <w:sz w:val="26"/>
          <w:szCs w:val="26"/>
        </w:rPr>
      </w:pPr>
      <w:r w:rsidRPr="00FD58DA">
        <w:rPr>
          <w:b/>
          <w:sz w:val="26"/>
          <w:szCs w:val="26"/>
        </w:rPr>
        <w:t xml:space="preserve">Решением общего </w:t>
      </w:r>
    </w:p>
    <w:p w:rsidR="00874B2E" w:rsidRPr="00FD58DA" w:rsidRDefault="00874B2E" w:rsidP="00874B2E">
      <w:pPr>
        <w:ind w:left="6096"/>
        <w:rPr>
          <w:b/>
          <w:sz w:val="26"/>
          <w:szCs w:val="26"/>
        </w:rPr>
      </w:pPr>
      <w:r w:rsidRPr="00FD58DA">
        <w:rPr>
          <w:b/>
          <w:sz w:val="26"/>
          <w:szCs w:val="26"/>
        </w:rPr>
        <w:t xml:space="preserve">собрания участников </w:t>
      </w:r>
    </w:p>
    <w:p w:rsidR="00874B2E" w:rsidRPr="00FD58DA" w:rsidRDefault="00874B2E" w:rsidP="00874B2E">
      <w:pPr>
        <w:ind w:left="6096"/>
        <w:rPr>
          <w:b/>
          <w:sz w:val="26"/>
          <w:szCs w:val="26"/>
        </w:rPr>
      </w:pPr>
      <w:r w:rsidRPr="00FD58DA">
        <w:rPr>
          <w:b/>
          <w:sz w:val="26"/>
          <w:szCs w:val="26"/>
        </w:rPr>
        <w:t xml:space="preserve">ООО </w:t>
      </w:r>
      <w:r>
        <w:rPr>
          <w:b/>
          <w:sz w:val="26"/>
          <w:szCs w:val="26"/>
        </w:rPr>
        <w:t>«</w:t>
      </w:r>
      <w:r w:rsidRPr="00FD58DA">
        <w:rPr>
          <w:b/>
          <w:sz w:val="26"/>
          <w:szCs w:val="26"/>
        </w:rPr>
        <w:t xml:space="preserve">Центральный </w:t>
      </w:r>
    </w:p>
    <w:p w:rsidR="00874B2E" w:rsidRPr="00FD58DA" w:rsidRDefault="00874B2E" w:rsidP="00874B2E">
      <w:pPr>
        <w:ind w:left="6096"/>
        <w:rPr>
          <w:b/>
          <w:sz w:val="26"/>
          <w:szCs w:val="26"/>
        </w:rPr>
      </w:pPr>
      <w:r w:rsidRPr="00FD58DA">
        <w:rPr>
          <w:b/>
          <w:sz w:val="26"/>
          <w:szCs w:val="26"/>
        </w:rPr>
        <w:t>Сургутский Депозитарий</w:t>
      </w:r>
      <w:r>
        <w:rPr>
          <w:b/>
          <w:sz w:val="26"/>
          <w:szCs w:val="26"/>
        </w:rPr>
        <w:t>»</w:t>
      </w:r>
    </w:p>
    <w:p w:rsidR="00874B2E" w:rsidRPr="00FD58DA" w:rsidRDefault="00874B2E" w:rsidP="00874B2E">
      <w:pPr>
        <w:ind w:left="6096"/>
        <w:rPr>
          <w:b/>
          <w:sz w:val="26"/>
          <w:szCs w:val="26"/>
        </w:rPr>
      </w:pPr>
      <w:r w:rsidRPr="00FD58DA">
        <w:rPr>
          <w:b/>
          <w:sz w:val="26"/>
          <w:szCs w:val="26"/>
        </w:rPr>
        <w:t>Протокол №</w:t>
      </w:r>
      <w:bookmarkStart w:id="0" w:name="_GoBack"/>
      <w:bookmarkEnd w:id="0"/>
      <w:r>
        <w:rPr>
          <w:b/>
          <w:sz w:val="26"/>
          <w:szCs w:val="26"/>
        </w:rPr>
        <w:t>10</w:t>
      </w:r>
    </w:p>
    <w:p w:rsidR="007C7791" w:rsidRPr="004410D5" w:rsidRDefault="00874B2E" w:rsidP="00874B2E">
      <w:pPr>
        <w:ind w:left="6096"/>
        <w:rPr>
          <w:b/>
          <w:sz w:val="24"/>
          <w:szCs w:val="24"/>
        </w:rPr>
      </w:pPr>
      <w:r>
        <w:rPr>
          <w:b/>
          <w:sz w:val="26"/>
          <w:szCs w:val="26"/>
        </w:rPr>
        <w:t>о</w:t>
      </w:r>
      <w:r w:rsidRPr="00A83163">
        <w:rPr>
          <w:b/>
          <w:sz w:val="26"/>
          <w:szCs w:val="26"/>
        </w:rPr>
        <w:t>т</w:t>
      </w:r>
      <w:r>
        <w:rPr>
          <w:b/>
          <w:sz w:val="24"/>
          <w:szCs w:val="24"/>
        </w:rPr>
        <w:t xml:space="preserve"> 30</w:t>
      </w:r>
      <w:r>
        <w:rPr>
          <w:b/>
          <w:sz w:val="24"/>
          <w:szCs w:val="24"/>
        </w:rPr>
        <w:t>.0</w:t>
      </w:r>
      <w:r>
        <w:rPr>
          <w:b/>
          <w:sz w:val="24"/>
          <w:szCs w:val="24"/>
        </w:rPr>
        <w:t>3</w:t>
      </w:r>
      <w:r>
        <w:rPr>
          <w:b/>
          <w:sz w:val="24"/>
          <w:szCs w:val="24"/>
        </w:rPr>
        <w:t>.</w:t>
      </w:r>
      <w:r w:rsidRPr="00A83163">
        <w:rPr>
          <w:b/>
          <w:sz w:val="26"/>
          <w:szCs w:val="26"/>
        </w:rPr>
        <w:t>20</w:t>
      </w:r>
      <w:r>
        <w:rPr>
          <w:b/>
          <w:sz w:val="26"/>
          <w:szCs w:val="26"/>
        </w:rPr>
        <w:t>23г.</w:t>
      </w:r>
    </w:p>
    <w:p w:rsidR="007C7791" w:rsidRPr="004410D5" w:rsidRDefault="007C7791" w:rsidP="00F57425">
      <w:pPr>
        <w:ind w:left="5670"/>
        <w:rPr>
          <w:b/>
          <w:sz w:val="24"/>
          <w:szCs w:val="24"/>
        </w:rPr>
      </w:pPr>
    </w:p>
    <w:p w:rsidR="007C7791" w:rsidRPr="004410D5" w:rsidRDefault="007C7791" w:rsidP="00F57425">
      <w:pPr>
        <w:ind w:left="5670"/>
        <w:rPr>
          <w:b/>
          <w:sz w:val="24"/>
          <w:szCs w:val="24"/>
        </w:rPr>
      </w:pPr>
    </w:p>
    <w:p w:rsidR="002E6E18" w:rsidRPr="004410D5" w:rsidRDefault="002E6E18" w:rsidP="00F57425">
      <w:pPr>
        <w:ind w:left="5670"/>
        <w:rPr>
          <w:b/>
          <w:sz w:val="24"/>
          <w:szCs w:val="24"/>
        </w:rPr>
      </w:pPr>
    </w:p>
    <w:p w:rsidR="002E6E18" w:rsidRPr="004410D5" w:rsidRDefault="002E6E18" w:rsidP="00F57425">
      <w:pPr>
        <w:ind w:left="5670"/>
        <w:rPr>
          <w:b/>
          <w:sz w:val="24"/>
          <w:szCs w:val="24"/>
        </w:rPr>
      </w:pPr>
    </w:p>
    <w:p w:rsidR="002E6E18" w:rsidRPr="004410D5" w:rsidRDefault="002E6E18" w:rsidP="00F57425">
      <w:pPr>
        <w:ind w:left="5670"/>
        <w:rPr>
          <w:b/>
          <w:sz w:val="24"/>
          <w:szCs w:val="24"/>
        </w:rPr>
      </w:pPr>
    </w:p>
    <w:p w:rsidR="002E6E18" w:rsidRPr="004410D5" w:rsidRDefault="002E6E18" w:rsidP="00F57425">
      <w:pPr>
        <w:ind w:left="5670"/>
        <w:rPr>
          <w:b/>
          <w:sz w:val="24"/>
          <w:szCs w:val="24"/>
        </w:rPr>
      </w:pPr>
    </w:p>
    <w:p w:rsidR="007C7791" w:rsidRPr="004410D5" w:rsidRDefault="007C7791" w:rsidP="00F57425">
      <w:pPr>
        <w:tabs>
          <w:tab w:val="left" w:pos="360"/>
          <w:tab w:val="left" w:pos="9600"/>
        </w:tabs>
        <w:ind w:left="5670" w:right="38"/>
        <w:jc w:val="both"/>
        <w:rPr>
          <w:sz w:val="24"/>
          <w:szCs w:val="24"/>
        </w:rPr>
      </w:pPr>
    </w:p>
    <w:p w:rsidR="007C7791" w:rsidRDefault="007C7791" w:rsidP="00F57425">
      <w:pPr>
        <w:tabs>
          <w:tab w:val="left" w:pos="360"/>
          <w:tab w:val="left" w:pos="9600"/>
        </w:tabs>
        <w:ind w:left="5670" w:right="38"/>
        <w:jc w:val="both"/>
        <w:rPr>
          <w:sz w:val="24"/>
          <w:szCs w:val="24"/>
        </w:rPr>
      </w:pPr>
    </w:p>
    <w:p w:rsidR="00874B2E" w:rsidRDefault="00874B2E" w:rsidP="00F57425">
      <w:pPr>
        <w:tabs>
          <w:tab w:val="left" w:pos="360"/>
          <w:tab w:val="left" w:pos="9600"/>
        </w:tabs>
        <w:ind w:left="5670" w:right="38"/>
        <w:jc w:val="both"/>
        <w:rPr>
          <w:sz w:val="24"/>
          <w:szCs w:val="24"/>
        </w:rPr>
      </w:pPr>
    </w:p>
    <w:p w:rsidR="00874B2E" w:rsidRDefault="00874B2E" w:rsidP="00F57425">
      <w:pPr>
        <w:tabs>
          <w:tab w:val="left" w:pos="360"/>
          <w:tab w:val="left" w:pos="9600"/>
        </w:tabs>
        <w:ind w:left="5670" w:right="38"/>
        <w:jc w:val="both"/>
        <w:rPr>
          <w:sz w:val="24"/>
          <w:szCs w:val="24"/>
        </w:rPr>
      </w:pPr>
    </w:p>
    <w:p w:rsidR="00874B2E" w:rsidRDefault="00874B2E" w:rsidP="00F57425">
      <w:pPr>
        <w:tabs>
          <w:tab w:val="left" w:pos="360"/>
          <w:tab w:val="left" w:pos="9600"/>
        </w:tabs>
        <w:ind w:left="5670" w:right="38"/>
        <w:jc w:val="both"/>
        <w:rPr>
          <w:sz w:val="24"/>
          <w:szCs w:val="24"/>
        </w:rPr>
      </w:pPr>
    </w:p>
    <w:p w:rsidR="00874B2E" w:rsidRDefault="00874B2E" w:rsidP="00F57425">
      <w:pPr>
        <w:tabs>
          <w:tab w:val="left" w:pos="360"/>
          <w:tab w:val="left" w:pos="9600"/>
        </w:tabs>
        <w:ind w:left="5670" w:right="38"/>
        <w:jc w:val="both"/>
        <w:rPr>
          <w:sz w:val="24"/>
          <w:szCs w:val="24"/>
        </w:rPr>
      </w:pPr>
    </w:p>
    <w:p w:rsidR="00874B2E" w:rsidRDefault="00874B2E" w:rsidP="00F57425">
      <w:pPr>
        <w:tabs>
          <w:tab w:val="left" w:pos="360"/>
          <w:tab w:val="left" w:pos="9600"/>
        </w:tabs>
        <w:ind w:left="5670" w:right="38"/>
        <w:jc w:val="both"/>
        <w:rPr>
          <w:sz w:val="24"/>
          <w:szCs w:val="24"/>
        </w:rPr>
      </w:pPr>
    </w:p>
    <w:p w:rsidR="00874B2E" w:rsidRDefault="00874B2E" w:rsidP="00F57425">
      <w:pPr>
        <w:tabs>
          <w:tab w:val="left" w:pos="360"/>
          <w:tab w:val="left" w:pos="9600"/>
        </w:tabs>
        <w:ind w:left="5670" w:right="38"/>
        <w:jc w:val="both"/>
        <w:rPr>
          <w:sz w:val="24"/>
          <w:szCs w:val="24"/>
        </w:rPr>
      </w:pPr>
    </w:p>
    <w:p w:rsidR="00874B2E" w:rsidRDefault="00874B2E" w:rsidP="00F57425">
      <w:pPr>
        <w:tabs>
          <w:tab w:val="left" w:pos="360"/>
          <w:tab w:val="left" w:pos="9600"/>
        </w:tabs>
        <w:ind w:left="5670" w:right="38"/>
        <w:jc w:val="both"/>
        <w:rPr>
          <w:sz w:val="24"/>
          <w:szCs w:val="24"/>
        </w:rPr>
      </w:pPr>
    </w:p>
    <w:p w:rsidR="00874B2E" w:rsidRPr="004410D5" w:rsidRDefault="00874B2E" w:rsidP="00F57425">
      <w:pPr>
        <w:tabs>
          <w:tab w:val="left" w:pos="360"/>
          <w:tab w:val="left" w:pos="9600"/>
        </w:tabs>
        <w:ind w:left="5670" w:right="38"/>
        <w:jc w:val="both"/>
        <w:rPr>
          <w:sz w:val="24"/>
          <w:szCs w:val="24"/>
        </w:rPr>
      </w:pPr>
    </w:p>
    <w:p w:rsidR="00F674B4" w:rsidRPr="004410D5" w:rsidRDefault="00F674B4" w:rsidP="00F57425">
      <w:pPr>
        <w:tabs>
          <w:tab w:val="left" w:pos="360"/>
          <w:tab w:val="left" w:pos="9600"/>
        </w:tabs>
        <w:ind w:left="5670" w:right="38"/>
        <w:jc w:val="both"/>
        <w:rPr>
          <w:sz w:val="24"/>
          <w:szCs w:val="24"/>
        </w:rPr>
      </w:pPr>
    </w:p>
    <w:p w:rsidR="007C7791" w:rsidRPr="004410D5" w:rsidRDefault="007C7791" w:rsidP="00F57425">
      <w:pPr>
        <w:tabs>
          <w:tab w:val="left" w:pos="360"/>
          <w:tab w:val="left" w:pos="9600"/>
        </w:tabs>
        <w:ind w:left="5670" w:right="38"/>
        <w:jc w:val="both"/>
        <w:rPr>
          <w:sz w:val="24"/>
          <w:szCs w:val="24"/>
        </w:rPr>
      </w:pPr>
    </w:p>
    <w:p w:rsidR="001D07ED" w:rsidRPr="004410D5" w:rsidRDefault="001D07ED" w:rsidP="00F57425">
      <w:pPr>
        <w:ind w:left="5670"/>
        <w:jc w:val="center"/>
        <w:rPr>
          <w:b/>
          <w:sz w:val="24"/>
          <w:szCs w:val="24"/>
        </w:rPr>
      </w:pPr>
    </w:p>
    <w:p w:rsidR="001D07ED" w:rsidRPr="004410D5" w:rsidRDefault="001D07ED" w:rsidP="001D07ED">
      <w:pPr>
        <w:jc w:val="center"/>
        <w:rPr>
          <w:b/>
          <w:sz w:val="36"/>
          <w:szCs w:val="36"/>
        </w:rPr>
      </w:pPr>
      <w:r w:rsidRPr="004410D5">
        <w:rPr>
          <w:b/>
          <w:sz w:val="36"/>
          <w:szCs w:val="36"/>
        </w:rPr>
        <w:t>ПРАВИЛА</w:t>
      </w:r>
    </w:p>
    <w:p w:rsidR="00526C76" w:rsidRPr="004410D5" w:rsidRDefault="001D07ED" w:rsidP="001D07ED">
      <w:pPr>
        <w:jc w:val="center"/>
        <w:rPr>
          <w:b/>
          <w:sz w:val="36"/>
          <w:szCs w:val="36"/>
        </w:rPr>
      </w:pPr>
      <w:r w:rsidRPr="004410D5">
        <w:rPr>
          <w:b/>
          <w:sz w:val="36"/>
          <w:szCs w:val="36"/>
        </w:rPr>
        <w:t xml:space="preserve">ВЕДЕНИЯ РЕЕСТРА ВЛАДЕЛЬЦЕВ </w:t>
      </w:r>
    </w:p>
    <w:p w:rsidR="001D07ED" w:rsidRPr="004410D5" w:rsidRDefault="001D07ED" w:rsidP="001D07ED">
      <w:pPr>
        <w:jc w:val="center"/>
        <w:rPr>
          <w:b/>
          <w:sz w:val="36"/>
          <w:szCs w:val="36"/>
        </w:rPr>
      </w:pPr>
      <w:r w:rsidRPr="004410D5">
        <w:rPr>
          <w:b/>
          <w:sz w:val="36"/>
          <w:szCs w:val="36"/>
        </w:rPr>
        <w:t>ИНВЕСТИЦИОННЫХ ПАЕВ</w:t>
      </w:r>
    </w:p>
    <w:p w:rsidR="001D07ED" w:rsidRPr="004410D5" w:rsidRDefault="001D07ED" w:rsidP="001D07ED">
      <w:pPr>
        <w:jc w:val="center"/>
        <w:rPr>
          <w:b/>
          <w:sz w:val="36"/>
          <w:szCs w:val="36"/>
        </w:rPr>
      </w:pPr>
    </w:p>
    <w:p w:rsidR="001D07ED" w:rsidRPr="004410D5" w:rsidRDefault="001D07ED" w:rsidP="001D07ED">
      <w:pPr>
        <w:jc w:val="center"/>
        <w:rPr>
          <w:b/>
          <w:sz w:val="36"/>
          <w:szCs w:val="36"/>
        </w:rPr>
      </w:pPr>
      <w:r w:rsidRPr="004410D5">
        <w:rPr>
          <w:b/>
          <w:sz w:val="36"/>
          <w:szCs w:val="36"/>
        </w:rPr>
        <w:t>Обществ</w:t>
      </w:r>
      <w:r w:rsidR="00AC7DAF" w:rsidRPr="004410D5">
        <w:rPr>
          <w:b/>
          <w:sz w:val="36"/>
          <w:szCs w:val="36"/>
        </w:rPr>
        <w:t>а</w:t>
      </w:r>
      <w:r w:rsidRPr="004410D5">
        <w:rPr>
          <w:b/>
          <w:sz w:val="36"/>
          <w:szCs w:val="36"/>
        </w:rPr>
        <w:t xml:space="preserve"> с ограниченной ответственностью</w:t>
      </w:r>
    </w:p>
    <w:p w:rsidR="007C7791" w:rsidRPr="004410D5" w:rsidRDefault="0094244C" w:rsidP="001D07ED">
      <w:pPr>
        <w:jc w:val="center"/>
        <w:rPr>
          <w:b/>
          <w:sz w:val="36"/>
          <w:szCs w:val="36"/>
        </w:rPr>
      </w:pPr>
      <w:r w:rsidRPr="004410D5">
        <w:rPr>
          <w:b/>
          <w:sz w:val="36"/>
          <w:szCs w:val="36"/>
        </w:rPr>
        <w:t>«</w:t>
      </w:r>
      <w:r w:rsidR="001D07ED" w:rsidRPr="004410D5">
        <w:rPr>
          <w:b/>
          <w:sz w:val="36"/>
          <w:szCs w:val="36"/>
        </w:rPr>
        <w:t>Центральный Сургутский Депозитарий</w:t>
      </w:r>
      <w:r w:rsidRPr="004410D5">
        <w:rPr>
          <w:b/>
          <w:sz w:val="36"/>
          <w:szCs w:val="36"/>
        </w:rPr>
        <w:t>»</w:t>
      </w:r>
    </w:p>
    <w:p w:rsidR="001D07ED" w:rsidRPr="004410D5" w:rsidRDefault="001D07ED" w:rsidP="001D07ED">
      <w:pPr>
        <w:pStyle w:val="a4"/>
        <w:tabs>
          <w:tab w:val="left" w:pos="9600"/>
        </w:tabs>
        <w:spacing w:after="120"/>
        <w:ind w:right="38"/>
        <w:jc w:val="center"/>
        <w:rPr>
          <w:b/>
          <w:bCs/>
          <w:sz w:val="36"/>
          <w:szCs w:val="36"/>
        </w:rPr>
      </w:pPr>
    </w:p>
    <w:p w:rsidR="007C7791" w:rsidRPr="004410D5" w:rsidRDefault="007C7791" w:rsidP="007C7791">
      <w:pPr>
        <w:pStyle w:val="a4"/>
        <w:tabs>
          <w:tab w:val="left" w:pos="9600"/>
        </w:tabs>
        <w:spacing w:after="120"/>
        <w:ind w:right="38"/>
        <w:rPr>
          <w:b/>
          <w:sz w:val="26"/>
        </w:rPr>
      </w:pPr>
    </w:p>
    <w:p w:rsidR="00F636A5" w:rsidRPr="004410D5" w:rsidRDefault="00F636A5" w:rsidP="007C7791">
      <w:pPr>
        <w:pStyle w:val="a4"/>
        <w:tabs>
          <w:tab w:val="left" w:pos="9600"/>
        </w:tabs>
        <w:spacing w:after="120"/>
        <w:ind w:right="38"/>
        <w:rPr>
          <w:b/>
          <w:sz w:val="26"/>
        </w:rPr>
      </w:pPr>
    </w:p>
    <w:p w:rsidR="007C7791" w:rsidRPr="004410D5" w:rsidRDefault="007C7791" w:rsidP="007C7791">
      <w:pPr>
        <w:pStyle w:val="a4"/>
        <w:tabs>
          <w:tab w:val="left" w:pos="9600"/>
        </w:tabs>
        <w:spacing w:after="120"/>
        <w:ind w:right="38"/>
        <w:rPr>
          <w:b/>
          <w:sz w:val="26"/>
        </w:rPr>
      </w:pPr>
    </w:p>
    <w:p w:rsidR="007C7791" w:rsidRPr="004410D5" w:rsidRDefault="007C7791" w:rsidP="007C7791">
      <w:pPr>
        <w:pStyle w:val="a4"/>
        <w:tabs>
          <w:tab w:val="left" w:pos="9600"/>
        </w:tabs>
        <w:spacing w:after="120"/>
        <w:ind w:right="38"/>
        <w:rPr>
          <w:b/>
          <w:sz w:val="26"/>
        </w:rPr>
      </w:pPr>
    </w:p>
    <w:p w:rsidR="007C7791" w:rsidRPr="004410D5" w:rsidRDefault="007C7791" w:rsidP="007C7791">
      <w:pPr>
        <w:pStyle w:val="a4"/>
        <w:tabs>
          <w:tab w:val="left" w:pos="9600"/>
        </w:tabs>
        <w:spacing w:after="120"/>
        <w:ind w:right="38"/>
        <w:rPr>
          <w:b/>
          <w:sz w:val="26"/>
        </w:rPr>
      </w:pPr>
    </w:p>
    <w:p w:rsidR="007C7791" w:rsidRPr="004410D5" w:rsidRDefault="007C7791" w:rsidP="007C7791">
      <w:pPr>
        <w:pStyle w:val="a4"/>
        <w:spacing w:line="360" w:lineRule="auto"/>
        <w:ind w:right="-1"/>
        <w:jc w:val="center"/>
        <w:rPr>
          <w:b/>
        </w:rPr>
      </w:pPr>
    </w:p>
    <w:p w:rsidR="00526C76" w:rsidRPr="004410D5" w:rsidRDefault="00526C76" w:rsidP="007C7791">
      <w:pPr>
        <w:pStyle w:val="a4"/>
        <w:spacing w:line="360" w:lineRule="auto"/>
        <w:ind w:right="-1"/>
        <w:jc w:val="center"/>
        <w:rPr>
          <w:b/>
        </w:rPr>
      </w:pPr>
    </w:p>
    <w:p w:rsidR="00867436" w:rsidRPr="004410D5" w:rsidRDefault="00867436" w:rsidP="007C7791">
      <w:pPr>
        <w:pStyle w:val="a4"/>
        <w:spacing w:line="360" w:lineRule="auto"/>
        <w:ind w:right="-1"/>
        <w:jc w:val="center"/>
        <w:rPr>
          <w:b/>
        </w:rPr>
      </w:pPr>
    </w:p>
    <w:p w:rsidR="001D07ED" w:rsidRPr="004410D5" w:rsidRDefault="001D07ED" w:rsidP="007C7791">
      <w:pPr>
        <w:pStyle w:val="a4"/>
        <w:spacing w:line="360" w:lineRule="auto"/>
        <w:ind w:right="-1"/>
        <w:jc w:val="center"/>
        <w:rPr>
          <w:b/>
        </w:rPr>
      </w:pPr>
    </w:p>
    <w:p w:rsidR="00703034" w:rsidRPr="004410D5" w:rsidRDefault="00703034" w:rsidP="007C7791">
      <w:pPr>
        <w:pStyle w:val="a4"/>
        <w:spacing w:line="360" w:lineRule="auto"/>
        <w:ind w:right="-1"/>
        <w:jc w:val="center"/>
        <w:rPr>
          <w:b/>
        </w:rPr>
      </w:pPr>
    </w:p>
    <w:p w:rsidR="00B82402" w:rsidRPr="004410D5" w:rsidRDefault="00B82402" w:rsidP="009E2DE9">
      <w:pPr>
        <w:jc w:val="center"/>
        <w:rPr>
          <w:b/>
          <w:spacing w:val="40"/>
          <w:sz w:val="28"/>
        </w:rPr>
      </w:pPr>
      <w:r w:rsidRPr="004410D5">
        <w:rPr>
          <w:b/>
          <w:spacing w:val="40"/>
          <w:sz w:val="28"/>
        </w:rPr>
        <w:t>г. СУРГУТ</w:t>
      </w:r>
    </w:p>
    <w:p w:rsidR="007C7791" w:rsidRPr="004410D5" w:rsidRDefault="00EF163B" w:rsidP="009E2DE9">
      <w:pPr>
        <w:pBdr>
          <w:bottom w:val="single" w:sz="18" w:space="1" w:color="auto"/>
        </w:pBdr>
        <w:spacing w:after="360"/>
        <w:jc w:val="center"/>
        <w:rPr>
          <w:b/>
          <w:spacing w:val="40"/>
          <w:sz w:val="28"/>
        </w:rPr>
      </w:pPr>
      <w:r w:rsidRPr="004410D5">
        <w:rPr>
          <w:b/>
          <w:spacing w:val="40"/>
          <w:sz w:val="28"/>
        </w:rPr>
        <w:t>20</w:t>
      </w:r>
      <w:r w:rsidR="009E2DE9" w:rsidRPr="004410D5">
        <w:rPr>
          <w:b/>
          <w:spacing w:val="40"/>
          <w:sz w:val="28"/>
        </w:rPr>
        <w:t>23</w:t>
      </w:r>
    </w:p>
    <w:bookmarkStart w:id="1" w:name="_Toc489114775" w:displacedByCustomXml="next"/>
    <w:bookmarkStart w:id="2" w:name="_Toc212890698" w:displacedByCustomXml="next"/>
    <w:sdt>
      <w:sdtPr>
        <w:rPr>
          <w:rFonts w:ascii="Times New Roman" w:eastAsia="Times New Roman" w:hAnsi="Times New Roman"/>
          <w:b w:val="0"/>
          <w:bCs w:val="0"/>
          <w:color w:val="auto"/>
          <w:sz w:val="20"/>
          <w:szCs w:val="20"/>
        </w:rPr>
        <w:id w:val="1788072610"/>
        <w:docPartObj>
          <w:docPartGallery w:val="Table of Contents"/>
          <w:docPartUnique/>
        </w:docPartObj>
      </w:sdtPr>
      <w:sdtEndPr/>
      <w:sdtContent>
        <w:p w:rsidR="006D6F23" w:rsidRPr="004410D5" w:rsidRDefault="006D6F23">
          <w:pPr>
            <w:pStyle w:val="aff5"/>
            <w:rPr>
              <w:color w:val="auto"/>
              <w:sz w:val="24"/>
              <w:szCs w:val="24"/>
            </w:rPr>
          </w:pPr>
          <w:r w:rsidRPr="004410D5">
            <w:rPr>
              <w:color w:val="auto"/>
              <w:sz w:val="24"/>
              <w:szCs w:val="24"/>
            </w:rPr>
            <w:t>Оглавление</w:t>
          </w:r>
        </w:p>
        <w:p w:rsidR="00C07C23" w:rsidRPr="00C07C23" w:rsidRDefault="006D6F23">
          <w:pPr>
            <w:pStyle w:val="11"/>
            <w:tabs>
              <w:tab w:val="left" w:pos="1100"/>
            </w:tabs>
            <w:rPr>
              <w:rFonts w:asciiTheme="minorHAnsi" w:eastAsiaTheme="minorEastAsia" w:hAnsiTheme="minorHAnsi" w:cstheme="minorBidi"/>
              <w:color w:val="auto"/>
              <w:sz w:val="20"/>
              <w:szCs w:val="20"/>
              <w:lang w:eastAsia="ru-RU"/>
            </w:rPr>
          </w:pPr>
          <w:r w:rsidRPr="00C07C23">
            <w:rPr>
              <w:color w:val="auto"/>
              <w:sz w:val="20"/>
              <w:szCs w:val="20"/>
            </w:rPr>
            <w:fldChar w:fldCharType="begin"/>
          </w:r>
          <w:r w:rsidRPr="00C07C23">
            <w:rPr>
              <w:color w:val="auto"/>
              <w:sz w:val="20"/>
              <w:szCs w:val="20"/>
            </w:rPr>
            <w:instrText xml:space="preserve"> TOC \o "1-3" \h \z \u </w:instrText>
          </w:r>
          <w:r w:rsidRPr="00C07C23">
            <w:rPr>
              <w:color w:val="auto"/>
              <w:sz w:val="20"/>
              <w:szCs w:val="20"/>
            </w:rPr>
            <w:fldChar w:fldCharType="separate"/>
          </w:r>
          <w:hyperlink w:anchor="_Toc130917516" w:history="1">
            <w:r w:rsidR="00C07C23" w:rsidRPr="00C07C23">
              <w:rPr>
                <w:rStyle w:val="ac"/>
                <w:color w:val="auto"/>
                <w:sz w:val="20"/>
                <w:szCs w:val="20"/>
              </w:rPr>
              <w:t>Термины и определения</w:t>
            </w:r>
            <w:r w:rsidR="00C07C23" w:rsidRPr="00C07C23">
              <w:rPr>
                <w:webHidden/>
                <w:color w:val="auto"/>
                <w:sz w:val="20"/>
                <w:szCs w:val="20"/>
              </w:rPr>
              <w:tab/>
            </w:r>
            <w:r w:rsidR="00C07C23" w:rsidRPr="00C07C23">
              <w:rPr>
                <w:webHidden/>
                <w:color w:val="auto"/>
                <w:sz w:val="20"/>
                <w:szCs w:val="20"/>
              </w:rPr>
              <w:fldChar w:fldCharType="begin"/>
            </w:r>
            <w:r w:rsidR="00C07C23" w:rsidRPr="00C07C23">
              <w:rPr>
                <w:webHidden/>
                <w:color w:val="auto"/>
                <w:sz w:val="20"/>
                <w:szCs w:val="20"/>
              </w:rPr>
              <w:instrText xml:space="preserve"> PAGEREF _Toc130917516 \h </w:instrText>
            </w:r>
            <w:r w:rsidR="00C07C23" w:rsidRPr="00C07C23">
              <w:rPr>
                <w:webHidden/>
                <w:color w:val="auto"/>
                <w:sz w:val="20"/>
                <w:szCs w:val="20"/>
              </w:rPr>
            </w:r>
            <w:r w:rsidR="00C07C23" w:rsidRPr="00C07C23">
              <w:rPr>
                <w:webHidden/>
                <w:color w:val="auto"/>
                <w:sz w:val="20"/>
                <w:szCs w:val="20"/>
              </w:rPr>
              <w:fldChar w:fldCharType="separate"/>
            </w:r>
            <w:r w:rsidR="002D0E8C">
              <w:rPr>
                <w:webHidden/>
                <w:color w:val="auto"/>
                <w:sz w:val="20"/>
                <w:szCs w:val="20"/>
              </w:rPr>
              <w:t>3</w:t>
            </w:r>
            <w:r w:rsidR="00C07C23" w:rsidRPr="00C07C23">
              <w:rPr>
                <w:webHidden/>
                <w:color w:val="auto"/>
                <w:sz w:val="20"/>
                <w:szCs w:val="20"/>
              </w:rPr>
              <w:fldChar w:fldCharType="end"/>
            </w:r>
          </w:hyperlink>
        </w:p>
        <w:p w:rsidR="00C07C23" w:rsidRPr="00C07C23" w:rsidRDefault="00A30FE2">
          <w:pPr>
            <w:pStyle w:val="11"/>
            <w:tabs>
              <w:tab w:val="left" w:pos="1100"/>
            </w:tabs>
            <w:rPr>
              <w:rFonts w:asciiTheme="minorHAnsi" w:eastAsiaTheme="minorEastAsia" w:hAnsiTheme="minorHAnsi" w:cstheme="minorBidi"/>
              <w:color w:val="auto"/>
              <w:sz w:val="20"/>
              <w:szCs w:val="20"/>
              <w:lang w:eastAsia="ru-RU"/>
            </w:rPr>
          </w:pPr>
          <w:hyperlink w:anchor="_Toc130917517" w:history="1">
            <w:r w:rsidR="00C07C23" w:rsidRPr="00C07C23">
              <w:rPr>
                <w:rStyle w:val="ac"/>
                <w:color w:val="auto"/>
                <w:sz w:val="20"/>
                <w:szCs w:val="20"/>
                <w:u w:val="none"/>
              </w:rPr>
              <w:t>Введение</w:t>
            </w:r>
            <w:r w:rsidR="00C07C23" w:rsidRPr="00C07C23">
              <w:rPr>
                <w:webHidden/>
                <w:color w:val="auto"/>
                <w:sz w:val="20"/>
                <w:szCs w:val="20"/>
              </w:rPr>
              <w:tab/>
            </w:r>
            <w:r w:rsidR="00C07C23" w:rsidRPr="00C07C23">
              <w:rPr>
                <w:webHidden/>
                <w:color w:val="auto"/>
                <w:sz w:val="20"/>
                <w:szCs w:val="20"/>
              </w:rPr>
              <w:fldChar w:fldCharType="begin"/>
            </w:r>
            <w:r w:rsidR="00C07C23" w:rsidRPr="00C07C23">
              <w:rPr>
                <w:webHidden/>
                <w:color w:val="auto"/>
                <w:sz w:val="20"/>
                <w:szCs w:val="20"/>
              </w:rPr>
              <w:instrText xml:space="preserve"> PAGEREF _Toc130917517 \h </w:instrText>
            </w:r>
            <w:r w:rsidR="00C07C23" w:rsidRPr="00C07C23">
              <w:rPr>
                <w:webHidden/>
                <w:color w:val="auto"/>
                <w:sz w:val="20"/>
                <w:szCs w:val="20"/>
              </w:rPr>
            </w:r>
            <w:r w:rsidR="00C07C23" w:rsidRPr="00C07C23">
              <w:rPr>
                <w:webHidden/>
                <w:color w:val="auto"/>
                <w:sz w:val="20"/>
                <w:szCs w:val="20"/>
              </w:rPr>
              <w:fldChar w:fldCharType="separate"/>
            </w:r>
            <w:r w:rsidR="002D0E8C">
              <w:rPr>
                <w:webHidden/>
                <w:color w:val="auto"/>
                <w:sz w:val="20"/>
                <w:szCs w:val="20"/>
              </w:rPr>
              <w:t>3</w:t>
            </w:r>
            <w:r w:rsidR="00C07C23" w:rsidRPr="00C07C23">
              <w:rPr>
                <w:webHidden/>
                <w:color w:val="auto"/>
                <w:sz w:val="20"/>
                <w:szCs w:val="20"/>
              </w:rPr>
              <w:fldChar w:fldCharType="end"/>
            </w:r>
          </w:hyperlink>
        </w:p>
        <w:p w:rsidR="00C07C23" w:rsidRPr="00C07C23" w:rsidRDefault="00A30FE2">
          <w:pPr>
            <w:pStyle w:val="11"/>
            <w:rPr>
              <w:rFonts w:asciiTheme="minorHAnsi" w:eastAsiaTheme="minorEastAsia" w:hAnsiTheme="minorHAnsi" w:cstheme="minorBidi"/>
              <w:color w:val="auto"/>
              <w:sz w:val="20"/>
              <w:szCs w:val="20"/>
              <w:lang w:eastAsia="ru-RU"/>
            </w:rPr>
          </w:pPr>
          <w:hyperlink w:anchor="_Toc130917518" w:history="1">
            <w:r w:rsidR="00C07C23" w:rsidRPr="00C07C23">
              <w:rPr>
                <w:rStyle w:val="ac"/>
                <w:color w:val="auto"/>
                <w:sz w:val="20"/>
                <w:szCs w:val="20"/>
              </w:rPr>
              <w:t xml:space="preserve">Раздел </w:t>
            </w:r>
            <w:r w:rsidR="00C07C23" w:rsidRPr="00C07C23">
              <w:rPr>
                <w:rStyle w:val="ac"/>
                <w:color w:val="auto"/>
                <w:sz w:val="20"/>
                <w:szCs w:val="20"/>
                <w:lang w:val="en-US"/>
              </w:rPr>
              <w:t>I</w:t>
            </w:r>
            <w:r w:rsidR="00C07C23" w:rsidRPr="00C07C23">
              <w:rPr>
                <w:rStyle w:val="ac"/>
                <w:color w:val="auto"/>
                <w:sz w:val="20"/>
                <w:szCs w:val="20"/>
              </w:rPr>
              <w:t>. Порядок открытия и ведения Регистратором реестра владельцев инвестиционных паев лицевых счетов и счетов, не предназначенных для учета прав на инвестиционные паи, порядок фиксации ограничения прав покупателя по договору репо и порядок фиксации прекращения действия такого ограничения, случаи возникновения и изменения дробных частей инвестиционных паев у их владельца, отличные от предусмотренных абзацем вторым пункта 4 статьи 14 Федерального закона от 29 ноября 2001 года N 156-ФЗ «Об инвестиционных фондах»</w:t>
            </w:r>
            <w:r w:rsidR="00C07C23" w:rsidRPr="00C07C23">
              <w:rPr>
                <w:webHidden/>
                <w:color w:val="auto"/>
                <w:sz w:val="20"/>
                <w:szCs w:val="20"/>
              </w:rPr>
              <w:tab/>
            </w:r>
            <w:r w:rsidR="00C07C23" w:rsidRPr="00C07C23">
              <w:rPr>
                <w:webHidden/>
                <w:color w:val="auto"/>
                <w:sz w:val="20"/>
                <w:szCs w:val="20"/>
              </w:rPr>
              <w:fldChar w:fldCharType="begin"/>
            </w:r>
            <w:r w:rsidR="00C07C23" w:rsidRPr="00C07C23">
              <w:rPr>
                <w:webHidden/>
                <w:color w:val="auto"/>
                <w:sz w:val="20"/>
                <w:szCs w:val="20"/>
              </w:rPr>
              <w:instrText xml:space="preserve"> PAGEREF _Toc130917518 \h </w:instrText>
            </w:r>
            <w:r w:rsidR="00C07C23" w:rsidRPr="00C07C23">
              <w:rPr>
                <w:webHidden/>
                <w:color w:val="auto"/>
                <w:sz w:val="20"/>
                <w:szCs w:val="20"/>
              </w:rPr>
            </w:r>
            <w:r w:rsidR="00C07C23" w:rsidRPr="00C07C23">
              <w:rPr>
                <w:webHidden/>
                <w:color w:val="auto"/>
                <w:sz w:val="20"/>
                <w:szCs w:val="20"/>
              </w:rPr>
              <w:fldChar w:fldCharType="separate"/>
            </w:r>
            <w:r w:rsidR="002D0E8C">
              <w:rPr>
                <w:webHidden/>
                <w:color w:val="auto"/>
                <w:sz w:val="20"/>
                <w:szCs w:val="20"/>
              </w:rPr>
              <w:t>5</w:t>
            </w:r>
            <w:r w:rsidR="00C07C23" w:rsidRPr="00C07C23">
              <w:rPr>
                <w:webHidden/>
                <w:color w:val="auto"/>
                <w:sz w:val="20"/>
                <w:szCs w:val="20"/>
              </w:rPr>
              <w:fldChar w:fldCharType="end"/>
            </w:r>
          </w:hyperlink>
        </w:p>
        <w:p w:rsidR="00C07C23" w:rsidRPr="00C07C23" w:rsidRDefault="00A30FE2">
          <w:pPr>
            <w:pStyle w:val="11"/>
            <w:rPr>
              <w:rFonts w:asciiTheme="minorHAnsi" w:eastAsiaTheme="minorEastAsia" w:hAnsiTheme="minorHAnsi" w:cstheme="minorBidi"/>
              <w:color w:val="auto"/>
              <w:sz w:val="20"/>
              <w:szCs w:val="20"/>
              <w:lang w:eastAsia="ru-RU"/>
            </w:rPr>
          </w:pPr>
          <w:hyperlink w:anchor="_Toc130917519" w:history="1">
            <w:r w:rsidR="00C07C23" w:rsidRPr="00C07C23">
              <w:rPr>
                <w:rStyle w:val="ac"/>
                <w:color w:val="auto"/>
                <w:sz w:val="20"/>
                <w:szCs w:val="20"/>
              </w:rPr>
              <w:t>Глава 1. Общие положения</w:t>
            </w:r>
            <w:r w:rsidR="00C07C23" w:rsidRPr="00C07C23">
              <w:rPr>
                <w:webHidden/>
                <w:color w:val="auto"/>
                <w:sz w:val="20"/>
                <w:szCs w:val="20"/>
              </w:rPr>
              <w:tab/>
            </w:r>
            <w:r w:rsidR="00C07C23" w:rsidRPr="00C07C23">
              <w:rPr>
                <w:webHidden/>
                <w:color w:val="auto"/>
                <w:sz w:val="20"/>
                <w:szCs w:val="20"/>
              </w:rPr>
              <w:fldChar w:fldCharType="begin"/>
            </w:r>
            <w:r w:rsidR="00C07C23" w:rsidRPr="00C07C23">
              <w:rPr>
                <w:webHidden/>
                <w:color w:val="auto"/>
                <w:sz w:val="20"/>
                <w:szCs w:val="20"/>
              </w:rPr>
              <w:instrText xml:space="preserve"> PAGEREF _Toc130917519 \h </w:instrText>
            </w:r>
            <w:r w:rsidR="00C07C23" w:rsidRPr="00C07C23">
              <w:rPr>
                <w:webHidden/>
                <w:color w:val="auto"/>
                <w:sz w:val="20"/>
                <w:szCs w:val="20"/>
              </w:rPr>
            </w:r>
            <w:r w:rsidR="00C07C23" w:rsidRPr="00C07C23">
              <w:rPr>
                <w:webHidden/>
                <w:color w:val="auto"/>
                <w:sz w:val="20"/>
                <w:szCs w:val="20"/>
              </w:rPr>
              <w:fldChar w:fldCharType="separate"/>
            </w:r>
            <w:r w:rsidR="002D0E8C">
              <w:rPr>
                <w:webHidden/>
                <w:color w:val="auto"/>
                <w:sz w:val="20"/>
                <w:szCs w:val="20"/>
              </w:rPr>
              <w:t>5</w:t>
            </w:r>
            <w:r w:rsidR="00C07C23" w:rsidRPr="00C07C23">
              <w:rPr>
                <w:webHidden/>
                <w:color w:val="auto"/>
                <w:sz w:val="20"/>
                <w:szCs w:val="20"/>
              </w:rPr>
              <w:fldChar w:fldCharType="end"/>
            </w:r>
          </w:hyperlink>
        </w:p>
        <w:p w:rsidR="00C07C23" w:rsidRPr="00C07C23" w:rsidRDefault="00A30FE2">
          <w:pPr>
            <w:pStyle w:val="11"/>
            <w:rPr>
              <w:rFonts w:asciiTheme="minorHAnsi" w:eastAsiaTheme="minorEastAsia" w:hAnsiTheme="minorHAnsi" w:cstheme="minorBidi"/>
              <w:color w:val="auto"/>
              <w:sz w:val="20"/>
              <w:szCs w:val="20"/>
              <w:lang w:eastAsia="ru-RU"/>
            </w:rPr>
          </w:pPr>
          <w:hyperlink w:anchor="_Toc130917520" w:history="1">
            <w:r w:rsidR="00C07C23" w:rsidRPr="00C07C23">
              <w:rPr>
                <w:rStyle w:val="ac"/>
                <w:color w:val="auto"/>
                <w:sz w:val="20"/>
                <w:szCs w:val="20"/>
              </w:rPr>
              <w:t>Глава 2. Порядок открытия Регистратором лицевых счетов и счетов, не предназначенных для учета прав на инвестиционные паи</w:t>
            </w:r>
            <w:r w:rsidR="00C07C23" w:rsidRPr="00C07C23">
              <w:rPr>
                <w:webHidden/>
                <w:color w:val="auto"/>
                <w:sz w:val="20"/>
                <w:szCs w:val="20"/>
              </w:rPr>
              <w:tab/>
            </w:r>
            <w:r w:rsidR="00C07C23" w:rsidRPr="00C07C23">
              <w:rPr>
                <w:webHidden/>
                <w:color w:val="auto"/>
                <w:sz w:val="20"/>
                <w:szCs w:val="20"/>
              </w:rPr>
              <w:fldChar w:fldCharType="begin"/>
            </w:r>
            <w:r w:rsidR="00C07C23" w:rsidRPr="00C07C23">
              <w:rPr>
                <w:webHidden/>
                <w:color w:val="auto"/>
                <w:sz w:val="20"/>
                <w:szCs w:val="20"/>
              </w:rPr>
              <w:instrText xml:space="preserve"> PAGEREF _Toc130917520 \h </w:instrText>
            </w:r>
            <w:r w:rsidR="00C07C23" w:rsidRPr="00C07C23">
              <w:rPr>
                <w:webHidden/>
                <w:color w:val="auto"/>
                <w:sz w:val="20"/>
                <w:szCs w:val="20"/>
              </w:rPr>
            </w:r>
            <w:r w:rsidR="00C07C23" w:rsidRPr="00C07C23">
              <w:rPr>
                <w:webHidden/>
                <w:color w:val="auto"/>
                <w:sz w:val="20"/>
                <w:szCs w:val="20"/>
              </w:rPr>
              <w:fldChar w:fldCharType="separate"/>
            </w:r>
            <w:r w:rsidR="002D0E8C">
              <w:rPr>
                <w:webHidden/>
                <w:color w:val="auto"/>
                <w:sz w:val="20"/>
                <w:szCs w:val="20"/>
              </w:rPr>
              <w:t>7</w:t>
            </w:r>
            <w:r w:rsidR="00C07C23" w:rsidRPr="00C07C23">
              <w:rPr>
                <w:webHidden/>
                <w:color w:val="auto"/>
                <w:sz w:val="20"/>
                <w:szCs w:val="20"/>
              </w:rPr>
              <w:fldChar w:fldCharType="end"/>
            </w:r>
          </w:hyperlink>
        </w:p>
        <w:p w:rsidR="00C07C23" w:rsidRPr="00C07C23" w:rsidRDefault="00A30FE2">
          <w:pPr>
            <w:pStyle w:val="11"/>
            <w:rPr>
              <w:rFonts w:asciiTheme="minorHAnsi" w:eastAsiaTheme="minorEastAsia" w:hAnsiTheme="minorHAnsi" w:cstheme="minorBidi"/>
              <w:color w:val="auto"/>
              <w:sz w:val="20"/>
              <w:szCs w:val="20"/>
              <w:lang w:eastAsia="ru-RU"/>
            </w:rPr>
          </w:pPr>
          <w:hyperlink w:anchor="_Toc130917521" w:history="1">
            <w:r w:rsidR="00C07C23" w:rsidRPr="00C07C23">
              <w:rPr>
                <w:rStyle w:val="ac"/>
                <w:color w:val="auto"/>
                <w:sz w:val="20"/>
                <w:szCs w:val="20"/>
              </w:rPr>
              <w:t>Глава 3. Порядок ведения Регистратором лицевых счетов и счетов, не предназначенных для учета прав на инвестиционные паи, порядок фиксации ограничения прав покупателя по договору репо и порядок фиксации прекращения действия такого ограничения, случаи возникновения и изменения дробных частей инвестиционных паев у их владельца, отличные от предусмотренных абзацем вторым пункта 4 статьи 14 Федерального закона от 29 ноября 2001 года N 156-ФЗ «Об инвестиционных фондах»</w:t>
            </w:r>
            <w:r w:rsidR="00C07C23" w:rsidRPr="00C07C23">
              <w:rPr>
                <w:webHidden/>
                <w:color w:val="auto"/>
                <w:sz w:val="20"/>
                <w:szCs w:val="20"/>
              </w:rPr>
              <w:tab/>
            </w:r>
            <w:r w:rsidR="00C07C23" w:rsidRPr="00C07C23">
              <w:rPr>
                <w:webHidden/>
                <w:color w:val="auto"/>
                <w:sz w:val="20"/>
                <w:szCs w:val="20"/>
              </w:rPr>
              <w:fldChar w:fldCharType="begin"/>
            </w:r>
            <w:r w:rsidR="00C07C23" w:rsidRPr="00C07C23">
              <w:rPr>
                <w:webHidden/>
                <w:color w:val="auto"/>
                <w:sz w:val="20"/>
                <w:szCs w:val="20"/>
              </w:rPr>
              <w:instrText xml:space="preserve"> PAGEREF _Toc130917521 \h </w:instrText>
            </w:r>
            <w:r w:rsidR="00C07C23" w:rsidRPr="00C07C23">
              <w:rPr>
                <w:webHidden/>
                <w:color w:val="auto"/>
                <w:sz w:val="20"/>
                <w:szCs w:val="20"/>
              </w:rPr>
            </w:r>
            <w:r w:rsidR="00C07C23" w:rsidRPr="00C07C23">
              <w:rPr>
                <w:webHidden/>
                <w:color w:val="auto"/>
                <w:sz w:val="20"/>
                <w:szCs w:val="20"/>
              </w:rPr>
              <w:fldChar w:fldCharType="separate"/>
            </w:r>
            <w:r w:rsidR="002D0E8C">
              <w:rPr>
                <w:webHidden/>
                <w:color w:val="auto"/>
                <w:sz w:val="20"/>
                <w:szCs w:val="20"/>
              </w:rPr>
              <w:t>15</w:t>
            </w:r>
            <w:r w:rsidR="00C07C23" w:rsidRPr="00C07C23">
              <w:rPr>
                <w:webHidden/>
                <w:color w:val="auto"/>
                <w:sz w:val="20"/>
                <w:szCs w:val="20"/>
              </w:rPr>
              <w:fldChar w:fldCharType="end"/>
            </w:r>
          </w:hyperlink>
        </w:p>
        <w:p w:rsidR="00C07C23" w:rsidRPr="00C07C23" w:rsidRDefault="00A30FE2">
          <w:pPr>
            <w:pStyle w:val="11"/>
            <w:rPr>
              <w:rFonts w:asciiTheme="minorHAnsi" w:eastAsiaTheme="minorEastAsia" w:hAnsiTheme="minorHAnsi" w:cstheme="minorBidi"/>
              <w:color w:val="auto"/>
              <w:sz w:val="20"/>
              <w:szCs w:val="20"/>
              <w:lang w:eastAsia="ru-RU"/>
            </w:rPr>
          </w:pPr>
          <w:hyperlink w:anchor="_Toc130917522" w:history="1">
            <w:r w:rsidR="00C07C23" w:rsidRPr="00C07C23">
              <w:rPr>
                <w:rStyle w:val="ac"/>
                <w:color w:val="auto"/>
                <w:sz w:val="20"/>
                <w:szCs w:val="20"/>
              </w:rPr>
              <w:t>Раздел II. Требования к содержанию распоряжений зарегистрированных лиц, лица, обязанного по инвестиционным паям о проведении операций по лицевому счету, сроки исполнения распоряжения зарегистрированного лица о проведении операции по лицевому счету или отказа в проведении операции по лицевому счету, отличные от предусмотренных пунктом 3.3 статьи 8 Федерального закона от 22 апреля 1996 года N 39-ФЗ «О рынке ценных бумаг», и случаи, при которых допускается отказ или уклонение Регистратора от проведения операции по лицевому счету</w:t>
            </w:r>
            <w:r w:rsidR="00C07C23" w:rsidRPr="00C07C23">
              <w:rPr>
                <w:webHidden/>
                <w:color w:val="auto"/>
                <w:sz w:val="20"/>
                <w:szCs w:val="20"/>
              </w:rPr>
              <w:tab/>
            </w:r>
            <w:r w:rsidR="00512EA0">
              <w:rPr>
                <w:webHidden/>
                <w:color w:val="auto"/>
                <w:sz w:val="20"/>
                <w:szCs w:val="20"/>
              </w:rPr>
              <w:t>29</w:t>
            </w:r>
          </w:hyperlink>
        </w:p>
        <w:p w:rsidR="00C07C23" w:rsidRPr="00C07C23" w:rsidRDefault="00A30FE2">
          <w:pPr>
            <w:pStyle w:val="11"/>
            <w:rPr>
              <w:rFonts w:asciiTheme="minorHAnsi" w:eastAsiaTheme="minorEastAsia" w:hAnsiTheme="minorHAnsi" w:cstheme="minorBidi"/>
              <w:color w:val="auto"/>
              <w:sz w:val="20"/>
              <w:szCs w:val="20"/>
              <w:lang w:eastAsia="ru-RU"/>
            </w:rPr>
          </w:pPr>
          <w:hyperlink w:anchor="_Toc130917523" w:history="1">
            <w:r w:rsidR="00C07C23" w:rsidRPr="00C07C23">
              <w:rPr>
                <w:rStyle w:val="ac"/>
                <w:color w:val="auto"/>
                <w:sz w:val="20"/>
                <w:szCs w:val="20"/>
              </w:rPr>
              <w:t>Глава 4. Требования к содержанию распоряжений зарегистрированных лиц, лица, обязанного по инвестиционным паям о проведении операций по лицевому счету и сроки исполнения распоряжения зарегистрированного лица о проведении операции по лицевому счету или отказа в проведении операции по лицевому счету, отличные от предусмотренных пунктом 3.3 статьи 8 Федерального закона от 22 апреля 1996 года N 39-ФЗ «О рынке ценных бумаг»</w:t>
            </w:r>
            <w:r w:rsidR="00C07C23" w:rsidRPr="00C07C23">
              <w:rPr>
                <w:webHidden/>
                <w:color w:val="auto"/>
                <w:sz w:val="20"/>
                <w:szCs w:val="20"/>
              </w:rPr>
              <w:tab/>
            </w:r>
            <w:r w:rsidR="00512EA0">
              <w:rPr>
                <w:webHidden/>
                <w:color w:val="auto"/>
                <w:sz w:val="20"/>
                <w:szCs w:val="20"/>
              </w:rPr>
              <w:t>29</w:t>
            </w:r>
          </w:hyperlink>
        </w:p>
        <w:p w:rsidR="00C07C23" w:rsidRPr="00C07C23" w:rsidRDefault="00A30FE2">
          <w:pPr>
            <w:pStyle w:val="11"/>
            <w:rPr>
              <w:rFonts w:asciiTheme="minorHAnsi" w:eastAsiaTheme="minorEastAsia" w:hAnsiTheme="minorHAnsi" w:cstheme="minorBidi"/>
              <w:color w:val="auto"/>
              <w:sz w:val="20"/>
              <w:szCs w:val="20"/>
              <w:lang w:eastAsia="ru-RU"/>
            </w:rPr>
          </w:pPr>
          <w:hyperlink w:anchor="_Toc130917524" w:history="1">
            <w:r w:rsidR="00C07C23" w:rsidRPr="00C07C23">
              <w:rPr>
                <w:rStyle w:val="ac"/>
                <w:color w:val="auto"/>
                <w:sz w:val="20"/>
                <w:szCs w:val="20"/>
              </w:rPr>
              <w:t>Глава 5. Случаи, при которых допускается отказ или уклонение Регистратора от проведения операции по лицевому счету</w:t>
            </w:r>
            <w:r w:rsidR="00C07C23" w:rsidRPr="00C07C23">
              <w:rPr>
                <w:webHidden/>
                <w:color w:val="auto"/>
                <w:sz w:val="20"/>
                <w:szCs w:val="20"/>
              </w:rPr>
              <w:tab/>
            </w:r>
            <w:r w:rsidR="00C07C23" w:rsidRPr="00C07C23">
              <w:rPr>
                <w:webHidden/>
                <w:color w:val="auto"/>
                <w:sz w:val="20"/>
                <w:szCs w:val="20"/>
              </w:rPr>
              <w:fldChar w:fldCharType="begin"/>
            </w:r>
            <w:r w:rsidR="00C07C23" w:rsidRPr="00C07C23">
              <w:rPr>
                <w:webHidden/>
                <w:color w:val="auto"/>
                <w:sz w:val="20"/>
                <w:szCs w:val="20"/>
              </w:rPr>
              <w:instrText xml:space="preserve"> PAGEREF _Toc130917524 \h </w:instrText>
            </w:r>
            <w:r w:rsidR="00C07C23" w:rsidRPr="00C07C23">
              <w:rPr>
                <w:webHidden/>
                <w:color w:val="auto"/>
                <w:sz w:val="20"/>
                <w:szCs w:val="20"/>
              </w:rPr>
            </w:r>
            <w:r w:rsidR="00C07C23" w:rsidRPr="00C07C23">
              <w:rPr>
                <w:webHidden/>
                <w:color w:val="auto"/>
                <w:sz w:val="20"/>
                <w:szCs w:val="20"/>
              </w:rPr>
              <w:fldChar w:fldCharType="separate"/>
            </w:r>
            <w:r w:rsidR="002D0E8C">
              <w:rPr>
                <w:webHidden/>
                <w:color w:val="auto"/>
                <w:sz w:val="20"/>
                <w:szCs w:val="20"/>
              </w:rPr>
              <w:t>32</w:t>
            </w:r>
            <w:r w:rsidR="00C07C23" w:rsidRPr="00C07C23">
              <w:rPr>
                <w:webHidden/>
                <w:color w:val="auto"/>
                <w:sz w:val="20"/>
                <w:szCs w:val="20"/>
              </w:rPr>
              <w:fldChar w:fldCharType="end"/>
            </w:r>
          </w:hyperlink>
        </w:p>
        <w:p w:rsidR="00C07C23" w:rsidRPr="00C07C23" w:rsidRDefault="00A30FE2">
          <w:pPr>
            <w:pStyle w:val="11"/>
            <w:rPr>
              <w:rFonts w:asciiTheme="minorHAnsi" w:eastAsiaTheme="minorEastAsia" w:hAnsiTheme="minorHAnsi" w:cstheme="minorBidi"/>
              <w:color w:val="auto"/>
              <w:sz w:val="20"/>
              <w:szCs w:val="20"/>
              <w:lang w:eastAsia="ru-RU"/>
            </w:rPr>
          </w:pPr>
          <w:hyperlink w:anchor="_Toc130917525" w:history="1">
            <w:r w:rsidR="00C07C23" w:rsidRPr="00C07C23">
              <w:rPr>
                <w:rStyle w:val="ac"/>
                <w:color w:val="auto"/>
                <w:sz w:val="20"/>
                <w:szCs w:val="20"/>
              </w:rPr>
              <w:t>Раздел III. Информация, которую должна содержать выписка из реестра владельцев инвестиционных паев по лицевому счету зарегистрированного лица, порядок предоставления информации о лице, которому открыт лицевой счет, а также информации о таком счете, включая операции по нему, лицу, в пользу которого зафиксировано (зарегистрировано) обременение инвестиционных паев, а также требования к осуществлению деятельности по ведению реестра владельцев инвестиционных паев в соответствии с пунктом 3 статьи 42 Федерального закона от 22 апреля 1996 года N 39-ФЗ «О рынке ценных бумаг» в части предоставления Регистратором информации по лицевому счету лицу, которому он открыт, хранения информации при зачислении инвестиционных паев на счет неустановленных лиц</w:t>
            </w:r>
            <w:r w:rsidR="00C07C23" w:rsidRPr="00C07C23">
              <w:rPr>
                <w:webHidden/>
                <w:color w:val="auto"/>
                <w:sz w:val="20"/>
                <w:szCs w:val="20"/>
              </w:rPr>
              <w:tab/>
            </w:r>
            <w:r w:rsidR="00C07C23" w:rsidRPr="00C07C23">
              <w:rPr>
                <w:webHidden/>
                <w:color w:val="auto"/>
                <w:sz w:val="20"/>
                <w:szCs w:val="20"/>
              </w:rPr>
              <w:fldChar w:fldCharType="begin"/>
            </w:r>
            <w:r w:rsidR="00C07C23" w:rsidRPr="00C07C23">
              <w:rPr>
                <w:webHidden/>
                <w:color w:val="auto"/>
                <w:sz w:val="20"/>
                <w:szCs w:val="20"/>
              </w:rPr>
              <w:instrText xml:space="preserve"> PAGEREF _Toc130917525 \h </w:instrText>
            </w:r>
            <w:r w:rsidR="00C07C23" w:rsidRPr="00C07C23">
              <w:rPr>
                <w:webHidden/>
                <w:color w:val="auto"/>
                <w:sz w:val="20"/>
                <w:szCs w:val="20"/>
              </w:rPr>
            </w:r>
            <w:r w:rsidR="00C07C23" w:rsidRPr="00C07C23">
              <w:rPr>
                <w:webHidden/>
                <w:color w:val="auto"/>
                <w:sz w:val="20"/>
                <w:szCs w:val="20"/>
              </w:rPr>
              <w:fldChar w:fldCharType="separate"/>
            </w:r>
            <w:r w:rsidR="002D0E8C">
              <w:rPr>
                <w:webHidden/>
                <w:color w:val="auto"/>
                <w:sz w:val="20"/>
                <w:szCs w:val="20"/>
              </w:rPr>
              <w:t>33</w:t>
            </w:r>
            <w:r w:rsidR="00C07C23" w:rsidRPr="00C07C23">
              <w:rPr>
                <w:webHidden/>
                <w:color w:val="auto"/>
                <w:sz w:val="20"/>
                <w:szCs w:val="20"/>
              </w:rPr>
              <w:fldChar w:fldCharType="end"/>
            </w:r>
          </w:hyperlink>
        </w:p>
        <w:p w:rsidR="00C07C23" w:rsidRPr="00C07C23" w:rsidRDefault="00A30FE2">
          <w:pPr>
            <w:pStyle w:val="11"/>
            <w:rPr>
              <w:rFonts w:asciiTheme="minorHAnsi" w:eastAsiaTheme="minorEastAsia" w:hAnsiTheme="minorHAnsi" w:cstheme="minorBidi"/>
              <w:color w:val="auto"/>
              <w:sz w:val="20"/>
              <w:szCs w:val="20"/>
              <w:lang w:eastAsia="ru-RU"/>
            </w:rPr>
          </w:pPr>
          <w:hyperlink w:anchor="_Toc130917526" w:history="1">
            <w:r w:rsidR="00C07C23" w:rsidRPr="00C07C23">
              <w:rPr>
                <w:rStyle w:val="ac"/>
                <w:color w:val="auto"/>
                <w:sz w:val="20"/>
                <w:szCs w:val="20"/>
              </w:rPr>
              <w:t>Глава 6. Информация, которую должна содержать выписка из реестра владельцев инвестиционных паев по лицевому счету зарегистрированного лица</w:t>
            </w:r>
            <w:r w:rsidR="00C07C23" w:rsidRPr="00C07C23">
              <w:rPr>
                <w:webHidden/>
                <w:color w:val="auto"/>
                <w:sz w:val="20"/>
                <w:szCs w:val="20"/>
              </w:rPr>
              <w:tab/>
            </w:r>
            <w:r w:rsidR="00C07C23" w:rsidRPr="00C07C23">
              <w:rPr>
                <w:webHidden/>
                <w:color w:val="auto"/>
                <w:sz w:val="20"/>
                <w:szCs w:val="20"/>
              </w:rPr>
              <w:fldChar w:fldCharType="begin"/>
            </w:r>
            <w:r w:rsidR="00C07C23" w:rsidRPr="00C07C23">
              <w:rPr>
                <w:webHidden/>
                <w:color w:val="auto"/>
                <w:sz w:val="20"/>
                <w:szCs w:val="20"/>
              </w:rPr>
              <w:instrText xml:space="preserve"> PAGEREF _Toc130917526 \h </w:instrText>
            </w:r>
            <w:r w:rsidR="00C07C23" w:rsidRPr="00C07C23">
              <w:rPr>
                <w:webHidden/>
                <w:color w:val="auto"/>
                <w:sz w:val="20"/>
                <w:szCs w:val="20"/>
              </w:rPr>
            </w:r>
            <w:r w:rsidR="00C07C23" w:rsidRPr="00C07C23">
              <w:rPr>
                <w:webHidden/>
                <w:color w:val="auto"/>
                <w:sz w:val="20"/>
                <w:szCs w:val="20"/>
              </w:rPr>
              <w:fldChar w:fldCharType="separate"/>
            </w:r>
            <w:r w:rsidR="002D0E8C">
              <w:rPr>
                <w:webHidden/>
                <w:color w:val="auto"/>
                <w:sz w:val="20"/>
                <w:szCs w:val="20"/>
              </w:rPr>
              <w:t>33</w:t>
            </w:r>
            <w:r w:rsidR="00C07C23" w:rsidRPr="00C07C23">
              <w:rPr>
                <w:webHidden/>
                <w:color w:val="auto"/>
                <w:sz w:val="20"/>
                <w:szCs w:val="20"/>
              </w:rPr>
              <w:fldChar w:fldCharType="end"/>
            </w:r>
          </w:hyperlink>
        </w:p>
        <w:p w:rsidR="00C07C23" w:rsidRPr="00C07C23" w:rsidRDefault="00A30FE2">
          <w:pPr>
            <w:pStyle w:val="11"/>
            <w:rPr>
              <w:rFonts w:asciiTheme="minorHAnsi" w:eastAsiaTheme="minorEastAsia" w:hAnsiTheme="minorHAnsi" w:cstheme="minorBidi"/>
              <w:color w:val="auto"/>
              <w:sz w:val="20"/>
              <w:szCs w:val="20"/>
              <w:lang w:eastAsia="ru-RU"/>
            </w:rPr>
          </w:pPr>
          <w:hyperlink w:anchor="_Toc130917527" w:history="1">
            <w:r w:rsidR="00C07C23" w:rsidRPr="00C07C23">
              <w:rPr>
                <w:rStyle w:val="ac"/>
                <w:color w:val="auto"/>
                <w:sz w:val="20"/>
                <w:szCs w:val="20"/>
              </w:rPr>
              <w:t>Глава 7. Порядок предоставления информации о лице, которому открыт лицевой счет, а также информации о таком счете, включая операции по нему, лицу, в пользу которого зафиксировано (зарегистрировано) обременение инвестиционных паев, требования к осуществлению деятельности по ведению реестра владельцев инвестиционных паев в соответствии с пунктом 3 статьи 42 Федерального закона от 22 апреля 1996 года N 39-ФЗ «О рынке ценных бумаг» в части предоставления Регистратором информации по лицевому счету лицу, которому он открыт, хранения информации при зачислении инвестиционных паев на счет неустановленных лиц</w:t>
            </w:r>
            <w:r w:rsidR="00C07C23" w:rsidRPr="00C07C23">
              <w:rPr>
                <w:webHidden/>
                <w:color w:val="auto"/>
                <w:sz w:val="20"/>
                <w:szCs w:val="20"/>
              </w:rPr>
              <w:tab/>
            </w:r>
            <w:r w:rsidR="00C07C23" w:rsidRPr="00C07C23">
              <w:rPr>
                <w:webHidden/>
                <w:color w:val="auto"/>
                <w:sz w:val="20"/>
                <w:szCs w:val="20"/>
              </w:rPr>
              <w:fldChar w:fldCharType="begin"/>
            </w:r>
            <w:r w:rsidR="00C07C23" w:rsidRPr="00C07C23">
              <w:rPr>
                <w:webHidden/>
                <w:color w:val="auto"/>
                <w:sz w:val="20"/>
                <w:szCs w:val="20"/>
              </w:rPr>
              <w:instrText xml:space="preserve"> PAGEREF _Toc130917527 \h </w:instrText>
            </w:r>
            <w:r w:rsidR="00C07C23" w:rsidRPr="00C07C23">
              <w:rPr>
                <w:webHidden/>
                <w:color w:val="auto"/>
                <w:sz w:val="20"/>
                <w:szCs w:val="20"/>
              </w:rPr>
            </w:r>
            <w:r w:rsidR="00C07C23" w:rsidRPr="00C07C23">
              <w:rPr>
                <w:webHidden/>
                <w:color w:val="auto"/>
                <w:sz w:val="20"/>
                <w:szCs w:val="20"/>
              </w:rPr>
              <w:fldChar w:fldCharType="separate"/>
            </w:r>
            <w:r w:rsidR="002D0E8C">
              <w:rPr>
                <w:webHidden/>
                <w:color w:val="auto"/>
                <w:sz w:val="20"/>
                <w:szCs w:val="20"/>
              </w:rPr>
              <w:t>34</w:t>
            </w:r>
            <w:r w:rsidR="00C07C23" w:rsidRPr="00C07C23">
              <w:rPr>
                <w:webHidden/>
                <w:color w:val="auto"/>
                <w:sz w:val="20"/>
                <w:szCs w:val="20"/>
              </w:rPr>
              <w:fldChar w:fldCharType="end"/>
            </w:r>
          </w:hyperlink>
        </w:p>
        <w:p w:rsidR="00C07C23" w:rsidRPr="00C07C23" w:rsidRDefault="00A30FE2">
          <w:pPr>
            <w:pStyle w:val="11"/>
            <w:rPr>
              <w:rFonts w:asciiTheme="minorHAnsi" w:eastAsiaTheme="minorEastAsia" w:hAnsiTheme="minorHAnsi" w:cstheme="minorBidi"/>
              <w:color w:val="auto"/>
              <w:sz w:val="20"/>
              <w:szCs w:val="20"/>
              <w:lang w:eastAsia="ru-RU"/>
            </w:rPr>
          </w:pPr>
          <w:hyperlink w:anchor="_Toc130917528" w:history="1">
            <w:r w:rsidR="00C07C23" w:rsidRPr="00C07C23">
              <w:rPr>
                <w:rStyle w:val="ac"/>
                <w:color w:val="auto"/>
                <w:sz w:val="20"/>
                <w:szCs w:val="20"/>
              </w:rPr>
              <w:t>Глава 8. Составление списков владельцев инвестиционных паев паевых инвестиционных фондов</w:t>
            </w:r>
            <w:r w:rsidR="00C07C23" w:rsidRPr="00C07C23">
              <w:rPr>
                <w:webHidden/>
                <w:color w:val="auto"/>
                <w:sz w:val="20"/>
                <w:szCs w:val="20"/>
              </w:rPr>
              <w:tab/>
            </w:r>
            <w:r w:rsidR="00C07C23" w:rsidRPr="00C07C23">
              <w:rPr>
                <w:webHidden/>
                <w:color w:val="auto"/>
                <w:sz w:val="20"/>
                <w:szCs w:val="20"/>
              </w:rPr>
              <w:fldChar w:fldCharType="begin"/>
            </w:r>
            <w:r w:rsidR="00C07C23" w:rsidRPr="00C07C23">
              <w:rPr>
                <w:webHidden/>
                <w:color w:val="auto"/>
                <w:sz w:val="20"/>
                <w:szCs w:val="20"/>
              </w:rPr>
              <w:instrText xml:space="preserve"> PAGEREF _Toc130917528 \h </w:instrText>
            </w:r>
            <w:r w:rsidR="00C07C23" w:rsidRPr="00C07C23">
              <w:rPr>
                <w:webHidden/>
                <w:color w:val="auto"/>
                <w:sz w:val="20"/>
                <w:szCs w:val="20"/>
              </w:rPr>
            </w:r>
            <w:r w:rsidR="00C07C23" w:rsidRPr="00C07C23">
              <w:rPr>
                <w:webHidden/>
                <w:color w:val="auto"/>
                <w:sz w:val="20"/>
                <w:szCs w:val="20"/>
              </w:rPr>
              <w:fldChar w:fldCharType="separate"/>
            </w:r>
            <w:r w:rsidR="002D0E8C">
              <w:rPr>
                <w:webHidden/>
                <w:color w:val="auto"/>
                <w:sz w:val="20"/>
                <w:szCs w:val="20"/>
              </w:rPr>
              <w:t>36</w:t>
            </w:r>
            <w:r w:rsidR="00C07C23" w:rsidRPr="00C07C23">
              <w:rPr>
                <w:webHidden/>
                <w:color w:val="auto"/>
                <w:sz w:val="20"/>
                <w:szCs w:val="20"/>
              </w:rPr>
              <w:fldChar w:fldCharType="end"/>
            </w:r>
          </w:hyperlink>
        </w:p>
        <w:p w:rsidR="00C07C23" w:rsidRPr="00C07C23" w:rsidRDefault="00A30FE2">
          <w:pPr>
            <w:pStyle w:val="11"/>
            <w:rPr>
              <w:rFonts w:asciiTheme="minorHAnsi" w:eastAsiaTheme="minorEastAsia" w:hAnsiTheme="minorHAnsi" w:cstheme="minorBidi"/>
              <w:color w:val="auto"/>
              <w:sz w:val="20"/>
              <w:szCs w:val="20"/>
              <w:lang w:eastAsia="ru-RU"/>
            </w:rPr>
          </w:pPr>
          <w:hyperlink w:anchor="_Toc130917529" w:history="1">
            <w:r w:rsidR="00C07C23" w:rsidRPr="00C07C23">
              <w:rPr>
                <w:rStyle w:val="ac"/>
                <w:color w:val="auto"/>
                <w:sz w:val="20"/>
                <w:szCs w:val="20"/>
              </w:rPr>
              <w:t xml:space="preserve">Раздел </w:t>
            </w:r>
            <w:r w:rsidR="00C07C23" w:rsidRPr="00C07C23">
              <w:rPr>
                <w:rStyle w:val="ac"/>
                <w:color w:val="auto"/>
                <w:sz w:val="20"/>
                <w:szCs w:val="20"/>
                <w:lang w:val="en-US"/>
              </w:rPr>
              <w:t>IV</w:t>
            </w:r>
            <w:r w:rsidR="00C07C23" w:rsidRPr="00C07C23">
              <w:rPr>
                <w:rStyle w:val="ac"/>
                <w:color w:val="auto"/>
                <w:sz w:val="20"/>
                <w:szCs w:val="20"/>
              </w:rPr>
              <w:t>. Функционирование системы внутреннего учета</w:t>
            </w:r>
            <w:r w:rsidR="00C07C23" w:rsidRPr="00C07C23">
              <w:rPr>
                <w:webHidden/>
                <w:color w:val="auto"/>
                <w:sz w:val="20"/>
                <w:szCs w:val="20"/>
              </w:rPr>
              <w:tab/>
            </w:r>
            <w:r w:rsidR="00C07C23" w:rsidRPr="00C07C23">
              <w:rPr>
                <w:webHidden/>
                <w:color w:val="auto"/>
                <w:sz w:val="20"/>
                <w:szCs w:val="20"/>
              </w:rPr>
              <w:fldChar w:fldCharType="begin"/>
            </w:r>
            <w:r w:rsidR="00C07C23" w:rsidRPr="00C07C23">
              <w:rPr>
                <w:webHidden/>
                <w:color w:val="auto"/>
                <w:sz w:val="20"/>
                <w:szCs w:val="20"/>
              </w:rPr>
              <w:instrText xml:space="preserve"> PAGEREF _Toc130917529 \h </w:instrText>
            </w:r>
            <w:r w:rsidR="00C07C23" w:rsidRPr="00C07C23">
              <w:rPr>
                <w:webHidden/>
                <w:color w:val="auto"/>
                <w:sz w:val="20"/>
                <w:szCs w:val="20"/>
              </w:rPr>
            </w:r>
            <w:r w:rsidR="00C07C23" w:rsidRPr="00C07C23">
              <w:rPr>
                <w:webHidden/>
                <w:color w:val="auto"/>
                <w:sz w:val="20"/>
                <w:szCs w:val="20"/>
              </w:rPr>
              <w:fldChar w:fldCharType="separate"/>
            </w:r>
            <w:r w:rsidR="002D0E8C">
              <w:rPr>
                <w:webHidden/>
                <w:color w:val="auto"/>
                <w:sz w:val="20"/>
                <w:szCs w:val="20"/>
              </w:rPr>
              <w:t>39</w:t>
            </w:r>
            <w:r w:rsidR="00C07C23" w:rsidRPr="00C07C23">
              <w:rPr>
                <w:webHidden/>
                <w:color w:val="auto"/>
                <w:sz w:val="20"/>
                <w:szCs w:val="20"/>
              </w:rPr>
              <w:fldChar w:fldCharType="end"/>
            </w:r>
          </w:hyperlink>
        </w:p>
        <w:p w:rsidR="00C07C23" w:rsidRPr="00C07C23" w:rsidRDefault="00A30FE2">
          <w:pPr>
            <w:pStyle w:val="11"/>
            <w:rPr>
              <w:rFonts w:asciiTheme="minorHAnsi" w:eastAsiaTheme="minorEastAsia" w:hAnsiTheme="minorHAnsi" w:cstheme="minorBidi"/>
              <w:color w:val="auto"/>
              <w:sz w:val="20"/>
              <w:szCs w:val="20"/>
              <w:lang w:eastAsia="ru-RU"/>
            </w:rPr>
          </w:pPr>
          <w:hyperlink w:anchor="_Toc130917530" w:history="1">
            <w:r w:rsidR="00C07C23" w:rsidRPr="00C07C23">
              <w:rPr>
                <w:rStyle w:val="ac"/>
                <w:color w:val="auto"/>
                <w:sz w:val="20"/>
                <w:szCs w:val="20"/>
              </w:rPr>
              <w:t>Глава 9. Журналы Регистратора</w:t>
            </w:r>
            <w:r w:rsidR="00C07C23" w:rsidRPr="00C07C23">
              <w:rPr>
                <w:webHidden/>
                <w:color w:val="auto"/>
                <w:sz w:val="20"/>
                <w:szCs w:val="20"/>
              </w:rPr>
              <w:tab/>
            </w:r>
            <w:r w:rsidR="00C07C23" w:rsidRPr="00C07C23">
              <w:rPr>
                <w:webHidden/>
                <w:color w:val="auto"/>
                <w:sz w:val="20"/>
                <w:szCs w:val="20"/>
              </w:rPr>
              <w:fldChar w:fldCharType="begin"/>
            </w:r>
            <w:r w:rsidR="00C07C23" w:rsidRPr="00C07C23">
              <w:rPr>
                <w:webHidden/>
                <w:color w:val="auto"/>
                <w:sz w:val="20"/>
                <w:szCs w:val="20"/>
              </w:rPr>
              <w:instrText xml:space="preserve"> PAGEREF _Toc130917530 \h </w:instrText>
            </w:r>
            <w:r w:rsidR="00C07C23" w:rsidRPr="00C07C23">
              <w:rPr>
                <w:webHidden/>
                <w:color w:val="auto"/>
                <w:sz w:val="20"/>
                <w:szCs w:val="20"/>
              </w:rPr>
            </w:r>
            <w:r w:rsidR="00C07C23" w:rsidRPr="00C07C23">
              <w:rPr>
                <w:webHidden/>
                <w:color w:val="auto"/>
                <w:sz w:val="20"/>
                <w:szCs w:val="20"/>
              </w:rPr>
              <w:fldChar w:fldCharType="separate"/>
            </w:r>
            <w:r w:rsidR="002D0E8C">
              <w:rPr>
                <w:webHidden/>
                <w:color w:val="auto"/>
                <w:sz w:val="20"/>
                <w:szCs w:val="20"/>
              </w:rPr>
              <w:t>39</w:t>
            </w:r>
            <w:r w:rsidR="00C07C23" w:rsidRPr="00C07C23">
              <w:rPr>
                <w:webHidden/>
                <w:color w:val="auto"/>
                <w:sz w:val="20"/>
                <w:szCs w:val="20"/>
              </w:rPr>
              <w:fldChar w:fldCharType="end"/>
            </w:r>
          </w:hyperlink>
        </w:p>
        <w:p w:rsidR="00C07C23" w:rsidRPr="00C07C23" w:rsidRDefault="00A30FE2">
          <w:pPr>
            <w:pStyle w:val="11"/>
            <w:rPr>
              <w:rFonts w:asciiTheme="minorHAnsi" w:eastAsiaTheme="minorEastAsia" w:hAnsiTheme="minorHAnsi" w:cstheme="minorBidi"/>
              <w:color w:val="auto"/>
              <w:sz w:val="20"/>
              <w:szCs w:val="20"/>
              <w:lang w:eastAsia="ru-RU"/>
            </w:rPr>
          </w:pPr>
          <w:hyperlink w:anchor="_Toc130917531" w:history="1">
            <w:r w:rsidR="00C07C23" w:rsidRPr="00C07C23">
              <w:rPr>
                <w:rStyle w:val="ac"/>
                <w:color w:val="auto"/>
                <w:sz w:val="20"/>
                <w:szCs w:val="20"/>
              </w:rPr>
              <w:t>Глава 10. Правила обработки и хранения входящих и исходящих документов</w:t>
            </w:r>
            <w:r w:rsidR="00C07C23" w:rsidRPr="00C07C23">
              <w:rPr>
                <w:webHidden/>
                <w:color w:val="auto"/>
                <w:sz w:val="20"/>
                <w:szCs w:val="20"/>
              </w:rPr>
              <w:tab/>
            </w:r>
            <w:r w:rsidR="00C07C23" w:rsidRPr="00C07C23">
              <w:rPr>
                <w:webHidden/>
                <w:color w:val="auto"/>
                <w:sz w:val="20"/>
                <w:szCs w:val="20"/>
              </w:rPr>
              <w:fldChar w:fldCharType="begin"/>
            </w:r>
            <w:r w:rsidR="00C07C23" w:rsidRPr="00C07C23">
              <w:rPr>
                <w:webHidden/>
                <w:color w:val="auto"/>
                <w:sz w:val="20"/>
                <w:szCs w:val="20"/>
              </w:rPr>
              <w:instrText xml:space="preserve"> PAGEREF _Toc130917531 \h </w:instrText>
            </w:r>
            <w:r w:rsidR="00C07C23" w:rsidRPr="00C07C23">
              <w:rPr>
                <w:webHidden/>
                <w:color w:val="auto"/>
                <w:sz w:val="20"/>
                <w:szCs w:val="20"/>
              </w:rPr>
            </w:r>
            <w:r w:rsidR="00C07C23" w:rsidRPr="00C07C23">
              <w:rPr>
                <w:webHidden/>
                <w:color w:val="auto"/>
                <w:sz w:val="20"/>
                <w:szCs w:val="20"/>
              </w:rPr>
              <w:fldChar w:fldCharType="separate"/>
            </w:r>
            <w:r w:rsidR="002D0E8C">
              <w:rPr>
                <w:webHidden/>
                <w:color w:val="auto"/>
                <w:sz w:val="20"/>
                <w:szCs w:val="20"/>
              </w:rPr>
              <w:t>41</w:t>
            </w:r>
            <w:r w:rsidR="00C07C23" w:rsidRPr="00C07C23">
              <w:rPr>
                <w:webHidden/>
                <w:color w:val="auto"/>
                <w:sz w:val="20"/>
                <w:szCs w:val="20"/>
              </w:rPr>
              <w:fldChar w:fldCharType="end"/>
            </w:r>
          </w:hyperlink>
        </w:p>
        <w:p w:rsidR="00C07C23" w:rsidRPr="00C07C23" w:rsidRDefault="00A30FE2">
          <w:pPr>
            <w:pStyle w:val="11"/>
            <w:rPr>
              <w:rFonts w:asciiTheme="minorHAnsi" w:eastAsiaTheme="minorEastAsia" w:hAnsiTheme="minorHAnsi" w:cstheme="minorBidi"/>
              <w:color w:val="auto"/>
              <w:sz w:val="20"/>
              <w:szCs w:val="20"/>
              <w:lang w:eastAsia="ru-RU"/>
            </w:rPr>
          </w:pPr>
          <w:hyperlink w:anchor="_Toc130917532" w:history="1">
            <w:r w:rsidR="00C07C23" w:rsidRPr="00C07C23">
              <w:rPr>
                <w:rStyle w:val="ac"/>
                <w:color w:val="auto"/>
                <w:sz w:val="20"/>
                <w:szCs w:val="20"/>
              </w:rPr>
              <w:t>Глава 11. Правила приема и регистрации входящих документов</w:t>
            </w:r>
            <w:r w:rsidR="00C07C23" w:rsidRPr="00C07C23">
              <w:rPr>
                <w:webHidden/>
                <w:color w:val="auto"/>
                <w:sz w:val="20"/>
                <w:szCs w:val="20"/>
              </w:rPr>
              <w:tab/>
            </w:r>
            <w:r w:rsidR="00C07C23" w:rsidRPr="00C07C23">
              <w:rPr>
                <w:webHidden/>
                <w:color w:val="auto"/>
                <w:sz w:val="20"/>
                <w:szCs w:val="20"/>
              </w:rPr>
              <w:fldChar w:fldCharType="begin"/>
            </w:r>
            <w:r w:rsidR="00C07C23" w:rsidRPr="00C07C23">
              <w:rPr>
                <w:webHidden/>
                <w:color w:val="auto"/>
                <w:sz w:val="20"/>
                <w:szCs w:val="20"/>
              </w:rPr>
              <w:instrText xml:space="preserve"> PAGEREF _Toc130917532 \h </w:instrText>
            </w:r>
            <w:r w:rsidR="00C07C23" w:rsidRPr="00C07C23">
              <w:rPr>
                <w:webHidden/>
                <w:color w:val="auto"/>
                <w:sz w:val="20"/>
                <w:szCs w:val="20"/>
              </w:rPr>
            </w:r>
            <w:r w:rsidR="00C07C23" w:rsidRPr="00C07C23">
              <w:rPr>
                <w:webHidden/>
                <w:color w:val="auto"/>
                <w:sz w:val="20"/>
                <w:szCs w:val="20"/>
              </w:rPr>
              <w:fldChar w:fldCharType="separate"/>
            </w:r>
            <w:r w:rsidR="002D0E8C">
              <w:rPr>
                <w:webHidden/>
                <w:color w:val="auto"/>
                <w:sz w:val="20"/>
                <w:szCs w:val="20"/>
              </w:rPr>
              <w:t>41</w:t>
            </w:r>
            <w:r w:rsidR="00C07C23" w:rsidRPr="00C07C23">
              <w:rPr>
                <w:webHidden/>
                <w:color w:val="auto"/>
                <w:sz w:val="20"/>
                <w:szCs w:val="20"/>
              </w:rPr>
              <w:fldChar w:fldCharType="end"/>
            </w:r>
          </w:hyperlink>
        </w:p>
        <w:p w:rsidR="00C07C23" w:rsidRPr="00C07C23" w:rsidRDefault="00A30FE2">
          <w:pPr>
            <w:pStyle w:val="11"/>
            <w:rPr>
              <w:rFonts w:asciiTheme="minorHAnsi" w:eastAsiaTheme="minorEastAsia" w:hAnsiTheme="minorHAnsi" w:cstheme="minorBidi"/>
              <w:color w:val="auto"/>
              <w:sz w:val="20"/>
              <w:szCs w:val="20"/>
              <w:lang w:eastAsia="ru-RU"/>
            </w:rPr>
          </w:pPr>
          <w:hyperlink w:anchor="_Toc130917533" w:history="1">
            <w:r w:rsidR="00C07C23" w:rsidRPr="00C07C23">
              <w:rPr>
                <w:rStyle w:val="ac"/>
                <w:color w:val="auto"/>
                <w:sz w:val="20"/>
                <w:szCs w:val="20"/>
              </w:rPr>
              <w:t>Глава 12. Система электронного документооборота Регистратора</w:t>
            </w:r>
            <w:r w:rsidR="00C07C23" w:rsidRPr="00C07C23">
              <w:rPr>
                <w:webHidden/>
                <w:color w:val="auto"/>
                <w:sz w:val="20"/>
                <w:szCs w:val="20"/>
              </w:rPr>
              <w:tab/>
            </w:r>
            <w:r w:rsidR="00C07C23" w:rsidRPr="00C07C23">
              <w:rPr>
                <w:webHidden/>
                <w:color w:val="auto"/>
                <w:sz w:val="20"/>
                <w:szCs w:val="20"/>
              </w:rPr>
              <w:fldChar w:fldCharType="begin"/>
            </w:r>
            <w:r w:rsidR="00C07C23" w:rsidRPr="00C07C23">
              <w:rPr>
                <w:webHidden/>
                <w:color w:val="auto"/>
                <w:sz w:val="20"/>
                <w:szCs w:val="20"/>
              </w:rPr>
              <w:instrText xml:space="preserve"> PAGEREF _Toc130917533 \h </w:instrText>
            </w:r>
            <w:r w:rsidR="00C07C23" w:rsidRPr="00C07C23">
              <w:rPr>
                <w:webHidden/>
                <w:color w:val="auto"/>
                <w:sz w:val="20"/>
                <w:szCs w:val="20"/>
              </w:rPr>
            </w:r>
            <w:r w:rsidR="00C07C23" w:rsidRPr="00C07C23">
              <w:rPr>
                <w:webHidden/>
                <w:color w:val="auto"/>
                <w:sz w:val="20"/>
                <w:szCs w:val="20"/>
              </w:rPr>
              <w:fldChar w:fldCharType="separate"/>
            </w:r>
            <w:r w:rsidR="002D0E8C">
              <w:rPr>
                <w:webHidden/>
                <w:color w:val="auto"/>
                <w:sz w:val="20"/>
                <w:szCs w:val="20"/>
              </w:rPr>
              <w:t>44</w:t>
            </w:r>
            <w:r w:rsidR="00C07C23" w:rsidRPr="00C07C23">
              <w:rPr>
                <w:webHidden/>
                <w:color w:val="auto"/>
                <w:sz w:val="20"/>
                <w:szCs w:val="20"/>
              </w:rPr>
              <w:fldChar w:fldCharType="end"/>
            </w:r>
          </w:hyperlink>
        </w:p>
        <w:p w:rsidR="00C07C23" w:rsidRPr="00C07C23" w:rsidRDefault="00A30FE2">
          <w:pPr>
            <w:pStyle w:val="11"/>
            <w:rPr>
              <w:rFonts w:asciiTheme="minorHAnsi" w:eastAsiaTheme="minorEastAsia" w:hAnsiTheme="minorHAnsi" w:cstheme="minorBidi"/>
              <w:color w:val="auto"/>
              <w:sz w:val="20"/>
              <w:szCs w:val="20"/>
              <w:lang w:eastAsia="ru-RU"/>
            </w:rPr>
          </w:pPr>
          <w:hyperlink w:anchor="_Toc130917534" w:history="1">
            <w:r w:rsidR="00C07C23" w:rsidRPr="00C07C23">
              <w:rPr>
                <w:rStyle w:val="ac"/>
                <w:color w:val="auto"/>
                <w:sz w:val="20"/>
                <w:szCs w:val="20"/>
              </w:rPr>
              <w:t>Глава 13. Порядок хранения и защиты информации</w:t>
            </w:r>
            <w:r w:rsidR="00C07C23" w:rsidRPr="00C07C23">
              <w:rPr>
                <w:webHidden/>
                <w:color w:val="auto"/>
                <w:sz w:val="20"/>
                <w:szCs w:val="20"/>
              </w:rPr>
              <w:tab/>
            </w:r>
            <w:r w:rsidR="00C07C23" w:rsidRPr="00C07C23">
              <w:rPr>
                <w:webHidden/>
                <w:color w:val="auto"/>
                <w:sz w:val="20"/>
                <w:szCs w:val="20"/>
              </w:rPr>
              <w:fldChar w:fldCharType="begin"/>
            </w:r>
            <w:r w:rsidR="00C07C23" w:rsidRPr="00C07C23">
              <w:rPr>
                <w:webHidden/>
                <w:color w:val="auto"/>
                <w:sz w:val="20"/>
                <w:szCs w:val="20"/>
              </w:rPr>
              <w:instrText xml:space="preserve"> PAGEREF _Toc130917534 \h </w:instrText>
            </w:r>
            <w:r w:rsidR="00C07C23" w:rsidRPr="00C07C23">
              <w:rPr>
                <w:webHidden/>
                <w:color w:val="auto"/>
                <w:sz w:val="20"/>
                <w:szCs w:val="20"/>
              </w:rPr>
            </w:r>
            <w:r w:rsidR="00C07C23" w:rsidRPr="00C07C23">
              <w:rPr>
                <w:webHidden/>
                <w:color w:val="auto"/>
                <w:sz w:val="20"/>
                <w:szCs w:val="20"/>
              </w:rPr>
              <w:fldChar w:fldCharType="separate"/>
            </w:r>
            <w:r w:rsidR="002D0E8C">
              <w:rPr>
                <w:webHidden/>
                <w:color w:val="auto"/>
                <w:sz w:val="20"/>
                <w:szCs w:val="20"/>
              </w:rPr>
              <w:t>45</w:t>
            </w:r>
            <w:r w:rsidR="00C07C23" w:rsidRPr="00C07C23">
              <w:rPr>
                <w:webHidden/>
                <w:color w:val="auto"/>
                <w:sz w:val="20"/>
                <w:szCs w:val="20"/>
              </w:rPr>
              <w:fldChar w:fldCharType="end"/>
            </w:r>
          </w:hyperlink>
        </w:p>
        <w:p w:rsidR="00C07C23" w:rsidRPr="00C07C23" w:rsidRDefault="00A30FE2">
          <w:pPr>
            <w:pStyle w:val="11"/>
            <w:rPr>
              <w:rFonts w:asciiTheme="minorHAnsi" w:eastAsiaTheme="minorEastAsia" w:hAnsiTheme="minorHAnsi" w:cstheme="minorBidi"/>
              <w:color w:val="auto"/>
              <w:sz w:val="20"/>
              <w:szCs w:val="20"/>
              <w:lang w:eastAsia="ru-RU"/>
            </w:rPr>
          </w:pPr>
          <w:hyperlink w:anchor="_Toc130917535" w:history="1">
            <w:r w:rsidR="00C07C23" w:rsidRPr="00C07C23">
              <w:rPr>
                <w:rStyle w:val="ac"/>
                <w:color w:val="auto"/>
                <w:sz w:val="20"/>
                <w:szCs w:val="20"/>
              </w:rPr>
              <w:t>Глава 14. Разграничение прав доступа и обеспечение конфиденциальности информации</w:t>
            </w:r>
            <w:r w:rsidR="00C07C23" w:rsidRPr="00C07C23">
              <w:rPr>
                <w:webHidden/>
                <w:color w:val="auto"/>
                <w:sz w:val="20"/>
                <w:szCs w:val="20"/>
              </w:rPr>
              <w:tab/>
            </w:r>
            <w:r w:rsidR="00C07C23" w:rsidRPr="00C07C23">
              <w:rPr>
                <w:webHidden/>
                <w:color w:val="auto"/>
                <w:sz w:val="20"/>
                <w:szCs w:val="20"/>
              </w:rPr>
              <w:fldChar w:fldCharType="begin"/>
            </w:r>
            <w:r w:rsidR="00C07C23" w:rsidRPr="00C07C23">
              <w:rPr>
                <w:webHidden/>
                <w:color w:val="auto"/>
                <w:sz w:val="20"/>
                <w:szCs w:val="20"/>
              </w:rPr>
              <w:instrText xml:space="preserve"> PAGEREF _Toc130917535 \h </w:instrText>
            </w:r>
            <w:r w:rsidR="00C07C23" w:rsidRPr="00C07C23">
              <w:rPr>
                <w:webHidden/>
                <w:color w:val="auto"/>
                <w:sz w:val="20"/>
                <w:szCs w:val="20"/>
              </w:rPr>
            </w:r>
            <w:r w:rsidR="00C07C23" w:rsidRPr="00C07C23">
              <w:rPr>
                <w:webHidden/>
                <w:color w:val="auto"/>
                <w:sz w:val="20"/>
                <w:szCs w:val="20"/>
              </w:rPr>
              <w:fldChar w:fldCharType="separate"/>
            </w:r>
            <w:r w:rsidR="002D0E8C">
              <w:rPr>
                <w:webHidden/>
                <w:color w:val="auto"/>
                <w:sz w:val="20"/>
                <w:szCs w:val="20"/>
              </w:rPr>
              <w:t>46</w:t>
            </w:r>
            <w:r w:rsidR="00C07C23" w:rsidRPr="00C07C23">
              <w:rPr>
                <w:webHidden/>
                <w:color w:val="auto"/>
                <w:sz w:val="20"/>
                <w:szCs w:val="20"/>
              </w:rPr>
              <w:fldChar w:fldCharType="end"/>
            </w:r>
          </w:hyperlink>
        </w:p>
        <w:p w:rsidR="00C07C23" w:rsidRPr="00C07C23" w:rsidRDefault="00A30FE2">
          <w:pPr>
            <w:pStyle w:val="11"/>
            <w:rPr>
              <w:rFonts w:asciiTheme="minorHAnsi" w:eastAsiaTheme="minorEastAsia" w:hAnsiTheme="minorHAnsi" w:cstheme="minorBidi"/>
              <w:color w:val="auto"/>
              <w:sz w:val="20"/>
              <w:szCs w:val="20"/>
              <w:lang w:eastAsia="ru-RU"/>
            </w:rPr>
          </w:pPr>
          <w:hyperlink w:anchor="_Toc130917536" w:history="1">
            <w:r w:rsidR="00C07C23" w:rsidRPr="00C07C23">
              <w:rPr>
                <w:rStyle w:val="ac"/>
                <w:color w:val="auto"/>
                <w:sz w:val="20"/>
                <w:szCs w:val="20"/>
              </w:rPr>
              <w:t>Приложения</w:t>
            </w:r>
            <w:r w:rsidR="00C07C23" w:rsidRPr="00C07C23">
              <w:rPr>
                <w:webHidden/>
                <w:color w:val="auto"/>
                <w:sz w:val="20"/>
                <w:szCs w:val="20"/>
              </w:rPr>
              <w:tab/>
            </w:r>
            <w:r w:rsidR="00C07C23" w:rsidRPr="00C07C23">
              <w:rPr>
                <w:webHidden/>
                <w:color w:val="auto"/>
                <w:sz w:val="20"/>
                <w:szCs w:val="20"/>
              </w:rPr>
              <w:fldChar w:fldCharType="begin"/>
            </w:r>
            <w:r w:rsidR="00C07C23" w:rsidRPr="00C07C23">
              <w:rPr>
                <w:webHidden/>
                <w:color w:val="auto"/>
                <w:sz w:val="20"/>
                <w:szCs w:val="20"/>
              </w:rPr>
              <w:instrText xml:space="preserve"> PAGEREF _Toc130917536 \h </w:instrText>
            </w:r>
            <w:r w:rsidR="00C07C23" w:rsidRPr="00C07C23">
              <w:rPr>
                <w:webHidden/>
                <w:color w:val="auto"/>
                <w:sz w:val="20"/>
                <w:szCs w:val="20"/>
              </w:rPr>
            </w:r>
            <w:r w:rsidR="00C07C23" w:rsidRPr="00C07C23">
              <w:rPr>
                <w:webHidden/>
                <w:color w:val="auto"/>
                <w:sz w:val="20"/>
                <w:szCs w:val="20"/>
              </w:rPr>
              <w:fldChar w:fldCharType="separate"/>
            </w:r>
            <w:r w:rsidR="002D0E8C">
              <w:rPr>
                <w:webHidden/>
                <w:color w:val="auto"/>
                <w:sz w:val="20"/>
                <w:szCs w:val="20"/>
              </w:rPr>
              <w:t>48</w:t>
            </w:r>
            <w:r w:rsidR="00C07C23" w:rsidRPr="00C07C23">
              <w:rPr>
                <w:webHidden/>
                <w:color w:val="auto"/>
                <w:sz w:val="20"/>
                <w:szCs w:val="20"/>
              </w:rPr>
              <w:fldChar w:fldCharType="end"/>
            </w:r>
          </w:hyperlink>
        </w:p>
        <w:p w:rsidR="006D6F23" w:rsidRPr="004410D5" w:rsidRDefault="006D6F23" w:rsidP="00E51829">
          <w:r w:rsidRPr="00C07C23">
            <w:rPr>
              <w:bCs/>
            </w:rPr>
            <w:fldChar w:fldCharType="end"/>
          </w:r>
        </w:p>
      </w:sdtContent>
    </w:sdt>
    <w:p w:rsidR="000601CC" w:rsidRPr="004410D5" w:rsidRDefault="000601CC" w:rsidP="000516F7">
      <w:pPr>
        <w:pStyle w:val="1"/>
        <w:spacing w:before="240" w:after="240"/>
        <w:ind w:firstLine="709"/>
        <w:jc w:val="left"/>
        <w:rPr>
          <w:i w:val="0"/>
          <w:sz w:val="24"/>
          <w:szCs w:val="24"/>
        </w:rPr>
      </w:pPr>
    </w:p>
    <w:p w:rsidR="00EE39DA" w:rsidRPr="004410D5" w:rsidRDefault="00EE39DA" w:rsidP="00EE39DA">
      <w:pPr>
        <w:rPr>
          <w:lang w:eastAsia="en-US"/>
        </w:rPr>
      </w:pPr>
    </w:p>
    <w:p w:rsidR="00EE39DA" w:rsidRPr="004410D5" w:rsidRDefault="00EE39DA" w:rsidP="00EE39DA">
      <w:pPr>
        <w:rPr>
          <w:lang w:eastAsia="en-US"/>
        </w:rPr>
      </w:pPr>
    </w:p>
    <w:p w:rsidR="006D6F23" w:rsidRPr="004410D5" w:rsidRDefault="006D6F23" w:rsidP="00EE39DA">
      <w:pPr>
        <w:rPr>
          <w:lang w:eastAsia="en-US"/>
        </w:rPr>
      </w:pPr>
    </w:p>
    <w:p w:rsidR="00EE39DA" w:rsidRPr="004410D5" w:rsidRDefault="00EE39DA" w:rsidP="002709C7">
      <w:pPr>
        <w:pStyle w:val="1"/>
        <w:numPr>
          <w:ilvl w:val="0"/>
          <w:numId w:val="9"/>
        </w:numPr>
        <w:spacing w:before="240" w:after="240"/>
        <w:jc w:val="both"/>
        <w:rPr>
          <w:b w:val="0"/>
          <w:i w:val="0"/>
          <w:sz w:val="24"/>
          <w:szCs w:val="24"/>
        </w:rPr>
      </w:pPr>
      <w:bookmarkStart w:id="3" w:name="_Toc130231252"/>
      <w:bookmarkStart w:id="4" w:name="_Toc130231451"/>
      <w:bookmarkStart w:id="5" w:name="_Toc130917516"/>
      <w:bookmarkStart w:id="6" w:name="_Toc489114777"/>
      <w:bookmarkStart w:id="7" w:name="_Toc489291378"/>
      <w:bookmarkStart w:id="8" w:name="_Toc489293262"/>
      <w:bookmarkEnd w:id="1"/>
      <w:r w:rsidRPr="004410D5">
        <w:rPr>
          <w:i w:val="0"/>
          <w:sz w:val="24"/>
          <w:szCs w:val="24"/>
        </w:rPr>
        <w:lastRenderedPageBreak/>
        <w:t>Термины и определения</w:t>
      </w:r>
      <w:bookmarkEnd w:id="3"/>
      <w:bookmarkEnd w:id="4"/>
      <w:bookmarkEnd w:id="5"/>
    </w:p>
    <w:p w:rsidR="009E2DE9" w:rsidRPr="004410D5" w:rsidRDefault="009E2DE9" w:rsidP="006D6F23">
      <w:pPr>
        <w:ind w:firstLine="709"/>
        <w:jc w:val="both"/>
        <w:rPr>
          <w:sz w:val="24"/>
          <w:szCs w:val="24"/>
        </w:rPr>
      </w:pPr>
      <w:bookmarkStart w:id="9" w:name="_Toc130231253"/>
      <w:r w:rsidRPr="004410D5">
        <w:rPr>
          <w:sz w:val="24"/>
          <w:szCs w:val="24"/>
        </w:rPr>
        <w:t xml:space="preserve">В настоящих Правилах ведения реестра владельцев инвестиционных паев </w:t>
      </w:r>
      <w:r w:rsidR="00E048CB" w:rsidRPr="004410D5">
        <w:rPr>
          <w:sz w:val="24"/>
          <w:szCs w:val="24"/>
        </w:rPr>
        <w:t>О</w:t>
      </w:r>
      <w:r w:rsidRPr="004410D5">
        <w:rPr>
          <w:sz w:val="24"/>
          <w:szCs w:val="24"/>
        </w:rPr>
        <w:t>бщества с ограниченной ответственностью «Центральный Сургутский Депозитарий» (далее соответственно – Правила и Регистратор) используются понятия и термины, определения и толкование которых содержатся в нормативных правовых актах Российской Федерации, нормативных актах Банка России</w:t>
      </w:r>
      <w:r w:rsidR="00EE39DA" w:rsidRPr="004410D5">
        <w:rPr>
          <w:sz w:val="24"/>
          <w:szCs w:val="24"/>
        </w:rPr>
        <w:t>.</w:t>
      </w:r>
      <w:bookmarkEnd w:id="9"/>
    </w:p>
    <w:p w:rsidR="006D6F23" w:rsidRPr="004410D5" w:rsidRDefault="006D6F23" w:rsidP="006D6F23">
      <w:pPr>
        <w:ind w:firstLine="709"/>
        <w:jc w:val="both"/>
        <w:rPr>
          <w:sz w:val="24"/>
          <w:szCs w:val="24"/>
        </w:rPr>
      </w:pPr>
    </w:p>
    <w:p w:rsidR="00EE39DA" w:rsidRPr="004410D5" w:rsidRDefault="00EE39DA" w:rsidP="006D6F23">
      <w:pPr>
        <w:pStyle w:val="a3"/>
        <w:numPr>
          <w:ilvl w:val="0"/>
          <w:numId w:val="9"/>
        </w:numPr>
        <w:outlineLvl w:val="0"/>
        <w:rPr>
          <w:b/>
          <w:sz w:val="24"/>
          <w:szCs w:val="24"/>
          <w:lang w:eastAsia="en-US"/>
        </w:rPr>
      </w:pPr>
      <w:bookmarkStart w:id="10" w:name="_Toc130917517"/>
      <w:r w:rsidRPr="004410D5">
        <w:rPr>
          <w:b/>
          <w:sz w:val="24"/>
          <w:szCs w:val="24"/>
        </w:rPr>
        <w:t>Введение</w:t>
      </w:r>
      <w:bookmarkEnd w:id="10"/>
    </w:p>
    <w:p w:rsidR="00EE39DA" w:rsidRPr="004410D5" w:rsidRDefault="00EE39DA" w:rsidP="00EE39DA">
      <w:pPr>
        <w:autoSpaceDE w:val="0"/>
        <w:autoSpaceDN w:val="0"/>
        <w:adjustRightInd w:val="0"/>
        <w:ind w:firstLine="709"/>
        <w:jc w:val="both"/>
        <w:rPr>
          <w:sz w:val="24"/>
          <w:szCs w:val="24"/>
        </w:rPr>
      </w:pPr>
    </w:p>
    <w:p w:rsidR="00EE39DA" w:rsidRPr="004410D5" w:rsidRDefault="00E048CB" w:rsidP="00EE39DA">
      <w:pPr>
        <w:autoSpaceDE w:val="0"/>
        <w:autoSpaceDN w:val="0"/>
        <w:adjustRightInd w:val="0"/>
        <w:ind w:firstLine="709"/>
        <w:jc w:val="both"/>
        <w:rPr>
          <w:sz w:val="24"/>
          <w:szCs w:val="24"/>
          <w:lang w:eastAsia="en-US"/>
        </w:rPr>
      </w:pPr>
      <w:r w:rsidRPr="004410D5">
        <w:rPr>
          <w:sz w:val="24"/>
          <w:szCs w:val="24"/>
        </w:rPr>
        <w:t xml:space="preserve">2.1. </w:t>
      </w:r>
      <w:r w:rsidR="00EE39DA" w:rsidRPr="004410D5">
        <w:rPr>
          <w:sz w:val="24"/>
          <w:szCs w:val="24"/>
        </w:rPr>
        <w:t xml:space="preserve">Регистратор осуществляет ведение реестра владельцев инвестиционных паев (далее – </w:t>
      </w:r>
      <w:r w:rsidR="00E874CE" w:rsidRPr="004410D5">
        <w:rPr>
          <w:sz w:val="24"/>
          <w:szCs w:val="24"/>
        </w:rPr>
        <w:t>р</w:t>
      </w:r>
      <w:r w:rsidR="00EE39DA" w:rsidRPr="004410D5">
        <w:rPr>
          <w:sz w:val="24"/>
          <w:szCs w:val="24"/>
        </w:rPr>
        <w:t xml:space="preserve">еестр) в соответствии с действующим законодательством, нормативными актами Банка России, договором с </w:t>
      </w:r>
      <w:r w:rsidR="00BB102E" w:rsidRPr="004410D5">
        <w:rPr>
          <w:sz w:val="24"/>
          <w:szCs w:val="24"/>
        </w:rPr>
        <w:t>управляющей</w:t>
      </w:r>
      <w:r w:rsidR="00EE39DA" w:rsidRPr="004410D5">
        <w:rPr>
          <w:sz w:val="24"/>
          <w:szCs w:val="24"/>
        </w:rPr>
        <w:t xml:space="preserve"> компанией паевого инвестиционного фонда </w:t>
      </w:r>
      <w:r w:rsidR="00EE39DA" w:rsidRPr="004410D5">
        <w:rPr>
          <w:iCs/>
          <w:sz w:val="24"/>
          <w:szCs w:val="24"/>
        </w:rPr>
        <w:t xml:space="preserve">(далее - </w:t>
      </w:r>
      <w:r w:rsidR="00BB102E" w:rsidRPr="004410D5">
        <w:rPr>
          <w:iCs/>
          <w:sz w:val="24"/>
          <w:szCs w:val="24"/>
        </w:rPr>
        <w:t>Управляющ</w:t>
      </w:r>
      <w:r w:rsidR="00EE39DA" w:rsidRPr="004410D5">
        <w:rPr>
          <w:iCs/>
          <w:sz w:val="24"/>
          <w:szCs w:val="24"/>
        </w:rPr>
        <w:t>ая компания)</w:t>
      </w:r>
      <w:r w:rsidR="00EE39DA" w:rsidRPr="004410D5">
        <w:rPr>
          <w:i/>
          <w:iCs/>
          <w:sz w:val="24"/>
          <w:szCs w:val="24"/>
        </w:rPr>
        <w:t xml:space="preserve"> </w:t>
      </w:r>
      <w:r w:rsidR="00EE39DA" w:rsidRPr="004410D5">
        <w:rPr>
          <w:sz w:val="24"/>
          <w:szCs w:val="24"/>
        </w:rPr>
        <w:t xml:space="preserve">и </w:t>
      </w:r>
      <w:r w:rsidRPr="004410D5">
        <w:rPr>
          <w:sz w:val="24"/>
          <w:szCs w:val="24"/>
        </w:rPr>
        <w:t xml:space="preserve">настоящими </w:t>
      </w:r>
      <w:r w:rsidR="00EE39DA" w:rsidRPr="004410D5">
        <w:rPr>
          <w:sz w:val="24"/>
          <w:szCs w:val="24"/>
        </w:rPr>
        <w:t>Правилами</w:t>
      </w:r>
      <w:r w:rsidRPr="004410D5">
        <w:rPr>
          <w:sz w:val="24"/>
          <w:szCs w:val="24"/>
        </w:rPr>
        <w:t>.</w:t>
      </w:r>
    </w:p>
    <w:p w:rsidR="00EE39DA" w:rsidRPr="004410D5" w:rsidRDefault="00EE39DA" w:rsidP="00EE39DA">
      <w:pPr>
        <w:autoSpaceDE w:val="0"/>
        <w:autoSpaceDN w:val="0"/>
        <w:adjustRightInd w:val="0"/>
        <w:ind w:firstLine="709"/>
        <w:jc w:val="both"/>
        <w:rPr>
          <w:sz w:val="24"/>
          <w:szCs w:val="24"/>
          <w:lang w:eastAsia="en-US"/>
        </w:rPr>
      </w:pPr>
      <w:r w:rsidRPr="004410D5">
        <w:rPr>
          <w:sz w:val="24"/>
          <w:szCs w:val="24"/>
        </w:rPr>
        <w:t xml:space="preserve">2.2. Настоящие Правила являются неотъемлемой частью договора об оказании услуг Регистратора </w:t>
      </w:r>
      <w:r w:rsidR="00BB102E" w:rsidRPr="004410D5">
        <w:rPr>
          <w:sz w:val="24"/>
          <w:szCs w:val="24"/>
        </w:rPr>
        <w:t>Управляющей</w:t>
      </w:r>
      <w:r w:rsidRPr="004410D5">
        <w:rPr>
          <w:sz w:val="24"/>
          <w:szCs w:val="24"/>
        </w:rPr>
        <w:t xml:space="preserve"> компании.</w:t>
      </w:r>
    </w:p>
    <w:p w:rsidR="00EE39DA" w:rsidRPr="004410D5" w:rsidRDefault="00EE39DA" w:rsidP="00EE39DA">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2.3. </w:t>
      </w:r>
      <w:r w:rsidRPr="004410D5">
        <w:rPr>
          <w:sz w:val="24"/>
          <w:szCs w:val="24"/>
          <w:lang w:eastAsia="en-US"/>
        </w:rPr>
        <w:t>Регистратор плату за оказание услуг зарегистрированным лицам не взимает.</w:t>
      </w:r>
      <w:r w:rsidRPr="004410D5">
        <w:rPr>
          <w:color w:val="000000"/>
          <w:sz w:val="24"/>
          <w:szCs w:val="24"/>
          <w:lang w:eastAsia="en-US"/>
        </w:rPr>
        <w:t xml:space="preserve"> </w:t>
      </w:r>
    </w:p>
    <w:p w:rsidR="00115C1D" w:rsidRPr="004410D5" w:rsidRDefault="00EE39DA"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2.4. </w:t>
      </w:r>
      <w:r w:rsidR="00115C1D" w:rsidRPr="004410D5">
        <w:rPr>
          <w:color w:val="000000"/>
          <w:sz w:val="24"/>
          <w:szCs w:val="24"/>
          <w:lang w:eastAsia="en-US"/>
        </w:rPr>
        <w:t xml:space="preserve">Данные </w:t>
      </w:r>
      <w:r w:rsidR="00E874CE" w:rsidRPr="004410D5">
        <w:rPr>
          <w:color w:val="000000"/>
          <w:sz w:val="24"/>
          <w:szCs w:val="24"/>
          <w:lang w:eastAsia="en-US"/>
        </w:rPr>
        <w:t>р</w:t>
      </w:r>
      <w:r w:rsidR="00115C1D" w:rsidRPr="004410D5">
        <w:rPr>
          <w:color w:val="000000"/>
          <w:sz w:val="24"/>
          <w:szCs w:val="24"/>
          <w:lang w:eastAsia="en-US"/>
        </w:rPr>
        <w:t>еестра должны быть зафиксированы с использованием электронной базы данных, а также могут быть зафиксированы на бумажных носителях.</w:t>
      </w:r>
    </w:p>
    <w:p w:rsidR="00E048CB" w:rsidRPr="004410D5" w:rsidRDefault="00EE39DA" w:rsidP="008E5D0C">
      <w:pPr>
        <w:autoSpaceDE w:val="0"/>
        <w:autoSpaceDN w:val="0"/>
        <w:adjustRightInd w:val="0"/>
        <w:ind w:firstLine="709"/>
        <w:jc w:val="both"/>
        <w:rPr>
          <w:color w:val="000000"/>
          <w:sz w:val="24"/>
          <w:szCs w:val="24"/>
          <w:lang w:eastAsia="en-US"/>
        </w:rPr>
      </w:pPr>
      <w:r w:rsidRPr="004410D5">
        <w:rPr>
          <w:color w:val="000000"/>
          <w:sz w:val="24"/>
          <w:szCs w:val="24"/>
          <w:lang w:eastAsia="en-US"/>
        </w:rPr>
        <w:t>2.5.</w:t>
      </w:r>
      <w:r w:rsidR="008E5D0C" w:rsidRPr="004410D5">
        <w:rPr>
          <w:color w:val="000000"/>
          <w:sz w:val="24"/>
          <w:szCs w:val="24"/>
          <w:lang w:eastAsia="en-US"/>
        </w:rPr>
        <w:t xml:space="preserve"> Период времени, в течение которого Регистратор осуществляет прием документов, связанных с ведением </w:t>
      </w:r>
      <w:r w:rsidR="00E874CE" w:rsidRPr="004410D5">
        <w:rPr>
          <w:color w:val="000000"/>
          <w:sz w:val="24"/>
          <w:szCs w:val="24"/>
          <w:lang w:eastAsia="en-US"/>
        </w:rPr>
        <w:t>реестр</w:t>
      </w:r>
      <w:r w:rsidR="008E5D0C" w:rsidRPr="004410D5">
        <w:rPr>
          <w:color w:val="000000"/>
          <w:sz w:val="24"/>
          <w:szCs w:val="24"/>
          <w:lang w:eastAsia="en-US"/>
        </w:rPr>
        <w:t xml:space="preserve">а и получением информации из </w:t>
      </w:r>
      <w:r w:rsidR="00E874CE" w:rsidRPr="004410D5">
        <w:rPr>
          <w:color w:val="000000"/>
          <w:sz w:val="24"/>
          <w:szCs w:val="24"/>
          <w:lang w:eastAsia="en-US"/>
        </w:rPr>
        <w:t>реестр</w:t>
      </w:r>
      <w:r w:rsidR="008E5D0C" w:rsidRPr="004410D5">
        <w:rPr>
          <w:color w:val="000000"/>
          <w:sz w:val="24"/>
          <w:szCs w:val="24"/>
          <w:lang w:eastAsia="en-US"/>
        </w:rPr>
        <w:t>а, установлен с 09 часов 00 минут до 17 часов 00 минут по местному времени каждый рабочий</w:t>
      </w:r>
      <w:r w:rsidR="00E874CE" w:rsidRPr="004410D5">
        <w:rPr>
          <w:color w:val="000000"/>
          <w:sz w:val="24"/>
          <w:szCs w:val="24"/>
          <w:lang w:eastAsia="en-US"/>
        </w:rPr>
        <w:t>, а в предпраздничный день до 16:00 по местному времени текущего рабочего дня.</w:t>
      </w:r>
      <w:r w:rsidR="008E5D0C" w:rsidRPr="004410D5">
        <w:rPr>
          <w:color w:val="000000"/>
          <w:sz w:val="24"/>
          <w:szCs w:val="24"/>
          <w:lang w:eastAsia="en-US"/>
        </w:rPr>
        <w:t xml:space="preserve"> Документы, поступившие Регистратору после 17 часов 00 минут, могут приниматься к исполнению на следующий рабочий день. </w:t>
      </w:r>
    </w:p>
    <w:p w:rsidR="00E048CB" w:rsidRPr="004410D5" w:rsidRDefault="00EE39DA" w:rsidP="00E048CB">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2.6. </w:t>
      </w:r>
      <w:r w:rsidR="00BB102E" w:rsidRPr="004410D5">
        <w:rPr>
          <w:color w:val="000000"/>
          <w:sz w:val="24"/>
          <w:szCs w:val="24"/>
          <w:lang w:eastAsia="en-US"/>
        </w:rPr>
        <w:t>Управляющ</w:t>
      </w:r>
      <w:r w:rsidR="00E048CB" w:rsidRPr="004410D5">
        <w:rPr>
          <w:color w:val="000000"/>
          <w:sz w:val="24"/>
          <w:szCs w:val="24"/>
          <w:lang w:eastAsia="en-US"/>
        </w:rPr>
        <w:t xml:space="preserve">ая компания или зарегистрированное лицо могут отозвать документ до 15:00 по местному времени в день предоставления документов, при условии отсутствия начала его исполнения Регистратором. </w:t>
      </w:r>
    </w:p>
    <w:p w:rsidR="00E048CB" w:rsidRPr="004410D5" w:rsidRDefault="00E048CB" w:rsidP="00E048CB">
      <w:pPr>
        <w:autoSpaceDE w:val="0"/>
        <w:autoSpaceDN w:val="0"/>
        <w:adjustRightInd w:val="0"/>
        <w:ind w:firstLine="709"/>
        <w:jc w:val="both"/>
        <w:rPr>
          <w:color w:val="000000"/>
          <w:sz w:val="24"/>
          <w:szCs w:val="24"/>
          <w:lang w:eastAsia="en-US"/>
        </w:rPr>
      </w:pPr>
      <w:r w:rsidRPr="004410D5">
        <w:rPr>
          <w:color w:val="000000"/>
          <w:sz w:val="24"/>
          <w:szCs w:val="24"/>
          <w:lang w:eastAsia="en-US"/>
        </w:rPr>
        <w:t>Распоряжение об отзыве документа должно быть подписано в том же порядке, который установлен для подписания отзываемого документа. В результате рассмотрения возможности отзыва документа Регистратор принимает решение, о котором сообщает клиенту.</w:t>
      </w:r>
    </w:p>
    <w:p w:rsidR="00EE39DA" w:rsidRPr="004410D5" w:rsidRDefault="00EE39DA" w:rsidP="00E048CB">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2.7. </w:t>
      </w:r>
      <w:r w:rsidR="00E874CE" w:rsidRPr="004410D5">
        <w:rPr>
          <w:color w:val="000000"/>
          <w:sz w:val="24"/>
          <w:szCs w:val="24"/>
          <w:lang w:eastAsia="en-US"/>
        </w:rPr>
        <w:t>Срок проведения операции в реестре исчисляется со дня, следующего за датой предоставления необходимых документов лицу, принимающему документы в соответствии с действующим законодательством и настоящими Правилами, за исключением случаев, установленных действующим законодательством и настоящими Правилами.</w:t>
      </w:r>
    </w:p>
    <w:p w:rsidR="00EE39DA" w:rsidRPr="004410D5" w:rsidRDefault="00EE39DA" w:rsidP="00E048CB">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2.8. </w:t>
      </w:r>
      <w:r w:rsidR="00E048CB" w:rsidRPr="004410D5">
        <w:rPr>
          <w:color w:val="000000"/>
          <w:sz w:val="24"/>
          <w:szCs w:val="24"/>
          <w:lang w:eastAsia="en-US"/>
        </w:rPr>
        <w:t>Особенности правового регулирования взаимодействия с центральным депозитарием определяются федеральными законами и нормативными актами Банка России.</w:t>
      </w:r>
    </w:p>
    <w:p w:rsidR="00EE39DA" w:rsidRPr="004410D5" w:rsidRDefault="00EE39DA" w:rsidP="00EE39DA">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2.9. Ведение учетных регистров. </w:t>
      </w:r>
    </w:p>
    <w:p w:rsidR="00EE39DA" w:rsidRPr="004410D5" w:rsidRDefault="00EE39DA" w:rsidP="00EE39DA">
      <w:pPr>
        <w:autoSpaceDE w:val="0"/>
        <w:autoSpaceDN w:val="0"/>
        <w:adjustRightInd w:val="0"/>
        <w:ind w:firstLine="709"/>
        <w:jc w:val="both"/>
        <w:rPr>
          <w:rFonts w:ascii="Arial" w:hAnsi="Arial" w:cs="Arial"/>
          <w:color w:val="000000"/>
          <w:sz w:val="24"/>
          <w:szCs w:val="24"/>
          <w:lang w:eastAsia="en-US"/>
        </w:rPr>
      </w:pPr>
      <w:r w:rsidRPr="004410D5">
        <w:rPr>
          <w:color w:val="000000"/>
          <w:sz w:val="24"/>
          <w:szCs w:val="24"/>
          <w:lang w:eastAsia="en-US"/>
        </w:rPr>
        <w:t xml:space="preserve">2.9.1. При ведении </w:t>
      </w:r>
      <w:r w:rsidR="00E874CE" w:rsidRPr="004410D5">
        <w:rPr>
          <w:color w:val="000000"/>
          <w:sz w:val="24"/>
          <w:szCs w:val="24"/>
          <w:lang w:eastAsia="en-US"/>
        </w:rPr>
        <w:t>р</w:t>
      </w:r>
      <w:r w:rsidRPr="004410D5">
        <w:rPr>
          <w:color w:val="000000"/>
          <w:sz w:val="24"/>
          <w:szCs w:val="24"/>
          <w:lang w:eastAsia="en-US"/>
        </w:rPr>
        <w:t xml:space="preserve">еестра Регистратор осуществляет ведение учетных регистров, содержащих сведения в отношении зарегистрированных лиц, на основании анкеты зарегистрированного лица и иных документов, путем внесения записей при открытии лицевого счета, изменении данных анкеты, внесения исправительных записей, а также сведения, позволяющие идентифицировать принадлежащие им инвестиционные паи, а также список операций, представляющий часть регистрационного журнала, содержащую записи по лицевому счету зарегистрированного лица. </w:t>
      </w:r>
    </w:p>
    <w:p w:rsidR="00EE39DA" w:rsidRPr="004410D5" w:rsidRDefault="00EE39DA" w:rsidP="00EE39DA">
      <w:pPr>
        <w:autoSpaceDE w:val="0"/>
        <w:autoSpaceDN w:val="0"/>
        <w:adjustRightInd w:val="0"/>
        <w:ind w:firstLine="709"/>
        <w:jc w:val="both"/>
        <w:rPr>
          <w:sz w:val="24"/>
          <w:szCs w:val="24"/>
          <w:lang w:eastAsia="en-US"/>
        </w:rPr>
      </w:pPr>
      <w:r w:rsidRPr="004410D5">
        <w:rPr>
          <w:color w:val="000000"/>
          <w:sz w:val="24"/>
          <w:szCs w:val="24"/>
          <w:lang w:eastAsia="en-US"/>
        </w:rPr>
        <w:t xml:space="preserve">2.9.2. </w:t>
      </w:r>
      <w:r w:rsidRPr="004410D5">
        <w:rPr>
          <w:sz w:val="24"/>
          <w:szCs w:val="24"/>
          <w:lang w:eastAsia="en-US"/>
        </w:rPr>
        <w:t xml:space="preserve">Регистратор осуществляет ведение учетных регистров, содержащих записи о ценных бумагах, в отношении которых он оказывает услуги по учету прав: название паевого инвестиционного фонда, регистрационный номер правил доверительного управления паевого инвестиционного фонда, тип паевого инвестиционного фонда, категория паевого инвестиционного фонда, предназначены ли инвестиционные паи для квалифицированных инвесторов, размер дохода инвестиционному паю, а в отношении </w:t>
      </w:r>
      <w:r w:rsidR="00BB102E" w:rsidRPr="004410D5">
        <w:rPr>
          <w:sz w:val="24"/>
          <w:szCs w:val="24"/>
          <w:lang w:eastAsia="en-US"/>
        </w:rPr>
        <w:t>Управляющей</w:t>
      </w:r>
      <w:r w:rsidRPr="004410D5">
        <w:rPr>
          <w:sz w:val="24"/>
          <w:szCs w:val="24"/>
          <w:lang w:eastAsia="en-US"/>
        </w:rPr>
        <w:t xml:space="preserve"> компании: ее наименование, идентификационный номер налогоплательщика, основной государственный регистрационный номер, номер лицензии, дата выдачи лицензии, место нахождения, адрес для направления почтовой корреспонденции, номера телефонов, номера факсов, адреса </w:t>
      </w:r>
      <w:r w:rsidRPr="004410D5">
        <w:rPr>
          <w:sz w:val="24"/>
          <w:szCs w:val="24"/>
          <w:lang w:eastAsia="en-US"/>
        </w:rPr>
        <w:lastRenderedPageBreak/>
        <w:t xml:space="preserve">электронной почты, адрес фактического нахождения. Ведение учетных регистров осуществляется при открытии счета «выдаваемые инвестиционные паи», «дополнительные инвестиционные паи», изменения данных анкеты и Правил доверительного управления паевым инвестиционным фондом на основании анкеты </w:t>
      </w:r>
      <w:r w:rsidR="00BB102E" w:rsidRPr="004410D5">
        <w:rPr>
          <w:sz w:val="24"/>
          <w:szCs w:val="24"/>
          <w:lang w:eastAsia="en-US"/>
        </w:rPr>
        <w:t>Управляющей</w:t>
      </w:r>
      <w:r w:rsidRPr="004410D5">
        <w:rPr>
          <w:sz w:val="24"/>
          <w:szCs w:val="24"/>
          <w:lang w:eastAsia="en-US"/>
        </w:rPr>
        <w:t xml:space="preserve"> компании,</w:t>
      </w:r>
      <w:r w:rsidR="003E63A6" w:rsidRPr="004410D5">
        <w:rPr>
          <w:sz w:val="24"/>
          <w:szCs w:val="24"/>
          <w:lang w:eastAsia="en-US"/>
        </w:rPr>
        <w:t xml:space="preserve"> </w:t>
      </w:r>
      <w:r w:rsidR="00672DE5" w:rsidRPr="004410D5">
        <w:rPr>
          <w:sz w:val="24"/>
          <w:szCs w:val="24"/>
          <w:lang w:eastAsia="en-US"/>
        </w:rPr>
        <w:t>п</w:t>
      </w:r>
      <w:r w:rsidRPr="004410D5">
        <w:rPr>
          <w:sz w:val="24"/>
          <w:szCs w:val="24"/>
          <w:lang w:eastAsia="en-US"/>
        </w:rPr>
        <w:t>равил доверительного управления паевым инвестиционным фондом.</w:t>
      </w:r>
    </w:p>
    <w:p w:rsidR="00EE39DA" w:rsidRPr="004410D5" w:rsidRDefault="00EE39DA" w:rsidP="00EE39DA">
      <w:pPr>
        <w:ind w:firstLine="709"/>
        <w:contextualSpacing/>
        <w:jc w:val="both"/>
        <w:rPr>
          <w:sz w:val="24"/>
          <w:szCs w:val="24"/>
        </w:rPr>
      </w:pPr>
      <w:r w:rsidRPr="004410D5">
        <w:rPr>
          <w:color w:val="000000"/>
          <w:sz w:val="24"/>
          <w:szCs w:val="24"/>
          <w:lang w:eastAsia="en-US"/>
        </w:rPr>
        <w:t>2.9.3. Исправительные записи в учетных регистрах.</w:t>
      </w:r>
    </w:p>
    <w:p w:rsidR="00EE39DA" w:rsidRPr="004410D5" w:rsidRDefault="00EE39DA" w:rsidP="00EE39DA">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В случае если Регистратор обнаружил ошибку в сведениях, содержащихся в учетных регистрах, переданных ему предыдущем держателем </w:t>
      </w:r>
      <w:r w:rsidR="00E874CE" w:rsidRPr="004410D5">
        <w:rPr>
          <w:color w:val="000000"/>
          <w:sz w:val="24"/>
          <w:szCs w:val="24"/>
          <w:lang w:eastAsia="en-US"/>
        </w:rPr>
        <w:t>р</w:t>
      </w:r>
      <w:r w:rsidRPr="004410D5">
        <w:rPr>
          <w:color w:val="000000"/>
          <w:sz w:val="24"/>
          <w:szCs w:val="24"/>
          <w:lang w:eastAsia="en-US"/>
        </w:rPr>
        <w:t xml:space="preserve">еестра, или установил, что при внесении им записи в учетные регистры допущена ошибка, то записи, направленные на исправление указанных ошибок, вносятся в учетный регистр в следующем порядке: </w:t>
      </w:r>
    </w:p>
    <w:p w:rsidR="00EE39DA" w:rsidRPr="004410D5" w:rsidRDefault="00EE39DA" w:rsidP="00EE39DA">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При обнаружении ошибки Регистратор до окончания рабочего дня, следующего за днем обнаружения ошибки, составляет Акт об исправлении ошибки. </w:t>
      </w:r>
    </w:p>
    <w:p w:rsidR="00EE39DA" w:rsidRPr="004410D5" w:rsidRDefault="00EE39DA" w:rsidP="00EE39DA">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Для исправления ошибки Регистратор вносит в </w:t>
      </w:r>
      <w:r w:rsidR="00E874CE" w:rsidRPr="004410D5">
        <w:rPr>
          <w:color w:val="000000"/>
          <w:sz w:val="24"/>
          <w:szCs w:val="24"/>
          <w:lang w:eastAsia="en-US"/>
        </w:rPr>
        <w:t>р</w:t>
      </w:r>
      <w:r w:rsidRPr="004410D5">
        <w:rPr>
          <w:color w:val="000000"/>
          <w:sz w:val="24"/>
          <w:szCs w:val="24"/>
          <w:lang w:eastAsia="en-US"/>
        </w:rPr>
        <w:t xml:space="preserve">еестр необходимые исправительные записи. </w:t>
      </w:r>
    </w:p>
    <w:p w:rsidR="00EE39DA" w:rsidRPr="004410D5" w:rsidRDefault="00EE39DA" w:rsidP="00EE39DA">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2.10. Записи по лицевым счетам. </w:t>
      </w:r>
    </w:p>
    <w:p w:rsidR="00EE39DA" w:rsidRPr="004410D5" w:rsidRDefault="00EE39DA" w:rsidP="00EE39DA">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2.10.1. Записи по лицевым счетам, на которых учитываются права на инвестиционные паи, с момента их внесения являются окончательными, то есть не могут быть изменены или отменены Регистратором, за исключением случаев, если такая запись внесена без распоряжения лица, которому открыт лицевой счет, либо без иного документа, являющегося основанием для проведения операции в </w:t>
      </w:r>
      <w:r w:rsidR="00E874CE" w:rsidRPr="004410D5">
        <w:rPr>
          <w:color w:val="000000"/>
          <w:sz w:val="24"/>
          <w:szCs w:val="24"/>
          <w:lang w:eastAsia="en-US"/>
        </w:rPr>
        <w:t>р</w:t>
      </w:r>
      <w:r w:rsidRPr="004410D5">
        <w:rPr>
          <w:color w:val="000000"/>
          <w:sz w:val="24"/>
          <w:szCs w:val="24"/>
          <w:lang w:eastAsia="en-US"/>
        </w:rPr>
        <w:t xml:space="preserve">еестре, или с нарушением условий, содержащихся в таком распоряжении либо ином документе (запись, исправление которой допускается). </w:t>
      </w:r>
    </w:p>
    <w:p w:rsidR="00EE39DA" w:rsidRPr="004410D5" w:rsidRDefault="00EE39DA" w:rsidP="00EE39DA">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2.10.2 Регистратор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лицевой счет, не направлены отчет о проведенной операции или выписка по лицевому счету, отражающая ошибочные данные, внести исправительные записи по соответствующему счету (счетам), необходимые для устранения ошибки. Внесение исправительных записей по лицевому счету номинального держателя центрального депозитария осуществляется в порядке, предусмотренном Федеральным законом </w:t>
      </w:r>
      <w:r w:rsidR="004410D5" w:rsidRPr="004410D5">
        <w:rPr>
          <w:color w:val="000000"/>
          <w:sz w:val="24"/>
          <w:szCs w:val="24"/>
          <w:lang w:eastAsia="en-US"/>
        </w:rPr>
        <w:t xml:space="preserve">от 7 декабря 2011 года № 414-ФЗ </w:t>
      </w:r>
      <w:r w:rsidRPr="004410D5">
        <w:rPr>
          <w:color w:val="000000"/>
          <w:sz w:val="24"/>
          <w:szCs w:val="24"/>
          <w:lang w:eastAsia="en-US"/>
        </w:rPr>
        <w:t xml:space="preserve">«О центральном депозитарии». </w:t>
      </w:r>
    </w:p>
    <w:p w:rsidR="00EE39DA" w:rsidRPr="004410D5" w:rsidRDefault="00EE39DA" w:rsidP="00EE39DA">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2.10.3. Исправительные записи по лицевым счетам и счету неустановленных лиц: </w:t>
      </w:r>
    </w:p>
    <w:p w:rsidR="00EE39DA" w:rsidRPr="004410D5" w:rsidRDefault="00EE39DA" w:rsidP="00EE39DA">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2.10.3.1. При выявлении ошибок в записи, исправление которой допускается, в случаях, не предусмотренных пунктом 2.10.2, Регистратор вправе внести исправительные записи, необходимые для устранения ошибки, только с согласия лица, которому открыт лицевой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w:t>
      </w:r>
    </w:p>
    <w:p w:rsidR="00EE39DA" w:rsidRPr="004410D5" w:rsidRDefault="00EE39DA" w:rsidP="00EE39DA">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2.10.3.2. Исправительные записи представляют собой операции, выполняемые Регистратором для корректировки данных в соответствии с документами, на основании которых вносятся записи по лицевым счетам. </w:t>
      </w:r>
    </w:p>
    <w:p w:rsidR="00EE39DA" w:rsidRPr="004410D5" w:rsidRDefault="00EE39DA" w:rsidP="00EE39DA">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2.10.3.3. Исправительные записи вносятся на основании служебного распоряжения Регистратора в день составления данного распоряжения. </w:t>
      </w:r>
    </w:p>
    <w:p w:rsidR="00EE39DA" w:rsidRPr="004410D5" w:rsidRDefault="00EE39DA" w:rsidP="00EE39DA">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2.10.3.4. Лицо, которому открыт лицевой счет для учета прав на инвестиционные паи, обязано возвратить инвестиционные паи, неосновательно приобретенные им в результате ошибок в записи по такому счету, или инвестиционные паи,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номинальный держатель должен учитывать неосновательно зачисленные на его лицевой счет инвестиционные паи на счете неустановленных лиц и обязан возвратить указанные инвестиционные паи или инвестиционные паи, в которые они конвертированы, на лицевой счет лица, с которого они были списаны, не позднее одного рабочего дня с момента получения соответствующих отчетных документов. </w:t>
      </w:r>
    </w:p>
    <w:p w:rsidR="00EE39DA" w:rsidRPr="004410D5" w:rsidRDefault="00EE39DA" w:rsidP="00EE39DA">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2.11. Количество инвестиционных паев, учтенных Регистратором на лицевых счетах зарегистрированных лиц и счете неустановленных лиц, должно быть равно количеству таких </w:t>
      </w:r>
      <w:r w:rsidRPr="004410D5">
        <w:rPr>
          <w:color w:val="000000"/>
          <w:sz w:val="24"/>
          <w:szCs w:val="24"/>
          <w:lang w:eastAsia="en-US"/>
        </w:rPr>
        <w:lastRenderedPageBreak/>
        <w:t>же размещенных и не являющихся погашенными инвестиционных паев. Сверка соответствия количества инвестиционных паев</w:t>
      </w:r>
      <w:r w:rsidR="00E874CE" w:rsidRPr="004410D5">
        <w:rPr>
          <w:color w:val="000000"/>
          <w:sz w:val="24"/>
          <w:szCs w:val="24"/>
          <w:lang w:eastAsia="en-US"/>
        </w:rPr>
        <w:t xml:space="preserve"> </w:t>
      </w:r>
      <w:r w:rsidRPr="004410D5">
        <w:rPr>
          <w:color w:val="000000"/>
          <w:sz w:val="24"/>
          <w:szCs w:val="24"/>
          <w:lang w:eastAsia="en-US"/>
        </w:rPr>
        <w:t>осуществля</w:t>
      </w:r>
      <w:r w:rsidR="00E874CE" w:rsidRPr="004410D5">
        <w:rPr>
          <w:color w:val="000000"/>
          <w:sz w:val="24"/>
          <w:szCs w:val="24"/>
          <w:lang w:eastAsia="en-US"/>
        </w:rPr>
        <w:t>е</w:t>
      </w:r>
      <w:r w:rsidRPr="004410D5">
        <w:rPr>
          <w:color w:val="000000"/>
          <w:sz w:val="24"/>
          <w:szCs w:val="24"/>
          <w:lang w:eastAsia="en-US"/>
        </w:rPr>
        <w:t xml:space="preserve">тся Регистратором каждый рабочий день. </w:t>
      </w:r>
    </w:p>
    <w:p w:rsidR="00EE39DA" w:rsidRPr="004410D5" w:rsidRDefault="00EE39DA" w:rsidP="00EE39DA">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В случае выявления нарушения указанного требования внесение записей по лицевым счетам до устранения такого нарушения не допускается, за исключением внесения исправительных записей, предусмотренных статьей 8.5 Федерального закона от 22 апреля 1996 г. N 39-ФЗ «О рынке ценных бумаг», и записей, не связанных с изменением количества ценных бумаг, учтенных Регистратором на лицевых счетах зарегистрированных лиц и счете неустановленных лиц, вносимых в иных случаях, предусмотренных законодательством Российской Федерации. </w:t>
      </w:r>
    </w:p>
    <w:p w:rsidR="00EE39DA" w:rsidRPr="004410D5" w:rsidRDefault="00EE39DA" w:rsidP="00EE39DA">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В случае выявления несоответствия количества ценных бумаг внесение Регистратором записей по счету неустановленных лиц до устранения несоответствия не допускается, за исключением записей, вносимых в целях устранения несоответствия. </w:t>
      </w:r>
    </w:p>
    <w:p w:rsidR="00EE39DA" w:rsidRPr="004410D5" w:rsidRDefault="00EE39DA" w:rsidP="00EE39DA">
      <w:pPr>
        <w:ind w:firstLine="709"/>
        <w:contextualSpacing/>
        <w:jc w:val="both"/>
        <w:rPr>
          <w:color w:val="000000"/>
          <w:sz w:val="24"/>
          <w:szCs w:val="24"/>
          <w:lang w:eastAsia="en-US"/>
        </w:rPr>
      </w:pPr>
      <w:r w:rsidRPr="004410D5">
        <w:rPr>
          <w:color w:val="000000"/>
          <w:sz w:val="24"/>
          <w:szCs w:val="24"/>
          <w:lang w:eastAsia="en-US"/>
        </w:rPr>
        <w:t xml:space="preserve">2.12. </w:t>
      </w:r>
      <w:r w:rsidR="00115C1D" w:rsidRPr="004410D5">
        <w:rPr>
          <w:color w:val="000000"/>
          <w:sz w:val="24"/>
          <w:szCs w:val="24"/>
          <w:lang w:eastAsia="en-US"/>
        </w:rPr>
        <w:t>Документы, принимаемые и выдаваемые Регистратором, могут отличаться от установленных форм по внешнему виду, но должны содержать всю обязательную информацию для данного вида документа.</w:t>
      </w:r>
    </w:p>
    <w:p w:rsidR="00EE39DA" w:rsidRPr="004410D5" w:rsidRDefault="00EE39DA" w:rsidP="00EE39DA">
      <w:pPr>
        <w:ind w:firstLine="709"/>
        <w:contextualSpacing/>
        <w:jc w:val="both"/>
        <w:rPr>
          <w:color w:val="000000"/>
          <w:sz w:val="24"/>
          <w:szCs w:val="24"/>
          <w:lang w:eastAsia="en-US"/>
        </w:rPr>
      </w:pPr>
      <w:r w:rsidRPr="004410D5">
        <w:rPr>
          <w:sz w:val="24"/>
          <w:szCs w:val="24"/>
        </w:rPr>
        <w:t>2.13.</w:t>
      </w:r>
      <w:r w:rsidR="00E874CE" w:rsidRPr="004410D5">
        <w:rPr>
          <w:sz w:val="24"/>
          <w:szCs w:val="24"/>
        </w:rPr>
        <w:t xml:space="preserve"> Рассмотрение обращений и запросов, поступающих в связи с осуществлением деятельности по ведению реестра осуществляется в соответствии с Правилами организации и осуществления внутреннего контроля в Обществе с ограниченной ответственностью «Центральный Сургутский Депозитарий».</w:t>
      </w:r>
    </w:p>
    <w:p w:rsidR="00D058C4" w:rsidRPr="004410D5" w:rsidRDefault="000B55D1" w:rsidP="00E51829">
      <w:pPr>
        <w:pStyle w:val="1"/>
        <w:spacing w:before="240" w:after="240"/>
        <w:jc w:val="both"/>
        <w:rPr>
          <w:i w:val="0"/>
          <w:sz w:val="24"/>
          <w:szCs w:val="24"/>
        </w:rPr>
      </w:pPr>
      <w:bookmarkStart w:id="11" w:name="_Toc130231254"/>
      <w:bookmarkStart w:id="12" w:name="_Toc130231452"/>
      <w:bookmarkStart w:id="13" w:name="_Toc130231481"/>
      <w:bookmarkStart w:id="14" w:name="_Toc130917518"/>
      <w:r w:rsidRPr="004410D5">
        <w:rPr>
          <w:i w:val="0"/>
          <w:sz w:val="24"/>
          <w:szCs w:val="24"/>
        </w:rPr>
        <w:t xml:space="preserve">Раздел </w:t>
      </w:r>
      <w:r w:rsidR="00F258B6" w:rsidRPr="004410D5">
        <w:rPr>
          <w:i w:val="0"/>
          <w:sz w:val="24"/>
          <w:szCs w:val="24"/>
          <w:lang w:val="en-US"/>
        </w:rPr>
        <w:t>I</w:t>
      </w:r>
      <w:r w:rsidRPr="004410D5">
        <w:rPr>
          <w:i w:val="0"/>
          <w:sz w:val="24"/>
          <w:szCs w:val="24"/>
        </w:rPr>
        <w:t xml:space="preserve">. </w:t>
      </w:r>
      <w:r w:rsidR="00917A9C" w:rsidRPr="004410D5">
        <w:rPr>
          <w:i w:val="0"/>
          <w:sz w:val="24"/>
          <w:szCs w:val="24"/>
        </w:rPr>
        <w:t xml:space="preserve">Порядок открытия и ведения </w:t>
      </w:r>
      <w:r w:rsidR="008C77CD" w:rsidRPr="004410D5">
        <w:rPr>
          <w:i w:val="0"/>
          <w:sz w:val="24"/>
          <w:szCs w:val="24"/>
        </w:rPr>
        <w:t>Регистратором</w:t>
      </w:r>
      <w:r w:rsidR="00917A9C" w:rsidRPr="004410D5">
        <w:rPr>
          <w:i w:val="0"/>
          <w:sz w:val="24"/>
          <w:szCs w:val="24"/>
        </w:rPr>
        <w:t xml:space="preserve"> </w:t>
      </w:r>
      <w:bookmarkStart w:id="15" w:name="_Hlk130116358"/>
      <w:r w:rsidR="00DE0423" w:rsidRPr="004410D5">
        <w:rPr>
          <w:i w:val="0"/>
          <w:sz w:val="24"/>
          <w:szCs w:val="24"/>
        </w:rPr>
        <w:t xml:space="preserve">реестра </w:t>
      </w:r>
      <w:bookmarkEnd w:id="15"/>
      <w:r w:rsidR="00917A9C" w:rsidRPr="004410D5">
        <w:rPr>
          <w:i w:val="0"/>
          <w:sz w:val="24"/>
          <w:szCs w:val="24"/>
        </w:rPr>
        <w:t xml:space="preserve">владельцев </w:t>
      </w:r>
      <w:r w:rsidR="0094244C" w:rsidRPr="004410D5">
        <w:rPr>
          <w:i w:val="0"/>
          <w:sz w:val="24"/>
          <w:szCs w:val="24"/>
        </w:rPr>
        <w:t>инвестиционных паев</w:t>
      </w:r>
      <w:r w:rsidR="00917A9C" w:rsidRPr="004410D5">
        <w:rPr>
          <w:i w:val="0"/>
          <w:sz w:val="24"/>
          <w:szCs w:val="24"/>
        </w:rPr>
        <w:t xml:space="preserve"> лицевых счетов и счетов, не предназначенных для учета прав на </w:t>
      </w:r>
      <w:r w:rsidR="0094244C" w:rsidRPr="004410D5">
        <w:rPr>
          <w:i w:val="0"/>
          <w:sz w:val="24"/>
          <w:szCs w:val="24"/>
        </w:rPr>
        <w:t>инвестиционные паи</w:t>
      </w:r>
      <w:r w:rsidR="00917A9C" w:rsidRPr="004410D5">
        <w:rPr>
          <w:i w:val="0"/>
          <w:sz w:val="24"/>
          <w:szCs w:val="24"/>
        </w:rPr>
        <w:t xml:space="preserve">, порядок фиксации ограничения прав покупателя по договору </w:t>
      </w:r>
      <w:proofErr w:type="spellStart"/>
      <w:r w:rsidR="00917A9C" w:rsidRPr="004410D5">
        <w:rPr>
          <w:i w:val="0"/>
          <w:sz w:val="24"/>
          <w:szCs w:val="24"/>
        </w:rPr>
        <w:t>репо</w:t>
      </w:r>
      <w:proofErr w:type="spellEnd"/>
      <w:r w:rsidR="00917A9C" w:rsidRPr="004410D5">
        <w:rPr>
          <w:i w:val="0"/>
          <w:sz w:val="24"/>
          <w:szCs w:val="24"/>
        </w:rPr>
        <w:t xml:space="preserve"> и порядок фиксации прекращения действия такого ограничения, случаи возникновения и изменения дробных частей инвестиционных паев у их владельца, отличные от предусмотренных абзацем вторым пункта 4 статьи 14 Федерального закона от 29 ноября 2001 года N 156-ФЗ </w:t>
      </w:r>
      <w:r w:rsidR="0094244C" w:rsidRPr="004410D5">
        <w:rPr>
          <w:i w:val="0"/>
          <w:sz w:val="24"/>
          <w:szCs w:val="24"/>
        </w:rPr>
        <w:t>«</w:t>
      </w:r>
      <w:r w:rsidR="00917A9C" w:rsidRPr="004410D5">
        <w:rPr>
          <w:i w:val="0"/>
          <w:sz w:val="24"/>
          <w:szCs w:val="24"/>
        </w:rPr>
        <w:t>Об инвестиционных фондах</w:t>
      </w:r>
      <w:bookmarkEnd w:id="6"/>
      <w:bookmarkEnd w:id="7"/>
      <w:bookmarkEnd w:id="8"/>
      <w:r w:rsidR="0094244C" w:rsidRPr="004410D5">
        <w:rPr>
          <w:i w:val="0"/>
          <w:sz w:val="24"/>
          <w:szCs w:val="24"/>
        </w:rPr>
        <w:t>»</w:t>
      </w:r>
      <w:bookmarkEnd w:id="11"/>
      <w:bookmarkEnd w:id="12"/>
      <w:bookmarkEnd w:id="13"/>
      <w:bookmarkEnd w:id="14"/>
    </w:p>
    <w:p w:rsidR="00917A9C" w:rsidRPr="004410D5" w:rsidRDefault="00917A9C" w:rsidP="00E51829">
      <w:pPr>
        <w:pStyle w:val="1"/>
        <w:jc w:val="left"/>
        <w:rPr>
          <w:i w:val="0"/>
          <w:sz w:val="24"/>
          <w:szCs w:val="24"/>
        </w:rPr>
      </w:pPr>
      <w:bookmarkStart w:id="16" w:name="_Toc130917519"/>
      <w:r w:rsidRPr="004410D5">
        <w:rPr>
          <w:i w:val="0"/>
          <w:sz w:val="24"/>
          <w:szCs w:val="24"/>
        </w:rPr>
        <w:t>Глава 1. Общие положения</w:t>
      </w:r>
      <w:bookmarkEnd w:id="16"/>
    </w:p>
    <w:p w:rsidR="00917A9C" w:rsidRPr="004410D5" w:rsidRDefault="00917A9C" w:rsidP="00771E79">
      <w:pPr>
        <w:autoSpaceDE w:val="0"/>
        <w:autoSpaceDN w:val="0"/>
        <w:adjustRightInd w:val="0"/>
        <w:ind w:firstLine="709"/>
        <w:jc w:val="both"/>
        <w:rPr>
          <w:sz w:val="24"/>
          <w:szCs w:val="24"/>
          <w:lang w:eastAsia="en-US"/>
        </w:rPr>
      </w:pP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 xml:space="preserve">1.1. </w:t>
      </w:r>
      <w:r w:rsidR="008C77CD" w:rsidRPr="004410D5">
        <w:rPr>
          <w:sz w:val="24"/>
          <w:szCs w:val="24"/>
          <w:lang w:eastAsia="en-US"/>
        </w:rPr>
        <w:t>Регистратор</w:t>
      </w:r>
      <w:r w:rsidRPr="004410D5">
        <w:rPr>
          <w:sz w:val="24"/>
          <w:szCs w:val="24"/>
          <w:lang w:eastAsia="en-US"/>
        </w:rPr>
        <w:t xml:space="preserve"> </w:t>
      </w:r>
      <w:r w:rsidR="00DE0423" w:rsidRPr="004410D5">
        <w:rPr>
          <w:sz w:val="24"/>
          <w:szCs w:val="24"/>
          <w:lang w:eastAsia="en-US"/>
        </w:rPr>
        <w:t xml:space="preserve">реестра </w:t>
      </w:r>
      <w:r w:rsidRPr="004410D5">
        <w:rPr>
          <w:sz w:val="24"/>
          <w:szCs w:val="24"/>
          <w:lang w:eastAsia="en-US"/>
        </w:rPr>
        <w:t xml:space="preserve">владельцев </w:t>
      </w:r>
      <w:r w:rsidR="0094244C" w:rsidRPr="004410D5">
        <w:rPr>
          <w:sz w:val="24"/>
          <w:szCs w:val="24"/>
          <w:lang w:eastAsia="en-US"/>
        </w:rPr>
        <w:t>инвестиционных паев</w:t>
      </w:r>
      <w:r w:rsidRPr="004410D5">
        <w:rPr>
          <w:sz w:val="24"/>
          <w:szCs w:val="24"/>
          <w:lang w:eastAsia="en-US"/>
        </w:rPr>
        <w:t xml:space="preserve"> должен осуществлять ведение лицевых счетов и счетов, не предназначенных для учета прав на </w:t>
      </w:r>
      <w:r w:rsidR="0094244C" w:rsidRPr="004410D5">
        <w:rPr>
          <w:sz w:val="24"/>
          <w:szCs w:val="24"/>
          <w:lang w:eastAsia="en-US"/>
        </w:rPr>
        <w:t>инвестиционные паи</w:t>
      </w:r>
      <w:r w:rsidRPr="004410D5">
        <w:rPr>
          <w:sz w:val="24"/>
          <w:szCs w:val="24"/>
          <w:lang w:eastAsia="en-US"/>
        </w:rPr>
        <w:t xml:space="preserve">, посредством внесения и обеспечения сохранности записей по указанным счетам в отношении </w:t>
      </w:r>
      <w:r w:rsidR="0094244C" w:rsidRPr="004410D5">
        <w:rPr>
          <w:sz w:val="24"/>
          <w:szCs w:val="24"/>
          <w:lang w:eastAsia="en-US"/>
        </w:rPr>
        <w:t>инвестиционных паев</w:t>
      </w:r>
      <w:r w:rsidRPr="004410D5">
        <w:rPr>
          <w:sz w:val="24"/>
          <w:szCs w:val="24"/>
          <w:lang w:eastAsia="en-US"/>
        </w:rPr>
        <w:t xml:space="preserve"> (далее - учет </w:t>
      </w:r>
      <w:r w:rsidR="0094244C" w:rsidRPr="004410D5">
        <w:rPr>
          <w:sz w:val="24"/>
          <w:szCs w:val="24"/>
          <w:lang w:eastAsia="en-US"/>
        </w:rPr>
        <w:t>инвестиционных паев</w:t>
      </w:r>
      <w:r w:rsidRPr="004410D5">
        <w:rPr>
          <w:sz w:val="24"/>
          <w:szCs w:val="24"/>
          <w:lang w:eastAsia="en-US"/>
        </w:rPr>
        <w:t>).</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 xml:space="preserve">1.2. </w:t>
      </w:r>
      <w:r w:rsidR="008C77CD" w:rsidRPr="004410D5">
        <w:rPr>
          <w:sz w:val="24"/>
          <w:szCs w:val="24"/>
          <w:lang w:eastAsia="en-US"/>
        </w:rPr>
        <w:t>Регистратор</w:t>
      </w:r>
      <w:r w:rsidRPr="004410D5">
        <w:rPr>
          <w:sz w:val="24"/>
          <w:szCs w:val="24"/>
          <w:lang w:eastAsia="en-US"/>
        </w:rPr>
        <w:t xml:space="preserve"> должен осуществлять учет </w:t>
      </w:r>
      <w:r w:rsidR="0094244C" w:rsidRPr="004410D5">
        <w:rPr>
          <w:sz w:val="24"/>
          <w:szCs w:val="24"/>
          <w:lang w:eastAsia="en-US"/>
        </w:rPr>
        <w:t>инвестиционных паев</w:t>
      </w:r>
      <w:r w:rsidRPr="004410D5">
        <w:rPr>
          <w:sz w:val="24"/>
          <w:szCs w:val="24"/>
          <w:lang w:eastAsia="en-US"/>
        </w:rPr>
        <w:t xml:space="preserve"> на лицевых счетах и счетах, не предназначенных для учета прав на </w:t>
      </w:r>
      <w:r w:rsidR="0094244C" w:rsidRPr="004410D5">
        <w:rPr>
          <w:sz w:val="24"/>
          <w:szCs w:val="24"/>
          <w:lang w:eastAsia="en-US"/>
        </w:rPr>
        <w:t>инвестиционные паи</w:t>
      </w:r>
      <w:r w:rsidRPr="004410D5">
        <w:rPr>
          <w:sz w:val="24"/>
          <w:szCs w:val="24"/>
          <w:lang w:eastAsia="en-US"/>
        </w:rPr>
        <w:t>, в штуках.</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 xml:space="preserve">1.3. При осуществлении учета </w:t>
      </w:r>
      <w:r w:rsidR="0094244C" w:rsidRPr="004410D5">
        <w:rPr>
          <w:sz w:val="24"/>
          <w:szCs w:val="24"/>
          <w:lang w:eastAsia="en-US"/>
        </w:rPr>
        <w:t>инвестиционных паев</w:t>
      </w:r>
      <w:r w:rsidRPr="004410D5">
        <w:rPr>
          <w:sz w:val="24"/>
          <w:szCs w:val="24"/>
          <w:lang w:eastAsia="en-US"/>
        </w:rPr>
        <w:t xml:space="preserve"> </w:t>
      </w:r>
      <w:r w:rsidR="008C77CD" w:rsidRPr="004410D5">
        <w:rPr>
          <w:sz w:val="24"/>
          <w:szCs w:val="24"/>
          <w:lang w:eastAsia="en-US"/>
        </w:rPr>
        <w:t>Регистратор</w:t>
      </w:r>
      <w:r w:rsidRPr="004410D5">
        <w:rPr>
          <w:sz w:val="24"/>
          <w:szCs w:val="24"/>
          <w:lang w:eastAsia="en-US"/>
        </w:rPr>
        <w:t xml:space="preserve"> должен не допускать возникновения отрицательного остатка </w:t>
      </w:r>
      <w:r w:rsidR="0094244C" w:rsidRPr="004410D5">
        <w:rPr>
          <w:sz w:val="24"/>
          <w:szCs w:val="24"/>
          <w:lang w:eastAsia="en-US"/>
        </w:rPr>
        <w:t>инвестиционных паев</w:t>
      </w:r>
      <w:r w:rsidRPr="004410D5">
        <w:rPr>
          <w:sz w:val="24"/>
          <w:szCs w:val="24"/>
          <w:lang w:eastAsia="en-US"/>
        </w:rPr>
        <w:t xml:space="preserve">, учитываемых на лицевых счетах и счетах, не предназначенных для учета прав на </w:t>
      </w:r>
      <w:r w:rsidR="0094244C" w:rsidRPr="004410D5">
        <w:rPr>
          <w:sz w:val="24"/>
          <w:szCs w:val="24"/>
          <w:lang w:eastAsia="en-US"/>
        </w:rPr>
        <w:t>инвестиционные паи</w:t>
      </w:r>
      <w:r w:rsidRPr="004410D5">
        <w:rPr>
          <w:sz w:val="24"/>
          <w:szCs w:val="24"/>
          <w:lang w:eastAsia="en-US"/>
        </w:rPr>
        <w:t>.</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 xml:space="preserve">1.4. Лицевой счет и счет, не предназначенный для учета прав на </w:t>
      </w:r>
      <w:r w:rsidR="0094244C" w:rsidRPr="004410D5">
        <w:rPr>
          <w:sz w:val="24"/>
          <w:szCs w:val="24"/>
          <w:lang w:eastAsia="en-US"/>
        </w:rPr>
        <w:t>инвестиционные паи</w:t>
      </w:r>
      <w:r w:rsidRPr="004410D5">
        <w:rPr>
          <w:sz w:val="24"/>
          <w:szCs w:val="24"/>
          <w:lang w:eastAsia="en-US"/>
        </w:rPr>
        <w:t xml:space="preserve">, по решению </w:t>
      </w:r>
      <w:r w:rsidR="008C77CD" w:rsidRPr="004410D5">
        <w:rPr>
          <w:sz w:val="24"/>
          <w:szCs w:val="24"/>
          <w:lang w:eastAsia="en-US"/>
        </w:rPr>
        <w:t>Регистратора</w:t>
      </w:r>
      <w:r w:rsidRPr="004410D5">
        <w:rPr>
          <w:sz w:val="24"/>
          <w:szCs w:val="24"/>
          <w:lang w:eastAsia="en-US"/>
        </w:rPr>
        <w:t xml:space="preserve"> могут содержать разделы - составные части, в которых записи о</w:t>
      </w:r>
      <w:r w:rsidR="0094244C" w:rsidRPr="004410D5">
        <w:rPr>
          <w:sz w:val="24"/>
          <w:szCs w:val="24"/>
          <w:lang w:eastAsia="en-US"/>
        </w:rPr>
        <w:t>б</w:t>
      </w:r>
      <w:r w:rsidRPr="004410D5">
        <w:rPr>
          <w:sz w:val="24"/>
          <w:szCs w:val="24"/>
          <w:lang w:eastAsia="en-US"/>
        </w:rPr>
        <w:t xml:space="preserve"> </w:t>
      </w:r>
      <w:r w:rsidR="0094244C" w:rsidRPr="004410D5">
        <w:rPr>
          <w:sz w:val="24"/>
          <w:szCs w:val="24"/>
          <w:lang w:eastAsia="en-US"/>
        </w:rPr>
        <w:t>инвестиционных пая</w:t>
      </w:r>
      <w:r w:rsidRPr="004410D5">
        <w:rPr>
          <w:sz w:val="24"/>
          <w:szCs w:val="24"/>
          <w:lang w:eastAsia="en-US"/>
        </w:rPr>
        <w:t>х сгруппированы по признаку</w:t>
      </w:r>
      <w:r w:rsidR="00DE0423" w:rsidRPr="004410D5">
        <w:rPr>
          <w:sz w:val="24"/>
          <w:szCs w:val="24"/>
          <w:lang w:eastAsia="en-US"/>
        </w:rPr>
        <w:t>,</w:t>
      </w:r>
      <w:r w:rsidR="00FF4C87" w:rsidRPr="004410D5">
        <w:rPr>
          <w:sz w:val="24"/>
          <w:szCs w:val="24"/>
          <w:lang w:eastAsia="en-US"/>
        </w:rPr>
        <w:t xml:space="preserve"> </w:t>
      </w:r>
      <w:r w:rsidR="00DE0423" w:rsidRPr="004410D5">
        <w:rPr>
          <w:sz w:val="24"/>
          <w:szCs w:val="24"/>
          <w:lang w:eastAsia="en-US"/>
        </w:rPr>
        <w:t>определяемым назначением раздела, где к</w:t>
      </w:r>
      <w:r w:rsidR="001728A5" w:rsidRPr="004410D5">
        <w:rPr>
          <w:sz w:val="24"/>
          <w:szCs w:val="24"/>
          <w:lang w:eastAsia="en-US"/>
        </w:rPr>
        <w:t>аждому разделу Регистратор присваивает индивидуальное наименование</w:t>
      </w:r>
      <w:r w:rsidR="00DE0423" w:rsidRPr="004410D5">
        <w:rPr>
          <w:sz w:val="24"/>
          <w:szCs w:val="24"/>
          <w:lang w:eastAsia="en-US"/>
        </w:rPr>
        <w:t>.</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 xml:space="preserve">1.5. В случае если зарегистрированные лица осуществляют взаимодействие с </w:t>
      </w:r>
      <w:r w:rsidR="008C77CD" w:rsidRPr="004410D5">
        <w:rPr>
          <w:sz w:val="24"/>
          <w:szCs w:val="24"/>
          <w:lang w:eastAsia="en-US"/>
        </w:rPr>
        <w:t>Регистратором</w:t>
      </w:r>
      <w:r w:rsidRPr="004410D5">
        <w:rPr>
          <w:sz w:val="24"/>
          <w:szCs w:val="24"/>
          <w:lang w:eastAsia="en-US"/>
        </w:rPr>
        <w:t xml:space="preserve"> посредством сообщений с использованием информационно-телекоммуникационной сети </w:t>
      </w:r>
      <w:r w:rsidR="0094244C" w:rsidRPr="004410D5">
        <w:rPr>
          <w:sz w:val="24"/>
          <w:szCs w:val="24"/>
          <w:lang w:eastAsia="en-US"/>
        </w:rPr>
        <w:t>«</w:t>
      </w:r>
      <w:r w:rsidRPr="004410D5">
        <w:rPr>
          <w:sz w:val="24"/>
          <w:szCs w:val="24"/>
          <w:lang w:eastAsia="en-US"/>
        </w:rPr>
        <w:t>Интернет</w:t>
      </w:r>
      <w:r w:rsidR="0094244C" w:rsidRPr="004410D5">
        <w:rPr>
          <w:sz w:val="24"/>
          <w:szCs w:val="24"/>
          <w:lang w:eastAsia="en-US"/>
        </w:rPr>
        <w:t>»</w:t>
      </w:r>
      <w:r w:rsidRPr="004410D5">
        <w:rPr>
          <w:sz w:val="24"/>
          <w:szCs w:val="24"/>
          <w:lang w:eastAsia="en-US"/>
        </w:rPr>
        <w:t xml:space="preserve">, </w:t>
      </w:r>
      <w:r w:rsidR="008C77CD" w:rsidRPr="004410D5">
        <w:rPr>
          <w:sz w:val="24"/>
          <w:szCs w:val="24"/>
          <w:lang w:eastAsia="en-US"/>
        </w:rPr>
        <w:t>Регистратор</w:t>
      </w:r>
      <w:r w:rsidRPr="004410D5">
        <w:rPr>
          <w:sz w:val="24"/>
          <w:szCs w:val="24"/>
          <w:lang w:eastAsia="en-US"/>
        </w:rPr>
        <w:t xml:space="preserve"> должен осуществлять взаимодействие с такими лицами посредством сообщений с использованием информационно-телекоммуникационной сети </w:t>
      </w:r>
      <w:r w:rsidR="0094244C" w:rsidRPr="004410D5">
        <w:rPr>
          <w:sz w:val="24"/>
          <w:szCs w:val="24"/>
          <w:lang w:eastAsia="en-US"/>
        </w:rPr>
        <w:t>«</w:t>
      </w:r>
      <w:r w:rsidRPr="004410D5">
        <w:rPr>
          <w:sz w:val="24"/>
          <w:szCs w:val="24"/>
          <w:lang w:eastAsia="en-US"/>
        </w:rPr>
        <w:t>Интернет</w:t>
      </w:r>
      <w:r w:rsidR="0094244C" w:rsidRPr="004410D5">
        <w:rPr>
          <w:sz w:val="24"/>
          <w:szCs w:val="24"/>
          <w:lang w:eastAsia="en-US"/>
        </w:rPr>
        <w:t>»</w:t>
      </w:r>
      <w:r w:rsidRPr="004410D5">
        <w:rPr>
          <w:sz w:val="24"/>
          <w:szCs w:val="24"/>
          <w:lang w:eastAsia="en-US"/>
        </w:rPr>
        <w:t>, если иной способ взаимодействия не определен зарегистрированным лицом в указанных сообщениях.</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 xml:space="preserve">В случае если зарегистрированные лица осуществляют взаимодействие с </w:t>
      </w:r>
      <w:r w:rsidR="008C77CD" w:rsidRPr="004410D5">
        <w:rPr>
          <w:sz w:val="24"/>
          <w:szCs w:val="24"/>
          <w:lang w:eastAsia="en-US"/>
        </w:rPr>
        <w:t>Регистратором</w:t>
      </w:r>
      <w:r w:rsidRPr="004410D5">
        <w:rPr>
          <w:sz w:val="24"/>
          <w:szCs w:val="24"/>
          <w:lang w:eastAsia="en-US"/>
        </w:rPr>
        <w:t xml:space="preserve"> посредством регистрируемых почтовых отправлений, </w:t>
      </w:r>
      <w:r w:rsidR="008C77CD" w:rsidRPr="004410D5">
        <w:rPr>
          <w:sz w:val="24"/>
          <w:szCs w:val="24"/>
          <w:lang w:eastAsia="en-US"/>
        </w:rPr>
        <w:t>Регистратор</w:t>
      </w:r>
      <w:r w:rsidRPr="004410D5">
        <w:rPr>
          <w:sz w:val="24"/>
          <w:szCs w:val="24"/>
          <w:lang w:eastAsia="en-US"/>
        </w:rPr>
        <w:t xml:space="preserve"> должен осуществлять взаимодействие с такими лицами, используя регистрируемые почтовые </w:t>
      </w:r>
      <w:r w:rsidRPr="004410D5">
        <w:rPr>
          <w:sz w:val="24"/>
          <w:szCs w:val="24"/>
          <w:lang w:eastAsia="en-US"/>
        </w:rPr>
        <w:lastRenderedPageBreak/>
        <w:t>отправления, если иной способ взаимодействия не определен зарегистрированным лицом в регистрируемом почтовом отправлении.</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 xml:space="preserve">1.6. Операции с </w:t>
      </w:r>
      <w:r w:rsidR="0094244C" w:rsidRPr="004410D5">
        <w:rPr>
          <w:sz w:val="24"/>
          <w:szCs w:val="24"/>
          <w:lang w:eastAsia="en-US"/>
        </w:rPr>
        <w:t>инвестиционными паями</w:t>
      </w:r>
      <w:r w:rsidRPr="004410D5">
        <w:rPr>
          <w:sz w:val="24"/>
          <w:szCs w:val="24"/>
          <w:lang w:eastAsia="en-US"/>
        </w:rPr>
        <w:t xml:space="preserve"> по лицевым счетам и счетам, не предназначенным для учета прав на </w:t>
      </w:r>
      <w:r w:rsidR="0094244C" w:rsidRPr="004410D5">
        <w:rPr>
          <w:sz w:val="24"/>
          <w:szCs w:val="24"/>
          <w:lang w:eastAsia="en-US"/>
        </w:rPr>
        <w:t>инвестиционные паи</w:t>
      </w:r>
      <w:r w:rsidRPr="004410D5">
        <w:rPr>
          <w:sz w:val="24"/>
          <w:szCs w:val="24"/>
          <w:lang w:eastAsia="en-US"/>
        </w:rPr>
        <w:t>, осуществляются путем внесения следующих типов записей:</w:t>
      </w:r>
    </w:p>
    <w:p w:rsidR="002F336E" w:rsidRPr="004410D5" w:rsidRDefault="00771E79" w:rsidP="002709C7">
      <w:pPr>
        <w:pStyle w:val="a3"/>
        <w:numPr>
          <w:ilvl w:val="0"/>
          <w:numId w:val="5"/>
        </w:numPr>
        <w:tabs>
          <w:tab w:val="left" w:pos="993"/>
        </w:tabs>
        <w:autoSpaceDE w:val="0"/>
        <w:autoSpaceDN w:val="0"/>
        <w:adjustRightInd w:val="0"/>
        <w:ind w:left="0" w:firstLine="709"/>
        <w:jc w:val="both"/>
        <w:rPr>
          <w:sz w:val="24"/>
          <w:szCs w:val="24"/>
          <w:lang w:eastAsia="en-US"/>
        </w:rPr>
      </w:pPr>
      <w:r w:rsidRPr="004410D5">
        <w:rPr>
          <w:sz w:val="24"/>
          <w:szCs w:val="24"/>
          <w:lang w:eastAsia="en-US"/>
        </w:rPr>
        <w:t xml:space="preserve">о зачислении </w:t>
      </w:r>
      <w:r w:rsidR="0094244C" w:rsidRPr="004410D5">
        <w:rPr>
          <w:sz w:val="24"/>
          <w:szCs w:val="24"/>
          <w:lang w:eastAsia="en-US"/>
        </w:rPr>
        <w:t>инвестиционных паев</w:t>
      </w:r>
      <w:r w:rsidRPr="004410D5">
        <w:rPr>
          <w:sz w:val="24"/>
          <w:szCs w:val="24"/>
          <w:lang w:eastAsia="en-US"/>
        </w:rPr>
        <w:t>;</w:t>
      </w:r>
    </w:p>
    <w:p w:rsidR="002F336E" w:rsidRPr="004410D5" w:rsidRDefault="00771E79" w:rsidP="002709C7">
      <w:pPr>
        <w:pStyle w:val="a3"/>
        <w:numPr>
          <w:ilvl w:val="0"/>
          <w:numId w:val="5"/>
        </w:numPr>
        <w:tabs>
          <w:tab w:val="left" w:pos="993"/>
        </w:tabs>
        <w:autoSpaceDE w:val="0"/>
        <w:autoSpaceDN w:val="0"/>
        <w:adjustRightInd w:val="0"/>
        <w:ind w:left="0" w:firstLine="709"/>
        <w:jc w:val="both"/>
        <w:rPr>
          <w:sz w:val="24"/>
          <w:szCs w:val="24"/>
          <w:lang w:eastAsia="en-US"/>
        </w:rPr>
      </w:pPr>
      <w:r w:rsidRPr="004410D5">
        <w:rPr>
          <w:sz w:val="24"/>
          <w:szCs w:val="24"/>
          <w:lang w:eastAsia="en-US"/>
        </w:rPr>
        <w:t xml:space="preserve">о списании </w:t>
      </w:r>
      <w:r w:rsidR="0094244C" w:rsidRPr="004410D5">
        <w:rPr>
          <w:sz w:val="24"/>
          <w:szCs w:val="24"/>
          <w:lang w:eastAsia="en-US"/>
        </w:rPr>
        <w:t>инвестиционных паев</w:t>
      </w:r>
      <w:r w:rsidRPr="004410D5">
        <w:rPr>
          <w:sz w:val="24"/>
          <w:szCs w:val="24"/>
          <w:lang w:eastAsia="en-US"/>
        </w:rPr>
        <w:t>;</w:t>
      </w:r>
    </w:p>
    <w:p w:rsidR="002F336E" w:rsidRPr="004410D5" w:rsidRDefault="00771E79" w:rsidP="002709C7">
      <w:pPr>
        <w:pStyle w:val="a3"/>
        <w:numPr>
          <w:ilvl w:val="0"/>
          <w:numId w:val="5"/>
        </w:numPr>
        <w:tabs>
          <w:tab w:val="left" w:pos="993"/>
        </w:tabs>
        <w:autoSpaceDE w:val="0"/>
        <w:autoSpaceDN w:val="0"/>
        <w:adjustRightInd w:val="0"/>
        <w:ind w:left="0" w:firstLine="709"/>
        <w:jc w:val="both"/>
        <w:rPr>
          <w:sz w:val="24"/>
          <w:szCs w:val="24"/>
          <w:lang w:eastAsia="en-US"/>
        </w:rPr>
      </w:pPr>
      <w:r w:rsidRPr="004410D5">
        <w:rPr>
          <w:sz w:val="24"/>
          <w:szCs w:val="24"/>
          <w:lang w:eastAsia="en-US"/>
        </w:rPr>
        <w:t xml:space="preserve">об обременении </w:t>
      </w:r>
      <w:r w:rsidR="0094244C" w:rsidRPr="004410D5">
        <w:rPr>
          <w:sz w:val="24"/>
          <w:szCs w:val="24"/>
          <w:lang w:eastAsia="en-US"/>
        </w:rPr>
        <w:t>инвестиционных паев</w:t>
      </w:r>
      <w:r w:rsidRPr="004410D5">
        <w:rPr>
          <w:sz w:val="24"/>
          <w:szCs w:val="24"/>
          <w:lang w:eastAsia="en-US"/>
        </w:rPr>
        <w:t>;</w:t>
      </w:r>
    </w:p>
    <w:p w:rsidR="002F336E" w:rsidRPr="004410D5" w:rsidRDefault="00771E79" w:rsidP="002709C7">
      <w:pPr>
        <w:pStyle w:val="a3"/>
        <w:numPr>
          <w:ilvl w:val="0"/>
          <w:numId w:val="5"/>
        </w:numPr>
        <w:tabs>
          <w:tab w:val="left" w:pos="993"/>
        </w:tabs>
        <w:autoSpaceDE w:val="0"/>
        <w:autoSpaceDN w:val="0"/>
        <w:adjustRightInd w:val="0"/>
        <w:ind w:left="0" w:firstLine="709"/>
        <w:jc w:val="both"/>
        <w:rPr>
          <w:sz w:val="24"/>
          <w:szCs w:val="24"/>
          <w:lang w:eastAsia="en-US"/>
        </w:rPr>
      </w:pPr>
      <w:r w:rsidRPr="004410D5">
        <w:rPr>
          <w:sz w:val="24"/>
          <w:szCs w:val="24"/>
          <w:lang w:eastAsia="en-US"/>
        </w:rPr>
        <w:t xml:space="preserve">об ограничении распоряжения </w:t>
      </w:r>
      <w:r w:rsidR="0094244C" w:rsidRPr="004410D5">
        <w:rPr>
          <w:sz w:val="24"/>
          <w:szCs w:val="24"/>
          <w:lang w:eastAsia="en-US"/>
        </w:rPr>
        <w:t>инвестиционными паями</w:t>
      </w:r>
      <w:r w:rsidRPr="004410D5">
        <w:rPr>
          <w:sz w:val="24"/>
          <w:szCs w:val="24"/>
          <w:lang w:eastAsia="en-US"/>
        </w:rPr>
        <w:t>;</w:t>
      </w:r>
    </w:p>
    <w:p w:rsidR="002F336E" w:rsidRPr="004410D5" w:rsidRDefault="00771E79" w:rsidP="002709C7">
      <w:pPr>
        <w:pStyle w:val="a3"/>
        <w:numPr>
          <w:ilvl w:val="0"/>
          <w:numId w:val="5"/>
        </w:numPr>
        <w:tabs>
          <w:tab w:val="left" w:pos="993"/>
        </w:tabs>
        <w:autoSpaceDE w:val="0"/>
        <w:autoSpaceDN w:val="0"/>
        <w:adjustRightInd w:val="0"/>
        <w:ind w:left="0" w:firstLine="709"/>
        <w:jc w:val="both"/>
        <w:rPr>
          <w:sz w:val="24"/>
          <w:szCs w:val="24"/>
          <w:lang w:eastAsia="en-US"/>
        </w:rPr>
      </w:pPr>
      <w:r w:rsidRPr="004410D5">
        <w:rPr>
          <w:sz w:val="24"/>
          <w:szCs w:val="24"/>
          <w:lang w:eastAsia="en-US"/>
        </w:rPr>
        <w:t xml:space="preserve">о прекращении обременения </w:t>
      </w:r>
      <w:r w:rsidR="0094244C" w:rsidRPr="004410D5">
        <w:rPr>
          <w:sz w:val="24"/>
          <w:szCs w:val="24"/>
          <w:lang w:eastAsia="en-US"/>
        </w:rPr>
        <w:t>инвестиционных паев</w:t>
      </w:r>
      <w:r w:rsidRPr="004410D5">
        <w:rPr>
          <w:sz w:val="24"/>
          <w:szCs w:val="24"/>
          <w:lang w:eastAsia="en-US"/>
        </w:rPr>
        <w:t>;</w:t>
      </w:r>
    </w:p>
    <w:p w:rsidR="002F336E" w:rsidRPr="004410D5" w:rsidRDefault="00771E79" w:rsidP="002709C7">
      <w:pPr>
        <w:pStyle w:val="a3"/>
        <w:numPr>
          <w:ilvl w:val="0"/>
          <w:numId w:val="5"/>
        </w:numPr>
        <w:tabs>
          <w:tab w:val="left" w:pos="993"/>
        </w:tabs>
        <w:autoSpaceDE w:val="0"/>
        <w:autoSpaceDN w:val="0"/>
        <w:adjustRightInd w:val="0"/>
        <w:ind w:left="0" w:firstLine="709"/>
        <w:jc w:val="both"/>
        <w:rPr>
          <w:sz w:val="24"/>
          <w:szCs w:val="24"/>
          <w:lang w:eastAsia="en-US"/>
        </w:rPr>
      </w:pPr>
      <w:r w:rsidRPr="004410D5">
        <w:rPr>
          <w:sz w:val="24"/>
          <w:szCs w:val="24"/>
          <w:lang w:eastAsia="en-US"/>
        </w:rPr>
        <w:t xml:space="preserve">о снятии ограничения на распоряжение </w:t>
      </w:r>
      <w:r w:rsidR="0094244C" w:rsidRPr="004410D5">
        <w:rPr>
          <w:sz w:val="24"/>
          <w:szCs w:val="24"/>
          <w:lang w:eastAsia="en-US"/>
        </w:rPr>
        <w:t>инвестиционными паями</w:t>
      </w:r>
      <w:r w:rsidRPr="004410D5">
        <w:rPr>
          <w:sz w:val="24"/>
          <w:szCs w:val="24"/>
          <w:lang w:eastAsia="en-US"/>
        </w:rPr>
        <w:t>;</w:t>
      </w:r>
    </w:p>
    <w:p w:rsidR="00771E79" w:rsidRPr="004410D5" w:rsidRDefault="00771E79" w:rsidP="002709C7">
      <w:pPr>
        <w:pStyle w:val="a3"/>
        <w:numPr>
          <w:ilvl w:val="0"/>
          <w:numId w:val="5"/>
        </w:numPr>
        <w:tabs>
          <w:tab w:val="left" w:pos="993"/>
        </w:tabs>
        <w:autoSpaceDE w:val="0"/>
        <w:autoSpaceDN w:val="0"/>
        <w:adjustRightInd w:val="0"/>
        <w:ind w:left="0" w:firstLine="709"/>
        <w:jc w:val="both"/>
        <w:rPr>
          <w:sz w:val="24"/>
          <w:szCs w:val="24"/>
          <w:lang w:eastAsia="en-US"/>
        </w:rPr>
      </w:pPr>
      <w:r w:rsidRPr="004410D5">
        <w:rPr>
          <w:sz w:val="24"/>
          <w:szCs w:val="24"/>
          <w:lang w:eastAsia="en-US"/>
        </w:rPr>
        <w:t xml:space="preserve">об изменении условий обременения </w:t>
      </w:r>
      <w:r w:rsidR="0094244C" w:rsidRPr="004410D5">
        <w:rPr>
          <w:sz w:val="24"/>
          <w:szCs w:val="24"/>
          <w:lang w:eastAsia="en-US"/>
        </w:rPr>
        <w:t>инвестиционных паев</w:t>
      </w:r>
      <w:r w:rsidRPr="004410D5">
        <w:rPr>
          <w:sz w:val="24"/>
          <w:szCs w:val="24"/>
          <w:lang w:eastAsia="en-US"/>
        </w:rPr>
        <w:t>.</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 xml:space="preserve">1.7. </w:t>
      </w:r>
      <w:r w:rsidR="008C77CD" w:rsidRPr="004410D5">
        <w:rPr>
          <w:sz w:val="24"/>
          <w:szCs w:val="24"/>
          <w:lang w:eastAsia="en-US"/>
        </w:rPr>
        <w:t>Регистратор</w:t>
      </w:r>
      <w:r w:rsidRPr="004410D5">
        <w:rPr>
          <w:sz w:val="24"/>
          <w:szCs w:val="24"/>
          <w:lang w:eastAsia="en-US"/>
        </w:rPr>
        <w:t xml:space="preserve"> при зачислении </w:t>
      </w:r>
      <w:r w:rsidR="0094244C" w:rsidRPr="004410D5">
        <w:rPr>
          <w:sz w:val="24"/>
          <w:szCs w:val="24"/>
          <w:lang w:eastAsia="en-US"/>
        </w:rPr>
        <w:t>инвестиционных паев</w:t>
      </w:r>
      <w:r w:rsidRPr="004410D5">
        <w:rPr>
          <w:sz w:val="24"/>
          <w:szCs w:val="24"/>
          <w:lang w:eastAsia="en-US"/>
        </w:rPr>
        <w:t xml:space="preserve"> на лицевые счета или счета, не предназначенные для учета прав на </w:t>
      </w:r>
      <w:r w:rsidR="0094244C" w:rsidRPr="004410D5">
        <w:rPr>
          <w:sz w:val="24"/>
          <w:szCs w:val="24"/>
          <w:lang w:eastAsia="en-US"/>
        </w:rPr>
        <w:t>инвестиционные паи</w:t>
      </w:r>
      <w:r w:rsidRPr="004410D5">
        <w:rPr>
          <w:sz w:val="24"/>
          <w:szCs w:val="24"/>
          <w:lang w:eastAsia="en-US"/>
        </w:rPr>
        <w:t>, должен суммировать их дробные части.</w:t>
      </w:r>
    </w:p>
    <w:p w:rsidR="00771E79" w:rsidRPr="004410D5" w:rsidRDefault="008C77CD" w:rsidP="00771E79">
      <w:pPr>
        <w:autoSpaceDE w:val="0"/>
        <w:autoSpaceDN w:val="0"/>
        <w:adjustRightInd w:val="0"/>
        <w:ind w:firstLine="709"/>
        <w:jc w:val="both"/>
        <w:rPr>
          <w:sz w:val="24"/>
          <w:szCs w:val="24"/>
          <w:lang w:eastAsia="en-US"/>
        </w:rPr>
      </w:pPr>
      <w:r w:rsidRPr="004410D5">
        <w:rPr>
          <w:sz w:val="24"/>
          <w:szCs w:val="24"/>
          <w:lang w:eastAsia="en-US"/>
        </w:rPr>
        <w:t>Регистратор</w:t>
      </w:r>
      <w:r w:rsidR="00771E79" w:rsidRPr="004410D5">
        <w:rPr>
          <w:sz w:val="24"/>
          <w:szCs w:val="24"/>
          <w:lang w:eastAsia="en-US"/>
        </w:rPr>
        <w:t xml:space="preserve"> должен осуществлять учет дробных частей инвестиционных паев паевого инвестиционного фонда в десятичных дробях с количеством знаков после запятой, указанным в правилах доверительного управления паевым инвестиционным фондом, но не менее пяти знаков после запятой.</w:t>
      </w:r>
    </w:p>
    <w:p w:rsidR="00771E79" w:rsidRPr="004410D5" w:rsidRDefault="008C77CD" w:rsidP="00771E79">
      <w:pPr>
        <w:autoSpaceDE w:val="0"/>
        <w:autoSpaceDN w:val="0"/>
        <w:adjustRightInd w:val="0"/>
        <w:ind w:firstLine="709"/>
        <w:jc w:val="both"/>
        <w:rPr>
          <w:sz w:val="24"/>
          <w:szCs w:val="24"/>
          <w:lang w:eastAsia="en-US"/>
        </w:rPr>
      </w:pPr>
      <w:r w:rsidRPr="004410D5">
        <w:rPr>
          <w:sz w:val="24"/>
          <w:szCs w:val="24"/>
          <w:lang w:eastAsia="en-US"/>
        </w:rPr>
        <w:t>Регистратор</w:t>
      </w:r>
      <w:r w:rsidR="00771E79" w:rsidRPr="004410D5">
        <w:rPr>
          <w:sz w:val="24"/>
          <w:szCs w:val="24"/>
          <w:lang w:eastAsia="en-US"/>
        </w:rPr>
        <w:t xml:space="preserve"> должен не допускать возникновения и изменения дробных частей </w:t>
      </w:r>
      <w:r w:rsidR="0094244C" w:rsidRPr="004410D5">
        <w:rPr>
          <w:sz w:val="24"/>
          <w:szCs w:val="24"/>
          <w:lang w:eastAsia="en-US"/>
        </w:rPr>
        <w:t>инвестиционных паев</w:t>
      </w:r>
      <w:r w:rsidR="00771E79" w:rsidRPr="004410D5">
        <w:rPr>
          <w:sz w:val="24"/>
          <w:szCs w:val="24"/>
          <w:lang w:eastAsia="en-US"/>
        </w:rPr>
        <w:t xml:space="preserve"> при их списании на лицевых счетах и счетах, не предназначенных для учета прав на </w:t>
      </w:r>
      <w:r w:rsidR="0094244C" w:rsidRPr="004410D5">
        <w:rPr>
          <w:sz w:val="24"/>
          <w:szCs w:val="24"/>
          <w:lang w:eastAsia="en-US"/>
        </w:rPr>
        <w:t>инвестиционные паи</w:t>
      </w:r>
      <w:r w:rsidR="00771E79" w:rsidRPr="004410D5">
        <w:rPr>
          <w:sz w:val="24"/>
          <w:szCs w:val="24"/>
          <w:lang w:eastAsia="en-US"/>
        </w:rPr>
        <w:t>, за исключением лицевых счетов номинального держателя и лицевых счетов номинального держателя центрального депозитария.</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 xml:space="preserve">1.8. </w:t>
      </w:r>
      <w:r w:rsidR="008C77CD" w:rsidRPr="004410D5">
        <w:rPr>
          <w:sz w:val="24"/>
          <w:szCs w:val="24"/>
          <w:lang w:eastAsia="en-US"/>
        </w:rPr>
        <w:t>Регистратор</w:t>
      </w:r>
      <w:r w:rsidRPr="004410D5">
        <w:rPr>
          <w:sz w:val="24"/>
          <w:szCs w:val="24"/>
          <w:lang w:eastAsia="en-US"/>
        </w:rPr>
        <w:t xml:space="preserve"> при списании дробной части </w:t>
      </w:r>
      <w:r w:rsidR="0094244C" w:rsidRPr="004410D5">
        <w:rPr>
          <w:sz w:val="24"/>
          <w:szCs w:val="24"/>
          <w:lang w:eastAsia="en-US"/>
        </w:rPr>
        <w:t>инвестиционного пая</w:t>
      </w:r>
      <w:r w:rsidRPr="004410D5">
        <w:rPr>
          <w:sz w:val="24"/>
          <w:szCs w:val="24"/>
          <w:lang w:eastAsia="en-US"/>
        </w:rPr>
        <w:t xml:space="preserve"> с лицевого счета (за исключением лицевого счета номинального держателя и лицевого счета номинального держателя центрального депозитария), счета, не предназначенного для учета прав на </w:t>
      </w:r>
      <w:r w:rsidR="0094244C" w:rsidRPr="004410D5">
        <w:rPr>
          <w:sz w:val="24"/>
          <w:szCs w:val="24"/>
          <w:lang w:eastAsia="en-US"/>
        </w:rPr>
        <w:t>инвестиционные паи</w:t>
      </w:r>
      <w:r w:rsidRPr="004410D5">
        <w:rPr>
          <w:sz w:val="24"/>
          <w:szCs w:val="24"/>
          <w:lang w:eastAsia="en-US"/>
        </w:rPr>
        <w:t>, должен соблюдать следующие требования:</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 xml:space="preserve">1.8.1. Неполное списание дробной части </w:t>
      </w:r>
      <w:r w:rsidR="0094244C" w:rsidRPr="004410D5">
        <w:rPr>
          <w:sz w:val="24"/>
          <w:szCs w:val="24"/>
          <w:lang w:eastAsia="en-US"/>
        </w:rPr>
        <w:t>инвестиционного пая</w:t>
      </w:r>
      <w:r w:rsidRPr="004410D5">
        <w:rPr>
          <w:sz w:val="24"/>
          <w:szCs w:val="24"/>
          <w:lang w:eastAsia="en-US"/>
        </w:rPr>
        <w:t xml:space="preserve"> не допускается.</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 xml:space="preserve">1.8.2. Списание дробной части </w:t>
      </w:r>
      <w:r w:rsidR="0094244C" w:rsidRPr="004410D5">
        <w:rPr>
          <w:sz w:val="24"/>
          <w:szCs w:val="24"/>
          <w:lang w:eastAsia="en-US"/>
        </w:rPr>
        <w:t>инвестиционного пая</w:t>
      </w:r>
      <w:r w:rsidRPr="004410D5">
        <w:rPr>
          <w:sz w:val="24"/>
          <w:szCs w:val="24"/>
          <w:lang w:eastAsia="en-US"/>
        </w:rPr>
        <w:t xml:space="preserve"> без целого числа </w:t>
      </w:r>
      <w:r w:rsidR="0094244C" w:rsidRPr="004410D5">
        <w:rPr>
          <w:sz w:val="24"/>
          <w:szCs w:val="24"/>
          <w:lang w:eastAsia="en-US"/>
        </w:rPr>
        <w:t>инвестиционных паев</w:t>
      </w:r>
      <w:r w:rsidRPr="004410D5">
        <w:rPr>
          <w:sz w:val="24"/>
          <w:szCs w:val="24"/>
          <w:lang w:eastAsia="en-US"/>
        </w:rPr>
        <w:t xml:space="preserve"> допускается только при отсутствии целого числа </w:t>
      </w:r>
      <w:r w:rsidR="0094244C" w:rsidRPr="004410D5">
        <w:rPr>
          <w:sz w:val="24"/>
          <w:szCs w:val="24"/>
          <w:lang w:eastAsia="en-US"/>
        </w:rPr>
        <w:t>инвестиционных паев</w:t>
      </w:r>
      <w:r w:rsidRPr="004410D5">
        <w:rPr>
          <w:sz w:val="24"/>
          <w:szCs w:val="24"/>
          <w:lang w:eastAsia="en-US"/>
        </w:rPr>
        <w:t>.</w:t>
      </w:r>
    </w:p>
    <w:p w:rsidR="00287390" w:rsidRPr="004410D5" w:rsidRDefault="00771E79" w:rsidP="00287390">
      <w:pPr>
        <w:autoSpaceDE w:val="0"/>
        <w:autoSpaceDN w:val="0"/>
        <w:adjustRightInd w:val="0"/>
        <w:ind w:firstLine="709"/>
        <w:jc w:val="both"/>
        <w:rPr>
          <w:sz w:val="24"/>
          <w:szCs w:val="24"/>
          <w:lang w:eastAsia="en-US"/>
        </w:rPr>
      </w:pPr>
      <w:r w:rsidRPr="004410D5">
        <w:rPr>
          <w:sz w:val="24"/>
          <w:szCs w:val="24"/>
          <w:lang w:eastAsia="en-US"/>
        </w:rPr>
        <w:t xml:space="preserve">1.9. В случае прекращения договора на ведение реестра записи по счетам, не предназначенным для учета прав на </w:t>
      </w:r>
      <w:r w:rsidR="0094244C" w:rsidRPr="004410D5">
        <w:rPr>
          <w:sz w:val="24"/>
          <w:szCs w:val="24"/>
          <w:lang w:eastAsia="en-US"/>
        </w:rPr>
        <w:t>инвестиционные паи</w:t>
      </w:r>
      <w:r w:rsidRPr="004410D5">
        <w:rPr>
          <w:sz w:val="24"/>
          <w:szCs w:val="24"/>
          <w:lang w:eastAsia="en-US"/>
        </w:rPr>
        <w:t>, не допускаются.</w:t>
      </w:r>
    </w:p>
    <w:p w:rsidR="00287390" w:rsidRPr="004410D5" w:rsidRDefault="00287390" w:rsidP="00287390">
      <w:pPr>
        <w:autoSpaceDE w:val="0"/>
        <w:autoSpaceDN w:val="0"/>
        <w:adjustRightInd w:val="0"/>
        <w:ind w:firstLine="709"/>
        <w:jc w:val="both"/>
        <w:rPr>
          <w:sz w:val="24"/>
          <w:szCs w:val="24"/>
          <w:lang w:eastAsia="en-US"/>
        </w:rPr>
      </w:pPr>
      <w:r w:rsidRPr="004410D5">
        <w:rPr>
          <w:sz w:val="24"/>
          <w:szCs w:val="24"/>
          <w:lang w:eastAsia="en-US"/>
        </w:rPr>
        <w:t>1.</w:t>
      </w:r>
      <w:r w:rsidR="00695FAE" w:rsidRPr="004410D5">
        <w:rPr>
          <w:sz w:val="24"/>
          <w:szCs w:val="24"/>
          <w:lang w:eastAsia="en-US"/>
        </w:rPr>
        <w:t>1</w:t>
      </w:r>
      <w:r w:rsidRPr="004410D5">
        <w:rPr>
          <w:sz w:val="24"/>
          <w:szCs w:val="24"/>
          <w:lang w:eastAsia="en-US"/>
        </w:rPr>
        <w:t xml:space="preserve">0. В </w:t>
      </w:r>
      <w:r w:rsidR="00E874CE" w:rsidRPr="004410D5">
        <w:rPr>
          <w:sz w:val="24"/>
          <w:szCs w:val="24"/>
          <w:lang w:eastAsia="en-US"/>
        </w:rPr>
        <w:t>р</w:t>
      </w:r>
      <w:r w:rsidRPr="004410D5">
        <w:rPr>
          <w:sz w:val="24"/>
          <w:szCs w:val="24"/>
          <w:lang w:eastAsia="en-US"/>
        </w:rPr>
        <w:t>еестре открываются следующие виды лицевых счетов зарегистрированных лиц:</w:t>
      </w:r>
    </w:p>
    <w:p w:rsidR="00287390" w:rsidRPr="004410D5" w:rsidRDefault="00287390" w:rsidP="002709C7">
      <w:pPr>
        <w:numPr>
          <w:ilvl w:val="0"/>
          <w:numId w:val="1"/>
        </w:numPr>
        <w:tabs>
          <w:tab w:val="clear" w:pos="1778"/>
          <w:tab w:val="left" w:pos="993"/>
        </w:tabs>
        <w:autoSpaceDE w:val="0"/>
        <w:autoSpaceDN w:val="0"/>
        <w:adjustRightInd w:val="0"/>
        <w:ind w:left="0" w:firstLine="709"/>
        <w:jc w:val="both"/>
        <w:rPr>
          <w:sz w:val="24"/>
          <w:szCs w:val="24"/>
          <w:lang w:eastAsia="en-US"/>
        </w:rPr>
      </w:pPr>
      <w:r w:rsidRPr="004410D5">
        <w:rPr>
          <w:sz w:val="24"/>
          <w:szCs w:val="24"/>
          <w:lang w:eastAsia="en-US"/>
        </w:rPr>
        <w:t>лицевой счет владельца – лицевой счет, открываемый владельцу инвестиционных паев для учета его вещных прав на инвестиционные паи;</w:t>
      </w:r>
    </w:p>
    <w:p w:rsidR="00287390" w:rsidRPr="004410D5" w:rsidRDefault="00287390" w:rsidP="002709C7">
      <w:pPr>
        <w:numPr>
          <w:ilvl w:val="0"/>
          <w:numId w:val="1"/>
        </w:numPr>
        <w:tabs>
          <w:tab w:val="clear" w:pos="1778"/>
          <w:tab w:val="left" w:pos="993"/>
        </w:tabs>
        <w:autoSpaceDE w:val="0"/>
        <w:autoSpaceDN w:val="0"/>
        <w:adjustRightInd w:val="0"/>
        <w:ind w:left="0" w:firstLine="709"/>
        <w:jc w:val="both"/>
        <w:rPr>
          <w:sz w:val="24"/>
          <w:szCs w:val="24"/>
          <w:lang w:eastAsia="en-US"/>
        </w:rPr>
      </w:pPr>
      <w:r w:rsidRPr="004410D5">
        <w:rPr>
          <w:sz w:val="24"/>
          <w:szCs w:val="24"/>
          <w:lang w:eastAsia="en-US"/>
        </w:rPr>
        <w:t>лицевой счет номинального держателя центрального депозитария</w:t>
      </w:r>
      <w:r w:rsidRPr="004410D5">
        <w:rPr>
          <w:i/>
          <w:sz w:val="24"/>
          <w:szCs w:val="24"/>
          <w:lang w:eastAsia="en-US"/>
        </w:rPr>
        <w:t xml:space="preserve"> </w:t>
      </w:r>
      <w:r w:rsidRPr="004410D5">
        <w:rPr>
          <w:sz w:val="24"/>
          <w:szCs w:val="24"/>
          <w:lang w:eastAsia="en-US"/>
        </w:rPr>
        <w:t>– лицевой счет, открываемый Центральному депозитарию для учета инвестиционных паев, которыми он владеет в интересах иных лиц, если правилами доверительного управления паевым инвестиционным фондом предусмотрена возможность обращения таких ценных бумаг на организованных торгах и не предусмотрено, что учет прав на инвестиционные паи осуществляется только в реестре владельцев инвестиционных паев;</w:t>
      </w:r>
    </w:p>
    <w:p w:rsidR="00287390" w:rsidRPr="004410D5" w:rsidRDefault="00287390" w:rsidP="002709C7">
      <w:pPr>
        <w:numPr>
          <w:ilvl w:val="0"/>
          <w:numId w:val="1"/>
        </w:numPr>
        <w:tabs>
          <w:tab w:val="clear" w:pos="1778"/>
          <w:tab w:val="left" w:pos="993"/>
        </w:tabs>
        <w:autoSpaceDE w:val="0"/>
        <w:autoSpaceDN w:val="0"/>
        <w:adjustRightInd w:val="0"/>
        <w:ind w:left="0" w:firstLine="709"/>
        <w:jc w:val="both"/>
        <w:rPr>
          <w:sz w:val="24"/>
          <w:szCs w:val="24"/>
          <w:lang w:eastAsia="en-US"/>
        </w:rPr>
      </w:pPr>
      <w:r w:rsidRPr="004410D5">
        <w:rPr>
          <w:sz w:val="24"/>
          <w:szCs w:val="24"/>
          <w:lang w:eastAsia="en-US"/>
        </w:rPr>
        <w:t>лицевой счет номинального держателя – лицевой счет, открываемый депозитарию для учета инвестиционных паев, которыми он владеет в интересах иных лиц, если правилами доверительного управления паевым инвестиционным фондом не предусмотрено, что учет прав на инвестиционные паи осуществляется только в реестре владельцев инвестиционных паев, и не предусмотрена возможность обращения инвестиционных паев на организованных торгах;</w:t>
      </w:r>
    </w:p>
    <w:p w:rsidR="00287390" w:rsidRPr="004410D5" w:rsidRDefault="00287390" w:rsidP="002709C7">
      <w:pPr>
        <w:numPr>
          <w:ilvl w:val="0"/>
          <w:numId w:val="1"/>
        </w:numPr>
        <w:tabs>
          <w:tab w:val="clear" w:pos="1778"/>
          <w:tab w:val="left" w:pos="993"/>
        </w:tabs>
        <w:autoSpaceDE w:val="0"/>
        <w:autoSpaceDN w:val="0"/>
        <w:adjustRightInd w:val="0"/>
        <w:ind w:left="0" w:firstLine="709"/>
        <w:jc w:val="both"/>
        <w:rPr>
          <w:sz w:val="24"/>
          <w:szCs w:val="24"/>
          <w:lang w:eastAsia="en-US"/>
        </w:rPr>
      </w:pPr>
      <w:r w:rsidRPr="004410D5">
        <w:rPr>
          <w:sz w:val="24"/>
          <w:szCs w:val="24"/>
          <w:lang w:eastAsia="en-US"/>
        </w:rPr>
        <w:t xml:space="preserve">лицевой счет доверительного </w:t>
      </w:r>
      <w:r w:rsidR="00BB102E" w:rsidRPr="004410D5">
        <w:rPr>
          <w:sz w:val="24"/>
          <w:szCs w:val="24"/>
          <w:lang w:eastAsia="en-US"/>
        </w:rPr>
        <w:t>управляющ</w:t>
      </w:r>
      <w:r w:rsidRPr="004410D5">
        <w:rPr>
          <w:sz w:val="24"/>
          <w:szCs w:val="24"/>
          <w:lang w:eastAsia="en-US"/>
        </w:rPr>
        <w:t xml:space="preserve">его – лицевой счет, открываемый доверительному </w:t>
      </w:r>
      <w:r w:rsidR="00BB102E" w:rsidRPr="004410D5">
        <w:rPr>
          <w:sz w:val="24"/>
          <w:szCs w:val="24"/>
          <w:lang w:eastAsia="en-US"/>
        </w:rPr>
        <w:t>управляющ</w:t>
      </w:r>
      <w:r w:rsidRPr="004410D5">
        <w:rPr>
          <w:sz w:val="24"/>
          <w:szCs w:val="24"/>
          <w:lang w:eastAsia="en-US"/>
        </w:rPr>
        <w:t>ему для учета инвестиционных паев, находящихся в его доверительном управлении;</w:t>
      </w:r>
    </w:p>
    <w:p w:rsidR="00287390" w:rsidRPr="004410D5" w:rsidRDefault="00287390" w:rsidP="002709C7">
      <w:pPr>
        <w:numPr>
          <w:ilvl w:val="0"/>
          <w:numId w:val="1"/>
        </w:numPr>
        <w:tabs>
          <w:tab w:val="clear" w:pos="1778"/>
          <w:tab w:val="left" w:pos="993"/>
        </w:tabs>
        <w:autoSpaceDE w:val="0"/>
        <w:autoSpaceDN w:val="0"/>
        <w:adjustRightInd w:val="0"/>
        <w:ind w:left="0" w:firstLine="709"/>
        <w:jc w:val="both"/>
        <w:rPr>
          <w:i/>
          <w:sz w:val="24"/>
          <w:szCs w:val="24"/>
          <w:lang w:eastAsia="en-US"/>
        </w:rPr>
      </w:pPr>
      <w:r w:rsidRPr="004410D5">
        <w:rPr>
          <w:sz w:val="24"/>
          <w:szCs w:val="24"/>
          <w:lang w:eastAsia="en-US"/>
        </w:rPr>
        <w:lastRenderedPageBreak/>
        <w:t>депозитный лицевой счет</w:t>
      </w:r>
      <w:r w:rsidRPr="004410D5">
        <w:rPr>
          <w:i/>
          <w:sz w:val="24"/>
          <w:szCs w:val="24"/>
          <w:lang w:eastAsia="en-US"/>
        </w:rPr>
        <w:t xml:space="preserve"> – </w:t>
      </w:r>
      <w:r w:rsidRPr="004410D5">
        <w:rPr>
          <w:sz w:val="24"/>
          <w:szCs w:val="24"/>
          <w:lang w:eastAsia="en-US"/>
        </w:rPr>
        <w:t>лицевой счет, открываемый для учета прав на ценные бумаги, переданные в депозит нотариуса или суда;</w:t>
      </w:r>
    </w:p>
    <w:p w:rsidR="00287390" w:rsidRPr="004410D5" w:rsidRDefault="00287390" w:rsidP="002709C7">
      <w:pPr>
        <w:numPr>
          <w:ilvl w:val="0"/>
          <w:numId w:val="1"/>
        </w:numPr>
        <w:tabs>
          <w:tab w:val="clear" w:pos="1778"/>
          <w:tab w:val="left" w:pos="993"/>
        </w:tabs>
        <w:autoSpaceDE w:val="0"/>
        <w:autoSpaceDN w:val="0"/>
        <w:adjustRightInd w:val="0"/>
        <w:ind w:left="0" w:firstLine="709"/>
        <w:jc w:val="both"/>
        <w:rPr>
          <w:i/>
          <w:sz w:val="24"/>
          <w:szCs w:val="24"/>
          <w:lang w:eastAsia="en-US"/>
        </w:rPr>
      </w:pPr>
      <w:r w:rsidRPr="004410D5">
        <w:rPr>
          <w:sz w:val="24"/>
          <w:szCs w:val="24"/>
          <w:lang w:eastAsia="en-US"/>
        </w:rPr>
        <w:t xml:space="preserve">казначейский лицевой счет лица, обязанного по ценным бумагам – лицевой счет, открываемый </w:t>
      </w:r>
      <w:r w:rsidR="00BB102E" w:rsidRPr="004410D5">
        <w:rPr>
          <w:sz w:val="24"/>
          <w:szCs w:val="24"/>
          <w:lang w:eastAsia="en-US"/>
        </w:rPr>
        <w:t>Управляющей</w:t>
      </w:r>
      <w:r w:rsidRPr="004410D5">
        <w:rPr>
          <w:sz w:val="24"/>
          <w:szCs w:val="24"/>
          <w:lang w:eastAsia="en-US"/>
        </w:rPr>
        <w:t xml:space="preserve"> компании в случае приобретения ею инвестиционных паев паевого инвестиционного фонда, инвестиционные паи которого предназначены для квалифицированных инвесторов, находящегося под ее управлением.</w:t>
      </w:r>
    </w:p>
    <w:p w:rsidR="00287390" w:rsidRPr="004410D5" w:rsidRDefault="00287390" w:rsidP="00695FAE">
      <w:pPr>
        <w:pStyle w:val="a3"/>
        <w:numPr>
          <w:ilvl w:val="1"/>
          <w:numId w:val="20"/>
        </w:numPr>
        <w:autoSpaceDE w:val="0"/>
        <w:autoSpaceDN w:val="0"/>
        <w:adjustRightInd w:val="0"/>
        <w:ind w:left="0" w:firstLine="709"/>
        <w:jc w:val="both"/>
        <w:rPr>
          <w:sz w:val="24"/>
          <w:szCs w:val="24"/>
          <w:lang w:eastAsia="en-US"/>
        </w:rPr>
      </w:pPr>
      <w:r w:rsidRPr="004410D5">
        <w:rPr>
          <w:sz w:val="24"/>
          <w:szCs w:val="24"/>
          <w:lang w:eastAsia="en-US"/>
        </w:rPr>
        <w:t xml:space="preserve">В </w:t>
      </w:r>
      <w:r w:rsidR="00A96AA3" w:rsidRPr="004410D5">
        <w:rPr>
          <w:sz w:val="24"/>
          <w:szCs w:val="24"/>
          <w:lang w:eastAsia="en-US"/>
        </w:rPr>
        <w:t>р</w:t>
      </w:r>
      <w:r w:rsidRPr="004410D5">
        <w:rPr>
          <w:sz w:val="24"/>
          <w:szCs w:val="24"/>
          <w:lang w:eastAsia="en-US"/>
        </w:rPr>
        <w:t>еестре владельцев инвестиционных паев закрытого паевого инвестиционного фонда также открывается счет «выдаваемые инвестиционные паи» и может быть открыт счет «дополнительные инвестиционные паи», которые не предназначены для учета прав на инвестиционные паи.</w:t>
      </w:r>
    </w:p>
    <w:p w:rsidR="00287390" w:rsidRPr="004410D5" w:rsidRDefault="00287390" w:rsidP="00287390">
      <w:pPr>
        <w:autoSpaceDE w:val="0"/>
        <w:autoSpaceDN w:val="0"/>
        <w:adjustRightInd w:val="0"/>
        <w:ind w:firstLine="709"/>
        <w:jc w:val="both"/>
        <w:rPr>
          <w:sz w:val="24"/>
          <w:szCs w:val="24"/>
          <w:lang w:eastAsia="en-US"/>
        </w:rPr>
      </w:pPr>
      <w:r w:rsidRPr="004410D5">
        <w:rPr>
          <w:sz w:val="24"/>
          <w:szCs w:val="24"/>
          <w:lang w:eastAsia="en-US"/>
        </w:rPr>
        <w:t>Регистратор также может открыть счет неустановленных лиц, не предназначенный для учета прав на инвестиционные паи.</w:t>
      </w:r>
    </w:p>
    <w:p w:rsidR="003247B6" w:rsidRPr="004410D5" w:rsidRDefault="003247B6" w:rsidP="00846D33">
      <w:pPr>
        <w:autoSpaceDE w:val="0"/>
        <w:autoSpaceDN w:val="0"/>
        <w:adjustRightInd w:val="0"/>
        <w:ind w:firstLine="709"/>
        <w:jc w:val="both"/>
        <w:rPr>
          <w:sz w:val="24"/>
          <w:szCs w:val="24"/>
          <w:lang w:eastAsia="en-US"/>
        </w:rPr>
      </w:pPr>
    </w:p>
    <w:p w:rsidR="00771E79" w:rsidRPr="004410D5" w:rsidRDefault="005C1FB3" w:rsidP="00E51829">
      <w:pPr>
        <w:pStyle w:val="1"/>
        <w:jc w:val="both"/>
        <w:rPr>
          <w:i w:val="0"/>
          <w:sz w:val="24"/>
          <w:szCs w:val="24"/>
        </w:rPr>
      </w:pPr>
      <w:bookmarkStart w:id="17" w:name="_Toc130917520"/>
      <w:r>
        <w:rPr>
          <w:i w:val="0"/>
          <w:sz w:val="24"/>
          <w:szCs w:val="24"/>
        </w:rPr>
        <w:t>Глава</w:t>
      </w:r>
      <w:r w:rsidR="00771E79" w:rsidRPr="004410D5">
        <w:rPr>
          <w:i w:val="0"/>
          <w:sz w:val="24"/>
          <w:szCs w:val="24"/>
        </w:rPr>
        <w:t xml:space="preserve"> </w:t>
      </w:r>
      <w:r w:rsidR="003247B6" w:rsidRPr="004410D5">
        <w:rPr>
          <w:i w:val="0"/>
          <w:sz w:val="24"/>
          <w:szCs w:val="24"/>
        </w:rPr>
        <w:t>2</w:t>
      </w:r>
      <w:r w:rsidR="00771E79" w:rsidRPr="004410D5">
        <w:rPr>
          <w:i w:val="0"/>
          <w:sz w:val="24"/>
          <w:szCs w:val="24"/>
        </w:rPr>
        <w:t xml:space="preserve">. Порядок открытия </w:t>
      </w:r>
      <w:r w:rsidR="008C77CD" w:rsidRPr="004410D5">
        <w:rPr>
          <w:i w:val="0"/>
          <w:sz w:val="24"/>
          <w:szCs w:val="24"/>
        </w:rPr>
        <w:t>Регистратором</w:t>
      </w:r>
      <w:r w:rsidR="00771E79" w:rsidRPr="004410D5">
        <w:rPr>
          <w:i w:val="0"/>
          <w:sz w:val="24"/>
          <w:szCs w:val="24"/>
        </w:rPr>
        <w:t xml:space="preserve"> лицевых счетов и счетов, не предназначенных для учета прав на </w:t>
      </w:r>
      <w:r w:rsidR="0094244C" w:rsidRPr="004410D5">
        <w:rPr>
          <w:i w:val="0"/>
          <w:sz w:val="24"/>
          <w:szCs w:val="24"/>
        </w:rPr>
        <w:t>инвестиционные паи</w:t>
      </w:r>
      <w:bookmarkEnd w:id="17"/>
    </w:p>
    <w:p w:rsidR="00771E79" w:rsidRPr="004410D5" w:rsidRDefault="00771E79" w:rsidP="00846D33">
      <w:pPr>
        <w:autoSpaceDE w:val="0"/>
        <w:autoSpaceDN w:val="0"/>
        <w:adjustRightInd w:val="0"/>
        <w:ind w:firstLine="709"/>
        <w:jc w:val="both"/>
        <w:rPr>
          <w:sz w:val="24"/>
          <w:szCs w:val="24"/>
          <w:lang w:eastAsia="en-US"/>
        </w:rPr>
      </w:pP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2.1. В случае если иное не предусмотрено </w:t>
      </w:r>
      <w:hyperlink r:id="rId8" w:anchor="/document/406187345/entry/214" w:history="1">
        <w:r w:rsidRPr="004410D5">
          <w:rPr>
            <w:rStyle w:val="ac"/>
            <w:sz w:val="24"/>
            <w:szCs w:val="24"/>
            <w:u w:val="none"/>
            <w:lang w:eastAsia="en-US"/>
          </w:rPr>
          <w:t>пунктами 2.14</w:t>
        </w:r>
      </w:hyperlink>
      <w:r w:rsidRPr="004410D5">
        <w:rPr>
          <w:sz w:val="24"/>
          <w:szCs w:val="24"/>
          <w:lang w:eastAsia="en-US"/>
        </w:rPr>
        <w:t>, </w:t>
      </w:r>
      <w:hyperlink r:id="rId9" w:anchor="/document/406187345/entry/217" w:history="1">
        <w:r w:rsidRPr="004410D5">
          <w:rPr>
            <w:rStyle w:val="ac"/>
            <w:sz w:val="24"/>
            <w:szCs w:val="24"/>
            <w:u w:val="none"/>
            <w:lang w:eastAsia="en-US"/>
          </w:rPr>
          <w:t>2.17-2.21</w:t>
        </w:r>
      </w:hyperlink>
      <w:r w:rsidRPr="004410D5">
        <w:rPr>
          <w:sz w:val="24"/>
          <w:szCs w:val="24"/>
          <w:lang w:eastAsia="en-US"/>
        </w:rPr>
        <w:t> </w:t>
      </w:r>
      <w:r w:rsidR="00B2540C" w:rsidRPr="004410D5">
        <w:rPr>
          <w:sz w:val="24"/>
          <w:szCs w:val="24"/>
          <w:lang w:eastAsia="en-US"/>
        </w:rPr>
        <w:t>настоящих Правил</w:t>
      </w:r>
      <w:r w:rsidRPr="004410D5">
        <w:rPr>
          <w:sz w:val="24"/>
          <w:szCs w:val="24"/>
          <w:lang w:eastAsia="en-US"/>
        </w:rPr>
        <w:t xml:space="preserve">, </w:t>
      </w:r>
      <w:r w:rsidR="008C77CD" w:rsidRPr="004410D5">
        <w:rPr>
          <w:sz w:val="24"/>
          <w:szCs w:val="24"/>
          <w:lang w:eastAsia="en-US"/>
        </w:rPr>
        <w:t>Регистратор</w:t>
      </w:r>
      <w:r w:rsidRPr="004410D5">
        <w:rPr>
          <w:sz w:val="24"/>
          <w:szCs w:val="24"/>
          <w:lang w:eastAsia="en-US"/>
        </w:rPr>
        <w:t xml:space="preserve"> должен открыть лицевой счет на основании заявления лица об открытии ему лицевого счета (далее -заявление), заполненной анкеты или отказать в открытии лицевого счета в течение пяти рабочих дней со дня получения заявления и заполненной анкеты.</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В случае если сведения, которые должны содержаться в анкете (далее - анкетные данные), содержатся в заявлении, анкета в виде отдельного документа для открытия лицевого счета не требуется.</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2.2. Анкетные данные физического лица должны содержать следующие сведения о физическом лице:</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2.2.1. Фамилия, имя, отчество (последнее - при наличии).</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2.2.2. Гражданство (подданство) или указание на его отсутствие.</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2.2.3. Дата и место рождения.</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2.2.4. Наименование и реквизиты документа, удостоверяющего личность. В отношении паспорта гражданина Российской Федерации указываются серия и номер паспорта, дата его выдачи, наименование органа, выдавшего паспорт, и код подразделения (при наличии).</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2.2.5. Адрес регистрации по месту жительства (при наличии) и по месту пребывания.</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2.2.6. Адрес электронной почты (при наличии) и номер телефона (при наличии).</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2.2.7. Идентификационный номер налогоплательщика (далее - ИНН) (при наличии).</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2.2.8. Страховой номер индивидуального лицевого счета (СНИЛС) (при наличии).</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 xml:space="preserve">2.2.9. Реквизиты банковского счета для получения доходов и выплат по </w:t>
      </w:r>
      <w:r w:rsidR="0094244C" w:rsidRPr="004410D5">
        <w:rPr>
          <w:sz w:val="24"/>
          <w:szCs w:val="24"/>
          <w:lang w:eastAsia="en-US"/>
        </w:rPr>
        <w:t>инвестиционным паям</w:t>
      </w:r>
      <w:r w:rsidRPr="004410D5">
        <w:rPr>
          <w:sz w:val="24"/>
          <w:szCs w:val="24"/>
          <w:lang w:eastAsia="en-US"/>
        </w:rPr>
        <w:t xml:space="preserve"> (при наличии).</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2.2.10. Образец подписи физического лица (в случае если физическое лицо действует от своего имени).</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2.3. В случае если от имени физического лица действует законный представитель или физическое лицо имеет право совершать сделки лишь с согласия законного представителя, в анкете физического лица помимо сведений, предусмотренных </w:t>
      </w:r>
      <w:hyperlink r:id="rId10" w:anchor="/document/406187345/entry/232" w:history="1">
        <w:r w:rsidRPr="004410D5">
          <w:rPr>
            <w:rStyle w:val="ac"/>
            <w:sz w:val="24"/>
            <w:szCs w:val="24"/>
            <w:u w:val="none"/>
            <w:lang w:eastAsia="en-US"/>
          </w:rPr>
          <w:t>подпунктами 2.2.1-2.2.9 пункта 2.2</w:t>
        </w:r>
      </w:hyperlink>
      <w:r w:rsidRPr="004410D5">
        <w:rPr>
          <w:sz w:val="24"/>
          <w:szCs w:val="24"/>
          <w:lang w:eastAsia="en-US"/>
        </w:rPr>
        <w:t> </w:t>
      </w:r>
      <w:r w:rsidR="00B2540C" w:rsidRPr="004410D5">
        <w:rPr>
          <w:sz w:val="24"/>
          <w:szCs w:val="24"/>
          <w:lang w:eastAsia="en-US"/>
        </w:rPr>
        <w:t>настоящих Правил</w:t>
      </w:r>
      <w:r w:rsidRPr="004410D5">
        <w:rPr>
          <w:sz w:val="24"/>
          <w:szCs w:val="24"/>
          <w:lang w:eastAsia="en-US"/>
        </w:rPr>
        <w:t>, должны содержаться следующие сведения о его законном представителе:</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2.3.1. Фамилия, имя, отчество (последнее - при наличии).</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2.3.2. Наименование и реквизиты документа (документов), удостоверяющего (удостоверяющих) личность. В отношении паспорта гражданина Российской Федерации указываются серия и номер паспорта, дата его выдачи, наименование органа, выдавшего паспорт, и код подразделения (при наличии).</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2.3.3. Реквизиты акта о назначении опекуна или попечителя в случае признания физического лица недееспособным или в случае ограничения его в дееспособности.</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2.3.4. Образец подписи законного представителя.</w:t>
      </w:r>
    </w:p>
    <w:p w:rsidR="00771E79" w:rsidRPr="004410D5" w:rsidRDefault="00771E79" w:rsidP="00DE0423">
      <w:pPr>
        <w:tabs>
          <w:tab w:val="left" w:pos="1134"/>
        </w:tabs>
        <w:autoSpaceDE w:val="0"/>
        <w:autoSpaceDN w:val="0"/>
        <w:adjustRightInd w:val="0"/>
        <w:ind w:firstLine="709"/>
        <w:jc w:val="both"/>
        <w:rPr>
          <w:sz w:val="24"/>
          <w:szCs w:val="24"/>
          <w:lang w:eastAsia="en-US"/>
        </w:rPr>
      </w:pPr>
      <w:r w:rsidRPr="004410D5">
        <w:rPr>
          <w:sz w:val="24"/>
          <w:szCs w:val="24"/>
          <w:lang w:eastAsia="en-US"/>
        </w:rPr>
        <w:lastRenderedPageBreak/>
        <w:t>2.4.</w:t>
      </w:r>
      <w:r w:rsidR="00DE0423" w:rsidRPr="004410D5">
        <w:rPr>
          <w:sz w:val="24"/>
          <w:szCs w:val="24"/>
          <w:lang w:eastAsia="en-US"/>
        </w:rPr>
        <w:tab/>
      </w:r>
      <w:r w:rsidRPr="004410D5">
        <w:rPr>
          <w:sz w:val="24"/>
          <w:szCs w:val="24"/>
          <w:lang w:eastAsia="en-US"/>
        </w:rPr>
        <w:t>Анкетные данные нотариуса помимо сведений, предусмотренных </w:t>
      </w:r>
      <w:hyperlink r:id="rId11" w:anchor="/document/406187345/entry/22" w:history="1">
        <w:r w:rsidRPr="004410D5">
          <w:rPr>
            <w:rStyle w:val="ac"/>
            <w:sz w:val="24"/>
            <w:szCs w:val="24"/>
            <w:u w:val="none"/>
            <w:lang w:eastAsia="en-US"/>
          </w:rPr>
          <w:t>пунктом 2.2</w:t>
        </w:r>
      </w:hyperlink>
      <w:r w:rsidRPr="004410D5">
        <w:rPr>
          <w:sz w:val="24"/>
          <w:szCs w:val="24"/>
          <w:lang w:eastAsia="en-US"/>
        </w:rPr>
        <w:t> </w:t>
      </w:r>
      <w:r w:rsidR="00B2540C" w:rsidRPr="004410D5">
        <w:rPr>
          <w:sz w:val="24"/>
          <w:szCs w:val="24"/>
          <w:lang w:eastAsia="en-US"/>
        </w:rPr>
        <w:t>настоящих Правил</w:t>
      </w:r>
      <w:r w:rsidRPr="004410D5">
        <w:rPr>
          <w:sz w:val="24"/>
          <w:szCs w:val="24"/>
          <w:lang w:eastAsia="en-US"/>
        </w:rPr>
        <w:t>, должны содержать следующие сведения:</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2.4.1. Дата и номер приказа о наделении полномочиями нотариуса.</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2.4.2. Регистрационный номер, присвоенный сведениям о нотариусе, включенным в реестр нотариусов и лиц, сдавших квалификационный экзамен.</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2.4.3. Образец подписи и образец оттиска печати нотариуса.</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2.5. Анкетные данные юридического лица должны содержать следующие сведения о юридическом лице:</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2.5.1. Полное и сокращенное (при наличии) наименования.</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2.5.2. Основной государственный регистрационный номер (далее - ОГРН) и дата его присвоения (для российского юридического лица).</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2.5.3. Номер, присвоенный юридическому лицу в торговом реестре или ином учетном регистре государства, в котором зарегистрировано юридическое лицо (при наличии), и дата государственной регистрации юридического лица или присвоения ему номера (для иностранного юридического лица).</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2.5.4. ИНН (при наличии).</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2.5.5. Адрес в пределах места нахождения и почтовый адрес.</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2.5.6. Адрес электронной почты (при наличии) и номер телефона (при наличии).</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2.5.7. Фамилия, имя, отчество (последнее - при наличии) лица, имеющего право действовать от имени юридического лица без доверенности, а также реквизиты документа, удостоверяющего личность указанного лица, и наименование органа, выдавшего указанный документ.</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2.5.8. Образец оттиска печати (в случае если обязанность по использованию печати предусмотрена законодательством Российской Федерации) и образец подписи лица, имеющего право действовать от имени юридического лица без доверенности.</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 xml:space="preserve">2.5.9. Реквизиты банковского счета для получения доходов и выплат по </w:t>
      </w:r>
      <w:r w:rsidR="0094244C" w:rsidRPr="004410D5">
        <w:rPr>
          <w:sz w:val="24"/>
          <w:szCs w:val="24"/>
          <w:lang w:eastAsia="en-US"/>
        </w:rPr>
        <w:t>инвестиционным паям</w:t>
      </w:r>
      <w:r w:rsidRPr="004410D5">
        <w:rPr>
          <w:sz w:val="24"/>
          <w:szCs w:val="24"/>
          <w:lang w:eastAsia="en-US"/>
        </w:rPr>
        <w:t>.</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2.6. Анкетные данные органа государственной власти (органа местного самоуправления) должны содержать следующие сведения об органе государственной власти (органе местного самоуправления):</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2.6.1. Полное наименование.</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2.6.2. ОГРН и дата его присвоения.</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2.6.3. ИНН.</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2.6.4. Адрес в пределах места нахождения и почтовый адрес.</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2.6.5. Адрес электронной почты (при наличии) и номер телефона (при наличии).</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2.6.6. Фамилия, имя, отчество (последнее - при наличии) руководителя органа государственной власти (органа местного самоуправления), а также наименование и реквизиты документа, удостоверяющего его личность. В отношении паспорта гражданина Российской Федерации указываются серия и номер паспорта, дата его выдачи, наименование органа, выдавшего паспорт, и код подразделения (при наличии).</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2.6.7. Образец оттиска печати органа государственной власти (органа местного самоуправления) и образец подписи руководителя органа государственной власти (органа местного самоуправления).</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 xml:space="preserve">2.6.8. Реквизиты банковского счета для получения доходов и выплат по </w:t>
      </w:r>
      <w:r w:rsidR="0094244C" w:rsidRPr="004410D5">
        <w:rPr>
          <w:sz w:val="24"/>
          <w:szCs w:val="24"/>
          <w:lang w:eastAsia="en-US"/>
        </w:rPr>
        <w:t>инвестиционным паям</w:t>
      </w:r>
      <w:r w:rsidRPr="004410D5">
        <w:rPr>
          <w:sz w:val="24"/>
          <w:szCs w:val="24"/>
          <w:lang w:eastAsia="en-US"/>
        </w:rPr>
        <w:t>.</w:t>
      </w:r>
    </w:p>
    <w:p w:rsidR="00BB102E" w:rsidRPr="004410D5" w:rsidRDefault="00771E79" w:rsidP="00BB102E">
      <w:pPr>
        <w:autoSpaceDE w:val="0"/>
        <w:autoSpaceDN w:val="0"/>
        <w:adjustRightInd w:val="0"/>
        <w:ind w:firstLine="709"/>
        <w:jc w:val="both"/>
        <w:rPr>
          <w:sz w:val="24"/>
          <w:szCs w:val="24"/>
          <w:lang w:eastAsia="en-US"/>
        </w:rPr>
      </w:pPr>
      <w:r w:rsidRPr="004410D5">
        <w:rPr>
          <w:sz w:val="24"/>
          <w:szCs w:val="24"/>
          <w:lang w:eastAsia="en-US"/>
        </w:rPr>
        <w:t xml:space="preserve">2.7. </w:t>
      </w:r>
      <w:r w:rsidR="00BB102E" w:rsidRPr="004410D5">
        <w:rPr>
          <w:sz w:val="24"/>
          <w:szCs w:val="24"/>
          <w:lang w:eastAsia="en-US"/>
        </w:rPr>
        <w:t xml:space="preserve">Изменение данных анкеты зарегистрированного лица </w:t>
      </w:r>
      <w:bookmarkStart w:id="18" w:name="_Hlk130227381"/>
      <w:r w:rsidR="00BB102E" w:rsidRPr="004410D5">
        <w:rPr>
          <w:sz w:val="24"/>
          <w:szCs w:val="24"/>
          <w:lang w:eastAsia="en-US"/>
        </w:rPr>
        <w:t xml:space="preserve">осуществляется Регистратором </w:t>
      </w:r>
      <w:r w:rsidR="00B45AEA" w:rsidRPr="004410D5">
        <w:rPr>
          <w:sz w:val="24"/>
          <w:szCs w:val="24"/>
          <w:lang w:eastAsia="en-US"/>
        </w:rPr>
        <w:t>в порядке пункта 3.61</w:t>
      </w:r>
      <w:bookmarkEnd w:id="18"/>
      <w:r w:rsidR="00BB102E" w:rsidRPr="004410D5">
        <w:rPr>
          <w:sz w:val="24"/>
          <w:szCs w:val="24"/>
          <w:lang w:eastAsia="en-US"/>
        </w:rPr>
        <w:t>.</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 xml:space="preserve">2.8. Анкета для открытия участнику общей долевой собственности лицевого счета владельца, на котором должен осуществляться учет права общей долевой собственности на </w:t>
      </w:r>
      <w:r w:rsidR="0094244C" w:rsidRPr="004410D5">
        <w:rPr>
          <w:sz w:val="24"/>
          <w:szCs w:val="24"/>
          <w:lang w:eastAsia="en-US"/>
        </w:rPr>
        <w:t>инвестиционные паи</w:t>
      </w:r>
      <w:r w:rsidRPr="004410D5">
        <w:rPr>
          <w:sz w:val="24"/>
          <w:szCs w:val="24"/>
          <w:lang w:eastAsia="en-US"/>
        </w:rPr>
        <w:t>, должны содержать анкетные данные как минимум одного участника общей долевой собственности, а также сведения о количестве участников общей долевой собственности.</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lastRenderedPageBreak/>
        <w:t xml:space="preserve">2.9. В случае если полномочия единоличного исполнительного органа юридического лица, которому открывается лицевой счет, переданы </w:t>
      </w:r>
      <w:r w:rsidR="00BB102E" w:rsidRPr="004410D5">
        <w:rPr>
          <w:sz w:val="24"/>
          <w:szCs w:val="24"/>
          <w:lang w:eastAsia="en-US"/>
        </w:rPr>
        <w:t>управляющей</w:t>
      </w:r>
      <w:r w:rsidRPr="004410D5">
        <w:rPr>
          <w:sz w:val="24"/>
          <w:szCs w:val="24"/>
          <w:lang w:eastAsia="en-US"/>
        </w:rPr>
        <w:t xml:space="preserve"> организации, анкета помимо анкетных данных указанного юридического лица, предусмотренных </w:t>
      </w:r>
      <w:hyperlink r:id="rId12" w:anchor="/document/406187345/entry/25" w:history="1">
        <w:r w:rsidRPr="004410D5">
          <w:rPr>
            <w:rStyle w:val="ac"/>
            <w:sz w:val="24"/>
            <w:szCs w:val="24"/>
            <w:u w:val="none"/>
            <w:lang w:eastAsia="en-US"/>
          </w:rPr>
          <w:t>пунктом 2.5</w:t>
        </w:r>
      </w:hyperlink>
      <w:r w:rsidRPr="004410D5">
        <w:rPr>
          <w:sz w:val="24"/>
          <w:szCs w:val="24"/>
          <w:lang w:eastAsia="en-US"/>
        </w:rPr>
        <w:t> </w:t>
      </w:r>
      <w:r w:rsidR="00B2540C" w:rsidRPr="004410D5">
        <w:rPr>
          <w:sz w:val="24"/>
          <w:szCs w:val="24"/>
          <w:lang w:eastAsia="en-US"/>
        </w:rPr>
        <w:t>настоящих Правил</w:t>
      </w:r>
      <w:r w:rsidRPr="004410D5">
        <w:rPr>
          <w:sz w:val="24"/>
          <w:szCs w:val="24"/>
          <w:lang w:eastAsia="en-US"/>
        </w:rPr>
        <w:t xml:space="preserve">, должны содержать также анкетные данные </w:t>
      </w:r>
      <w:r w:rsidR="00BB102E" w:rsidRPr="004410D5">
        <w:rPr>
          <w:sz w:val="24"/>
          <w:szCs w:val="24"/>
          <w:lang w:eastAsia="en-US"/>
        </w:rPr>
        <w:t>управляющей</w:t>
      </w:r>
      <w:r w:rsidRPr="004410D5">
        <w:rPr>
          <w:sz w:val="24"/>
          <w:szCs w:val="24"/>
          <w:lang w:eastAsia="en-US"/>
        </w:rPr>
        <w:t xml:space="preserve"> организации, предусмотренные пунктом 2.5 </w:t>
      </w:r>
      <w:r w:rsidR="00B2540C" w:rsidRPr="004410D5">
        <w:rPr>
          <w:sz w:val="24"/>
          <w:szCs w:val="24"/>
          <w:lang w:eastAsia="en-US"/>
        </w:rPr>
        <w:t>настоящих Правил</w:t>
      </w:r>
      <w:r w:rsidRPr="004410D5">
        <w:rPr>
          <w:sz w:val="24"/>
          <w:szCs w:val="24"/>
          <w:lang w:eastAsia="en-US"/>
        </w:rPr>
        <w:t>.</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 xml:space="preserve">2.10. Анкета для открытия лицевого счета доверительного </w:t>
      </w:r>
      <w:r w:rsidR="00BB102E" w:rsidRPr="004410D5">
        <w:rPr>
          <w:sz w:val="24"/>
          <w:szCs w:val="24"/>
          <w:lang w:eastAsia="en-US"/>
        </w:rPr>
        <w:t>управляющ</w:t>
      </w:r>
      <w:r w:rsidRPr="004410D5">
        <w:rPr>
          <w:sz w:val="24"/>
          <w:szCs w:val="24"/>
          <w:lang w:eastAsia="en-US"/>
        </w:rPr>
        <w:t xml:space="preserve">его должны содержать анкетные данные в отношении </w:t>
      </w:r>
      <w:r w:rsidR="00BB102E" w:rsidRPr="004410D5">
        <w:rPr>
          <w:sz w:val="24"/>
          <w:szCs w:val="24"/>
          <w:lang w:eastAsia="en-US"/>
        </w:rPr>
        <w:t>управляющ</w:t>
      </w:r>
      <w:r w:rsidRPr="004410D5">
        <w:rPr>
          <w:sz w:val="24"/>
          <w:szCs w:val="24"/>
          <w:lang w:eastAsia="en-US"/>
        </w:rPr>
        <w:t xml:space="preserve">его с указанием лица, осуществляющего право голоса на общем собрании владельцев </w:t>
      </w:r>
      <w:r w:rsidR="0094244C" w:rsidRPr="004410D5">
        <w:rPr>
          <w:sz w:val="24"/>
          <w:szCs w:val="24"/>
          <w:lang w:eastAsia="en-US"/>
        </w:rPr>
        <w:t>инвестиционных паев</w:t>
      </w:r>
      <w:r w:rsidRPr="004410D5">
        <w:rPr>
          <w:sz w:val="24"/>
          <w:szCs w:val="24"/>
          <w:lang w:eastAsia="en-US"/>
        </w:rPr>
        <w:t xml:space="preserve">, а также, если </w:t>
      </w:r>
      <w:r w:rsidR="00BB102E" w:rsidRPr="004410D5">
        <w:rPr>
          <w:sz w:val="24"/>
          <w:szCs w:val="24"/>
          <w:lang w:eastAsia="en-US"/>
        </w:rPr>
        <w:t>управляющ</w:t>
      </w:r>
      <w:r w:rsidRPr="004410D5">
        <w:rPr>
          <w:sz w:val="24"/>
          <w:szCs w:val="24"/>
          <w:lang w:eastAsia="en-US"/>
        </w:rPr>
        <w:t xml:space="preserve">ий не уполномочен осуществлять право голоса на общем собрании владельцев </w:t>
      </w:r>
      <w:r w:rsidR="0094244C" w:rsidRPr="004410D5">
        <w:rPr>
          <w:sz w:val="24"/>
          <w:szCs w:val="24"/>
          <w:lang w:eastAsia="en-US"/>
        </w:rPr>
        <w:t>инвестиционных паев</w:t>
      </w:r>
      <w:r w:rsidRPr="004410D5">
        <w:rPr>
          <w:sz w:val="24"/>
          <w:szCs w:val="24"/>
          <w:lang w:eastAsia="en-US"/>
        </w:rPr>
        <w:t>, анкетные данные в отношении учредителя доверительного управления.</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 xml:space="preserve">2.11. </w:t>
      </w:r>
      <w:r w:rsidR="00BB102E" w:rsidRPr="004410D5">
        <w:rPr>
          <w:sz w:val="24"/>
          <w:szCs w:val="24"/>
          <w:lang w:eastAsia="en-US"/>
        </w:rPr>
        <w:t xml:space="preserve">Внесение изменений в приложение к анкете зарегистрированного лица – доверительного управляющего </w:t>
      </w:r>
      <w:r w:rsidR="00B45AEA" w:rsidRPr="004410D5">
        <w:rPr>
          <w:sz w:val="24"/>
          <w:szCs w:val="24"/>
          <w:lang w:eastAsia="en-US"/>
        </w:rPr>
        <w:t>осуществляется Регистратором в порядке пункта 3.61</w:t>
      </w:r>
      <w:r w:rsidR="00BB102E" w:rsidRPr="004410D5">
        <w:rPr>
          <w:sz w:val="24"/>
          <w:szCs w:val="24"/>
          <w:lang w:eastAsia="en-US"/>
        </w:rPr>
        <w:t>.</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 xml:space="preserve">2.12. </w:t>
      </w:r>
      <w:r w:rsidR="00BB102E" w:rsidRPr="004410D5">
        <w:rPr>
          <w:sz w:val="24"/>
          <w:szCs w:val="24"/>
          <w:lang w:eastAsia="en-US"/>
        </w:rPr>
        <w:t xml:space="preserve">Изменение данных анкеты зарегистрированного физического лица в возрасте до 14 лет, а также недееспособного физического лица и лица, дееспособность которого ограничена, </w:t>
      </w:r>
      <w:r w:rsidR="00B45AEA" w:rsidRPr="004410D5">
        <w:rPr>
          <w:sz w:val="24"/>
          <w:szCs w:val="24"/>
          <w:lang w:eastAsia="en-US"/>
        </w:rPr>
        <w:t>осуществляется Регистратором в порядке пункта 3.61</w:t>
      </w:r>
      <w:r w:rsidR="00BB102E" w:rsidRPr="004410D5">
        <w:rPr>
          <w:sz w:val="24"/>
          <w:szCs w:val="24"/>
          <w:lang w:eastAsia="en-US"/>
        </w:rPr>
        <w:t>.</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 xml:space="preserve">2.13. </w:t>
      </w:r>
      <w:r w:rsidR="00BB102E" w:rsidRPr="004410D5">
        <w:rPr>
          <w:sz w:val="24"/>
          <w:szCs w:val="24"/>
          <w:lang w:eastAsia="en-US"/>
        </w:rPr>
        <w:t xml:space="preserve">В случае назначения опекуна или попечителя, замены опекуна или попечителя </w:t>
      </w:r>
      <w:r w:rsidR="00B45AEA" w:rsidRPr="004410D5">
        <w:rPr>
          <w:sz w:val="24"/>
          <w:szCs w:val="24"/>
          <w:lang w:eastAsia="en-US"/>
        </w:rPr>
        <w:t>осуществляется Регистратором в порядке пункта 3.61</w:t>
      </w:r>
      <w:r w:rsidR="00BB102E" w:rsidRPr="004410D5">
        <w:rPr>
          <w:sz w:val="24"/>
          <w:szCs w:val="24"/>
          <w:lang w:eastAsia="en-US"/>
        </w:rPr>
        <w:t>.</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 xml:space="preserve">2.14. Лицевые счета номинального держателя центрального депозитария открываются </w:t>
      </w:r>
      <w:r w:rsidR="008C77CD" w:rsidRPr="004410D5">
        <w:rPr>
          <w:sz w:val="24"/>
          <w:szCs w:val="24"/>
          <w:lang w:eastAsia="en-US"/>
        </w:rPr>
        <w:t>Регистратором</w:t>
      </w:r>
      <w:r w:rsidRPr="004410D5">
        <w:rPr>
          <w:sz w:val="24"/>
          <w:szCs w:val="24"/>
          <w:lang w:eastAsia="en-US"/>
        </w:rPr>
        <w:t xml:space="preserve"> по требованию центрального депозитария по каждому реестру, предусмотренному </w:t>
      </w:r>
      <w:hyperlink r:id="rId13" w:anchor="/document/70103062/entry/242" w:history="1">
        <w:r w:rsidRPr="004410D5">
          <w:rPr>
            <w:rStyle w:val="ac"/>
            <w:sz w:val="24"/>
            <w:szCs w:val="24"/>
            <w:u w:val="none"/>
            <w:lang w:eastAsia="en-US"/>
          </w:rPr>
          <w:t>частью 2</w:t>
        </w:r>
      </w:hyperlink>
      <w:r w:rsidRPr="004410D5">
        <w:rPr>
          <w:sz w:val="24"/>
          <w:szCs w:val="24"/>
          <w:lang w:eastAsia="en-US"/>
        </w:rPr>
        <w:t> или </w:t>
      </w:r>
      <w:hyperlink r:id="rId14" w:anchor="/document/70103062/entry/243" w:history="1">
        <w:r w:rsidRPr="004410D5">
          <w:rPr>
            <w:rStyle w:val="ac"/>
            <w:sz w:val="24"/>
            <w:szCs w:val="24"/>
            <w:u w:val="none"/>
            <w:lang w:eastAsia="en-US"/>
          </w:rPr>
          <w:t>частью 3 статьи 24</w:t>
        </w:r>
      </w:hyperlink>
      <w:r w:rsidRPr="004410D5">
        <w:rPr>
          <w:sz w:val="24"/>
          <w:szCs w:val="24"/>
          <w:lang w:eastAsia="en-US"/>
        </w:rPr>
        <w:t xml:space="preserve"> Федерального закона от 7 декабря 2011 года N 414-ФЗ </w:t>
      </w:r>
      <w:r w:rsidR="0094244C" w:rsidRPr="004410D5">
        <w:rPr>
          <w:sz w:val="24"/>
          <w:szCs w:val="24"/>
          <w:lang w:eastAsia="en-US"/>
        </w:rPr>
        <w:t>«</w:t>
      </w:r>
      <w:r w:rsidRPr="004410D5">
        <w:rPr>
          <w:sz w:val="24"/>
          <w:szCs w:val="24"/>
          <w:lang w:eastAsia="en-US"/>
        </w:rPr>
        <w:t>О центральном депозитарии</w:t>
      </w:r>
      <w:r w:rsidR="0094244C" w:rsidRPr="004410D5">
        <w:rPr>
          <w:sz w:val="24"/>
          <w:szCs w:val="24"/>
          <w:lang w:eastAsia="en-US"/>
        </w:rPr>
        <w:t>»</w:t>
      </w:r>
      <w:r w:rsidRPr="004410D5">
        <w:rPr>
          <w:sz w:val="24"/>
          <w:szCs w:val="24"/>
          <w:lang w:eastAsia="en-US"/>
        </w:rPr>
        <w:t>. Указанные лицевые счета открываются без заявления центрального депозитария на основании одной анкеты, представленной в виде электронного документа.</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2.15. В случае если в отношении реестров, предусмотренных </w:t>
      </w:r>
      <w:hyperlink r:id="rId15" w:anchor="/document/70103062/entry/242" w:history="1">
        <w:r w:rsidRPr="004410D5">
          <w:rPr>
            <w:rStyle w:val="ac"/>
            <w:sz w:val="24"/>
            <w:szCs w:val="24"/>
            <w:u w:val="none"/>
            <w:lang w:eastAsia="en-US"/>
          </w:rPr>
          <w:t>частью 2</w:t>
        </w:r>
      </w:hyperlink>
      <w:r w:rsidRPr="004410D5">
        <w:rPr>
          <w:sz w:val="24"/>
          <w:szCs w:val="24"/>
          <w:lang w:eastAsia="en-US"/>
        </w:rPr>
        <w:t> или </w:t>
      </w:r>
      <w:hyperlink r:id="rId16" w:anchor="/document/70103062/entry/243" w:history="1">
        <w:r w:rsidRPr="004410D5">
          <w:rPr>
            <w:rStyle w:val="ac"/>
            <w:sz w:val="24"/>
            <w:szCs w:val="24"/>
            <w:u w:val="none"/>
            <w:lang w:eastAsia="en-US"/>
          </w:rPr>
          <w:t>частью 3 статьи 24</w:t>
        </w:r>
      </w:hyperlink>
      <w:r w:rsidRPr="004410D5">
        <w:rPr>
          <w:sz w:val="24"/>
          <w:szCs w:val="24"/>
          <w:lang w:eastAsia="en-US"/>
        </w:rPr>
        <w:t xml:space="preserve"> Федерального закона от 7 декабря 2011 года N 414-ФЗ </w:t>
      </w:r>
      <w:r w:rsidR="0094244C" w:rsidRPr="004410D5">
        <w:rPr>
          <w:sz w:val="24"/>
          <w:szCs w:val="24"/>
          <w:lang w:eastAsia="en-US"/>
        </w:rPr>
        <w:t>«</w:t>
      </w:r>
      <w:r w:rsidRPr="004410D5">
        <w:rPr>
          <w:sz w:val="24"/>
          <w:szCs w:val="24"/>
          <w:lang w:eastAsia="en-US"/>
        </w:rPr>
        <w:t>О центральном депозитарии</w:t>
      </w:r>
      <w:r w:rsidR="0094244C" w:rsidRPr="004410D5">
        <w:rPr>
          <w:sz w:val="24"/>
          <w:szCs w:val="24"/>
          <w:lang w:eastAsia="en-US"/>
        </w:rPr>
        <w:t>»</w:t>
      </w:r>
      <w:r w:rsidRPr="004410D5">
        <w:rPr>
          <w:sz w:val="24"/>
          <w:szCs w:val="24"/>
          <w:lang w:eastAsia="en-US"/>
        </w:rPr>
        <w:t xml:space="preserve">, центральному депозитарию открыт лицевой счет номинального держателя, </w:t>
      </w:r>
      <w:r w:rsidR="008C77CD" w:rsidRPr="004410D5">
        <w:rPr>
          <w:sz w:val="24"/>
          <w:szCs w:val="24"/>
          <w:lang w:eastAsia="en-US"/>
        </w:rPr>
        <w:t>Регистратор</w:t>
      </w:r>
      <w:r w:rsidRPr="004410D5">
        <w:rPr>
          <w:sz w:val="24"/>
          <w:szCs w:val="24"/>
          <w:lang w:eastAsia="en-US"/>
        </w:rPr>
        <w:t xml:space="preserve"> по требованию центрального депозитария должен изменить указанный лицевой счет на лицевой счет номинального держателя центрального депозитария.</w:t>
      </w:r>
    </w:p>
    <w:p w:rsidR="00771E79" w:rsidRPr="004410D5" w:rsidRDefault="003826A9" w:rsidP="00771E79">
      <w:pPr>
        <w:autoSpaceDE w:val="0"/>
        <w:autoSpaceDN w:val="0"/>
        <w:adjustRightInd w:val="0"/>
        <w:ind w:firstLine="709"/>
        <w:jc w:val="both"/>
        <w:rPr>
          <w:sz w:val="24"/>
          <w:szCs w:val="24"/>
          <w:lang w:eastAsia="en-US"/>
        </w:rPr>
      </w:pPr>
      <w:r w:rsidRPr="004410D5">
        <w:rPr>
          <w:sz w:val="24"/>
          <w:szCs w:val="24"/>
          <w:lang w:eastAsia="en-US"/>
        </w:rPr>
        <w:t xml:space="preserve">2.16. </w:t>
      </w:r>
      <w:r w:rsidR="00771E79" w:rsidRPr="004410D5">
        <w:rPr>
          <w:sz w:val="24"/>
          <w:szCs w:val="24"/>
          <w:lang w:eastAsia="en-US"/>
        </w:rPr>
        <w:t>В случае если в отношении реестра, не предусмотренного </w:t>
      </w:r>
      <w:hyperlink r:id="rId17" w:anchor="/document/70103062/entry/242" w:history="1">
        <w:r w:rsidR="00771E79" w:rsidRPr="004410D5">
          <w:rPr>
            <w:rStyle w:val="ac"/>
            <w:sz w:val="24"/>
            <w:szCs w:val="24"/>
            <w:u w:val="none"/>
            <w:lang w:eastAsia="en-US"/>
          </w:rPr>
          <w:t>частью 2</w:t>
        </w:r>
      </w:hyperlink>
      <w:r w:rsidR="00771E79" w:rsidRPr="004410D5">
        <w:rPr>
          <w:sz w:val="24"/>
          <w:szCs w:val="24"/>
          <w:lang w:eastAsia="en-US"/>
        </w:rPr>
        <w:t> или </w:t>
      </w:r>
      <w:hyperlink r:id="rId18" w:anchor="/document/70103062/entry/243" w:history="1">
        <w:r w:rsidR="00771E79" w:rsidRPr="004410D5">
          <w:rPr>
            <w:rStyle w:val="ac"/>
            <w:sz w:val="24"/>
            <w:szCs w:val="24"/>
            <w:u w:val="none"/>
            <w:lang w:eastAsia="en-US"/>
          </w:rPr>
          <w:t>частью 3 статьи 24</w:t>
        </w:r>
      </w:hyperlink>
      <w:r w:rsidR="00771E79" w:rsidRPr="004410D5">
        <w:rPr>
          <w:sz w:val="24"/>
          <w:szCs w:val="24"/>
          <w:lang w:eastAsia="en-US"/>
        </w:rPr>
        <w:t xml:space="preserve"> Федерального закона от 7 декабря 2011 года N 414-ФЗ </w:t>
      </w:r>
      <w:r w:rsidR="0094244C" w:rsidRPr="004410D5">
        <w:rPr>
          <w:sz w:val="24"/>
          <w:szCs w:val="24"/>
          <w:lang w:eastAsia="en-US"/>
        </w:rPr>
        <w:t>«</w:t>
      </w:r>
      <w:r w:rsidR="00771E79" w:rsidRPr="004410D5">
        <w:rPr>
          <w:sz w:val="24"/>
          <w:szCs w:val="24"/>
          <w:lang w:eastAsia="en-US"/>
        </w:rPr>
        <w:t>О центральном депозитарии</w:t>
      </w:r>
      <w:r w:rsidR="0094244C" w:rsidRPr="004410D5">
        <w:rPr>
          <w:sz w:val="24"/>
          <w:szCs w:val="24"/>
          <w:lang w:eastAsia="en-US"/>
        </w:rPr>
        <w:t>»</w:t>
      </w:r>
      <w:r w:rsidR="00771E79" w:rsidRPr="004410D5">
        <w:rPr>
          <w:sz w:val="24"/>
          <w:szCs w:val="24"/>
          <w:lang w:eastAsia="en-US"/>
        </w:rPr>
        <w:t xml:space="preserve">, центральному депозитарию открыт лицевой счет номинального держателя центрального депозитария, </w:t>
      </w:r>
      <w:r w:rsidR="008C77CD" w:rsidRPr="004410D5">
        <w:rPr>
          <w:sz w:val="24"/>
          <w:szCs w:val="24"/>
          <w:lang w:eastAsia="en-US"/>
        </w:rPr>
        <w:t>Регистратор</w:t>
      </w:r>
      <w:r w:rsidR="00771E79" w:rsidRPr="004410D5">
        <w:rPr>
          <w:sz w:val="24"/>
          <w:szCs w:val="24"/>
          <w:lang w:eastAsia="en-US"/>
        </w:rPr>
        <w:t xml:space="preserve"> должен изменить указанный лицевой счет на лицевой счет номинального держателя не позднее дня, следующего за днем, когда он узнал об этом обстоятельстве.</w:t>
      </w:r>
    </w:p>
    <w:p w:rsidR="00771E79" w:rsidRPr="004410D5" w:rsidRDefault="003826A9" w:rsidP="00771E79">
      <w:pPr>
        <w:autoSpaceDE w:val="0"/>
        <w:autoSpaceDN w:val="0"/>
        <w:adjustRightInd w:val="0"/>
        <w:ind w:firstLine="709"/>
        <w:jc w:val="both"/>
        <w:rPr>
          <w:sz w:val="24"/>
          <w:szCs w:val="24"/>
          <w:lang w:eastAsia="en-US"/>
        </w:rPr>
      </w:pPr>
      <w:r w:rsidRPr="004410D5">
        <w:rPr>
          <w:sz w:val="24"/>
          <w:szCs w:val="24"/>
          <w:lang w:eastAsia="en-US"/>
        </w:rPr>
        <w:t xml:space="preserve">2.17. </w:t>
      </w:r>
      <w:r w:rsidR="008C77CD" w:rsidRPr="004410D5">
        <w:rPr>
          <w:sz w:val="24"/>
          <w:szCs w:val="24"/>
          <w:lang w:eastAsia="en-US"/>
        </w:rPr>
        <w:t>Регистратор</w:t>
      </w:r>
      <w:r w:rsidR="00771E79" w:rsidRPr="004410D5">
        <w:rPr>
          <w:sz w:val="24"/>
          <w:szCs w:val="24"/>
          <w:lang w:eastAsia="en-US"/>
        </w:rPr>
        <w:t xml:space="preserve"> не позднее дня, следующего за днем передачи </w:t>
      </w:r>
      <w:r w:rsidR="00BB102E" w:rsidRPr="004410D5">
        <w:rPr>
          <w:sz w:val="24"/>
          <w:szCs w:val="24"/>
          <w:lang w:eastAsia="en-US"/>
        </w:rPr>
        <w:t>управляющей</w:t>
      </w:r>
      <w:r w:rsidR="00771E79" w:rsidRPr="004410D5">
        <w:rPr>
          <w:sz w:val="24"/>
          <w:szCs w:val="24"/>
          <w:lang w:eastAsia="en-US"/>
        </w:rPr>
        <w:t xml:space="preserve"> компанией прав и обязанностей по договору доверительного управления закрытым паевым инвестиционным фондом другой </w:t>
      </w:r>
      <w:r w:rsidR="00BB102E" w:rsidRPr="004410D5">
        <w:rPr>
          <w:sz w:val="24"/>
          <w:szCs w:val="24"/>
          <w:lang w:eastAsia="en-US"/>
        </w:rPr>
        <w:t>управляющей</w:t>
      </w:r>
      <w:r w:rsidR="00771E79" w:rsidRPr="004410D5">
        <w:rPr>
          <w:sz w:val="24"/>
          <w:szCs w:val="24"/>
          <w:lang w:eastAsia="en-US"/>
        </w:rPr>
        <w:t xml:space="preserve"> компании, должен изменить казначейский лицевой счет, открытый </w:t>
      </w:r>
      <w:r w:rsidR="008C77CD" w:rsidRPr="004410D5">
        <w:rPr>
          <w:sz w:val="24"/>
          <w:szCs w:val="24"/>
          <w:lang w:eastAsia="en-US"/>
        </w:rPr>
        <w:t>Регистратором</w:t>
      </w:r>
      <w:r w:rsidR="00771E79" w:rsidRPr="004410D5">
        <w:rPr>
          <w:sz w:val="24"/>
          <w:szCs w:val="24"/>
          <w:lang w:eastAsia="en-US"/>
        </w:rPr>
        <w:t xml:space="preserve"> </w:t>
      </w:r>
      <w:r w:rsidR="00BB102E" w:rsidRPr="004410D5">
        <w:rPr>
          <w:sz w:val="24"/>
          <w:szCs w:val="24"/>
          <w:lang w:eastAsia="en-US"/>
        </w:rPr>
        <w:t>управляющей</w:t>
      </w:r>
      <w:r w:rsidR="00771E79" w:rsidRPr="004410D5">
        <w:rPr>
          <w:sz w:val="24"/>
          <w:szCs w:val="24"/>
          <w:lang w:eastAsia="en-US"/>
        </w:rPr>
        <w:t xml:space="preserve"> компании, которая передает права и обязанности по договору доверительного управления закрытым паевым инвестиционным фондом, на лицевой счет владельца указанной </w:t>
      </w:r>
      <w:r w:rsidR="00BB102E" w:rsidRPr="004410D5">
        <w:rPr>
          <w:sz w:val="24"/>
          <w:szCs w:val="24"/>
          <w:lang w:eastAsia="en-US"/>
        </w:rPr>
        <w:t>управляющей</w:t>
      </w:r>
      <w:r w:rsidR="00771E79" w:rsidRPr="004410D5">
        <w:rPr>
          <w:sz w:val="24"/>
          <w:szCs w:val="24"/>
          <w:lang w:eastAsia="en-US"/>
        </w:rPr>
        <w:t xml:space="preserve"> компании.</w:t>
      </w:r>
    </w:p>
    <w:p w:rsidR="00771E79" w:rsidRPr="004410D5" w:rsidRDefault="003826A9" w:rsidP="00771E79">
      <w:pPr>
        <w:autoSpaceDE w:val="0"/>
        <w:autoSpaceDN w:val="0"/>
        <w:adjustRightInd w:val="0"/>
        <w:ind w:firstLine="709"/>
        <w:jc w:val="both"/>
        <w:rPr>
          <w:sz w:val="24"/>
          <w:szCs w:val="24"/>
          <w:lang w:eastAsia="en-US"/>
        </w:rPr>
      </w:pPr>
      <w:r w:rsidRPr="004410D5">
        <w:rPr>
          <w:sz w:val="24"/>
          <w:szCs w:val="24"/>
          <w:lang w:eastAsia="en-US"/>
        </w:rPr>
        <w:t xml:space="preserve">2.18. </w:t>
      </w:r>
      <w:r w:rsidR="008C77CD" w:rsidRPr="004410D5">
        <w:rPr>
          <w:sz w:val="24"/>
          <w:szCs w:val="24"/>
          <w:lang w:eastAsia="en-US"/>
        </w:rPr>
        <w:t>Регистратор</w:t>
      </w:r>
      <w:r w:rsidR="00771E79" w:rsidRPr="004410D5">
        <w:rPr>
          <w:sz w:val="24"/>
          <w:szCs w:val="24"/>
          <w:lang w:eastAsia="en-US"/>
        </w:rPr>
        <w:t xml:space="preserve"> не позднее дня, следующего за днем передачи </w:t>
      </w:r>
      <w:r w:rsidR="00BB102E" w:rsidRPr="004410D5">
        <w:rPr>
          <w:sz w:val="24"/>
          <w:szCs w:val="24"/>
          <w:lang w:eastAsia="en-US"/>
        </w:rPr>
        <w:t>управляющей</w:t>
      </w:r>
      <w:r w:rsidR="00771E79" w:rsidRPr="004410D5">
        <w:rPr>
          <w:sz w:val="24"/>
          <w:szCs w:val="24"/>
          <w:lang w:eastAsia="en-US"/>
        </w:rPr>
        <w:t xml:space="preserve"> компании прав и обязанностей по договору доверительного управления закрытым паевым инвестиционным фондом другой </w:t>
      </w:r>
      <w:r w:rsidR="00BB102E" w:rsidRPr="004410D5">
        <w:rPr>
          <w:sz w:val="24"/>
          <w:szCs w:val="24"/>
          <w:lang w:eastAsia="en-US"/>
        </w:rPr>
        <w:t>управляющей</w:t>
      </w:r>
      <w:r w:rsidR="00771E79" w:rsidRPr="004410D5">
        <w:rPr>
          <w:sz w:val="24"/>
          <w:szCs w:val="24"/>
          <w:lang w:eastAsia="en-US"/>
        </w:rPr>
        <w:t xml:space="preserve"> компанией, должен изменить лицевой счет владельца </w:t>
      </w:r>
      <w:r w:rsidR="00BB102E" w:rsidRPr="004410D5">
        <w:rPr>
          <w:sz w:val="24"/>
          <w:szCs w:val="24"/>
          <w:lang w:eastAsia="en-US"/>
        </w:rPr>
        <w:t>управляющей</w:t>
      </w:r>
      <w:r w:rsidR="00771E79" w:rsidRPr="004410D5">
        <w:rPr>
          <w:sz w:val="24"/>
          <w:szCs w:val="24"/>
          <w:lang w:eastAsia="en-US"/>
        </w:rPr>
        <w:t xml:space="preserve"> компании, которая принимает права и обязанности по договору доверительного управления закрытым паевым инвестиционным фондом, на казначейский лицевой счет указанной </w:t>
      </w:r>
      <w:r w:rsidR="00BB102E" w:rsidRPr="004410D5">
        <w:rPr>
          <w:sz w:val="24"/>
          <w:szCs w:val="24"/>
          <w:lang w:eastAsia="en-US"/>
        </w:rPr>
        <w:t>управляющей</w:t>
      </w:r>
      <w:r w:rsidR="00771E79" w:rsidRPr="004410D5">
        <w:rPr>
          <w:sz w:val="24"/>
          <w:szCs w:val="24"/>
          <w:lang w:eastAsia="en-US"/>
        </w:rPr>
        <w:t xml:space="preserve"> компании.</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2.1</w:t>
      </w:r>
      <w:r w:rsidR="003826A9" w:rsidRPr="004410D5">
        <w:rPr>
          <w:sz w:val="24"/>
          <w:szCs w:val="24"/>
          <w:lang w:eastAsia="en-US"/>
        </w:rPr>
        <w:t>9</w:t>
      </w:r>
      <w:r w:rsidRPr="004410D5">
        <w:rPr>
          <w:sz w:val="24"/>
          <w:szCs w:val="24"/>
          <w:lang w:eastAsia="en-US"/>
        </w:rPr>
        <w:t>. Открытие лицевого счета депоненту депозитария при прекращении между указанным депонентом и депозитарием депозитарного договора, заключенного в соответствии с </w:t>
      </w:r>
      <w:hyperlink r:id="rId19" w:anchor="/document/10106464/entry/7003" w:history="1">
        <w:r w:rsidRPr="004410D5">
          <w:rPr>
            <w:rStyle w:val="ac"/>
            <w:sz w:val="24"/>
            <w:szCs w:val="24"/>
            <w:u w:val="none"/>
            <w:lang w:eastAsia="en-US"/>
          </w:rPr>
          <w:t>пунктом 3 статьи 7</w:t>
        </w:r>
      </w:hyperlink>
      <w:r w:rsidRPr="004410D5">
        <w:rPr>
          <w:sz w:val="24"/>
          <w:szCs w:val="24"/>
          <w:lang w:eastAsia="en-US"/>
        </w:rPr>
        <w:t xml:space="preserve"> Федерального закона от 22 апреля 1996 года N 39-ФЗ </w:t>
      </w:r>
      <w:r w:rsidR="0094244C" w:rsidRPr="004410D5">
        <w:rPr>
          <w:sz w:val="24"/>
          <w:szCs w:val="24"/>
          <w:lang w:eastAsia="en-US"/>
        </w:rPr>
        <w:t>«</w:t>
      </w:r>
      <w:r w:rsidRPr="004410D5">
        <w:rPr>
          <w:sz w:val="24"/>
          <w:szCs w:val="24"/>
          <w:lang w:eastAsia="en-US"/>
        </w:rPr>
        <w:t xml:space="preserve">О рынке </w:t>
      </w:r>
      <w:r w:rsidR="00CA0483" w:rsidRPr="004410D5">
        <w:rPr>
          <w:sz w:val="24"/>
          <w:szCs w:val="24"/>
          <w:lang w:eastAsia="en-US"/>
        </w:rPr>
        <w:t>ценных бумаг</w:t>
      </w:r>
      <w:r w:rsidR="0094244C" w:rsidRPr="004410D5">
        <w:rPr>
          <w:sz w:val="24"/>
          <w:szCs w:val="24"/>
          <w:lang w:eastAsia="en-US"/>
        </w:rPr>
        <w:t>»</w:t>
      </w:r>
      <w:r w:rsidRPr="004410D5">
        <w:rPr>
          <w:sz w:val="24"/>
          <w:szCs w:val="24"/>
          <w:vertAlign w:val="superscript"/>
          <w:lang w:eastAsia="en-US"/>
        </w:rPr>
        <w:t> </w:t>
      </w:r>
      <w:r w:rsidRPr="004410D5">
        <w:rPr>
          <w:sz w:val="24"/>
          <w:szCs w:val="24"/>
          <w:lang w:eastAsia="en-US"/>
        </w:rPr>
        <w:t xml:space="preserve">, должно осуществляться </w:t>
      </w:r>
      <w:r w:rsidR="008C77CD" w:rsidRPr="004410D5">
        <w:rPr>
          <w:sz w:val="24"/>
          <w:szCs w:val="24"/>
          <w:lang w:eastAsia="en-US"/>
        </w:rPr>
        <w:t>Регистратором</w:t>
      </w:r>
      <w:r w:rsidRPr="004410D5">
        <w:rPr>
          <w:sz w:val="24"/>
          <w:szCs w:val="24"/>
          <w:lang w:eastAsia="en-US"/>
        </w:rPr>
        <w:t xml:space="preserve"> на основании сведений, содержащихся в анкете такого депонента, полученных </w:t>
      </w:r>
      <w:r w:rsidR="008C77CD" w:rsidRPr="004410D5">
        <w:rPr>
          <w:sz w:val="24"/>
          <w:szCs w:val="24"/>
          <w:lang w:eastAsia="en-US"/>
        </w:rPr>
        <w:t>Регистратором</w:t>
      </w:r>
      <w:r w:rsidRPr="004410D5">
        <w:rPr>
          <w:sz w:val="24"/>
          <w:szCs w:val="24"/>
          <w:lang w:eastAsia="en-US"/>
        </w:rPr>
        <w:t xml:space="preserve"> от лица, которому </w:t>
      </w:r>
      <w:r w:rsidR="008C77CD" w:rsidRPr="004410D5">
        <w:rPr>
          <w:sz w:val="24"/>
          <w:szCs w:val="24"/>
          <w:lang w:eastAsia="en-US"/>
        </w:rPr>
        <w:t>Регистратором</w:t>
      </w:r>
      <w:r w:rsidRPr="004410D5">
        <w:rPr>
          <w:sz w:val="24"/>
          <w:szCs w:val="24"/>
          <w:lang w:eastAsia="en-US"/>
        </w:rPr>
        <w:t xml:space="preserve"> открыт лицевой счет номинального держателя или лицевой счет номинального держателя </w:t>
      </w:r>
      <w:r w:rsidRPr="004410D5">
        <w:rPr>
          <w:sz w:val="24"/>
          <w:szCs w:val="24"/>
          <w:lang w:eastAsia="en-US"/>
        </w:rPr>
        <w:lastRenderedPageBreak/>
        <w:t xml:space="preserve">центрального депозитария. В указанном случае </w:t>
      </w:r>
      <w:r w:rsidR="008C77CD" w:rsidRPr="004410D5">
        <w:rPr>
          <w:sz w:val="24"/>
          <w:szCs w:val="24"/>
          <w:lang w:eastAsia="en-US"/>
        </w:rPr>
        <w:t>Регистратор</w:t>
      </w:r>
      <w:r w:rsidRPr="004410D5">
        <w:rPr>
          <w:sz w:val="24"/>
          <w:szCs w:val="24"/>
          <w:lang w:eastAsia="en-US"/>
        </w:rPr>
        <w:t xml:space="preserve"> должен открыть лицевой счет того же вида, что и счет депо в депозитарии, с которым прекращается депозитарный договор.</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w:t>
      </w:r>
      <w:r w:rsidR="003826A9" w:rsidRPr="004410D5">
        <w:rPr>
          <w:sz w:val="24"/>
          <w:szCs w:val="24"/>
          <w:lang w:eastAsia="en-US"/>
        </w:rPr>
        <w:t>20</w:t>
      </w:r>
      <w:r w:rsidRPr="004410D5">
        <w:rPr>
          <w:sz w:val="24"/>
          <w:szCs w:val="24"/>
          <w:lang w:eastAsia="en-US"/>
        </w:rPr>
        <w:t xml:space="preserve">. В случае прекращения договора доверительного управления </w:t>
      </w:r>
      <w:r w:rsidR="0094244C" w:rsidRPr="004410D5">
        <w:rPr>
          <w:sz w:val="24"/>
          <w:szCs w:val="24"/>
          <w:lang w:eastAsia="en-US"/>
        </w:rPr>
        <w:t>инвестиционными паями</w:t>
      </w:r>
      <w:r w:rsidRPr="004410D5">
        <w:rPr>
          <w:sz w:val="24"/>
          <w:szCs w:val="24"/>
          <w:lang w:eastAsia="en-US"/>
        </w:rPr>
        <w:t xml:space="preserve"> и отсутствия лицевого счета владельца </w:t>
      </w:r>
      <w:r w:rsidR="0094244C" w:rsidRPr="004410D5">
        <w:rPr>
          <w:sz w:val="24"/>
          <w:szCs w:val="24"/>
          <w:lang w:eastAsia="en-US"/>
        </w:rPr>
        <w:t>инвестиционных паев</w:t>
      </w:r>
      <w:r w:rsidRPr="004410D5">
        <w:rPr>
          <w:sz w:val="24"/>
          <w:szCs w:val="24"/>
          <w:lang w:eastAsia="en-US"/>
        </w:rPr>
        <w:t xml:space="preserve">, открытого на имя учредителя управления (выгодоприобретателя), открытие указанного лицевого счета осуществляется </w:t>
      </w:r>
      <w:r w:rsidR="008C77CD" w:rsidRPr="004410D5">
        <w:rPr>
          <w:sz w:val="24"/>
          <w:szCs w:val="24"/>
          <w:lang w:eastAsia="en-US"/>
        </w:rPr>
        <w:t>Регистратором</w:t>
      </w:r>
      <w:r w:rsidRPr="004410D5">
        <w:rPr>
          <w:sz w:val="24"/>
          <w:szCs w:val="24"/>
          <w:lang w:eastAsia="en-US"/>
        </w:rPr>
        <w:t xml:space="preserve"> на основании заявления </w:t>
      </w:r>
      <w:r w:rsidR="00BB102E" w:rsidRPr="004410D5">
        <w:rPr>
          <w:sz w:val="24"/>
          <w:szCs w:val="24"/>
          <w:lang w:eastAsia="en-US"/>
        </w:rPr>
        <w:t>управляющ</w:t>
      </w:r>
      <w:r w:rsidRPr="004410D5">
        <w:rPr>
          <w:sz w:val="24"/>
          <w:szCs w:val="24"/>
          <w:lang w:eastAsia="en-US"/>
        </w:rPr>
        <w:t xml:space="preserve">его и заверенной копии договора доверительного управления </w:t>
      </w:r>
      <w:r w:rsidR="0094244C" w:rsidRPr="004410D5">
        <w:rPr>
          <w:sz w:val="24"/>
          <w:szCs w:val="24"/>
          <w:lang w:eastAsia="en-US"/>
        </w:rPr>
        <w:t>инвестиционными паями</w:t>
      </w:r>
      <w:r w:rsidRPr="004410D5">
        <w:rPr>
          <w:sz w:val="24"/>
          <w:szCs w:val="24"/>
          <w:lang w:eastAsia="en-US"/>
        </w:rPr>
        <w:t>.</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 xml:space="preserve">2.21. В случае обмена по решению </w:t>
      </w:r>
      <w:r w:rsidR="00BB102E" w:rsidRPr="004410D5">
        <w:rPr>
          <w:sz w:val="24"/>
          <w:szCs w:val="24"/>
          <w:lang w:eastAsia="en-US"/>
        </w:rPr>
        <w:t>управляющей</w:t>
      </w:r>
      <w:r w:rsidRPr="004410D5">
        <w:rPr>
          <w:sz w:val="24"/>
          <w:szCs w:val="24"/>
          <w:lang w:eastAsia="en-US"/>
        </w:rPr>
        <w:t xml:space="preserve"> компании паевого инвестиционного фонда всех инвестиционных паев одного паевого инвестиционного фонда на инвестиционные паи другого паевого инвестиционного фонда лицевые счета для учета прав на инвестиционные паи паевого инвестиционного фонда, на которые осуществляется обмен, открываются лицам, которым были открыты лицевые счета для учета прав на инвестиционные паи паевого инвестиционного фонда, подлежащие обмену, на дату обмена инвестиционных паев паевого инвестиционного фонда, без заявлений указанных лиц и без представления </w:t>
      </w:r>
      <w:r w:rsidR="008C77CD" w:rsidRPr="004410D5">
        <w:rPr>
          <w:sz w:val="24"/>
          <w:szCs w:val="24"/>
          <w:lang w:eastAsia="en-US"/>
        </w:rPr>
        <w:t>Регистратору</w:t>
      </w:r>
      <w:r w:rsidRPr="004410D5">
        <w:rPr>
          <w:sz w:val="24"/>
          <w:szCs w:val="24"/>
          <w:lang w:eastAsia="en-US"/>
        </w:rPr>
        <w:t xml:space="preserve"> анкет и иных документов, предусмотренных настоящей главой для открытия лицевых счетов.</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2.22. Достоверность сведений, указанных в анкете, за исключением реквизитов банковских счетов, адреса в пределах места нахождения, почтового адреса, адреса электронной почты и номера телефона, должна быть подтверждена документально, если указанные сведения не подтверждены с использованием информации из государственных информационных систем, созданных и эксплуатируемых в соответствии со </w:t>
      </w:r>
      <w:hyperlink r:id="rId20" w:anchor="/document/12148555/entry/14" w:history="1">
        <w:r w:rsidRPr="004410D5">
          <w:rPr>
            <w:rStyle w:val="ac"/>
            <w:sz w:val="24"/>
            <w:szCs w:val="24"/>
            <w:u w:val="none"/>
            <w:lang w:eastAsia="en-US"/>
          </w:rPr>
          <w:t>статьей 14</w:t>
        </w:r>
      </w:hyperlink>
      <w:r w:rsidRPr="004410D5">
        <w:rPr>
          <w:sz w:val="24"/>
          <w:szCs w:val="24"/>
          <w:lang w:eastAsia="en-US"/>
        </w:rPr>
        <w:t xml:space="preserve"> Федерального закона от 27 июля 2006 года N 149-ФЗ </w:t>
      </w:r>
      <w:r w:rsidR="0094244C" w:rsidRPr="004410D5">
        <w:rPr>
          <w:sz w:val="24"/>
          <w:szCs w:val="24"/>
          <w:lang w:eastAsia="en-US"/>
        </w:rPr>
        <w:t>«</w:t>
      </w:r>
      <w:r w:rsidRPr="004410D5">
        <w:rPr>
          <w:sz w:val="24"/>
          <w:szCs w:val="24"/>
          <w:lang w:eastAsia="en-US"/>
        </w:rPr>
        <w:t>Об информации, информационных технологиях и о защите информации</w:t>
      </w:r>
      <w:r w:rsidR="0094244C" w:rsidRPr="004410D5">
        <w:rPr>
          <w:sz w:val="24"/>
          <w:szCs w:val="24"/>
          <w:lang w:eastAsia="en-US"/>
        </w:rPr>
        <w:t>»</w:t>
      </w:r>
      <w:r w:rsidRPr="004410D5">
        <w:rPr>
          <w:sz w:val="24"/>
          <w:szCs w:val="24"/>
          <w:lang w:eastAsia="en-US"/>
        </w:rPr>
        <w:t>.</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2.23. Заявление, анкета и документы, подтверждающие достоверность сведений, содержащихся в анкете, составленные на иностранном языке, должны быть представлены с приложением их перевода на русский язык. Верность перевода или подлинность подписи переводчика должны быть засвидетельствованы в соответствии со </w:t>
      </w:r>
      <w:hyperlink r:id="rId21" w:anchor="/document/10102426/entry/35" w:history="1">
        <w:r w:rsidRPr="004410D5">
          <w:rPr>
            <w:rStyle w:val="ac"/>
            <w:sz w:val="24"/>
            <w:szCs w:val="24"/>
            <w:u w:val="none"/>
            <w:lang w:eastAsia="en-US"/>
          </w:rPr>
          <w:t>статьей 35</w:t>
        </w:r>
      </w:hyperlink>
      <w:r w:rsidRPr="004410D5">
        <w:rPr>
          <w:sz w:val="24"/>
          <w:szCs w:val="24"/>
          <w:lang w:eastAsia="en-US"/>
        </w:rPr>
        <w:t>, </w:t>
      </w:r>
      <w:hyperlink r:id="rId22" w:anchor="/document/10102426/entry/3801" w:history="1">
        <w:r w:rsidRPr="004410D5">
          <w:rPr>
            <w:rStyle w:val="ac"/>
            <w:sz w:val="24"/>
            <w:szCs w:val="24"/>
            <w:u w:val="none"/>
            <w:lang w:eastAsia="en-US"/>
          </w:rPr>
          <w:t>частью первой статьи 38</w:t>
        </w:r>
      </w:hyperlink>
      <w:r w:rsidRPr="004410D5">
        <w:rPr>
          <w:sz w:val="24"/>
          <w:szCs w:val="24"/>
          <w:lang w:eastAsia="en-US"/>
        </w:rPr>
        <w:t>, </w:t>
      </w:r>
      <w:hyperlink r:id="rId23" w:anchor="/document/10102426/entry/46" w:history="1">
        <w:r w:rsidRPr="004410D5">
          <w:rPr>
            <w:rStyle w:val="ac"/>
            <w:sz w:val="24"/>
            <w:szCs w:val="24"/>
            <w:u w:val="none"/>
            <w:lang w:eastAsia="en-US"/>
          </w:rPr>
          <w:t>статьями 46</w:t>
        </w:r>
      </w:hyperlink>
      <w:r w:rsidRPr="004410D5">
        <w:rPr>
          <w:sz w:val="24"/>
          <w:szCs w:val="24"/>
          <w:lang w:eastAsia="en-US"/>
        </w:rPr>
        <w:t>, </w:t>
      </w:r>
      <w:hyperlink r:id="rId24" w:anchor="/document/10102426/entry/80" w:history="1">
        <w:r w:rsidRPr="004410D5">
          <w:rPr>
            <w:rStyle w:val="ac"/>
            <w:sz w:val="24"/>
            <w:szCs w:val="24"/>
            <w:u w:val="none"/>
            <w:lang w:eastAsia="en-US"/>
          </w:rPr>
          <w:t>80</w:t>
        </w:r>
      </w:hyperlink>
      <w:r w:rsidRPr="004410D5">
        <w:rPr>
          <w:sz w:val="24"/>
          <w:szCs w:val="24"/>
          <w:lang w:eastAsia="en-US"/>
        </w:rPr>
        <w:t> и </w:t>
      </w:r>
      <w:hyperlink r:id="rId25" w:anchor="/document/10102426/entry/81" w:history="1">
        <w:r w:rsidRPr="004410D5">
          <w:rPr>
            <w:rStyle w:val="ac"/>
            <w:sz w:val="24"/>
            <w:szCs w:val="24"/>
            <w:u w:val="none"/>
            <w:lang w:eastAsia="en-US"/>
          </w:rPr>
          <w:t>81</w:t>
        </w:r>
      </w:hyperlink>
      <w:r w:rsidRPr="004410D5">
        <w:rPr>
          <w:sz w:val="24"/>
          <w:szCs w:val="24"/>
          <w:lang w:eastAsia="en-US"/>
        </w:rPr>
        <w:t> Основ законодательства Российской Федерации о нотариате от 11 февраля 1993 года N 4462-I, за исключением документов, которые в соответствии с федеральными законами или международными договорами Российской Федерации удостоверяют личность иностранных граждан и лиц без гражданства в Российской Федерации.</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 xml:space="preserve">2.24. </w:t>
      </w:r>
      <w:r w:rsidR="008C77CD" w:rsidRPr="004410D5">
        <w:rPr>
          <w:sz w:val="24"/>
          <w:szCs w:val="24"/>
          <w:lang w:eastAsia="en-US"/>
        </w:rPr>
        <w:t>Регистратор</w:t>
      </w:r>
      <w:r w:rsidRPr="004410D5">
        <w:rPr>
          <w:sz w:val="24"/>
          <w:szCs w:val="24"/>
          <w:lang w:eastAsia="en-US"/>
        </w:rPr>
        <w:t xml:space="preserve"> для целей ведения одного реестра должен при открытии лицевого счета присвоить ему уникальный номер (код).</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 xml:space="preserve">2.25. </w:t>
      </w:r>
      <w:r w:rsidR="008C77CD" w:rsidRPr="004410D5">
        <w:rPr>
          <w:sz w:val="24"/>
          <w:szCs w:val="24"/>
          <w:lang w:eastAsia="en-US"/>
        </w:rPr>
        <w:t>Регистратор</w:t>
      </w:r>
      <w:r w:rsidRPr="004410D5">
        <w:rPr>
          <w:sz w:val="24"/>
          <w:szCs w:val="24"/>
          <w:lang w:eastAsia="en-US"/>
        </w:rPr>
        <w:t xml:space="preserve"> открывает лицевой счет без представления ему анкеты, если анкетные данные представлялись </w:t>
      </w:r>
      <w:r w:rsidR="008C77CD" w:rsidRPr="004410D5">
        <w:rPr>
          <w:sz w:val="24"/>
          <w:szCs w:val="24"/>
          <w:lang w:eastAsia="en-US"/>
        </w:rPr>
        <w:t>Регистратору</w:t>
      </w:r>
      <w:r w:rsidRPr="004410D5">
        <w:rPr>
          <w:sz w:val="24"/>
          <w:szCs w:val="24"/>
          <w:lang w:eastAsia="en-US"/>
        </w:rPr>
        <w:t xml:space="preserve"> ранее для открытия другого лицевого счета этого же вида.</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 xml:space="preserve">2.26. </w:t>
      </w:r>
      <w:r w:rsidR="008C77CD" w:rsidRPr="004410D5">
        <w:rPr>
          <w:sz w:val="24"/>
          <w:szCs w:val="24"/>
          <w:lang w:eastAsia="en-US"/>
        </w:rPr>
        <w:t>Регистратор</w:t>
      </w:r>
      <w:r w:rsidRPr="004410D5">
        <w:rPr>
          <w:sz w:val="24"/>
          <w:szCs w:val="24"/>
          <w:lang w:eastAsia="en-US"/>
        </w:rPr>
        <w:t xml:space="preserve"> открывает лицевой счет при условии, что образец подписи лица, указанного в анкетных данных, сделан в присутствии работника </w:t>
      </w:r>
      <w:r w:rsidR="008C77CD" w:rsidRPr="004410D5">
        <w:rPr>
          <w:sz w:val="24"/>
          <w:szCs w:val="24"/>
          <w:lang w:eastAsia="en-US"/>
        </w:rPr>
        <w:t>Регистратора</w:t>
      </w:r>
      <w:r w:rsidRPr="004410D5">
        <w:rPr>
          <w:sz w:val="24"/>
          <w:szCs w:val="24"/>
          <w:lang w:eastAsia="en-US"/>
        </w:rPr>
        <w:t xml:space="preserve"> (</w:t>
      </w:r>
      <w:r w:rsidR="00BB102E" w:rsidRPr="004410D5">
        <w:rPr>
          <w:sz w:val="24"/>
          <w:szCs w:val="24"/>
          <w:lang w:eastAsia="en-US"/>
        </w:rPr>
        <w:t>управляющей</w:t>
      </w:r>
      <w:r w:rsidRPr="004410D5">
        <w:rPr>
          <w:sz w:val="24"/>
          <w:szCs w:val="24"/>
          <w:lang w:eastAsia="en-US"/>
        </w:rPr>
        <w:t xml:space="preserve"> компании паевого инвестиционного фонда,), уполномоченного заверять образцы подписей в анкетных данных, и заверен указанным работником.</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2.27. Требование </w:t>
      </w:r>
      <w:hyperlink r:id="rId26" w:anchor="/document/406187345/entry/226" w:history="1">
        <w:r w:rsidRPr="004410D5">
          <w:rPr>
            <w:rStyle w:val="ac"/>
            <w:sz w:val="24"/>
            <w:szCs w:val="24"/>
            <w:u w:val="none"/>
            <w:lang w:eastAsia="en-US"/>
          </w:rPr>
          <w:t>пункта 2.26</w:t>
        </w:r>
      </w:hyperlink>
      <w:r w:rsidRPr="004410D5">
        <w:rPr>
          <w:sz w:val="24"/>
          <w:szCs w:val="24"/>
          <w:lang w:eastAsia="en-US"/>
        </w:rPr>
        <w:t> </w:t>
      </w:r>
      <w:r w:rsidR="00B2540C" w:rsidRPr="004410D5">
        <w:rPr>
          <w:sz w:val="24"/>
          <w:szCs w:val="24"/>
          <w:lang w:eastAsia="en-US"/>
        </w:rPr>
        <w:t>настоящих Правил</w:t>
      </w:r>
      <w:r w:rsidRPr="004410D5">
        <w:rPr>
          <w:sz w:val="24"/>
          <w:szCs w:val="24"/>
          <w:lang w:eastAsia="en-US"/>
        </w:rPr>
        <w:t xml:space="preserve"> не применяется в следующих случаях:</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2.27.1. Подлинность подписи лица, указанного в анкетных данных, засвидетельствована в соответствии со </w:t>
      </w:r>
      <w:hyperlink r:id="rId27" w:anchor="/document/10102426/entry/35" w:history="1">
        <w:r w:rsidRPr="004410D5">
          <w:rPr>
            <w:rStyle w:val="ac"/>
            <w:sz w:val="24"/>
            <w:szCs w:val="24"/>
            <w:u w:val="none"/>
            <w:lang w:eastAsia="en-US"/>
          </w:rPr>
          <w:t>статьей 35</w:t>
        </w:r>
      </w:hyperlink>
      <w:r w:rsidRPr="004410D5">
        <w:rPr>
          <w:sz w:val="24"/>
          <w:szCs w:val="24"/>
          <w:lang w:eastAsia="en-US"/>
        </w:rPr>
        <w:t>, </w:t>
      </w:r>
      <w:hyperlink r:id="rId28" w:anchor="/document/10102426/entry/3801" w:history="1">
        <w:r w:rsidRPr="004410D5">
          <w:rPr>
            <w:rStyle w:val="ac"/>
            <w:sz w:val="24"/>
            <w:szCs w:val="24"/>
            <w:u w:val="none"/>
            <w:lang w:eastAsia="en-US"/>
          </w:rPr>
          <w:t>частью первой статьи 38</w:t>
        </w:r>
      </w:hyperlink>
      <w:r w:rsidRPr="004410D5">
        <w:rPr>
          <w:sz w:val="24"/>
          <w:szCs w:val="24"/>
          <w:lang w:eastAsia="en-US"/>
        </w:rPr>
        <w:t>, </w:t>
      </w:r>
      <w:hyperlink r:id="rId29" w:anchor="/document/10102426/entry/46" w:history="1">
        <w:r w:rsidRPr="004410D5">
          <w:rPr>
            <w:rStyle w:val="ac"/>
            <w:sz w:val="24"/>
            <w:szCs w:val="24"/>
            <w:u w:val="none"/>
            <w:lang w:eastAsia="en-US"/>
          </w:rPr>
          <w:t>статьями 46</w:t>
        </w:r>
      </w:hyperlink>
      <w:r w:rsidRPr="004410D5">
        <w:rPr>
          <w:sz w:val="24"/>
          <w:szCs w:val="24"/>
          <w:lang w:eastAsia="en-US"/>
        </w:rPr>
        <w:t> и </w:t>
      </w:r>
      <w:hyperlink r:id="rId30" w:anchor="/document/10102426/entry/80" w:history="1">
        <w:r w:rsidRPr="004410D5">
          <w:rPr>
            <w:rStyle w:val="ac"/>
            <w:sz w:val="24"/>
            <w:szCs w:val="24"/>
            <w:u w:val="none"/>
            <w:lang w:eastAsia="en-US"/>
          </w:rPr>
          <w:t>80</w:t>
        </w:r>
      </w:hyperlink>
      <w:r w:rsidRPr="004410D5">
        <w:rPr>
          <w:sz w:val="24"/>
          <w:szCs w:val="24"/>
          <w:lang w:eastAsia="en-US"/>
        </w:rPr>
        <w:t> Основ законодательства Российской Федерации о нотариате от 11 февраля 1993 года N 4462-I.</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 xml:space="preserve">2.27.2. Заявление и анкета представлены </w:t>
      </w:r>
      <w:r w:rsidR="008C77CD" w:rsidRPr="004410D5">
        <w:rPr>
          <w:sz w:val="24"/>
          <w:szCs w:val="24"/>
          <w:lang w:eastAsia="en-US"/>
        </w:rPr>
        <w:t>Регистратору</w:t>
      </w:r>
      <w:r w:rsidRPr="004410D5">
        <w:rPr>
          <w:sz w:val="24"/>
          <w:szCs w:val="24"/>
          <w:lang w:eastAsia="en-US"/>
        </w:rPr>
        <w:t xml:space="preserve"> в виде электронных документов и подписаны электронной подписью лица, образец подписи которого содержится в анкетных данных.</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 xml:space="preserve">2.28. </w:t>
      </w:r>
      <w:r w:rsidR="008C77CD" w:rsidRPr="004410D5">
        <w:rPr>
          <w:sz w:val="24"/>
          <w:szCs w:val="24"/>
          <w:lang w:eastAsia="en-US"/>
        </w:rPr>
        <w:t>Регистратор</w:t>
      </w:r>
      <w:r w:rsidRPr="004410D5">
        <w:rPr>
          <w:sz w:val="24"/>
          <w:szCs w:val="24"/>
          <w:lang w:eastAsia="en-US"/>
        </w:rPr>
        <w:t xml:space="preserve"> должен отказать в открытии лицевого счета в следующих случаях:</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2.28.1. Достоверность сведений, указанных в анкете, за исключением реквизитов банковских счетов, адреса в пределах места нахождения, почтового адреса, адреса электронной почты и номера телефона, не подтверждена в соответствии с </w:t>
      </w:r>
      <w:hyperlink r:id="rId31" w:anchor="/document/406187345/entry/222" w:history="1">
        <w:r w:rsidRPr="004410D5">
          <w:rPr>
            <w:rStyle w:val="ac"/>
            <w:sz w:val="24"/>
            <w:szCs w:val="24"/>
            <w:u w:val="none"/>
            <w:lang w:eastAsia="en-US"/>
          </w:rPr>
          <w:t>пунктом 2.22</w:t>
        </w:r>
      </w:hyperlink>
      <w:r w:rsidRPr="004410D5">
        <w:rPr>
          <w:sz w:val="24"/>
          <w:szCs w:val="24"/>
          <w:lang w:eastAsia="en-US"/>
        </w:rPr>
        <w:t> </w:t>
      </w:r>
      <w:r w:rsidR="00B2540C" w:rsidRPr="004410D5">
        <w:rPr>
          <w:sz w:val="24"/>
          <w:szCs w:val="24"/>
          <w:lang w:eastAsia="en-US"/>
        </w:rPr>
        <w:t>настоящих Правил</w:t>
      </w:r>
      <w:r w:rsidRPr="004410D5">
        <w:rPr>
          <w:sz w:val="24"/>
          <w:szCs w:val="24"/>
          <w:lang w:eastAsia="en-US"/>
        </w:rPr>
        <w:t>.</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lastRenderedPageBreak/>
        <w:t>2.28.2. Образец подписи лица, подавшего заявление, в представленной анкете или заявлении (в случае если анкетные данные содержатся в заявлении) отсутствует или не соответствует требованиям, предусмотренным </w:t>
      </w:r>
      <w:hyperlink r:id="rId32" w:anchor="/document/406187345/entry/226" w:history="1">
        <w:r w:rsidRPr="004410D5">
          <w:rPr>
            <w:rStyle w:val="ac"/>
            <w:sz w:val="24"/>
            <w:szCs w:val="24"/>
            <w:u w:val="none"/>
            <w:lang w:eastAsia="en-US"/>
          </w:rPr>
          <w:t>пунктом 2.26</w:t>
        </w:r>
      </w:hyperlink>
      <w:r w:rsidRPr="004410D5">
        <w:rPr>
          <w:sz w:val="24"/>
          <w:szCs w:val="24"/>
          <w:lang w:eastAsia="en-US"/>
        </w:rPr>
        <w:t> или </w:t>
      </w:r>
      <w:hyperlink r:id="rId33" w:anchor="/document/406187345/entry/227" w:history="1">
        <w:r w:rsidRPr="004410D5">
          <w:rPr>
            <w:rStyle w:val="ac"/>
            <w:sz w:val="24"/>
            <w:szCs w:val="24"/>
            <w:u w:val="none"/>
            <w:lang w:eastAsia="en-US"/>
          </w:rPr>
          <w:t>пунктом 2.27</w:t>
        </w:r>
      </w:hyperlink>
      <w:r w:rsidRPr="004410D5">
        <w:rPr>
          <w:sz w:val="24"/>
          <w:szCs w:val="24"/>
          <w:lang w:eastAsia="en-US"/>
        </w:rPr>
        <w:t> </w:t>
      </w:r>
      <w:r w:rsidR="00B2540C" w:rsidRPr="004410D5">
        <w:rPr>
          <w:sz w:val="24"/>
          <w:szCs w:val="24"/>
          <w:lang w:eastAsia="en-US"/>
        </w:rPr>
        <w:t>настоящих Правил</w:t>
      </w:r>
      <w:r w:rsidRPr="004410D5">
        <w:rPr>
          <w:sz w:val="24"/>
          <w:szCs w:val="24"/>
          <w:lang w:eastAsia="en-US"/>
        </w:rPr>
        <w:t>.</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 xml:space="preserve">2.28.3. </w:t>
      </w:r>
      <w:r w:rsidR="008C77CD" w:rsidRPr="004410D5">
        <w:rPr>
          <w:sz w:val="24"/>
          <w:szCs w:val="24"/>
          <w:lang w:eastAsia="en-US"/>
        </w:rPr>
        <w:t>Регистратором</w:t>
      </w:r>
      <w:r w:rsidRPr="004410D5">
        <w:rPr>
          <w:sz w:val="24"/>
          <w:szCs w:val="24"/>
          <w:lang w:eastAsia="en-US"/>
        </w:rPr>
        <w:t xml:space="preserve"> установлено, что документы, представленные для открытия лицевого счета, содержат недостоверные или неполные сведения.</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2.28.4. Документы, представленные для открытия лицевого счета, составленные на иностранном языке, не переведены на русский язык и (или) верность перевода на русский язык или подлинность подписи переводчика не засвидетельствованы в соответствии со </w:t>
      </w:r>
      <w:hyperlink r:id="rId34" w:anchor="/document/10102426/entry/35" w:history="1">
        <w:r w:rsidRPr="004410D5">
          <w:rPr>
            <w:rStyle w:val="ac"/>
            <w:sz w:val="24"/>
            <w:szCs w:val="24"/>
            <w:u w:val="none"/>
            <w:lang w:eastAsia="en-US"/>
          </w:rPr>
          <w:t>статьей 35</w:t>
        </w:r>
      </w:hyperlink>
      <w:r w:rsidRPr="004410D5">
        <w:rPr>
          <w:sz w:val="24"/>
          <w:szCs w:val="24"/>
          <w:lang w:eastAsia="en-US"/>
        </w:rPr>
        <w:t>, </w:t>
      </w:r>
      <w:hyperlink r:id="rId35" w:anchor="/document/10102426/entry/3801" w:history="1">
        <w:r w:rsidRPr="004410D5">
          <w:rPr>
            <w:rStyle w:val="ac"/>
            <w:sz w:val="24"/>
            <w:szCs w:val="24"/>
            <w:u w:val="none"/>
            <w:lang w:eastAsia="en-US"/>
          </w:rPr>
          <w:t>частью первой статьи 38</w:t>
        </w:r>
      </w:hyperlink>
      <w:r w:rsidRPr="004410D5">
        <w:rPr>
          <w:sz w:val="24"/>
          <w:szCs w:val="24"/>
          <w:lang w:eastAsia="en-US"/>
        </w:rPr>
        <w:t>, </w:t>
      </w:r>
      <w:hyperlink r:id="rId36" w:anchor="/document/10102426/entry/46" w:history="1">
        <w:r w:rsidRPr="004410D5">
          <w:rPr>
            <w:rStyle w:val="ac"/>
            <w:sz w:val="24"/>
            <w:szCs w:val="24"/>
            <w:u w:val="none"/>
            <w:lang w:eastAsia="en-US"/>
          </w:rPr>
          <w:t>статьями 46</w:t>
        </w:r>
      </w:hyperlink>
      <w:r w:rsidRPr="004410D5">
        <w:rPr>
          <w:sz w:val="24"/>
          <w:szCs w:val="24"/>
          <w:lang w:eastAsia="en-US"/>
        </w:rPr>
        <w:t>, </w:t>
      </w:r>
      <w:hyperlink r:id="rId37" w:anchor="/document/10102426/entry/80" w:history="1">
        <w:r w:rsidRPr="004410D5">
          <w:rPr>
            <w:rStyle w:val="ac"/>
            <w:sz w:val="24"/>
            <w:szCs w:val="24"/>
            <w:u w:val="none"/>
            <w:lang w:eastAsia="en-US"/>
          </w:rPr>
          <w:t>80</w:t>
        </w:r>
      </w:hyperlink>
      <w:r w:rsidRPr="004410D5">
        <w:rPr>
          <w:sz w:val="24"/>
          <w:szCs w:val="24"/>
          <w:lang w:eastAsia="en-US"/>
        </w:rPr>
        <w:t> и </w:t>
      </w:r>
      <w:hyperlink r:id="rId38" w:anchor="/document/10102426/entry/81" w:history="1">
        <w:r w:rsidRPr="004410D5">
          <w:rPr>
            <w:rStyle w:val="ac"/>
            <w:sz w:val="24"/>
            <w:szCs w:val="24"/>
            <w:u w:val="none"/>
            <w:lang w:eastAsia="en-US"/>
          </w:rPr>
          <w:t>81</w:t>
        </w:r>
      </w:hyperlink>
      <w:r w:rsidRPr="004410D5">
        <w:rPr>
          <w:sz w:val="24"/>
          <w:szCs w:val="24"/>
          <w:lang w:eastAsia="en-US"/>
        </w:rPr>
        <w:t xml:space="preserve"> Основ законодательства Российской Федерации о нотариате от 11 февраля 1993 года </w:t>
      </w:r>
      <w:r w:rsidR="000F4869" w:rsidRPr="004410D5">
        <w:rPr>
          <w:sz w:val="24"/>
          <w:szCs w:val="24"/>
          <w:lang w:eastAsia="en-US"/>
        </w:rPr>
        <w:t>№</w:t>
      </w:r>
      <w:r w:rsidRPr="004410D5">
        <w:rPr>
          <w:sz w:val="24"/>
          <w:szCs w:val="24"/>
          <w:lang w:eastAsia="en-US"/>
        </w:rPr>
        <w:t> 4462-I, за исключением документов, которые в соответствии с федеральными законами или международными договорами Российской Федерации удостоверяют личность иностранных граждан и лиц без гражданства в Российской Федерации.</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2.28.5. Представленные документы, выданные, составленные или удостоверенные компетентными органами иностранных государств вне пределов Российской Федерации по нормам иностранного права, не легализованы (если иное не предусмотрено международными договорами) либо не имеют проставленного апостиля, если иное не установлено международным договором Российской Федерации.</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2.28.6. Открытие лицевого счета, указанного в заявлении, не предусмотрено </w:t>
      </w:r>
      <w:hyperlink r:id="rId39" w:anchor="/document/10106464/entry/82011" w:history="1">
        <w:r w:rsidRPr="004410D5">
          <w:rPr>
            <w:rStyle w:val="ac"/>
            <w:sz w:val="24"/>
            <w:szCs w:val="24"/>
            <w:u w:val="none"/>
            <w:lang w:eastAsia="en-US"/>
          </w:rPr>
          <w:t>подпунктами 1-5 пункта 1</w:t>
        </w:r>
        <w:r w:rsidR="009B1352" w:rsidRPr="004410D5">
          <w:rPr>
            <w:rStyle w:val="ac"/>
            <w:sz w:val="24"/>
            <w:szCs w:val="24"/>
            <w:u w:val="none"/>
            <w:lang w:eastAsia="en-US"/>
          </w:rPr>
          <w:t xml:space="preserve"> </w:t>
        </w:r>
        <w:r w:rsidRPr="004410D5">
          <w:rPr>
            <w:rStyle w:val="ac"/>
            <w:sz w:val="24"/>
            <w:szCs w:val="24"/>
            <w:u w:val="none"/>
            <w:lang w:eastAsia="en-US"/>
          </w:rPr>
          <w:t>статьи 8</w:t>
        </w:r>
        <w:r w:rsidR="009B1352" w:rsidRPr="004410D5">
          <w:rPr>
            <w:rStyle w:val="ac"/>
            <w:sz w:val="24"/>
            <w:szCs w:val="24"/>
            <w:u w:val="none"/>
            <w:lang w:eastAsia="en-US"/>
          </w:rPr>
          <w:t>.2</w:t>
        </w:r>
      </w:hyperlink>
      <w:r w:rsidRPr="004410D5">
        <w:rPr>
          <w:sz w:val="24"/>
          <w:szCs w:val="24"/>
          <w:lang w:eastAsia="en-US"/>
        </w:rPr>
        <w:t> </w:t>
      </w:r>
      <w:bookmarkStart w:id="19" w:name="_Hlk130230417"/>
      <w:r w:rsidRPr="004410D5">
        <w:rPr>
          <w:sz w:val="24"/>
          <w:szCs w:val="24"/>
          <w:lang w:eastAsia="en-US"/>
        </w:rPr>
        <w:t xml:space="preserve">Федерального закона от 22 апреля 1996 года N 39-ФЗ </w:t>
      </w:r>
      <w:r w:rsidR="0094244C" w:rsidRPr="004410D5">
        <w:rPr>
          <w:sz w:val="24"/>
          <w:szCs w:val="24"/>
          <w:lang w:eastAsia="en-US"/>
        </w:rPr>
        <w:t>«</w:t>
      </w:r>
      <w:r w:rsidRPr="004410D5">
        <w:rPr>
          <w:sz w:val="24"/>
          <w:szCs w:val="24"/>
          <w:lang w:eastAsia="en-US"/>
        </w:rPr>
        <w:t xml:space="preserve">О рынке </w:t>
      </w:r>
      <w:r w:rsidR="009B1352" w:rsidRPr="004410D5">
        <w:rPr>
          <w:sz w:val="24"/>
          <w:szCs w:val="24"/>
          <w:lang w:eastAsia="en-US"/>
        </w:rPr>
        <w:t>ценных бумаг</w:t>
      </w:r>
      <w:r w:rsidR="0094244C" w:rsidRPr="004410D5">
        <w:rPr>
          <w:sz w:val="24"/>
          <w:szCs w:val="24"/>
          <w:lang w:eastAsia="en-US"/>
        </w:rPr>
        <w:t>»</w:t>
      </w:r>
      <w:bookmarkEnd w:id="19"/>
      <w:r w:rsidRPr="004410D5">
        <w:rPr>
          <w:sz w:val="24"/>
          <w:szCs w:val="24"/>
          <w:lang w:eastAsia="en-US"/>
        </w:rPr>
        <w:t>.</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2.28.7. Сведения, содержащиеся в представленных документах, противоречат друг другу.</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2.28.8. Заявление лица об открытии лицевого счета подписано лицом, которое не уполномочено на его подписание.</w:t>
      </w:r>
    </w:p>
    <w:p w:rsidR="00771E79" w:rsidRPr="005A5CE5" w:rsidRDefault="00771E79" w:rsidP="00771E79">
      <w:pPr>
        <w:autoSpaceDE w:val="0"/>
        <w:autoSpaceDN w:val="0"/>
        <w:adjustRightInd w:val="0"/>
        <w:ind w:firstLine="709"/>
        <w:jc w:val="both"/>
        <w:rPr>
          <w:sz w:val="24"/>
          <w:szCs w:val="24"/>
          <w:lang w:eastAsia="en-US"/>
        </w:rPr>
      </w:pPr>
      <w:r w:rsidRPr="005A5CE5">
        <w:rPr>
          <w:sz w:val="24"/>
          <w:szCs w:val="24"/>
          <w:lang w:eastAsia="en-US"/>
        </w:rPr>
        <w:t>2.28.9. В случаях, установленных </w:t>
      </w:r>
      <w:hyperlink r:id="rId40" w:anchor="/document/12123862/entry/0" w:history="1">
        <w:r w:rsidRPr="005A5CE5">
          <w:rPr>
            <w:rStyle w:val="ac"/>
            <w:sz w:val="24"/>
            <w:szCs w:val="24"/>
            <w:u w:val="none"/>
            <w:lang w:eastAsia="en-US"/>
          </w:rPr>
          <w:t>Федеральным законом</w:t>
        </w:r>
      </w:hyperlink>
      <w:r w:rsidRPr="005A5CE5">
        <w:rPr>
          <w:sz w:val="24"/>
          <w:szCs w:val="24"/>
          <w:lang w:eastAsia="en-US"/>
        </w:rPr>
        <w:t xml:space="preserve"> от 7 августа 2001 года N 115-ФЗ </w:t>
      </w:r>
      <w:r w:rsidR="0094244C" w:rsidRPr="005A5CE5">
        <w:rPr>
          <w:sz w:val="24"/>
          <w:szCs w:val="24"/>
          <w:lang w:eastAsia="en-US"/>
        </w:rPr>
        <w:t>«</w:t>
      </w:r>
      <w:r w:rsidRPr="005A5CE5">
        <w:rPr>
          <w:sz w:val="24"/>
          <w:szCs w:val="24"/>
          <w:lang w:eastAsia="en-US"/>
        </w:rPr>
        <w:t>О противодействии легализации (отмыванию) доходов, полученных преступным путем, и финансированию терроризма</w:t>
      </w:r>
      <w:r w:rsidR="0094244C" w:rsidRPr="005A5CE5">
        <w:rPr>
          <w:sz w:val="24"/>
          <w:szCs w:val="24"/>
          <w:lang w:eastAsia="en-US"/>
        </w:rPr>
        <w:t>»</w:t>
      </w:r>
      <w:r w:rsidRPr="005A5CE5">
        <w:rPr>
          <w:sz w:val="24"/>
          <w:szCs w:val="24"/>
          <w:lang w:eastAsia="en-US"/>
        </w:rPr>
        <w:t> и принятыми в соответствии с ним нормативными актами Банка России.</w:t>
      </w:r>
    </w:p>
    <w:p w:rsidR="00771E79" w:rsidRPr="004410D5" w:rsidRDefault="00771E79" w:rsidP="00771E79">
      <w:pPr>
        <w:autoSpaceDE w:val="0"/>
        <w:autoSpaceDN w:val="0"/>
        <w:adjustRightInd w:val="0"/>
        <w:ind w:firstLine="709"/>
        <w:jc w:val="both"/>
        <w:rPr>
          <w:sz w:val="24"/>
          <w:szCs w:val="24"/>
          <w:lang w:eastAsia="en-US"/>
        </w:rPr>
      </w:pPr>
      <w:r w:rsidRPr="005A5CE5">
        <w:rPr>
          <w:sz w:val="24"/>
          <w:szCs w:val="24"/>
          <w:lang w:eastAsia="en-US"/>
        </w:rPr>
        <w:t>2.</w:t>
      </w:r>
      <w:r w:rsidR="005A5CE5" w:rsidRPr="005A5CE5">
        <w:rPr>
          <w:sz w:val="24"/>
          <w:szCs w:val="24"/>
          <w:lang w:eastAsia="en-US"/>
        </w:rPr>
        <w:t>29</w:t>
      </w:r>
      <w:r w:rsidRPr="005A5CE5">
        <w:rPr>
          <w:sz w:val="24"/>
          <w:szCs w:val="24"/>
          <w:lang w:eastAsia="en-US"/>
        </w:rPr>
        <w:t xml:space="preserve">. </w:t>
      </w:r>
      <w:r w:rsidR="008C77CD" w:rsidRPr="005A5CE5">
        <w:rPr>
          <w:sz w:val="24"/>
          <w:szCs w:val="24"/>
          <w:lang w:eastAsia="en-US"/>
        </w:rPr>
        <w:t>Регистратор</w:t>
      </w:r>
      <w:r w:rsidRPr="004410D5">
        <w:rPr>
          <w:sz w:val="24"/>
          <w:szCs w:val="24"/>
          <w:lang w:eastAsia="en-US"/>
        </w:rPr>
        <w:t xml:space="preserve"> должен открыть счет неустановленных лиц, предназначенный для учета </w:t>
      </w:r>
      <w:r w:rsidR="0094244C" w:rsidRPr="004410D5">
        <w:rPr>
          <w:sz w:val="24"/>
          <w:szCs w:val="24"/>
          <w:lang w:eastAsia="en-US"/>
        </w:rPr>
        <w:t>инвестиционных паев</w:t>
      </w:r>
      <w:r w:rsidRPr="004410D5">
        <w:rPr>
          <w:sz w:val="24"/>
          <w:szCs w:val="24"/>
          <w:lang w:eastAsia="en-US"/>
        </w:rPr>
        <w:t xml:space="preserve">, в отношении которых отсутствуют основания для их зачисления на лицевые счета, и (или) учета прав на указанные </w:t>
      </w:r>
      <w:r w:rsidR="0094244C" w:rsidRPr="004410D5">
        <w:rPr>
          <w:sz w:val="24"/>
          <w:szCs w:val="24"/>
          <w:lang w:eastAsia="en-US"/>
        </w:rPr>
        <w:t>инвестиционные паи</w:t>
      </w:r>
      <w:r w:rsidRPr="004410D5">
        <w:rPr>
          <w:sz w:val="24"/>
          <w:szCs w:val="24"/>
          <w:lang w:eastAsia="en-US"/>
        </w:rPr>
        <w:t xml:space="preserve"> на лицевых счетах, не позднее дня наступления случая, предусмотренного </w:t>
      </w:r>
      <w:hyperlink r:id="rId41" w:anchor="/document/406187345/entry/312" w:history="1">
        <w:r w:rsidRPr="004410D5">
          <w:rPr>
            <w:rStyle w:val="ac"/>
            <w:sz w:val="24"/>
            <w:szCs w:val="24"/>
            <w:u w:val="none"/>
            <w:lang w:eastAsia="en-US"/>
          </w:rPr>
          <w:t>пунктом 3.12</w:t>
        </w:r>
      </w:hyperlink>
      <w:r w:rsidRPr="004410D5">
        <w:rPr>
          <w:sz w:val="24"/>
          <w:szCs w:val="24"/>
          <w:lang w:eastAsia="en-US"/>
        </w:rPr>
        <w:t> </w:t>
      </w:r>
      <w:r w:rsidR="00B2540C" w:rsidRPr="004410D5">
        <w:rPr>
          <w:sz w:val="24"/>
          <w:szCs w:val="24"/>
          <w:lang w:eastAsia="en-US"/>
        </w:rPr>
        <w:t>настоящих Правил</w:t>
      </w:r>
      <w:r w:rsidRPr="004410D5">
        <w:rPr>
          <w:sz w:val="24"/>
          <w:szCs w:val="24"/>
          <w:lang w:eastAsia="en-US"/>
        </w:rPr>
        <w:t>.</w:t>
      </w:r>
    </w:p>
    <w:p w:rsidR="00771E79" w:rsidRPr="004410D5" w:rsidRDefault="00771E79" w:rsidP="00771E79">
      <w:pPr>
        <w:autoSpaceDE w:val="0"/>
        <w:autoSpaceDN w:val="0"/>
        <w:adjustRightInd w:val="0"/>
        <w:ind w:firstLine="709"/>
        <w:jc w:val="both"/>
        <w:rPr>
          <w:sz w:val="24"/>
          <w:szCs w:val="24"/>
          <w:lang w:eastAsia="en-US"/>
        </w:rPr>
      </w:pPr>
      <w:r w:rsidRPr="004410D5">
        <w:rPr>
          <w:sz w:val="24"/>
          <w:szCs w:val="24"/>
          <w:lang w:eastAsia="en-US"/>
        </w:rPr>
        <w:t>2.3</w:t>
      </w:r>
      <w:r w:rsidR="005A5CE5">
        <w:rPr>
          <w:sz w:val="24"/>
          <w:szCs w:val="24"/>
          <w:lang w:eastAsia="en-US"/>
        </w:rPr>
        <w:t>0</w:t>
      </w:r>
      <w:r w:rsidRPr="004410D5">
        <w:rPr>
          <w:sz w:val="24"/>
          <w:szCs w:val="24"/>
          <w:lang w:eastAsia="en-US"/>
        </w:rPr>
        <w:t xml:space="preserve">. </w:t>
      </w:r>
      <w:r w:rsidR="008C77CD" w:rsidRPr="004410D5">
        <w:rPr>
          <w:sz w:val="24"/>
          <w:szCs w:val="24"/>
          <w:lang w:eastAsia="en-US"/>
        </w:rPr>
        <w:t>Регистратор</w:t>
      </w:r>
      <w:r w:rsidRPr="004410D5">
        <w:rPr>
          <w:sz w:val="24"/>
          <w:szCs w:val="24"/>
          <w:lang w:eastAsia="en-US"/>
        </w:rPr>
        <w:t xml:space="preserve"> для целей ведения одного реестра при открытии счета, не предназначенного для учета прав на </w:t>
      </w:r>
      <w:r w:rsidR="0094244C" w:rsidRPr="004410D5">
        <w:rPr>
          <w:sz w:val="24"/>
          <w:szCs w:val="24"/>
          <w:lang w:eastAsia="en-US"/>
        </w:rPr>
        <w:t>инвестиционные паи</w:t>
      </w:r>
      <w:r w:rsidRPr="004410D5">
        <w:rPr>
          <w:sz w:val="24"/>
          <w:szCs w:val="24"/>
          <w:lang w:eastAsia="en-US"/>
        </w:rPr>
        <w:t>, должен присвоить такому счету уникальный номер (код).</w:t>
      </w:r>
    </w:p>
    <w:p w:rsidR="00413D5B" w:rsidRPr="004410D5" w:rsidRDefault="00413D5B" w:rsidP="00413D5B">
      <w:pPr>
        <w:autoSpaceDE w:val="0"/>
        <w:autoSpaceDN w:val="0"/>
        <w:adjustRightInd w:val="0"/>
        <w:ind w:firstLine="709"/>
        <w:jc w:val="both"/>
        <w:rPr>
          <w:sz w:val="24"/>
          <w:szCs w:val="24"/>
          <w:lang w:eastAsia="en-US"/>
        </w:rPr>
      </w:pPr>
      <w:r w:rsidRPr="004410D5">
        <w:rPr>
          <w:sz w:val="24"/>
          <w:szCs w:val="24"/>
          <w:lang w:eastAsia="en-US"/>
        </w:rPr>
        <w:t>2.3</w:t>
      </w:r>
      <w:r w:rsidR="005A5CE5">
        <w:rPr>
          <w:sz w:val="24"/>
          <w:szCs w:val="24"/>
          <w:lang w:eastAsia="en-US"/>
        </w:rPr>
        <w:t>1</w:t>
      </w:r>
      <w:r w:rsidRPr="004410D5">
        <w:rPr>
          <w:sz w:val="24"/>
          <w:szCs w:val="24"/>
          <w:lang w:eastAsia="en-US"/>
        </w:rPr>
        <w:t>. Для открытия лицевого счета физическому лицу, за исключением случая открытия депозитного лицевого счета нотариусу, Регистратору, помимо анкеты, представляются следующие документы:</w:t>
      </w:r>
    </w:p>
    <w:p w:rsidR="00413D5B" w:rsidRPr="004410D5" w:rsidRDefault="00413D5B" w:rsidP="00413D5B">
      <w:pPr>
        <w:autoSpaceDE w:val="0"/>
        <w:autoSpaceDN w:val="0"/>
        <w:adjustRightInd w:val="0"/>
        <w:ind w:firstLine="709"/>
        <w:jc w:val="both"/>
        <w:rPr>
          <w:sz w:val="24"/>
          <w:szCs w:val="24"/>
          <w:lang w:eastAsia="en-US"/>
        </w:rPr>
      </w:pPr>
      <w:r w:rsidRPr="004410D5">
        <w:rPr>
          <w:sz w:val="24"/>
          <w:szCs w:val="24"/>
          <w:lang w:eastAsia="en-US"/>
        </w:rPr>
        <w:t>1) копия документа, удостоверяющего личность, либо копия свидетельства о рождении или свидетельства об усыновлении (удочерении), заверенная в установленном порядке (если лицевой счет открывается физическому лицу в возрасте до 18 лет и в анкете содержится образец подписи родителя или усыновителя);</w:t>
      </w:r>
    </w:p>
    <w:p w:rsidR="00413D5B" w:rsidRPr="004410D5" w:rsidRDefault="00413D5B" w:rsidP="00413D5B">
      <w:pPr>
        <w:autoSpaceDE w:val="0"/>
        <w:autoSpaceDN w:val="0"/>
        <w:adjustRightInd w:val="0"/>
        <w:ind w:firstLine="709"/>
        <w:jc w:val="both"/>
        <w:rPr>
          <w:sz w:val="24"/>
          <w:szCs w:val="24"/>
          <w:lang w:eastAsia="en-US"/>
        </w:rPr>
      </w:pPr>
      <w:r w:rsidRPr="004410D5">
        <w:rPr>
          <w:sz w:val="24"/>
          <w:szCs w:val="24"/>
          <w:lang w:eastAsia="en-US"/>
        </w:rPr>
        <w:t>2) копия акта о назначении опекуна (попечителя), заверенная в установленном порядке (если лицевой счет открывается физическому лицу в возрасте до 18 лет и в анкете содержится образец подписи опекуна или попечителя, а также если лицевой счет открывается физическому лицу, признанному недееспособным или ограниченному в дееспособности).</w:t>
      </w:r>
    </w:p>
    <w:p w:rsidR="00413D5B" w:rsidRPr="004410D5" w:rsidRDefault="00413D5B" w:rsidP="00413D5B">
      <w:pPr>
        <w:autoSpaceDE w:val="0"/>
        <w:autoSpaceDN w:val="0"/>
        <w:adjustRightInd w:val="0"/>
        <w:ind w:firstLine="709"/>
        <w:jc w:val="both"/>
        <w:rPr>
          <w:sz w:val="24"/>
          <w:szCs w:val="24"/>
          <w:lang w:eastAsia="en-US"/>
        </w:rPr>
      </w:pPr>
      <w:r w:rsidRPr="004410D5">
        <w:rPr>
          <w:sz w:val="24"/>
          <w:szCs w:val="24"/>
          <w:lang w:eastAsia="en-US"/>
        </w:rPr>
        <w:t>Заверенная в установленном порядке копия документа, удостоверяющего личность, представляется, если документы для открытия лицевого счета Регистратору (</w:t>
      </w:r>
      <w:r w:rsidR="00BB102E" w:rsidRPr="004410D5">
        <w:rPr>
          <w:sz w:val="24"/>
          <w:szCs w:val="24"/>
          <w:lang w:eastAsia="en-US"/>
        </w:rPr>
        <w:t>управляющей</w:t>
      </w:r>
      <w:r w:rsidRPr="004410D5">
        <w:rPr>
          <w:sz w:val="24"/>
          <w:szCs w:val="24"/>
          <w:lang w:eastAsia="en-US"/>
        </w:rPr>
        <w:t xml:space="preserve"> компании паевого инвестиционного фонда) не представляются лично лицом, которому открывается лицевой счет.</w:t>
      </w:r>
    </w:p>
    <w:p w:rsidR="00413D5B" w:rsidRPr="004410D5" w:rsidRDefault="00413D5B" w:rsidP="00413D5B">
      <w:pPr>
        <w:autoSpaceDE w:val="0"/>
        <w:autoSpaceDN w:val="0"/>
        <w:adjustRightInd w:val="0"/>
        <w:ind w:firstLine="709"/>
        <w:jc w:val="both"/>
        <w:rPr>
          <w:sz w:val="24"/>
          <w:szCs w:val="24"/>
          <w:lang w:eastAsia="en-US"/>
        </w:rPr>
      </w:pPr>
      <w:r w:rsidRPr="004410D5">
        <w:rPr>
          <w:sz w:val="24"/>
          <w:szCs w:val="24"/>
          <w:lang w:eastAsia="en-US"/>
        </w:rPr>
        <w:lastRenderedPageBreak/>
        <w:t>В случае личного обращения к Регистратору (</w:t>
      </w:r>
      <w:r w:rsidR="00BB102E" w:rsidRPr="004410D5">
        <w:rPr>
          <w:sz w:val="24"/>
          <w:szCs w:val="24"/>
          <w:lang w:eastAsia="en-US"/>
        </w:rPr>
        <w:t>управляющей</w:t>
      </w:r>
      <w:r w:rsidRPr="004410D5">
        <w:rPr>
          <w:sz w:val="24"/>
          <w:szCs w:val="24"/>
          <w:lang w:eastAsia="en-US"/>
        </w:rPr>
        <w:t xml:space="preserve"> компании паевого инвестиционного фонда) допускается представление копий документов, предусмотренных настоящим пунктом, верность которых должна быть засвидетельствована уполномоченным работником соответственно Регистратора, </w:t>
      </w:r>
      <w:r w:rsidR="00BB102E" w:rsidRPr="004410D5">
        <w:rPr>
          <w:sz w:val="24"/>
          <w:szCs w:val="24"/>
          <w:lang w:eastAsia="en-US"/>
        </w:rPr>
        <w:t>управляющей</w:t>
      </w:r>
      <w:r w:rsidRPr="004410D5">
        <w:rPr>
          <w:sz w:val="24"/>
          <w:szCs w:val="24"/>
          <w:lang w:eastAsia="en-US"/>
        </w:rPr>
        <w:t xml:space="preserve"> компании паевого инвестиционного фонда.</w:t>
      </w:r>
    </w:p>
    <w:p w:rsidR="00413D5B" w:rsidRPr="004410D5" w:rsidRDefault="00413D5B" w:rsidP="00413D5B">
      <w:pPr>
        <w:autoSpaceDE w:val="0"/>
        <w:autoSpaceDN w:val="0"/>
        <w:adjustRightInd w:val="0"/>
        <w:ind w:firstLine="709"/>
        <w:jc w:val="both"/>
        <w:rPr>
          <w:sz w:val="24"/>
          <w:szCs w:val="24"/>
          <w:lang w:eastAsia="en-US"/>
        </w:rPr>
      </w:pPr>
      <w:r w:rsidRPr="004410D5">
        <w:rPr>
          <w:sz w:val="24"/>
          <w:szCs w:val="24"/>
          <w:lang w:eastAsia="en-US"/>
        </w:rPr>
        <w:t>Копия документа, удостоверяющего личность, не предоставляется, если анкета представлена лицом, которому открывается лицевой счет, в виде электронного документа, подписанного его электронной подписью.</w:t>
      </w:r>
    </w:p>
    <w:p w:rsidR="00B34FD5" w:rsidRPr="004410D5" w:rsidRDefault="00413D5B" w:rsidP="00413D5B">
      <w:pPr>
        <w:autoSpaceDE w:val="0"/>
        <w:autoSpaceDN w:val="0"/>
        <w:adjustRightInd w:val="0"/>
        <w:ind w:firstLine="709"/>
        <w:jc w:val="both"/>
        <w:rPr>
          <w:sz w:val="24"/>
          <w:szCs w:val="24"/>
          <w:lang w:eastAsia="en-US"/>
        </w:rPr>
      </w:pPr>
      <w:r w:rsidRPr="004410D5">
        <w:rPr>
          <w:sz w:val="24"/>
          <w:szCs w:val="24"/>
          <w:lang w:eastAsia="en-US"/>
        </w:rPr>
        <w:t>2.3</w:t>
      </w:r>
      <w:r w:rsidR="005A5CE5">
        <w:rPr>
          <w:sz w:val="24"/>
          <w:szCs w:val="24"/>
          <w:lang w:eastAsia="en-US"/>
        </w:rPr>
        <w:t>2</w:t>
      </w:r>
      <w:r w:rsidRPr="004410D5">
        <w:rPr>
          <w:sz w:val="24"/>
          <w:szCs w:val="24"/>
          <w:lang w:eastAsia="en-US"/>
        </w:rPr>
        <w:t>.</w:t>
      </w:r>
      <w:r w:rsidRPr="004410D5">
        <w:rPr>
          <w:sz w:val="24"/>
          <w:szCs w:val="24"/>
          <w:lang w:eastAsia="en-US"/>
        </w:rPr>
        <w:tab/>
        <w:t>В случае замены документа, удостоверяющего личность, держателю реестра должна быть представлена справка, выданная органом, осуществившим замену, или копия нового документа, удостоверяющего личность, с отметкой о прежнем документе. При этом указанная копия должна быть заверена в установленном порядке. Копия документа, удостоверяющего личность, не предоставляется, если документы для изменения сведений, содержащихся в анкете, представлены зарегистрированным лицом в виде электронных документов, подписанных его электронной подписью.</w:t>
      </w:r>
    </w:p>
    <w:p w:rsidR="00413D5B" w:rsidRPr="004410D5" w:rsidRDefault="00413D5B" w:rsidP="00413D5B">
      <w:pPr>
        <w:autoSpaceDE w:val="0"/>
        <w:autoSpaceDN w:val="0"/>
        <w:adjustRightInd w:val="0"/>
        <w:ind w:firstLine="709"/>
        <w:jc w:val="both"/>
        <w:rPr>
          <w:sz w:val="24"/>
          <w:szCs w:val="24"/>
          <w:lang w:eastAsia="en-US"/>
        </w:rPr>
      </w:pPr>
      <w:r w:rsidRPr="004410D5">
        <w:rPr>
          <w:sz w:val="24"/>
          <w:szCs w:val="24"/>
          <w:lang w:eastAsia="en-US"/>
        </w:rPr>
        <w:t>2.3</w:t>
      </w:r>
      <w:r w:rsidR="005A5CE5">
        <w:rPr>
          <w:sz w:val="24"/>
          <w:szCs w:val="24"/>
          <w:lang w:eastAsia="en-US"/>
        </w:rPr>
        <w:t>3</w:t>
      </w:r>
      <w:r w:rsidRPr="004410D5">
        <w:rPr>
          <w:sz w:val="24"/>
          <w:szCs w:val="24"/>
          <w:lang w:eastAsia="en-US"/>
        </w:rPr>
        <w:t>. Для открытия счета зарегистрированного лица в возрасте до 18 лет в случае, если в анкете зарегистрированного лица содержится образец подписи родителя (усыновителя), к заявлению об открытии лицевого счета должна быть приложена копия свидетельства о рождении или документа об усыновлении, заверенная в установленном порядке.</w:t>
      </w:r>
    </w:p>
    <w:p w:rsidR="00413D5B" w:rsidRPr="004410D5" w:rsidRDefault="00413D5B" w:rsidP="00413D5B">
      <w:pPr>
        <w:autoSpaceDE w:val="0"/>
        <w:autoSpaceDN w:val="0"/>
        <w:adjustRightInd w:val="0"/>
        <w:ind w:firstLine="709"/>
        <w:jc w:val="both"/>
        <w:rPr>
          <w:sz w:val="24"/>
          <w:szCs w:val="24"/>
          <w:lang w:eastAsia="en-US"/>
        </w:rPr>
      </w:pPr>
      <w:r w:rsidRPr="004410D5">
        <w:rPr>
          <w:sz w:val="24"/>
          <w:szCs w:val="24"/>
          <w:lang w:eastAsia="en-US"/>
        </w:rPr>
        <w:t>2.3</w:t>
      </w:r>
      <w:r w:rsidR="005A5CE5">
        <w:rPr>
          <w:sz w:val="24"/>
          <w:szCs w:val="24"/>
          <w:lang w:eastAsia="en-US"/>
        </w:rPr>
        <w:t>4</w:t>
      </w:r>
      <w:r w:rsidRPr="004410D5">
        <w:rPr>
          <w:sz w:val="24"/>
          <w:szCs w:val="24"/>
          <w:lang w:eastAsia="en-US"/>
        </w:rPr>
        <w:t>. Для открытия счета зарегистрированного лица в возрасте до 18 лет, в случае, если в анкете зарегистрированного лица содержится образец подписи опекуна (попечителя), а также для открытия лицевого счета недееспособного или ограниченного в дееспособности физического лица к заявлению об открытии лицевого счета должна быть приложена копия документа о назначении опекуна (попечителя), заверенная в установленном порядке.</w:t>
      </w:r>
    </w:p>
    <w:p w:rsidR="00413D5B" w:rsidRPr="004410D5" w:rsidRDefault="00413D5B" w:rsidP="00413D5B">
      <w:pPr>
        <w:autoSpaceDE w:val="0"/>
        <w:autoSpaceDN w:val="0"/>
        <w:adjustRightInd w:val="0"/>
        <w:ind w:firstLine="709"/>
        <w:jc w:val="both"/>
        <w:rPr>
          <w:sz w:val="24"/>
          <w:szCs w:val="24"/>
          <w:lang w:eastAsia="en-US"/>
        </w:rPr>
      </w:pPr>
      <w:r w:rsidRPr="004410D5">
        <w:rPr>
          <w:sz w:val="24"/>
          <w:szCs w:val="24"/>
          <w:lang w:eastAsia="en-US"/>
        </w:rPr>
        <w:t>2.3</w:t>
      </w:r>
      <w:r w:rsidR="005A5CE5">
        <w:rPr>
          <w:sz w:val="24"/>
          <w:szCs w:val="24"/>
          <w:lang w:eastAsia="en-US"/>
        </w:rPr>
        <w:t>5</w:t>
      </w:r>
      <w:r w:rsidRPr="004410D5">
        <w:rPr>
          <w:sz w:val="24"/>
          <w:szCs w:val="24"/>
          <w:lang w:eastAsia="en-US"/>
        </w:rPr>
        <w:t>. Для открытия депозитного лицевого счета нотариусу, Регистратору, помимо анкеты, представляются следующие документы:</w:t>
      </w:r>
    </w:p>
    <w:p w:rsidR="002F336E" w:rsidRPr="004410D5" w:rsidRDefault="00413D5B" w:rsidP="002709C7">
      <w:pPr>
        <w:pStyle w:val="a3"/>
        <w:numPr>
          <w:ilvl w:val="0"/>
          <w:numId w:val="4"/>
        </w:numPr>
        <w:tabs>
          <w:tab w:val="left" w:pos="993"/>
        </w:tabs>
        <w:autoSpaceDE w:val="0"/>
        <w:autoSpaceDN w:val="0"/>
        <w:adjustRightInd w:val="0"/>
        <w:ind w:left="0" w:firstLine="709"/>
        <w:jc w:val="both"/>
        <w:rPr>
          <w:sz w:val="24"/>
          <w:szCs w:val="24"/>
          <w:lang w:eastAsia="en-US"/>
        </w:rPr>
      </w:pPr>
      <w:r w:rsidRPr="004410D5">
        <w:rPr>
          <w:sz w:val="24"/>
          <w:szCs w:val="24"/>
          <w:lang w:eastAsia="en-US"/>
        </w:rPr>
        <w:t>копия лицензии на право нотариальной деятельности;</w:t>
      </w:r>
    </w:p>
    <w:p w:rsidR="00771E79" w:rsidRPr="004410D5" w:rsidRDefault="00413D5B" w:rsidP="002709C7">
      <w:pPr>
        <w:pStyle w:val="a3"/>
        <w:numPr>
          <w:ilvl w:val="0"/>
          <w:numId w:val="4"/>
        </w:numPr>
        <w:tabs>
          <w:tab w:val="left" w:pos="993"/>
        </w:tabs>
        <w:autoSpaceDE w:val="0"/>
        <w:autoSpaceDN w:val="0"/>
        <w:adjustRightInd w:val="0"/>
        <w:ind w:left="0" w:firstLine="709"/>
        <w:jc w:val="both"/>
        <w:rPr>
          <w:sz w:val="24"/>
          <w:szCs w:val="24"/>
          <w:lang w:eastAsia="en-US"/>
        </w:rPr>
      </w:pPr>
      <w:r w:rsidRPr="004410D5">
        <w:rPr>
          <w:sz w:val="24"/>
          <w:szCs w:val="24"/>
          <w:lang w:eastAsia="en-US"/>
        </w:rPr>
        <w:t>копия документа о назначении на должность.</w:t>
      </w:r>
    </w:p>
    <w:p w:rsidR="00DE0423" w:rsidRPr="004410D5" w:rsidRDefault="00DE0423" w:rsidP="00DE0423">
      <w:pPr>
        <w:autoSpaceDE w:val="0"/>
        <w:autoSpaceDN w:val="0"/>
        <w:adjustRightInd w:val="0"/>
        <w:ind w:firstLine="709"/>
        <w:jc w:val="both"/>
        <w:rPr>
          <w:sz w:val="24"/>
          <w:szCs w:val="24"/>
          <w:lang w:eastAsia="en-US"/>
        </w:rPr>
      </w:pPr>
      <w:r w:rsidRPr="004410D5">
        <w:rPr>
          <w:sz w:val="24"/>
          <w:szCs w:val="24"/>
          <w:lang w:eastAsia="en-US"/>
        </w:rPr>
        <w:t>2.3</w:t>
      </w:r>
      <w:r w:rsidR="005A5CE5">
        <w:rPr>
          <w:sz w:val="24"/>
          <w:szCs w:val="24"/>
          <w:lang w:eastAsia="en-US"/>
        </w:rPr>
        <w:t>6</w:t>
      </w:r>
      <w:r w:rsidRPr="004410D5">
        <w:rPr>
          <w:sz w:val="24"/>
          <w:szCs w:val="24"/>
          <w:lang w:eastAsia="en-US"/>
        </w:rPr>
        <w:t>. Для открытия лицевого счета зарегистрированного юридического лица к заявлению на открытие лицевого счета, помимо анкеты зарегистрированного лица, должны быть приложены:</w:t>
      </w:r>
    </w:p>
    <w:p w:rsidR="002F336E" w:rsidRPr="004410D5" w:rsidRDefault="00DE0423" w:rsidP="002709C7">
      <w:pPr>
        <w:pStyle w:val="a3"/>
        <w:numPr>
          <w:ilvl w:val="0"/>
          <w:numId w:val="3"/>
        </w:numPr>
        <w:tabs>
          <w:tab w:val="left" w:pos="993"/>
        </w:tabs>
        <w:autoSpaceDE w:val="0"/>
        <w:autoSpaceDN w:val="0"/>
        <w:adjustRightInd w:val="0"/>
        <w:ind w:left="0" w:firstLine="709"/>
        <w:jc w:val="both"/>
        <w:rPr>
          <w:sz w:val="24"/>
          <w:szCs w:val="24"/>
          <w:lang w:eastAsia="en-US"/>
        </w:rPr>
      </w:pPr>
      <w:r w:rsidRPr="004410D5">
        <w:rPr>
          <w:sz w:val="24"/>
          <w:szCs w:val="24"/>
          <w:lang w:eastAsia="en-US"/>
        </w:rPr>
        <w:t>копия учредительных документов, заверенная в установленном порядке;</w:t>
      </w:r>
    </w:p>
    <w:p w:rsidR="002F336E" w:rsidRPr="004410D5" w:rsidRDefault="00DE0423" w:rsidP="002709C7">
      <w:pPr>
        <w:pStyle w:val="a3"/>
        <w:numPr>
          <w:ilvl w:val="0"/>
          <w:numId w:val="3"/>
        </w:numPr>
        <w:tabs>
          <w:tab w:val="left" w:pos="993"/>
        </w:tabs>
        <w:autoSpaceDE w:val="0"/>
        <w:autoSpaceDN w:val="0"/>
        <w:adjustRightInd w:val="0"/>
        <w:ind w:left="0" w:firstLine="709"/>
        <w:jc w:val="both"/>
        <w:rPr>
          <w:sz w:val="24"/>
          <w:szCs w:val="24"/>
          <w:lang w:eastAsia="en-US"/>
        </w:rPr>
      </w:pPr>
      <w:r w:rsidRPr="004410D5">
        <w:rPr>
          <w:sz w:val="24"/>
          <w:szCs w:val="24"/>
          <w:lang w:eastAsia="en-US"/>
        </w:rPr>
        <w:t>копия свидетельства о государственной регистрации юридического лица, заверенная в установленном порядке (представляется, если юридическое лицо зарегистрировано 01.07.2002 или позднее);</w:t>
      </w:r>
    </w:p>
    <w:p w:rsidR="002F336E" w:rsidRPr="004410D5" w:rsidRDefault="00DE0423" w:rsidP="002709C7">
      <w:pPr>
        <w:pStyle w:val="a3"/>
        <w:numPr>
          <w:ilvl w:val="0"/>
          <w:numId w:val="3"/>
        </w:numPr>
        <w:tabs>
          <w:tab w:val="left" w:pos="993"/>
        </w:tabs>
        <w:autoSpaceDE w:val="0"/>
        <w:autoSpaceDN w:val="0"/>
        <w:adjustRightInd w:val="0"/>
        <w:ind w:left="0" w:firstLine="709"/>
        <w:jc w:val="both"/>
        <w:rPr>
          <w:sz w:val="24"/>
          <w:szCs w:val="24"/>
          <w:lang w:eastAsia="en-US"/>
        </w:rPr>
      </w:pPr>
      <w:r w:rsidRPr="004410D5">
        <w:rPr>
          <w:sz w:val="24"/>
          <w:szCs w:val="24"/>
          <w:lang w:eastAsia="en-US"/>
        </w:rPr>
        <w:t>копия свидетельства о внесении записи в Единый государственный реестр юридических лиц о юридическом лице, зарегистрированном до 1 июля 2002 года, или лист записи единого государственного реестра юридических лиц, заверенные в установленном порядке (представляется, если юридическое лицо зарегистрировано до 01.07.2002);</w:t>
      </w:r>
    </w:p>
    <w:p w:rsidR="002F336E" w:rsidRPr="004410D5" w:rsidRDefault="00DE0423" w:rsidP="002709C7">
      <w:pPr>
        <w:pStyle w:val="a3"/>
        <w:numPr>
          <w:ilvl w:val="0"/>
          <w:numId w:val="3"/>
        </w:numPr>
        <w:tabs>
          <w:tab w:val="left" w:pos="993"/>
        </w:tabs>
        <w:autoSpaceDE w:val="0"/>
        <w:autoSpaceDN w:val="0"/>
        <w:adjustRightInd w:val="0"/>
        <w:ind w:left="0" w:firstLine="709"/>
        <w:jc w:val="both"/>
        <w:rPr>
          <w:sz w:val="24"/>
          <w:szCs w:val="24"/>
          <w:lang w:eastAsia="en-US"/>
        </w:rPr>
      </w:pPr>
      <w:r w:rsidRPr="004410D5">
        <w:rPr>
          <w:sz w:val="24"/>
          <w:szCs w:val="24"/>
          <w:lang w:eastAsia="en-US"/>
        </w:rPr>
        <w:t xml:space="preserve">оригинал выписки из единого государственного реестра юридических лиц или ее копия, заверенная в установленном порядке (представляется для открытия российскому юридическому лицу лицевого счета владельца ценных бумаг или лицевого счета доверительного </w:t>
      </w:r>
      <w:r w:rsidR="00BB102E" w:rsidRPr="004410D5">
        <w:rPr>
          <w:sz w:val="24"/>
          <w:szCs w:val="24"/>
          <w:lang w:eastAsia="en-US"/>
        </w:rPr>
        <w:t>управляющ</w:t>
      </w:r>
      <w:r w:rsidRPr="004410D5">
        <w:rPr>
          <w:sz w:val="24"/>
          <w:szCs w:val="24"/>
          <w:lang w:eastAsia="en-US"/>
        </w:rPr>
        <w:t>его);</w:t>
      </w:r>
    </w:p>
    <w:p w:rsidR="002F336E" w:rsidRPr="004410D5" w:rsidRDefault="00DE0423" w:rsidP="002709C7">
      <w:pPr>
        <w:pStyle w:val="a3"/>
        <w:numPr>
          <w:ilvl w:val="0"/>
          <w:numId w:val="3"/>
        </w:numPr>
        <w:tabs>
          <w:tab w:val="left" w:pos="993"/>
        </w:tabs>
        <w:autoSpaceDE w:val="0"/>
        <w:autoSpaceDN w:val="0"/>
        <w:adjustRightInd w:val="0"/>
        <w:ind w:left="0" w:firstLine="709"/>
        <w:jc w:val="both"/>
        <w:rPr>
          <w:sz w:val="24"/>
          <w:szCs w:val="24"/>
          <w:lang w:eastAsia="en-US"/>
        </w:rPr>
      </w:pPr>
      <w:r w:rsidRPr="004410D5">
        <w:rPr>
          <w:sz w:val="24"/>
          <w:szCs w:val="24"/>
          <w:lang w:eastAsia="en-US"/>
        </w:rPr>
        <w:t>оригинал выписки из торгового реестра или иного учетного регистра государства, в котором зарегистрировано иностранное юридическое лицо, или ее копия, заверенная в установленном порядке;</w:t>
      </w:r>
    </w:p>
    <w:p w:rsidR="002F336E" w:rsidRPr="004410D5" w:rsidRDefault="00DE0423" w:rsidP="002709C7">
      <w:pPr>
        <w:pStyle w:val="a3"/>
        <w:numPr>
          <w:ilvl w:val="0"/>
          <w:numId w:val="3"/>
        </w:numPr>
        <w:tabs>
          <w:tab w:val="left" w:pos="993"/>
        </w:tabs>
        <w:autoSpaceDE w:val="0"/>
        <w:autoSpaceDN w:val="0"/>
        <w:adjustRightInd w:val="0"/>
        <w:ind w:left="0" w:firstLine="709"/>
        <w:jc w:val="both"/>
        <w:rPr>
          <w:sz w:val="24"/>
          <w:szCs w:val="24"/>
          <w:lang w:eastAsia="en-US"/>
        </w:rPr>
      </w:pPr>
      <w:r w:rsidRPr="004410D5">
        <w:rPr>
          <w:sz w:val="24"/>
          <w:szCs w:val="24"/>
          <w:lang w:eastAsia="en-US"/>
        </w:rPr>
        <w:t>копия документа, подтверждающего избрание или назначение лица, имеющего право действовать от имени юридического лица без доверенности, или выписка из такого документа, заверенные в установленном порядке;</w:t>
      </w:r>
    </w:p>
    <w:p w:rsidR="002F336E" w:rsidRPr="004410D5" w:rsidRDefault="00DE0423" w:rsidP="002709C7">
      <w:pPr>
        <w:pStyle w:val="a3"/>
        <w:numPr>
          <w:ilvl w:val="0"/>
          <w:numId w:val="3"/>
        </w:numPr>
        <w:tabs>
          <w:tab w:val="left" w:pos="993"/>
        </w:tabs>
        <w:autoSpaceDE w:val="0"/>
        <w:autoSpaceDN w:val="0"/>
        <w:adjustRightInd w:val="0"/>
        <w:ind w:left="0" w:firstLine="709"/>
        <w:jc w:val="both"/>
        <w:rPr>
          <w:sz w:val="24"/>
          <w:szCs w:val="24"/>
          <w:lang w:eastAsia="en-US"/>
        </w:rPr>
      </w:pPr>
      <w:r w:rsidRPr="004410D5">
        <w:rPr>
          <w:sz w:val="24"/>
          <w:szCs w:val="24"/>
          <w:lang w:eastAsia="en-US"/>
        </w:rPr>
        <w:t xml:space="preserve">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 (представляется в случае, если образец подписи </w:t>
      </w:r>
      <w:r w:rsidRPr="004410D5">
        <w:rPr>
          <w:sz w:val="24"/>
          <w:szCs w:val="24"/>
          <w:lang w:eastAsia="en-US"/>
        </w:rPr>
        <w:lastRenderedPageBreak/>
        <w:t>лица, имеющего право действовать от имени юридического лица без доверенности, в анкете совершен не в присутствии работника держателя реестра (</w:t>
      </w:r>
      <w:r w:rsidR="00BB102E" w:rsidRPr="004410D5">
        <w:rPr>
          <w:sz w:val="24"/>
          <w:szCs w:val="24"/>
          <w:lang w:eastAsia="en-US"/>
        </w:rPr>
        <w:t>управляющей</w:t>
      </w:r>
      <w:r w:rsidRPr="004410D5">
        <w:rPr>
          <w:sz w:val="24"/>
          <w:szCs w:val="24"/>
          <w:lang w:eastAsia="en-US"/>
        </w:rPr>
        <w:t xml:space="preserve"> компании паевого инвестиционного фонда), который уполномочен заверять образцы подписей в анкетах зарегистрированных лиц, и не заверен таким работником, если подлинность образца подписи в анкете не засвидетельствована нотариально);</w:t>
      </w:r>
    </w:p>
    <w:p w:rsidR="002F336E" w:rsidRPr="004410D5" w:rsidRDefault="00DE0423" w:rsidP="002709C7">
      <w:pPr>
        <w:pStyle w:val="a3"/>
        <w:numPr>
          <w:ilvl w:val="0"/>
          <w:numId w:val="3"/>
        </w:numPr>
        <w:tabs>
          <w:tab w:val="left" w:pos="993"/>
        </w:tabs>
        <w:autoSpaceDE w:val="0"/>
        <w:autoSpaceDN w:val="0"/>
        <w:adjustRightInd w:val="0"/>
        <w:ind w:left="0" w:firstLine="709"/>
        <w:jc w:val="both"/>
        <w:rPr>
          <w:sz w:val="24"/>
          <w:szCs w:val="24"/>
          <w:lang w:eastAsia="en-US"/>
        </w:rPr>
      </w:pPr>
      <w:r w:rsidRPr="004410D5">
        <w:rPr>
          <w:sz w:val="24"/>
          <w:szCs w:val="24"/>
          <w:lang w:eastAsia="en-US"/>
        </w:rPr>
        <w:t>копия лицензии профессионального участника рынка ценных бумаг на осуществление депозитарной деятельности, заверенная в установленном порядке (представляется для открытия лицевого счета номинального держателя);</w:t>
      </w:r>
    </w:p>
    <w:p w:rsidR="002F336E" w:rsidRPr="004410D5" w:rsidRDefault="00DE0423" w:rsidP="002709C7">
      <w:pPr>
        <w:pStyle w:val="a3"/>
        <w:numPr>
          <w:ilvl w:val="0"/>
          <w:numId w:val="3"/>
        </w:numPr>
        <w:tabs>
          <w:tab w:val="left" w:pos="993"/>
        </w:tabs>
        <w:autoSpaceDE w:val="0"/>
        <w:autoSpaceDN w:val="0"/>
        <w:adjustRightInd w:val="0"/>
        <w:ind w:left="0" w:firstLine="709"/>
        <w:jc w:val="both"/>
        <w:rPr>
          <w:sz w:val="24"/>
          <w:szCs w:val="24"/>
          <w:lang w:eastAsia="en-US"/>
        </w:rPr>
      </w:pPr>
      <w:r w:rsidRPr="004410D5">
        <w:rPr>
          <w:sz w:val="24"/>
          <w:szCs w:val="24"/>
          <w:lang w:eastAsia="en-US"/>
        </w:rPr>
        <w:t xml:space="preserve">копия лицензии профессионального участника рынка ценных бумаг на осуществление деятельности по управлению ценными бумагами, заверенная в установленном порядке (представляется для открытия лицевого счета доверительного </w:t>
      </w:r>
      <w:r w:rsidR="00BB102E" w:rsidRPr="004410D5">
        <w:rPr>
          <w:sz w:val="24"/>
          <w:szCs w:val="24"/>
          <w:lang w:eastAsia="en-US"/>
        </w:rPr>
        <w:t>управляющ</w:t>
      </w:r>
      <w:r w:rsidRPr="004410D5">
        <w:rPr>
          <w:sz w:val="24"/>
          <w:szCs w:val="24"/>
          <w:lang w:eastAsia="en-US"/>
        </w:rPr>
        <w:t xml:space="preserve">его, за исключением случая, когда в соответствии с </w:t>
      </w:r>
      <w:r w:rsidR="00C01547" w:rsidRPr="004410D5">
        <w:rPr>
          <w:sz w:val="24"/>
          <w:szCs w:val="24"/>
          <w:lang w:eastAsia="en-US"/>
        </w:rPr>
        <w:t>Федеральн</w:t>
      </w:r>
      <w:r w:rsidR="003826A9" w:rsidRPr="004410D5">
        <w:rPr>
          <w:sz w:val="24"/>
          <w:szCs w:val="24"/>
          <w:lang w:eastAsia="en-US"/>
        </w:rPr>
        <w:t>ым</w:t>
      </w:r>
      <w:r w:rsidR="00C01547" w:rsidRPr="004410D5">
        <w:rPr>
          <w:sz w:val="24"/>
          <w:szCs w:val="24"/>
          <w:lang w:eastAsia="en-US"/>
        </w:rPr>
        <w:t xml:space="preserve"> закон</w:t>
      </w:r>
      <w:r w:rsidR="003826A9" w:rsidRPr="004410D5">
        <w:rPr>
          <w:sz w:val="24"/>
          <w:szCs w:val="24"/>
          <w:lang w:eastAsia="en-US"/>
        </w:rPr>
        <w:t>ом</w:t>
      </w:r>
      <w:r w:rsidR="00C01547" w:rsidRPr="004410D5">
        <w:rPr>
          <w:sz w:val="24"/>
          <w:szCs w:val="24"/>
          <w:lang w:eastAsia="en-US"/>
        </w:rPr>
        <w:t xml:space="preserve"> от 22 апреля 1996 года N 39-ФЗ «О рынке ценных бумаг»</w:t>
      </w:r>
      <w:r w:rsidR="003826A9" w:rsidRPr="004410D5">
        <w:rPr>
          <w:sz w:val="24"/>
          <w:szCs w:val="24"/>
          <w:lang w:eastAsia="en-US"/>
        </w:rPr>
        <w:t xml:space="preserve"> </w:t>
      </w:r>
      <w:r w:rsidRPr="004410D5">
        <w:rPr>
          <w:sz w:val="24"/>
          <w:szCs w:val="24"/>
          <w:lang w:eastAsia="en-US"/>
        </w:rPr>
        <w:t>наличие такой лицензии не требуется);</w:t>
      </w:r>
    </w:p>
    <w:p w:rsidR="00413D5B" w:rsidRPr="004410D5" w:rsidRDefault="00DE0423" w:rsidP="002709C7">
      <w:pPr>
        <w:pStyle w:val="a3"/>
        <w:numPr>
          <w:ilvl w:val="0"/>
          <w:numId w:val="3"/>
        </w:numPr>
        <w:tabs>
          <w:tab w:val="left" w:pos="993"/>
        </w:tabs>
        <w:autoSpaceDE w:val="0"/>
        <w:autoSpaceDN w:val="0"/>
        <w:adjustRightInd w:val="0"/>
        <w:ind w:left="0" w:firstLine="709"/>
        <w:jc w:val="both"/>
        <w:rPr>
          <w:sz w:val="24"/>
          <w:szCs w:val="24"/>
          <w:lang w:eastAsia="en-US"/>
        </w:rPr>
      </w:pPr>
      <w:r w:rsidRPr="004410D5">
        <w:rPr>
          <w:sz w:val="24"/>
          <w:szCs w:val="24"/>
          <w:lang w:eastAsia="en-US"/>
        </w:rPr>
        <w:t xml:space="preserve">документы, предусмотренные подпунктами 1-7 </w:t>
      </w:r>
      <w:bookmarkStart w:id="20" w:name="_Hlk130980412"/>
      <w:r w:rsidRPr="004410D5">
        <w:rPr>
          <w:sz w:val="24"/>
          <w:szCs w:val="24"/>
          <w:lang w:eastAsia="en-US"/>
        </w:rPr>
        <w:t>настоящего пункта</w:t>
      </w:r>
      <w:bookmarkEnd w:id="20"/>
      <w:r w:rsidRPr="004410D5">
        <w:rPr>
          <w:sz w:val="24"/>
          <w:szCs w:val="24"/>
          <w:lang w:eastAsia="en-US"/>
        </w:rPr>
        <w:t xml:space="preserve">, в отношении </w:t>
      </w:r>
      <w:r w:rsidR="00BB102E" w:rsidRPr="004410D5">
        <w:rPr>
          <w:sz w:val="24"/>
          <w:szCs w:val="24"/>
          <w:lang w:eastAsia="en-US"/>
        </w:rPr>
        <w:t>управляющей</w:t>
      </w:r>
      <w:r w:rsidRPr="004410D5">
        <w:rPr>
          <w:sz w:val="24"/>
          <w:szCs w:val="24"/>
          <w:lang w:eastAsia="en-US"/>
        </w:rPr>
        <w:t xml:space="preserve"> организации, которой переданы полномочия единоличного исполнительного органа юридического лица (представляются, если полномочия единоличного исполнительного органа юридического лица, которому открывается лицевой счет, переданы </w:t>
      </w:r>
      <w:r w:rsidR="00BB102E" w:rsidRPr="004410D5">
        <w:rPr>
          <w:sz w:val="24"/>
          <w:szCs w:val="24"/>
          <w:lang w:eastAsia="en-US"/>
        </w:rPr>
        <w:t>управляющей</w:t>
      </w:r>
      <w:r w:rsidRPr="004410D5">
        <w:rPr>
          <w:sz w:val="24"/>
          <w:szCs w:val="24"/>
          <w:lang w:eastAsia="en-US"/>
        </w:rPr>
        <w:t xml:space="preserve"> организации).</w:t>
      </w:r>
    </w:p>
    <w:p w:rsidR="002F336E" w:rsidRPr="004410D5" w:rsidRDefault="002F336E" w:rsidP="002F336E">
      <w:pPr>
        <w:autoSpaceDE w:val="0"/>
        <w:autoSpaceDN w:val="0"/>
        <w:adjustRightInd w:val="0"/>
        <w:ind w:firstLine="709"/>
        <w:jc w:val="both"/>
        <w:rPr>
          <w:sz w:val="24"/>
          <w:szCs w:val="24"/>
          <w:lang w:eastAsia="en-US"/>
        </w:rPr>
      </w:pPr>
      <w:r w:rsidRPr="004410D5">
        <w:rPr>
          <w:sz w:val="24"/>
          <w:szCs w:val="24"/>
          <w:lang w:eastAsia="en-US"/>
        </w:rPr>
        <w:t>2.3</w:t>
      </w:r>
      <w:r w:rsidR="005A5CE5">
        <w:rPr>
          <w:sz w:val="24"/>
          <w:szCs w:val="24"/>
          <w:lang w:eastAsia="en-US"/>
        </w:rPr>
        <w:t>7</w:t>
      </w:r>
      <w:r w:rsidRPr="004410D5">
        <w:rPr>
          <w:sz w:val="24"/>
          <w:szCs w:val="24"/>
          <w:lang w:eastAsia="en-US"/>
        </w:rPr>
        <w:t xml:space="preserve">. В случае если инвестиционные паи паевого инвестиционного фонда предназначены для квалифицированных инвесторов, лицевые счета владельцев открываются только лицам, являющимся квалифицированными инвесторами в силу </w:t>
      </w:r>
      <w:r w:rsidR="003826A9" w:rsidRPr="004410D5">
        <w:rPr>
          <w:sz w:val="24"/>
          <w:szCs w:val="24"/>
          <w:lang w:eastAsia="en-US"/>
        </w:rPr>
        <w:t>Федерального закона от 22 апреля 1996 года N 39-ФЗ «О рынке ценных бумаг»</w:t>
      </w:r>
      <w:r w:rsidRPr="004410D5">
        <w:rPr>
          <w:sz w:val="24"/>
          <w:szCs w:val="24"/>
          <w:lang w:eastAsia="en-US"/>
        </w:rPr>
        <w:t xml:space="preserve">, лицам, признанным квалифицированными инвесторами </w:t>
      </w:r>
      <w:r w:rsidR="00BB102E" w:rsidRPr="004410D5">
        <w:rPr>
          <w:sz w:val="24"/>
          <w:szCs w:val="24"/>
          <w:lang w:eastAsia="en-US"/>
        </w:rPr>
        <w:t>Управляющей</w:t>
      </w:r>
      <w:r w:rsidRPr="004410D5">
        <w:rPr>
          <w:sz w:val="24"/>
          <w:szCs w:val="24"/>
          <w:lang w:eastAsia="en-US"/>
        </w:rPr>
        <w:t xml:space="preserve"> компанией, брокером, - в случаях, предусмотренных федеральными законами, а также иным лицам в случае приобретения ими инвестиционных паев в результате универсального правопреемства или по иным основаниям, предусмотренным федеральными законами и нормативными актами Банка России. </w:t>
      </w:r>
    </w:p>
    <w:p w:rsidR="002F336E" w:rsidRPr="004410D5" w:rsidRDefault="002F336E" w:rsidP="002F336E">
      <w:pPr>
        <w:autoSpaceDE w:val="0"/>
        <w:autoSpaceDN w:val="0"/>
        <w:adjustRightInd w:val="0"/>
        <w:ind w:firstLine="709"/>
        <w:jc w:val="both"/>
        <w:rPr>
          <w:sz w:val="24"/>
          <w:szCs w:val="24"/>
          <w:lang w:eastAsia="en-US"/>
        </w:rPr>
      </w:pPr>
      <w:r w:rsidRPr="004410D5">
        <w:rPr>
          <w:sz w:val="24"/>
          <w:szCs w:val="24"/>
          <w:lang w:eastAsia="en-US"/>
        </w:rPr>
        <w:t>2.3</w:t>
      </w:r>
      <w:r w:rsidR="005A5CE5">
        <w:rPr>
          <w:sz w:val="24"/>
          <w:szCs w:val="24"/>
          <w:lang w:eastAsia="en-US"/>
        </w:rPr>
        <w:t>8</w:t>
      </w:r>
      <w:r w:rsidRPr="004410D5">
        <w:rPr>
          <w:sz w:val="24"/>
          <w:szCs w:val="24"/>
          <w:lang w:eastAsia="en-US"/>
        </w:rPr>
        <w:t>.</w:t>
      </w:r>
      <w:r w:rsidRPr="004410D5">
        <w:rPr>
          <w:sz w:val="24"/>
          <w:szCs w:val="24"/>
          <w:lang w:eastAsia="en-US"/>
        </w:rPr>
        <w:tab/>
        <w:t>Зарегистрированному лицу для подтверждения статуса квалифицированного инвестора необходимо предоставить копию лицензии на соответствующий вид профессиональной деятельности, заверенную в установленном порядке, либо документ, подтверждающий признание зарегистрированного лица квалифицированным инвестором.</w:t>
      </w:r>
    </w:p>
    <w:p w:rsidR="002F336E" w:rsidRPr="004410D5" w:rsidRDefault="002F336E" w:rsidP="002F336E">
      <w:pPr>
        <w:autoSpaceDE w:val="0"/>
        <w:autoSpaceDN w:val="0"/>
        <w:adjustRightInd w:val="0"/>
        <w:ind w:firstLine="709"/>
        <w:jc w:val="both"/>
        <w:rPr>
          <w:sz w:val="24"/>
          <w:szCs w:val="24"/>
          <w:lang w:eastAsia="en-US"/>
        </w:rPr>
      </w:pPr>
      <w:r w:rsidRPr="004410D5">
        <w:rPr>
          <w:sz w:val="24"/>
          <w:szCs w:val="24"/>
          <w:lang w:eastAsia="en-US"/>
        </w:rPr>
        <w:t>2.</w:t>
      </w:r>
      <w:r w:rsidR="005A5CE5">
        <w:rPr>
          <w:sz w:val="24"/>
          <w:szCs w:val="24"/>
          <w:lang w:eastAsia="en-US"/>
        </w:rPr>
        <w:t>39</w:t>
      </w:r>
      <w:r w:rsidRPr="004410D5">
        <w:rPr>
          <w:sz w:val="24"/>
          <w:szCs w:val="24"/>
          <w:lang w:eastAsia="en-US"/>
        </w:rPr>
        <w:t>.</w:t>
      </w:r>
      <w:r w:rsidRPr="004410D5">
        <w:rPr>
          <w:sz w:val="24"/>
          <w:szCs w:val="24"/>
          <w:lang w:eastAsia="en-US"/>
        </w:rPr>
        <w:tab/>
        <w:t xml:space="preserve">Документом, подтверждающим признание </w:t>
      </w:r>
      <w:r w:rsidR="00BB102E" w:rsidRPr="004410D5">
        <w:rPr>
          <w:sz w:val="24"/>
          <w:szCs w:val="24"/>
          <w:lang w:eastAsia="en-US"/>
        </w:rPr>
        <w:t>Управляющей</w:t>
      </w:r>
      <w:r w:rsidRPr="004410D5">
        <w:rPr>
          <w:sz w:val="24"/>
          <w:szCs w:val="24"/>
          <w:lang w:eastAsia="en-US"/>
        </w:rPr>
        <w:t xml:space="preserve"> компанией паевого инвестиционного фонда, брокером лица, которому открывается лицевой счет, квалифицированным инвестором, является уведомление или выписка из Реестра лиц, признанных </w:t>
      </w:r>
      <w:r w:rsidR="00BB102E" w:rsidRPr="004410D5">
        <w:rPr>
          <w:sz w:val="24"/>
          <w:szCs w:val="24"/>
          <w:lang w:eastAsia="en-US"/>
        </w:rPr>
        <w:t>Управляющей</w:t>
      </w:r>
      <w:r w:rsidRPr="004410D5">
        <w:rPr>
          <w:sz w:val="24"/>
          <w:szCs w:val="24"/>
          <w:lang w:eastAsia="en-US"/>
        </w:rPr>
        <w:t xml:space="preserve"> компанией/брокером квалифицированными инвесторами, содержащая информацию о данном лице, с указанием видов ценных бумаг и иных финансовых инструментов, в отношении которых лицо признано квалифицированным инвестором. </w:t>
      </w:r>
    </w:p>
    <w:p w:rsidR="002F336E" w:rsidRPr="004410D5" w:rsidRDefault="002F336E" w:rsidP="002F336E">
      <w:pPr>
        <w:autoSpaceDE w:val="0"/>
        <w:autoSpaceDN w:val="0"/>
        <w:adjustRightInd w:val="0"/>
        <w:ind w:firstLine="709"/>
        <w:jc w:val="both"/>
        <w:rPr>
          <w:sz w:val="24"/>
          <w:szCs w:val="24"/>
          <w:lang w:eastAsia="en-US"/>
        </w:rPr>
      </w:pPr>
      <w:r w:rsidRPr="004410D5">
        <w:rPr>
          <w:sz w:val="24"/>
          <w:szCs w:val="24"/>
          <w:lang w:eastAsia="en-US"/>
        </w:rPr>
        <w:t>2.4</w:t>
      </w:r>
      <w:r w:rsidR="005A5CE5">
        <w:rPr>
          <w:sz w:val="24"/>
          <w:szCs w:val="24"/>
          <w:lang w:eastAsia="en-US"/>
        </w:rPr>
        <w:t>0</w:t>
      </w:r>
      <w:r w:rsidRPr="004410D5">
        <w:rPr>
          <w:sz w:val="24"/>
          <w:szCs w:val="24"/>
          <w:lang w:eastAsia="en-US"/>
        </w:rPr>
        <w:t>.</w:t>
      </w:r>
      <w:r w:rsidRPr="004410D5">
        <w:rPr>
          <w:sz w:val="24"/>
          <w:szCs w:val="24"/>
          <w:lang w:eastAsia="en-US"/>
        </w:rPr>
        <w:tab/>
        <w:t>Для открытия лицевого счета номинального держателя дополнительно должна быть предоставлена копия лицензии профессионального участника рынка ценных бумаг на осуществление депозитарной деятельности, заверенная в установленном порядке.</w:t>
      </w:r>
    </w:p>
    <w:p w:rsidR="002F336E" w:rsidRPr="004410D5" w:rsidRDefault="002F336E" w:rsidP="002F336E">
      <w:pPr>
        <w:autoSpaceDE w:val="0"/>
        <w:autoSpaceDN w:val="0"/>
        <w:adjustRightInd w:val="0"/>
        <w:ind w:firstLine="709"/>
        <w:jc w:val="both"/>
        <w:rPr>
          <w:sz w:val="24"/>
          <w:szCs w:val="24"/>
          <w:lang w:eastAsia="en-US"/>
        </w:rPr>
      </w:pPr>
      <w:r w:rsidRPr="004410D5">
        <w:rPr>
          <w:sz w:val="24"/>
          <w:szCs w:val="24"/>
          <w:lang w:eastAsia="en-US"/>
        </w:rPr>
        <w:t>2.4</w:t>
      </w:r>
      <w:r w:rsidR="005A5CE5">
        <w:rPr>
          <w:sz w:val="24"/>
          <w:szCs w:val="24"/>
          <w:lang w:eastAsia="en-US"/>
        </w:rPr>
        <w:t>1</w:t>
      </w:r>
      <w:r w:rsidRPr="004410D5">
        <w:rPr>
          <w:sz w:val="24"/>
          <w:szCs w:val="24"/>
          <w:lang w:eastAsia="en-US"/>
        </w:rPr>
        <w:t>.</w:t>
      </w:r>
      <w:r w:rsidRPr="004410D5">
        <w:rPr>
          <w:sz w:val="24"/>
          <w:szCs w:val="24"/>
          <w:lang w:eastAsia="en-US"/>
        </w:rPr>
        <w:tab/>
        <w:t xml:space="preserve">Для открытия лицевого счета доверительного </w:t>
      </w:r>
      <w:r w:rsidR="00BB102E" w:rsidRPr="004410D5">
        <w:rPr>
          <w:sz w:val="24"/>
          <w:szCs w:val="24"/>
          <w:lang w:eastAsia="en-US"/>
        </w:rPr>
        <w:t>управляющ</w:t>
      </w:r>
      <w:r w:rsidRPr="004410D5">
        <w:rPr>
          <w:sz w:val="24"/>
          <w:szCs w:val="24"/>
          <w:lang w:eastAsia="en-US"/>
        </w:rPr>
        <w:t xml:space="preserve">его дополнительно должна быть предоставлена копия лицензии профессионального участника рынка ценных бумаг на осуществление деятельности по управлению ценными бумагами, заверенная в установленном порядке. Данное требование не применяется, если в соответствии с условиями доверительного управления, указанными в приложении к анкете зарегистрированного лица – доверительного </w:t>
      </w:r>
      <w:r w:rsidR="00BB102E" w:rsidRPr="004410D5">
        <w:rPr>
          <w:sz w:val="24"/>
          <w:szCs w:val="24"/>
          <w:lang w:eastAsia="en-US"/>
        </w:rPr>
        <w:t>управляющ</w:t>
      </w:r>
      <w:r w:rsidRPr="004410D5">
        <w:rPr>
          <w:sz w:val="24"/>
          <w:szCs w:val="24"/>
          <w:lang w:eastAsia="en-US"/>
        </w:rPr>
        <w:t xml:space="preserve">его доверительный </w:t>
      </w:r>
      <w:r w:rsidR="00BB102E" w:rsidRPr="004410D5">
        <w:rPr>
          <w:sz w:val="24"/>
          <w:szCs w:val="24"/>
          <w:lang w:eastAsia="en-US"/>
        </w:rPr>
        <w:t>управляющ</w:t>
      </w:r>
      <w:r w:rsidRPr="004410D5">
        <w:rPr>
          <w:sz w:val="24"/>
          <w:szCs w:val="24"/>
          <w:lang w:eastAsia="en-US"/>
        </w:rPr>
        <w:t>ий не вправе распоряжаться инвестиционными паями, находящимися у него в доверительном управлении.</w:t>
      </w:r>
    </w:p>
    <w:p w:rsidR="002F336E" w:rsidRPr="004410D5" w:rsidRDefault="002F336E" w:rsidP="002F336E">
      <w:pPr>
        <w:autoSpaceDE w:val="0"/>
        <w:autoSpaceDN w:val="0"/>
        <w:adjustRightInd w:val="0"/>
        <w:ind w:firstLine="709"/>
        <w:jc w:val="both"/>
        <w:rPr>
          <w:sz w:val="24"/>
          <w:szCs w:val="24"/>
          <w:lang w:eastAsia="en-US"/>
        </w:rPr>
      </w:pPr>
      <w:r w:rsidRPr="004410D5">
        <w:rPr>
          <w:sz w:val="24"/>
          <w:szCs w:val="24"/>
          <w:lang w:eastAsia="en-US"/>
        </w:rPr>
        <w:t>2.4</w:t>
      </w:r>
      <w:r w:rsidR="005A5CE5">
        <w:rPr>
          <w:sz w:val="24"/>
          <w:szCs w:val="24"/>
          <w:lang w:eastAsia="en-US"/>
        </w:rPr>
        <w:t>2</w:t>
      </w:r>
      <w:r w:rsidRPr="004410D5">
        <w:rPr>
          <w:sz w:val="24"/>
          <w:szCs w:val="24"/>
          <w:lang w:eastAsia="en-US"/>
        </w:rPr>
        <w:t xml:space="preserve">. Предусмотренные настоящими Правилами документы, необходимые для открытия лицевого счета, представляются Регистратору или, если это предусмотрено договором Регистратора с </w:t>
      </w:r>
      <w:r w:rsidR="00BB102E" w:rsidRPr="004410D5">
        <w:rPr>
          <w:sz w:val="24"/>
          <w:szCs w:val="24"/>
          <w:lang w:eastAsia="en-US"/>
        </w:rPr>
        <w:t>Управляющей</w:t>
      </w:r>
      <w:r w:rsidRPr="004410D5">
        <w:rPr>
          <w:sz w:val="24"/>
          <w:szCs w:val="24"/>
          <w:lang w:eastAsia="en-US"/>
        </w:rPr>
        <w:t xml:space="preserve"> компанией –</w:t>
      </w:r>
      <w:r w:rsidR="00BB102E" w:rsidRPr="004410D5">
        <w:rPr>
          <w:sz w:val="24"/>
          <w:szCs w:val="24"/>
          <w:lang w:eastAsia="en-US"/>
        </w:rPr>
        <w:t>Управляющей</w:t>
      </w:r>
      <w:r w:rsidRPr="004410D5">
        <w:rPr>
          <w:sz w:val="24"/>
          <w:szCs w:val="24"/>
          <w:lang w:eastAsia="en-US"/>
        </w:rPr>
        <w:t xml:space="preserve"> компании, в том числе одновременно с заявкой на приобретение инвестиционных паев, если лицевой счет открывается при выдаче инвестиционных паев.</w:t>
      </w:r>
    </w:p>
    <w:p w:rsidR="002F336E" w:rsidRPr="004410D5" w:rsidRDefault="002F336E" w:rsidP="002F336E">
      <w:pPr>
        <w:autoSpaceDE w:val="0"/>
        <w:autoSpaceDN w:val="0"/>
        <w:adjustRightInd w:val="0"/>
        <w:ind w:firstLine="709"/>
        <w:jc w:val="both"/>
        <w:rPr>
          <w:sz w:val="24"/>
          <w:szCs w:val="24"/>
          <w:lang w:eastAsia="en-US"/>
        </w:rPr>
      </w:pPr>
      <w:r w:rsidRPr="004410D5">
        <w:rPr>
          <w:sz w:val="24"/>
          <w:szCs w:val="24"/>
          <w:lang w:eastAsia="en-US"/>
        </w:rPr>
        <w:lastRenderedPageBreak/>
        <w:t>2.4</w:t>
      </w:r>
      <w:r w:rsidR="005A5CE5">
        <w:rPr>
          <w:sz w:val="24"/>
          <w:szCs w:val="24"/>
          <w:lang w:eastAsia="en-US"/>
        </w:rPr>
        <w:t>3</w:t>
      </w:r>
      <w:r w:rsidRPr="004410D5">
        <w:rPr>
          <w:sz w:val="24"/>
          <w:szCs w:val="24"/>
          <w:lang w:eastAsia="en-US"/>
        </w:rPr>
        <w:t>.</w:t>
      </w:r>
      <w:r w:rsidRPr="004410D5">
        <w:rPr>
          <w:sz w:val="24"/>
          <w:szCs w:val="24"/>
          <w:lang w:eastAsia="en-US"/>
        </w:rPr>
        <w:tab/>
        <w:t xml:space="preserve">В случае если инвестиционные паи паевого инвестиционного фонда предназначены для квалифицированных инвесторов, предусмотренные настоящими Правилами документы, необходимые для открытия лицевого счета владельца лицу, признанному квалифицированным инвестором </w:t>
      </w:r>
      <w:r w:rsidR="00BB102E" w:rsidRPr="004410D5">
        <w:rPr>
          <w:sz w:val="24"/>
          <w:szCs w:val="24"/>
          <w:lang w:eastAsia="en-US"/>
        </w:rPr>
        <w:t>Управляющей</w:t>
      </w:r>
      <w:r w:rsidRPr="004410D5">
        <w:rPr>
          <w:sz w:val="24"/>
          <w:szCs w:val="24"/>
          <w:lang w:eastAsia="en-US"/>
        </w:rPr>
        <w:t xml:space="preserve"> компанией, предоставляются Регистратору этой </w:t>
      </w:r>
      <w:r w:rsidR="00BB102E" w:rsidRPr="004410D5">
        <w:rPr>
          <w:sz w:val="24"/>
          <w:szCs w:val="24"/>
          <w:lang w:eastAsia="en-US"/>
        </w:rPr>
        <w:t>Управляющей</w:t>
      </w:r>
      <w:r w:rsidRPr="004410D5">
        <w:rPr>
          <w:sz w:val="24"/>
          <w:szCs w:val="24"/>
          <w:lang w:eastAsia="en-US"/>
        </w:rPr>
        <w:t xml:space="preserve"> компанией.</w:t>
      </w:r>
    </w:p>
    <w:p w:rsidR="002F336E" w:rsidRPr="004410D5" w:rsidRDefault="002F336E" w:rsidP="002F336E">
      <w:pPr>
        <w:autoSpaceDE w:val="0"/>
        <w:autoSpaceDN w:val="0"/>
        <w:adjustRightInd w:val="0"/>
        <w:ind w:firstLine="709"/>
        <w:jc w:val="both"/>
        <w:rPr>
          <w:sz w:val="24"/>
          <w:szCs w:val="24"/>
          <w:lang w:eastAsia="en-US"/>
        </w:rPr>
      </w:pPr>
      <w:r w:rsidRPr="004410D5">
        <w:rPr>
          <w:sz w:val="24"/>
          <w:szCs w:val="24"/>
          <w:lang w:eastAsia="en-US"/>
        </w:rPr>
        <w:t>2.4</w:t>
      </w:r>
      <w:r w:rsidR="005A5CE5">
        <w:rPr>
          <w:sz w:val="24"/>
          <w:szCs w:val="24"/>
          <w:lang w:eastAsia="en-US"/>
        </w:rPr>
        <w:t>4</w:t>
      </w:r>
      <w:r w:rsidRPr="004410D5">
        <w:rPr>
          <w:sz w:val="24"/>
          <w:szCs w:val="24"/>
          <w:lang w:eastAsia="en-US"/>
        </w:rPr>
        <w:t>.</w:t>
      </w:r>
      <w:r w:rsidRPr="004410D5">
        <w:rPr>
          <w:sz w:val="24"/>
          <w:szCs w:val="24"/>
          <w:lang w:eastAsia="en-US"/>
        </w:rPr>
        <w:tab/>
        <w:t xml:space="preserve">Образцы подписей на анкете зарегистрированного лица должны быть сделаны в присутствии работника Регистратора, </w:t>
      </w:r>
      <w:r w:rsidR="00BB102E" w:rsidRPr="004410D5">
        <w:rPr>
          <w:sz w:val="24"/>
          <w:szCs w:val="24"/>
          <w:lang w:eastAsia="en-US"/>
        </w:rPr>
        <w:t>Управляющей</w:t>
      </w:r>
      <w:r w:rsidRPr="004410D5">
        <w:rPr>
          <w:sz w:val="24"/>
          <w:szCs w:val="24"/>
          <w:lang w:eastAsia="en-US"/>
        </w:rPr>
        <w:t xml:space="preserve"> компании, которому она предоставлена в соответствии с настоящими Правилами, или заверены в установленном порядке. При этом, работник, в присутствии которого сделаны образцы подписей на анкете, обязан установить личность каждого лица, сделавшего образец подписи, на основании документов, удостоверяющих личность, реквизиты которых вносятся в анкету зарегистрированного лица, сделать отметку «подпись проверил» или иную аналогичную по смыслу отметку на анкете, подписать анкету и заверить анкету печатью соответствующего лица.</w:t>
      </w:r>
    </w:p>
    <w:p w:rsidR="002F336E" w:rsidRPr="004410D5" w:rsidRDefault="002F336E" w:rsidP="002F336E">
      <w:pPr>
        <w:autoSpaceDE w:val="0"/>
        <w:autoSpaceDN w:val="0"/>
        <w:adjustRightInd w:val="0"/>
        <w:ind w:firstLine="709"/>
        <w:jc w:val="both"/>
        <w:rPr>
          <w:sz w:val="24"/>
          <w:szCs w:val="24"/>
          <w:lang w:eastAsia="en-US"/>
        </w:rPr>
      </w:pPr>
      <w:r w:rsidRPr="004410D5">
        <w:rPr>
          <w:sz w:val="24"/>
          <w:szCs w:val="24"/>
          <w:lang w:eastAsia="en-US"/>
        </w:rPr>
        <w:t>2.4</w:t>
      </w:r>
      <w:r w:rsidR="005A5CE5">
        <w:rPr>
          <w:sz w:val="24"/>
          <w:szCs w:val="24"/>
          <w:lang w:eastAsia="en-US"/>
        </w:rPr>
        <w:t>5</w:t>
      </w:r>
      <w:r w:rsidRPr="004410D5">
        <w:rPr>
          <w:sz w:val="24"/>
          <w:szCs w:val="24"/>
          <w:lang w:eastAsia="en-US"/>
        </w:rPr>
        <w:t>.</w:t>
      </w:r>
      <w:r w:rsidRPr="004410D5">
        <w:rPr>
          <w:sz w:val="24"/>
          <w:szCs w:val="24"/>
          <w:lang w:eastAsia="en-US"/>
        </w:rPr>
        <w:tab/>
        <w:t xml:space="preserve">При открытии лицевых счетов зарегистрированного юридического лица и зарегистрированного лица – Российской Федерации, субъекта Российской Федерации или муниципального образования, работник Регистратора, </w:t>
      </w:r>
      <w:r w:rsidR="00BB102E" w:rsidRPr="004410D5">
        <w:rPr>
          <w:sz w:val="24"/>
          <w:szCs w:val="24"/>
          <w:lang w:eastAsia="en-US"/>
        </w:rPr>
        <w:t>Управляющей</w:t>
      </w:r>
      <w:r w:rsidRPr="004410D5">
        <w:rPr>
          <w:sz w:val="24"/>
          <w:szCs w:val="24"/>
          <w:lang w:eastAsia="en-US"/>
        </w:rPr>
        <w:t xml:space="preserve"> компании, которому представлена анкета зарегистрированного лица в соответствии с настоящими Правилами, должен на основании представленных документов удостовериться в праве представителей, образцы подписей которых вносятся в анкету зарегистрированного лица, действовать от имени соответствующего зарегистрированного лица (уполномоченного органа).</w:t>
      </w:r>
    </w:p>
    <w:p w:rsidR="00E30924" w:rsidRPr="004410D5" w:rsidRDefault="00E30924" w:rsidP="00E30924">
      <w:pPr>
        <w:autoSpaceDE w:val="0"/>
        <w:autoSpaceDN w:val="0"/>
        <w:adjustRightInd w:val="0"/>
        <w:ind w:firstLine="709"/>
        <w:jc w:val="both"/>
        <w:rPr>
          <w:sz w:val="24"/>
          <w:szCs w:val="24"/>
          <w:lang w:eastAsia="en-US"/>
        </w:rPr>
      </w:pPr>
      <w:r w:rsidRPr="004410D5">
        <w:rPr>
          <w:sz w:val="24"/>
          <w:szCs w:val="24"/>
          <w:lang w:eastAsia="en-US"/>
        </w:rPr>
        <w:t>2.4</w:t>
      </w:r>
      <w:r w:rsidR="005A5CE5">
        <w:rPr>
          <w:sz w:val="24"/>
          <w:szCs w:val="24"/>
          <w:lang w:eastAsia="en-US"/>
        </w:rPr>
        <w:t>6</w:t>
      </w:r>
      <w:r w:rsidRPr="004410D5">
        <w:rPr>
          <w:sz w:val="24"/>
          <w:szCs w:val="24"/>
          <w:lang w:eastAsia="en-US"/>
        </w:rPr>
        <w:t xml:space="preserve">. Для учета инвестиционных паев закрытого паевого инвестиционного фонда, предполагаемых к выдаче, </w:t>
      </w:r>
      <w:r w:rsidR="00BB102E" w:rsidRPr="004410D5">
        <w:rPr>
          <w:sz w:val="24"/>
          <w:szCs w:val="24"/>
          <w:lang w:eastAsia="en-US"/>
        </w:rPr>
        <w:t>Управляющей</w:t>
      </w:r>
      <w:r w:rsidRPr="004410D5">
        <w:rPr>
          <w:sz w:val="24"/>
          <w:szCs w:val="24"/>
          <w:lang w:eastAsia="en-US"/>
        </w:rPr>
        <w:t xml:space="preserve"> компании такого паевого инвестиционного фонда в Реестре открывается лицевой счет «выдаваемые инвестиционные паи». На указанном лицевом счете отражается количество выдаваемых инвестиционных паев, предусмотренное правилами доверительного управления закрытым паевым инвестиционным фондом, подлежащих выдаче при формировании такого фонда и (или) подлежащих выдаче после завершения (окончания) его формирования в связи с погашением инвестиционных паев такого фонда.</w:t>
      </w:r>
    </w:p>
    <w:p w:rsidR="002F336E" w:rsidRPr="004410D5" w:rsidRDefault="000F4869" w:rsidP="00E30924">
      <w:pPr>
        <w:autoSpaceDE w:val="0"/>
        <w:autoSpaceDN w:val="0"/>
        <w:adjustRightInd w:val="0"/>
        <w:ind w:firstLine="709"/>
        <w:jc w:val="both"/>
        <w:rPr>
          <w:sz w:val="24"/>
          <w:szCs w:val="24"/>
          <w:lang w:eastAsia="en-US"/>
        </w:rPr>
      </w:pPr>
      <w:r w:rsidRPr="004410D5">
        <w:rPr>
          <w:sz w:val="24"/>
          <w:szCs w:val="24"/>
          <w:lang w:eastAsia="en-US"/>
        </w:rPr>
        <w:t>2.4</w:t>
      </w:r>
      <w:r w:rsidR="005A5CE5">
        <w:rPr>
          <w:sz w:val="24"/>
          <w:szCs w:val="24"/>
          <w:lang w:eastAsia="en-US"/>
        </w:rPr>
        <w:t>7</w:t>
      </w:r>
      <w:r w:rsidRPr="004410D5">
        <w:rPr>
          <w:sz w:val="24"/>
          <w:szCs w:val="24"/>
          <w:lang w:eastAsia="en-US"/>
        </w:rPr>
        <w:t>.</w:t>
      </w:r>
      <w:r w:rsidR="00E30924" w:rsidRPr="004410D5">
        <w:rPr>
          <w:sz w:val="24"/>
          <w:szCs w:val="24"/>
          <w:lang w:eastAsia="en-US"/>
        </w:rPr>
        <w:tab/>
        <w:t xml:space="preserve">До начала ведения Регистратором реестра (реестров) владельцев инвестиционных паев паевых инвестиционных фондов под управлением </w:t>
      </w:r>
      <w:r w:rsidR="00BB102E" w:rsidRPr="004410D5">
        <w:rPr>
          <w:sz w:val="24"/>
          <w:szCs w:val="24"/>
          <w:lang w:eastAsia="en-US"/>
        </w:rPr>
        <w:t>Управляющей</w:t>
      </w:r>
      <w:r w:rsidR="00E30924" w:rsidRPr="004410D5">
        <w:rPr>
          <w:sz w:val="24"/>
          <w:szCs w:val="24"/>
          <w:lang w:eastAsia="en-US"/>
        </w:rPr>
        <w:t xml:space="preserve"> компании </w:t>
      </w:r>
      <w:r w:rsidR="00BB102E" w:rsidRPr="004410D5">
        <w:rPr>
          <w:sz w:val="24"/>
          <w:szCs w:val="24"/>
          <w:lang w:eastAsia="en-US"/>
        </w:rPr>
        <w:t>Управляющ</w:t>
      </w:r>
      <w:r w:rsidR="00E30924" w:rsidRPr="004410D5">
        <w:rPr>
          <w:sz w:val="24"/>
          <w:szCs w:val="24"/>
          <w:lang w:eastAsia="en-US"/>
        </w:rPr>
        <w:t xml:space="preserve">ая компания должна предоставить Регистратору заполненную анкету </w:t>
      </w:r>
      <w:r w:rsidR="00BB102E" w:rsidRPr="004410D5">
        <w:rPr>
          <w:sz w:val="24"/>
          <w:szCs w:val="24"/>
          <w:lang w:eastAsia="en-US"/>
        </w:rPr>
        <w:t>Управляющей</w:t>
      </w:r>
      <w:r w:rsidR="00E30924" w:rsidRPr="004410D5">
        <w:rPr>
          <w:sz w:val="24"/>
          <w:szCs w:val="24"/>
          <w:lang w:eastAsia="en-US"/>
        </w:rPr>
        <w:t xml:space="preserve"> компании (для всех паевых инвестиционных фондов под управлением данной </w:t>
      </w:r>
      <w:r w:rsidR="00BB102E" w:rsidRPr="004410D5">
        <w:rPr>
          <w:sz w:val="24"/>
          <w:szCs w:val="24"/>
          <w:lang w:eastAsia="en-US"/>
        </w:rPr>
        <w:t>Управляющей</w:t>
      </w:r>
      <w:r w:rsidR="00E30924" w:rsidRPr="004410D5">
        <w:rPr>
          <w:sz w:val="24"/>
          <w:szCs w:val="24"/>
          <w:lang w:eastAsia="en-US"/>
        </w:rPr>
        <w:t xml:space="preserve"> компании, реестры которых ведет Регистратор, предоставляется одна анкета). Предоставление анкеты не требуется в случае наличия у Регистратора актуальной анкеты </w:t>
      </w:r>
      <w:r w:rsidR="00BB102E" w:rsidRPr="004410D5">
        <w:rPr>
          <w:sz w:val="24"/>
          <w:szCs w:val="24"/>
          <w:lang w:eastAsia="en-US"/>
        </w:rPr>
        <w:t>Управляющей</w:t>
      </w:r>
      <w:r w:rsidR="00E30924" w:rsidRPr="004410D5">
        <w:rPr>
          <w:sz w:val="24"/>
          <w:szCs w:val="24"/>
          <w:lang w:eastAsia="en-US"/>
        </w:rPr>
        <w:t xml:space="preserve"> компании.</w:t>
      </w:r>
    </w:p>
    <w:p w:rsidR="00E30924" w:rsidRPr="004410D5" w:rsidRDefault="000F4869" w:rsidP="00846D33">
      <w:pPr>
        <w:autoSpaceDE w:val="0"/>
        <w:autoSpaceDN w:val="0"/>
        <w:adjustRightInd w:val="0"/>
        <w:ind w:firstLine="709"/>
        <w:jc w:val="both"/>
        <w:rPr>
          <w:sz w:val="24"/>
          <w:szCs w:val="24"/>
          <w:lang w:eastAsia="en-US"/>
        </w:rPr>
      </w:pPr>
      <w:r w:rsidRPr="004410D5">
        <w:rPr>
          <w:sz w:val="24"/>
          <w:szCs w:val="24"/>
          <w:lang w:eastAsia="en-US"/>
        </w:rPr>
        <w:t>2.4</w:t>
      </w:r>
      <w:r w:rsidR="005A5CE5">
        <w:rPr>
          <w:sz w:val="24"/>
          <w:szCs w:val="24"/>
          <w:lang w:eastAsia="en-US"/>
        </w:rPr>
        <w:t>8</w:t>
      </w:r>
      <w:r w:rsidRPr="004410D5">
        <w:rPr>
          <w:sz w:val="24"/>
          <w:szCs w:val="24"/>
          <w:lang w:eastAsia="en-US"/>
        </w:rPr>
        <w:t>.</w:t>
      </w:r>
      <w:r w:rsidRPr="004410D5">
        <w:rPr>
          <w:sz w:val="24"/>
          <w:szCs w:val="24"/>
          <w:lang w:eastAsia="en-US"/>
        </w:rPr>
        <w:tab/>
        <w:t xml:space="preserve">Изменение данных анкеты </w:t>
      </w:r>
      <w:r w:rsidR="00BB102E" w:rsidRPr="004410D5">
        <w:rPr>
          <w:sz w:val="24"/>
          <w:szCs w:val="24"/>
          <w:lang w:eastAsia="en-US"/>
        </w:rPr>
        <w:t>Управляющей</w:t>
      </w:r>
      <w:r w:rsidRPr="004410D5">
        <w:rPr>
          <w:sz w:val="24"/>
          <w:szCs w:val="24"/>
          <w:lang w:eastAsia="en-US"/>
        </w:rPr>
        <w:t xml:space="preserve"> компании осуществляется с соблюдением </w:t>
      </w:r>
      <w:r w:rsidR="00BB102E" w:rsidRPr="004410D5">
        <w:rPr>
          <w:sz w:val="24"/>
          <w:szCs w:val="24"/>
          <w:lang w:eastAsia="en-US"/>
        </w:rPr>
        <w:t>пункта</w:t>
      </w:r>
      <w:r w:rsidRPr="004410D5">
        <w:rPr>
          <w:sz w:val="24"/>
          <w:szCs w:val="24"/>
          <w:lang w:eastAsia="en-US"/>
        </w:rPr>
        <w:t xml:space="preserve"> </w:t>
      </w:r>
      <w:r w:rsidR="00BB102E" w:rsidRPr="004410D5">
        <w:rPr>
          <w:sz w:val="24"/>
          <w:szCs w:val="24"/>
          <w:lang w:eastAsia="en-US"/>
        </w:rPr>
        <w:t>2.7</w:t>
      </w:r>
      <w:r w:rsidRPr="004410D5">
        <w:rPr>
          <w:sz w:val="24"/>
          <w:szCs w:val="24"/>
          <w:lang w:eastAsia="en-US"/>
        </w:rPr>
        <w:t xml:space="preserve"> настоящих Правил.</w:t>
      </w:r>
    </w:p>
    <w:p w:rsidR="000F4869" w:rsidRPr="004410D5" w:rsidRDefault="000F4869" w:rsidP="000F4869">
      <w:pPr>
        <w:autoSpaceDE w:val="0"/>
        <w:autoSpaceDN w:val="0"/>
        <w:adjustRightInd w:val="0"/>
        <w:ind w:firstLine="709"/>
        <w:jc w:val="both"/>
        <w:rPr>
          <w:sz w:val="24"/>
          <w:szCs w:val="24"/>
          <w:lang w:eastAsia="en-US"/>
        </w:rPr>
      </w:pPr>
      <w:r w:rsidRPr="004410D5">
        <w:rPr>
          <w:sz w:val="24"/>
          <w:szCs w:val="24"/>
          <w:lang w:eastAsia="en-US"/>
        </w:rPr>
        <w:t>2.</w:t>
      </w:r>
      <w:r w:rsidR="005A5CE5">
        <w:rPr>
          <w:sz w:val="24"/>
          <w:szCs w:val="24"/>
          <w:lang w:eastAsia="en-US"/>
        </w:rPr>
        <w:t>49</w:t>
      </w:r>
      <w:r w:rsidRPr="004410D5">
        <w:rPr>
          <w:sz w:val="24"/>
          <w:szCs w:val="24"/>
          <w:lang w:eastAsia="en-US"/>
        </w:rPr>
        <w:t>.</w:t>
      </w:r>
      <w:r w:rsidRPr="004410D5">
        <w:rPr>
          <w:sz w:val="24"/>
          <w:szCs w:val="24"/>
          <w:lang w:eastAsia="en-US"/>
        </w:rPr>
        <w:tab/>
        <w:t xml:space="preserve">Дополнительно к анкете </w:t>
      </w:r>
      <w:r w:rsidR="00BB102E" w:rsidRPr="004410D5">
        <w:rPr>
          <w:sz w:val="24"/>
          <w:szCs w:val="24"/>
          <w:lang w:eastAsia="en-US"/>
        </w:rPr>
        <w:t>Управляющей</w:t>
      </w:r>
      <w:r w:rsidRPr="004410D5">
        <w:rPr>
          <w:sz w:val="24"/>
          <w:szCs w:val="24"/>
          <w:lang w:eastAsia="en-US"/>
        </w:rPr>
        <w:t xml:space="preserve"> компании Регистратору предоставляются следующие документы:</w:t>
      </w:r>
    </w:p>
    <w:p w:rsidR="000F4869" w:rsidRPr="004410D5" w:rsidRDefault="000F4869" w:rsidP="002709C7">
      <w:pPr>
        <w:pStyle w:val="a3"/>
        <w:numPr>
          <w:ilvl w:val="0"/>
          <w:numId w:val="3"/>
        </w:numPr>
        <w:tabs>
          <w:tab w:val="left" w:pos="993"/>
        </w:tabs>
        <w:autoSpaceDE w:val="0"/>
        <w:autoSpaceDN w:val="0"/>
        <w:adjustRightInd w:val="0"/>
        <w:ind w:left="0" w:firstLine="709"/>
        <w:jc w:val="both"/>
        <w:rPr>
          <w:sz w:val="24"/>
          <w:szCs w:val="24"/>
          <w:lang w:eastAsia="en-US"/>
        </w:rPr>
      </w:pPr>
      <w:r w:rsidRPr="004410D5">
        <w:rPr>
          <w:sz w:val="24"/>
          <w:szCs w:val="24"/>
          <w:lang w:eastAsia="en-US"/>
        </w:rPr>
        <w:t>копия учредительных документов, заверенная в установленном порядке;</w:t>
      </w:r>
    </w:p>
    <w:p w:rsidR="000F4869" w:rsidRPr="004410D5" w:rsidRDefault="000F4869" w:rsidP="002709C7">
      <w:pPr>
        <w:pStyle w:val="a3"/>
        <w:numPr>
          <w:ilvl w:val="0"/>
          <w:numId w:val="3"/>
        </w:numPr>
        <w:tabs>
          <w:tab w:val="left" w:pos="993"/>
        </w:tabs>
        <w:autoSpaceDE w:val="0"/>
        <w:autoSpaceDN w:val="0"/>
        <w:adjustRightInd w:val="0"/>
        <w:ind w:left="0" w:firstLine="709"/>
        <w:jc w:val="both"/>
        <w:rPr>
          <w:sz w:val="24"/>
          <w:szCs w:val="24"/>
          <w:lang w:eastAsia="en-US"/>
        </w:rPr>
      </w:pPr>
      <w:r w:rsidRPr="004410D5">
        <w:rPr>
          <w:sz w:val="24"/>
          <w:szCs w:val="24"/>
          <w:lang w:eastAsia="en-US"/>
        </w:rPr>
        <w:t>копия свидетельства о государственной регистрации юридического лица, заверенная в установленном порядке (представляется, если юридическое лицо зарегистрировано 01.07.2002 или позднее);</w:t>
      </w:r>
    </w:p>
    <w:p w:rsidR="000F4869" w:rsidRPr="004410D5" w:rsidRDefault="000F4869" w:rsidP="002709C7">
      <w:pPr>
        <w:pStyle w:val="a3"/>
        <w:numPr>
          <w:ilvl w:val="0"/>
          <w:numId w:val="3"/>
        </w:numPr>
        <w:tabs>
          <w:tab w:val="left" w:pos="993"/>
        </w:tabs>
        <w:autoSpaceDE w:val="0"/>
        <w:autoSpaceDN w:val="0"/>
        <w:adjustRightInd w:val="0"/>
        <w:ind w:left="0" w:firstLine="709"/>
        <w:jc w:val="both"/>
        <w:rPr>
          <w:sz w:val="24"/>
          <w:szCs w:val="24"/>
          <w:lang w:eastAsia="en-US"/>
        </w:rPr>
      </w:pPr>
      <w:r w:rsidRPr="004410D5">
        <w:rPr>
          <w:sz w:val="24"/>
          <w:szCs w:val="24"/>
          <w:lang w:eastAsia="en-US"/>
        </w:rPr>
        <w:t>копия свидетельства о внесении записи в Единый государственный реестр юридических лиц о юридическом лице, зарегистрированном до 1 июля 2002 года, или лист записи единого государственного реестра юридических лиц, заверенные в установленном порядке (представляется, если юридическое лицо зарегистрировано до 01.07.2002);</w:t>
      </w:r>
    </w:p>
    <w:p w:rsidR="000F4869" w:rsidRPr="004410D5" w:rsidRDefault="000F4869" w:rsidP="002709C7">
      <w:pPr>
        <w:pStyle w:val="a3"/>
        <w:numPr>
          <w:ilvl w:val="0"/>
          <w:numId w:val="3"/>
        </w:numPr>
        <w:tabs>
          <w:tab w:val="left" w:pos="993"/>
        </w:tabs>
        <w:autoSpaceDE w:val="0"/>
        <w:autoSpaceDN w:val="0"/>
        <w:adjustRightInd w:val="0"/>
        <w:ind w:left="0" w:firstLine="709"/>
        <w:jc w:val="both"/>
        <w:rPr>
          <w:sz w:val="24"/>
          <w:szCs w:val="24"/>
          <w:lang w:eastAsia="en-US"/>
        </w:rPr>
      </w:pPr>
      <w:r w:rsidRPr="004410D5">
        <w:rPr>
          <w:sz w:val="24"/>
          <w:szCs w:val="24"/>
          <w:lang w:eastAsia="en-US"/>
        </w:rPr>
        <w:t>копия документа, подтверждающего избрание или назначение лица, имеющего право действовать от имени юридического лица без доверенности, или выписка из такого документа, заверенные в установленном порядке;</w:t>
      </w:r>
    </w:p>
    <w:p w:rsidR="000F4869" w:rsidRPr="004410D5" w:rsidRDefault="000F4869" w:rsidP="002709C7">
      <w:pPr>
        <w:pStyle w:val="a3"/>
        <w:numPr>
          <w:ilvl w:val="0"/>
          <w:numId w:val="3"/>
        </w:numPr>
        <w:tabs>
          <w:tab w:val="left" w:pos="993"/>
        </w:tabs>
        <w:autoSpaceDE w:val="0"/>
        <w:autoSpaceDN w:val="0"/>
        <w:adjustRightInd w:val="0"/>
        <w:ind w:left="0" w:firstLine="709"/>
        <w:jc w:val="both"/>
        <w:rPr>
          <w:sz w:val="24"/>
          <w:szCs w:val="24"/>
          <w:lang w:eastAsia="en-US"/>
        </w:rPr>
      </w:pPr>
      <w:r w:rsidRPr="004410D5">
        <w:rPr>
          <w:sz w:val="24"/>
          <w:szCs w:val="24"/>
          <w:lang w:eastAsia="en-US"/>
        </w:rPr>
        <w:t>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w:t>
      </w:r>
    </w:p>
    <w:p w:rsidR="000F4869" w:rsidRPr="00DE162E" w:rsidRDefault="000F4869" w:rsidP="002709C7">
      <w:pPr>
        <w:pStyle w:val="a3"/>
        <w:numPr>
          <w:ilvl w:val="0"/>
          <w:numId w:val="3"/>
        </w:numPr>
        <w:tabs>
          <w:tab w:val="left" w:pos="993"/>
        </w:tabs>
        <w:autoSpaceDE w:val="0"/>
        <w:autoSpaceDN w:val="0"/>
        <w:adjustRightInd w:val="0"/>
        <w:ind w:left="0" w:firstLine="709"/>
        <w:jc w:val="both"/>
        <w:rPr>
          <w:sz w:val="24"/>
          <w:szCs w:val="24"/>
          <w:lang w:eastAsia="en-US"/>
        </w:rPr>
      </w:pPr>
      <w:r w:rsidRPr="004410D5">
        <w:rPr>
          <w:sz w:val="24"/>
          <w:szCs w:val="24"/>
          <w:lang w:eastAsia="en-US"/>
        </w:rPr>
        <w:lastRenderedPageBreak/>
        <w:t xml:space="preserve">копия лицензии на осуществление деятельности по управлению инвестиционными фондами, паевыми инвестиционными фондами и негосударственными пенсионными </w:t>
      </w:r>
      <w:r w:rsidRPr="00DE162E">
        <w:rPr>
          <w:sz w:val="24"/>
          <w:szCs w:val="24"/>
          <w:lang w:eastAsia="en-US"/>
        </w:rPr>
        <w:t>фондами, заверенная в установленном порядке;</w:t>
      </w:r>
    </w:p>
    <w:p w:rsidR="00F76E0B" w:rsidRPr="00DE162E" w:rsidRDefault="000F4869" w:rsidP="002D0E8C">
      <w:pPr>
        <w:pStyle w:val="a3"/>
        <w:numPr>
          <w:ilvl w:val="0"/>
          <w:numId w:val="3"/>
        </w:numPr>
        <w:tabs>
          <w:tab w:val="left" w:pos="993"/>
        </w:tabs>
        <w:autoSpaceDE w:val="0"/>
        <w:autoSpaceDN w:val="0"/>
        <w:adjustRightInd w:val="0"/>
        <w:ind w:left="0" w:firstLine="709"/>
        <w:jc w:val="both"/>
        <w:rPr>
          <w:sz w:val="24"/>
          <w:szCs w:val="24"/>
          <w:lang w:eastAsia="en-US"/>
        </w:rPr>
      </w:pPr>
      <w:r w:rsidRPr="00DE162E">
        <w:rPr>
          <w:sz w:val="24"/>
          <w:szCs w:val="24"/>
          <w:lang w:eastAsia="en-US"/>
        </w:rPr>
        <w:t xml:space="preserve">копия зарегистрированных в установленном порядке правил доверительного управления паевым инвестиционным фондом, в </w:t>
      </w:r>
      <w:r w:rsidR="00654EB2" w:rsidRPr="00DE162E">
        <w:rPr>
          <w:sz w:val="24"/>
          <w:szCs w:val="24"/>
          <w:lang w:eastAsia="en-US"/>
        </w:rPr>
        <w:t>р</w:t>
      </w:r>
      <w:r w:rsidRPr="00DE162E">
        <w:rPr>
          <w:sz w:val="24"/>
          <w:szCs w:val="24"/>
          <w:lang w:eastAsia="en-US"/>
        </w:rPr>
        <w:t xml:space="preserve">еестре владельцев инвестиционных паев которого </w:t>
      </w:r>
      <w:r w:rsidR="00BB102E" w:rsidRPr="00DE162E">
        <w:rPr>
          <w:sz w:val="24"/>
          <w:szCs w:val="24"/>
          <w:lang w:eastAsia="en-US"/>
        </w:rPr>
        <w:t>Управляющей</w:t>
      </w:r>
      <w:r w:rsidRPr="00DE162E">
        <w:rPr>
          <w:sz w:val="24"/>
          <w:szCs w:val="24"/>
          <w:lang w:eastAsia="en-US"/>
        </w:rPr>
        <w:t xml:space="preserve"> компании открывается лицевой счет «выдаваемые инвестиционные паи».</w:t>
      </w:r>
    </w:p>
    <w:p w:rsidR="000F4869" w:rsidRPr="00DE162E" w:rsidRDefault="00F76E0B" w:rsidP="002D0E8C">
      <w:pPr>
        <w:pStyle w:val="a3"/>
        <w:numPr>
          <w:ilvl w:val="0"/>
          <w:numId w:val="3"/>
        </w:numPr>
        <w:tabs>
          <w:tab w:val="left" w:pos="993"/>
        </w:tabs>
        <w:autoSpaceDE w:val="0"/>
        <w:autoSpaceDN w:val="0"/>
        <w:adjustRightInd w:val="0"/>
        <w:ind w:left="0" w:firstLine="709"/>
        <w:jc w:val="both"/>
        <w:rPr>
          <w:sz w:val="24"/>
          <w:szCs w:val="24"/>
          <w:lang w:eastAsia="en-US"/>
        </w:rPr>
      </w:pPr>
      <w:r w:rsidRPr="00DE162E">
        <w:rPr>
          <w:sz w:val="24"/>
          <w:szCs w:val="24"/>
          <w:lang w:eastAsia="en-US"/>
        </w:rPr>
        <w:t>д</w:t>
      </w:r>
      <w:r w:rsidR="000F4869" w:rsidRPr="00DE162E">
        <w:rPr>
          <w:sz w:val="24"/>
          <w:szCs w:val="24"/>
          <w:lang w:eastAsia="en-US"/>
        </w:rPr>
        <w:t xml:space="preserve">окументы, предусмотренные подпунктами 1-7 </w:t>
      </w:r>
      <w:r w:rsidR="005A5CE5" w:rsidRPr="00DE162E">
        <w:rPr>
          <w:sz w:val="24"/>
          <w:szCs w:val="24"/>
          <w:lang w:eastAsia="en-US"/>
        </w:rPr>
        <w:t>настоящего пункта</w:t>
      </w:r>
      <w:r w:rsidR="000F4869" w:rsidRPr="00DE162E">
        <w:rPr>
          <w:sz w:val="24"/>
          <w:szCs w:val="24"/>
          <w:lang w:eastAsia="en-US"/>
        </w:rPr>
        <w:t xml:space="preserve">, в отношении </w:t>
      </w:r>
      <w:r w:rsidR="00BB102E" w:rsidRPr="00DE162E">
        <w:rPr>
          <w:sz w:val="24"/>
          <w:szCs w:val="24"/>
          <w:lang w:eastAsia="en-US"/>
        </w:rPr>
        <w:t>управляющей</w:t>
      </w:r>
      <w:r w:rsidR="000F4869" w:rsidRPr="00DE162E">
        <w:rPr>
          <w:sz w:val="24"/>
          <w:szCs w:val="24"/>
          <w:lang w:eastAsia="en-US"/>
        </w:rPr>
        <w:t xml:space="preserve"> организации, которой переданы полномочия единоличного исполнительного органа юридического лица (представляются, если полномочия единоличного исполнительного органа юридического лица, которому открывается лицевой счет, переданы </w:t>
      </w:r>
      <w:r w:rsidR="00BB102E" w:rsidRPr="00DE162E">
        <w:rPr>
          <w:sz w:val="24"/>
          <w:szCs w:val="24"/>
          <w:lang w:eastAsia="en-US"/>
        </w:rPr>
        <w:t>управляющей</w:t>
      </w:r>
      <w:r w:rsidR="000F4869" w:rsidRPr="00DE162E">
        <w:rPr>
          <w:sz w:val="24"/>
          <w:szCs w:val="24"/>
          <w:lang w:eastAsia="en-US"/>
        </w:rPr>
        <w:t xml:space="preserve"> организации).</w:t>
      </w:r>
    </w:p>
    <w:p w:rsidR="000F4869" w:rsidRPr="004410D5" w:rsidRDefault="000F4869" w:rsidP="000F4869">
      <w:pPr>
        <w:autoSpaceDE w:val="0"/>
        <w:autoSpaceDN w:val="0"/>
        <w:adjustRightInd w:val="0"/>
        <w:ind w:firstLine="709"/>
        <w:jc w:val="both"/>
        <w:rPr>
          <w:sz w:val="24"/>
          <w:szCs w:val="24"/>
          <w:lang w:eastAsia="en-US"/>
        </w:rPr>
      </w:pPr>
      <w:r w:rsidRPr="004410D5">
        <w:rPr>
          <w:sz w:val="24"/>
          <w:szCs w:val="24"/>
          <w:lang w:eastAsia="en-US"/>
        </w:rPr>
        <w:t>2.5</w:t>
      </w:r>
      <w:r w:rsidR="005A5CE5">
        <w:rPr>
          <w:sz w:val="24"/>
          <w:szCs w:val="24"/>
          <w:lang w:eastAsia="en-US"/>
        </w:rPr>
        <w:t>0</w:t>
      </w:r>
      <w:r w:rsidRPr="004410D5">
        <w:rPr>
          <w:sz w:val="24"/>
          <w:szCs w:val="24"/>
          <w:lang w:eastAsia="en-US"/>
        </w:rPr>
        <w:t>.</w:t>
      </w:r>
      <w:r w:rsidRPr="004410D5">
        <w:rPr>
          <w:sz w:val="24"/>
          <w:szCs w:val="24"/>
          <w:lang w:eastAsia="en-US"/>
        </w:rPr>
        <w:tab/>
        <w:t xml:space="preserve">Регистратор уведомляет </w:t>
      </w:r>
      <w:r w:rsidR="00BB102E" w:rsidRPr="004410D5">
        <w:rPr>
          <w:sz w:val="24"/>
          <w:szCs w:val="24"/>
          <w:lang w:eastAsia="en-US"/>
        </w:rPr>
        <w:t>управляющ</w:t>
      </w:r>
      <w:r w:rsidRPr="004410D5">
        <w:rPr>
          <w:sz w:val="24"/>
          <w:szCs w:val="24"/>
          <w:lang w:eastAsia="en-US"/>
        </w:rPr>
        <w:t>ую компанию закрытого паевого инвестиционного фонда об открытии ей счета "выдаваемые инвестиционные паи" и счета "дополнительные инвестиционные паи" не позднее следующего дня после их открытия.</w:t>
      </w:r>
    </w:p>
    <w:p w:rsidR="00E51829" w:rsidRPr="004410D5" w:rsidRDefault="00E51829" w:rsidP="00E51829">
      <w:pPr>
        <w:autoSpaceDE w:val="0"/>
        <w:autoSpaceDN w:val="0"/>
        <w:adjustRightInd w:val="0"/>
        <w:jc w:val="both"/>
        <w:rPr>
          <w:sz w:val="24"/>
          <w:szCs w:val="24"/>
          <w:lang w:eastAsia="en-US"/>
        </w:rPr>
      </w:pPr>
    </w:p>
    <w:p w:rsidR="00771E79" w:rsidRPr="004410D5" w:rsidRDefault="005C1FB3" w:rsidP="00E51829">
      <w:pPr>
        <w:pStyle w:val="1"/>
        <w:jc w:val="both"/>
        <w:rPr>
          <w:b w:val="0"/>
          <w:sz w:val="24"/>
          <w:szCs w:val="24"/>
        </w:rPr>
      </w:pPr>
      <w:bookmarkStart w:id="21" w:name="_Toc130917521"/>
      <w:r>
        <w:rPr>
          <w:i w:val="0"/>
          <w:sz w:val="24"/>
          <w:szCs w:val="24"/>
        </w:rPr>
        <w:t>Глава</w:t>
      </w:r>
      <w:r w:rsidR="00771E79" w:rsidRPr="004410D5">
        <w:rPr>
          <w:i w:val="0"/>
          <w:sz w:val="24"/>
          <w:szCs w:val="24"/>
        </w:rPr>
        <w:t xml:space="preserve"> 3. </w:t>
      </w:r>
      <w:r w:rsidR="00917A9C" w:rsidRPr="004410D5">
        <w:rPr>
          <w:i w:val="0"/>
          <w:sz w:val="24"/>
          <w:szCs w:val="24"/>
        </w:rPr>
        <w:t xml:space="preserve">Порядок ведения </w:t>
      </w:r>
      <w:r w:rsidR="008C77CD" w:rsidRPr="004410D5">
        <w:rPr>
          <w:i w:val="0"/>
          <w:sz w:val="24"/>
          <w:szCs w:val="24"/>
        </w:rPr>
        <w:t>Регистратором</w:t>
      </w:r>
      <w:r w:rsidR="00917A9C" w:rsidRPr="004410D5">
        <w:rPr>
          <w:i w:val="0"/>
          <w:sz w:val="24"/>
          <w:szCs w:val="24"/>
        </w:rPr>
        <w:t xml:space="preserve"> лицевых счетов и счетов, не предназначенных для учета прав на </w:t>
      </w:r>
      <w:r w:rsidR="0094244C" w:rsidRPr="004410D5">
        <w:rPr>
          <w:i w:val="0"/>
          <w:sz w:val="24"/>
          <w:szCs w:val="24"/>
        </w:rPr>
        <w:t>инвестиционные паи</w:t>
      </w:r>
      <w:r w:rsidR="00917A9C" w:rsidRPr="004410D5">
        <w:rPr>
          <w:i w:val="0"/>
          <w:sz w:val="24"/>
          <w:szCs w:val="24"/>
        </w:rPr>
        <w:t xml:space="preserve">, порядок фиксации ограничения прав покупателя по договору </w:t>
      </w:r>
      <w:proofErr w:type="spellStart"/>
      <w:r w:rsidR="00917A9C" w:rsidRPr="004410D5">
        <w:rPr>
          <w:i w:val="0"/>
          <w:sz w:val="24"/>
          <w:szCs w:val="24"/>
        </w:rPr>
        <w:t>репо</w:t>
      </w:r>
      <w:proofErr w:type="spellEnd"/>
      <w:r w:rsidR="00917A9C" w:rsidRPr="004410D5">
        <w:rPr>
          <w:i w:val="0"/>
          <w:sz w:val="24"/>
          <w:szCs w:val="24"/>
        </w:rPr>
        <w:t xml:space="preserve"> и порядок фиксации прекращения действия такого ограничения, случаи возникновения и изменения дробных частей инвестиционных паев у их владельца, отличные от предусмотренных абзацем вторым пункта 4 статьи 14 Федерального закона от 29 ноября 2001 года N 156-ФЗ </w:t>
      </w:r>
      <w:r w:rsidR="0094244C" w:rsidRPr="004410D5">
        <w:rPr>
          <w:i w:val="0"/>
          <w:sz w:val="24"/>
          <w:szCs w:val="24"/>
        </w:rPr>
        <w:t>«</w:t>
      </w:r>
      <w:r w:rsidR="00917A9C" w:rsidRPr="004410D5">
        <w:rPr>
          <w:i w:val="0"/>
          <w:sz w:val="24"/>
          <w:szCs w:val="24"/>
        </w:rPr>
        <w:t>Об инвестиционных фондах</w:t>
      </w:r>
      <w:r w:rsidR="0094244C" w:rsidRPr="004410D5">
        <w:rPr>
          <w:b w:val="0"/>
          <w:sz w:val="24"/>
          <w:szCs w:val="24"/>
        </w:rPr>
        <w:t>»</w:t>
      </w:r>
      <w:bookmarkEnd w:id="21"/>
    </w:p>
    <w:p w:rsidR="00E51829" w:rsidRPr="004410D5" w:rsidRDefault="00E51829" w:rsidP="00846D33">
      <w:pPr>
        <w:autoSpaceDE w:val="0"/>
        <w:autoSpaceDN w:val="0"/>
        <w:adjustRightInd w:val="0"/>
        <w:ind w:firstLine="709"/>
        <w:jc w:val="both"/>
        <w:rPr>
          <w:sz w:val="24"/>
          <w:szCs w:val="24"/>
          <w:lang w:eastAsia="en-US"/>
        </w:rPr>
      </w:pPr>
    </w:p>
    <w:p w:rsidR="00917A9C" w:rsidRPr="004410D5" w:rsidRDefault="00917A9C" w:rsidP="00917A9C">
      <w:pPr>
        <w:autoSpaceDE w:val="0"/>
        <w:autoSpaceDN w:val="0"/>
        <w:adjustRightInd w:val="0"/>
        <w:ind w:firstLine="709"/>
        <w:jc w:val="both"/>
        <w:rPr>
          <w:sz w:val="24"/>
          <w:szCs w:val="24"/>
          <w:lang w:eastAsia="en-US"/>
        </w:rPr>
      </w:pPr>
      <w:r w:rsidRPr="004410D5">
        <w:rPr>
          <w:sz w:val="24"/>
          <w:szCs w:val="24"/>
          <w:lang w:eastAsia="en-US"/>
        </w:rPr>
        <w:t xml:space="preserve">3.1. При передаче прав на </w:t>
      </w:r>
      <w:r w:rsidR="0094244C" w:rsidRPr="004410D5">
        <w:rPr>
          <w:sz w:val="24"/>
          <w:szCs w:val="24"/>
          <w:lang w:eastAsia="en-US"/>
        </w:rPr>
        <w:t>инвестиционные паи</w:t>
      </w:r>
      <w:r w:rsidRPr="004410D5">
        <w:rPr>
          <w:sz w:val="24"/>
          <w:szCs w:val="24"/>
          <w:lang w:eastAsia="en-US"/>
        </w:rPr>
        <w:t xml:space="preserve"> </w:t>
      </w:r>
      <w:r w:rsidR="008C77CD" w:rsidRPr="004410D5">
        <w:rPr>
          <w:sz w:val="24"/>
          <w:szCs w:val="24"/>
          <w:lang w:eastAsia="en-US"/>
        </w:rPr>
        <w:t>Регистратор</w:t>
      </w:r>
      <w:r w:rsidRPr="004410D5">
        <w:rPr>
          <w:sz w:val="24"/>
          <w:szCs w:val="24"/>
          <w:lang w:eastAsia="en-US"/>
        </w:rPr>
        <w:t xml:space="preserve"> должен внести запись по лицевому счету о списании </w:t>
      </w:r>
      <w:r w:rsidR="0094244C" w:rsidRPr="004410D5">
        <w:rPr>
          <w:sz w:val="24"/>
          <w:szCs w:val="24"/>
          <w:lang w:eastAsia="en-US"/>
        </w:rPr>
        <w:t>инвестиционных паев</w:t>
      </w:r>
      <w:r w:rsidRPr="004410D5">
        <w:rPr>
          <w:sz w:val="24"/>
          <w:szCs w:val="24"/>
          <w:lang w:eastAsia="en-US"/>
        </w:rPr>
        <w:t xml:space="preserve"> и запись по другому лицевому счету о зачислении данных </w:t>
      </w:r>
      <w:r w:rsidR="0094244C" w:rsidRPr="004410D5">
        <w:rPr>
          <w:sz w:val="24"/>
          <w:szCs w:val="24"/>
          <w:lang w:eastAsia="en-US"/>
        </w:rPr>
        <w:t>инвестиционных паев</w:t>
      </w:r>
      <w:r w:rsidRPr="004410D5">
        <w:rPr>
          <w:sz w:val="24"/>
          <w:szCs w:val="24"/>
          <w:lang w:eastAsia="en-US"/>
        </w:rPr>
        <w:t>.</w:t>
      </w:r>
    </w:p>
    <w:p w:rsidR="00917A9C" w:rsidRPr="004410D5" w:rsidRDefault="00917A9C" w:rsidP="00917A9C">
      <w:pPr>
        <w:autoSpaceDE w:val="0"/>
        <w:autoSpaceDN w:val="0"/>
        <w:adjustRightInd w:val="0"/>
        <w:ind w:firstLine="709"/>
        <w:jc w:val="both"/>
        <w:rPr>
          <w:sz w:val="24"/>
          <w:szCs w:val="24"/>
          <w:lang w:eastAsia="en-US"/>
        </w:rPr>
      </w:pPr>
      <w:r w:rsidRPr="004410D5">
        <w:rPr>
          <w:sz w:val="24"/>
          <w:szCs w:val="24"/>
          <w:lang w:eastAsia="en-US"/>
        </w:rPr>
        <w:t>3.2.</w:t>
      </w:r>
      <w:r w:rsidR="007549F9" w:rsidRPr="004410D5">
        <w:rPr>
          <w:sz w:val="24"/>
          <w:szCs w:val="24"/>
          <w:lang w:eastAsia="en-US"/>
        </w:rPr>
        <w:t xml:space="preserve"> При выдаче инвестиционных паев паевого инвестиционного фонда Регистратор должен внести запись о зачислении инвестиционных паев паевого инвестиционного фонда на лицевые счета.</w:t>
      </w:r>
    </w:p>
    <w:p w:rsidR="00917A9C" w:rsidRPr="004410D5" w:rsidRDefault="00917A9C" w:rsidP="00917A9C">
      <w:pPr>
        <w:autoSpaceDE w:val="0"/>
        <w:autoSpaceDN w:val="0"/>
        <w:adjustRightInd w:val="0"/>
        <w:ind w:firstLine="709"/>
        <w:jc w:val="both"/>
        <w:rPr>
          <w:sz w:val="24"/>
          <w:szCs w:val="24"/>
          <w:lang w:eastAsia="en-US"/>
        </w:rPr>
      </w:pPr>
      <w:r w:rsidRPr="004410D5">
        <w:rPr>
          <w:sz w:val="24"/>
          <w:szCs w:val="24"/>
          <w:lang w:eastAsia="en-US"/>
        </w:rPr>
        <w:t xml:space="preserve">3.3. </w:t>
      </w:r>
      <w:r w:rsidR="007549F9" w:rsidRPr="004410D5">
        <w:rPr>
          <w:sz w:val="24"/>
          <w:szCs w:val="24"/>
          <w:lang w:eastAsia="en-US"/>
        </w:rPr>
        <w:t>В целях погашения инвестиционных паев паевого инвестиционного фонда Регистратор должен внести запись о списании инвестиционных паев паевого инвестиционного фонда с лицевого счета и в случае погашения инвестиционных паев паевого инвестиционного фонда в связи с прекращением паевого инвестиционного фонда запись об их списании со счета неустановленных лиц.</w:t>
      </w:r>
    </w:p>
    <w:p w:rsidR="00917A9C" w:rsidRPr="004410D5" w:rsidRDefault="00917A9C" w:rsidP="00917A9C">
      <w:pPr>
        <w:autoSpaceDE w:val="0"/>
        <w:autoSpaceDN w:val="0"/>
        <w:adjustRightInd w:val="0"/>
        <w:ind w:firstLine="709"/>
        <w:jc w:val="both"/>
        <w:rPr>
          <w:sz w:val="24"/>
          <w:szCs w:val="24"/>
          <w:lang w:eastAsia="en-US"/>
        </w:rPr>
      </w:pPr>
      <w:r w:rsidRPr="004410D5">
        <w:rPr>
          <w:sz w:val="24"/>
          <w:szCs w:val="24"/>
          <w:lang w:eastAsia="en-US"/>
        </w:rPr>
        <w:t xml:space="preserve">3.4. </w:t>
      </w:r>
      <w:r w:rsidR="001414B8" w:rsidRPr="004410D5">
        <w:rPr>
          <w:sz w:val="24"/>
          <w:szCs w:val="24"/>
          <w:lang w:eastAsia="en-US"/>
        </w:rPr>
        <w:t>В случае дробления инвестиционных паев Регистратор должен внести по каждому лицевому счету и счету неустановленных лиц, на которых учтены данные инвестиционные паи, запись об их списании и записи о зачислении инвестиционных паев, образовавшихся в результате дробления списанных инвестиционных паев.</w:t>
      </w:r>
    </w:p>
    <w:p w:rsidR="00917A9C" w:rsidRPr="004410D5" w:rsidRDefault="00917A9C" w:rsidP="00917A9C">
      <w:pPr>
        <w:autoSpaceDE w:val="0"/>
        <w:autoSpaceDN w:val="0"/>
        <w:adjustRightInd w:val="0"/>
        <w:ind w:firstLine="709"/>
        <w:jc w:val="both"/>
        <w:rPr>
          <w:sz w:val="24"/>
          <w:szCs w:val="24"/>
          <w:lang w:eastAsia="en-US"/>
        </w:rPr>
      </w:pPr>
      <w:r w:rsidRPr="004410D5">
        <w:rPr>
          <w:sz w:val="24"/>
          <w:szCs w:val="24"/>
          <w:lang w:eastAsia="en-US"/>
        </w:rPr>
        <w:t xml:space="preserve">3.5. </w:t>
      </w:r>
      <w:r w:rsidR="001414B8" w:rsidRPr="004410D5">
        <w:rPr>
          <w:sz w:val="24"/>
          <w:szCs w:val="24"/>
          <w:lang w:eastAsia="en-US"/>
        </w:rPr>
        <w:t>В случае обмена всех инвестиционных паев открытого паевого инвестиционного фонда на инвестиционные паи другого открытого паевого инвестиционного фонда Регистратор вносит записи, предусмотренные </w:t>
      </w:r>
      <w:hyperlink r:id="rId42" w:anchor="/document/406187345/entry/36" w:history="1">
        <w:r w:rsidR="001414B8" w:rsidRPr="004410D5">
          <w:rPr>
            <w:rStyle w:val="ac"/>
            <w:sz w:val="24"/>
            <w:szCs w:val="24"/>
            <w:u w:val="none"/>
            <w:lang w:eastAsia="en-US"/>
          </w:rPr>
          <w:t>пунктом 3.</w:t>
        </w:r>
        <w:r w:rsidR="007549F9" w:rsidRPr="004410D5">
          <w:rPr>
            <w:rStyle w:val="ac"/>
            <w:sz w:val="24"/>
            <w:szCs w:val="24"/>
            <w:u w:val="none"/>
            <w:lang w:eastAsia="en-US"/>
          </w:rPr>
          <w:t>3</w:t>
        </w:r>
      </w:hyperlink>
      <w:r w:rsidR="007549F9" w:rsidRPr="004410D5">
        <w:rPr>
          <w:rStyle w:val="ac"/>
          <w:sz w:val="24"/>
          <w:szCs w:val="24"/>
          <w:u w:val="none"/>
          <w:lang w:eastAsia="en-US"/>
        </w:rPr>
        <w:t xml:space="preserve"> </w:t>
      </w:r>
      <w:r w:rsidR="001414B8" w:rsidRPr="004410D5">
        <w:rPr>
          <w:sz w:val="24"/>
          <w:szCs w:val="24"/>
          <w:lang w:eastAsia="en-US"/>
        </w:rPr>
        <w:t>настоящих Правил, в отношении инвестиционных паев присоединяемого фонда, а также запись, предусмотренную </w:t>
      </w:r>
      <w:hyperlink r:id="rId43" w:anchor="/document/406187345/entry/34" w:history="1">
        <w:r w:rsidR="001414B8" w:rsidRPr="004410D5">
          <w:rPr>
            <w:rStyle w:val="ac"/>
            <w:sz w:val="24"/>
            <w:szCs w:val="24"/>
            <w:u w:val="none"/>
            <w:lang w:eastAsia="en-US"/>
          </w:rPr>
          <w:t>пунктом 3.</w:t>
        </w:r>
      </w:hyperlink>
      <w:r w:rsidR="007549F9" w:rsidRPr="004410D5">
        <w:rPr>
          <w:rStyle w:val="ac"/>
          <w:sz w:val="24"/>
          <w:szCs w:val="24"/>
          <w:u w:val="none"/>
          <w:lang w:eastAsia="en-US"/>
        </w:rPr>
        <w:t xml:space="preserve">2 </w:t>
      </w:r>
      <w:r w:rsidR="001414B8" w:rsidRPr="004410D5">
        <w:rPr>
          <w:sz w:val="24"/>
          <w:szCs w:val="24"/>
          <w:lang w:eastAsia="en-US"/>
        </w:rPr>
        <w:t xml:space="preserve">настоящих Правил, и запись о зачислении на счет неустановленных лиц в отношении инвестиционных паев паевого инвестиционного фонда, к которому осуществляется присоединение, в день получения им распоряжения о проведении операции по лицевому счету (далее - Распоряжение), направленного </w:t>
      </w:r>
      <w:r w:rsidR="00BB102E" w:rsidRPr="004410D5">
        <w:rPr>
          <w:sz w:val="24"/>
          <w:szCs w:val="24"/>
          <w:lang w:eastAsia="en-US"/>
        </w:rPr>
        <w:t>управляющей</w:t>
      </w:r>
      <w:r w:rsidR="001414B8" w:rsidRPr="004410D5">
        <w:rPr>
          <w:sz w:val="24"/>
          <w:szCs w:val="24"/>
          <w:lang w:eastAsia="en-US"/>
        </w:rPr>
        <w:t xml:space="preserve"> компанией.</w:t>
      </w:r>
    </w:p>
    <w:p w:rsidR="00917A9C" w:rsidRPr="004410D5" w:rsidRDefault="00917A9C" w:rsidP="00917A9C">
      <w:pPr>
        <w:autoSpaceDE w:val="0"/>
        <w:autoSpaceDN w:val="0"/>
        <w:adjustRightInd w:val="0"/>
        <w:ind w:firstLine="709"/>
        <w:jc w:val="both"/>
        <w:rPr>
          <w:sz w:val="24"/>
          <w:szCs w:val="24"/>
          <w:lang w:eastAsia="en-US"/>
        </w:rPr>
      </w:pPr>
      <w:r w:rsidRPr="004410D5">
        <w:rPr>
          <w:sz w:val="24"/>
          <w:szCs w:val="24"/>
          <w:lang w:eastAsia="en-US"/>
        </w:rPr>
        <w:t xml:space="preserve">3.6. </w:t>
      </w:r>
      <w:r w:rsidR="001414B8" w:rsidRPr="004410D5">
        <w:rPr>
          <w:sz w:val="24"/>
          <w:szCs w:val="24"/>
          <w:lang w:eastAsia="en-US"/>
        </w:rPr>
        <w:t>В случае внесения записи по лицевому счету (счету, не предназначенному для учета прав на инвестиционные паи) о списании инвестиционных паев и в случае отсутствия основания для внесения записи о зачислении таких инвестиционных паев на лицевой счет Регистратор должен внести запись об их зачислении на счет неустановленных лиц.</w:t>
      </w:r>
    </w:p>
    <w:p w:rsidR="00917A9C" w:rsidRPr="004410D5" w:rsidRDefault="00917A9C" w:rsidP="00917A9C">
      <w:pPr>
        <w:autoSpaceDE w:val="0"/>
        <w:autoSpaceDN w:val="0"/>
        <w:adjustRightInd w:val="0"/>
        <w:ind w:firstLine="709"/>
        <w:jc w:val="both"/>
        <w:rPr>
          <w:sz w:val="24"/>
          <w:szCs w:val="24"/>
          <w:lang w:eastAsia="en-US"/>
        </w:rPr>
      </w:pPr>
      <w:r w:rsidRPr="004410D5">
        <w:rPr>
          <w:sz w:val="24"/>
          <w:szCs w:val="24"/>
          <w:lang w:eastAsia="en-US"/>
        </w:rPr>
        <w:t xml:space="preserve">3.7. </w:t>
      </w:r>
      <w:r w:rsidR="001414B8" w:rsidRPr="004410D5">
        <w:rPr>
          <w:sz w:val="24"/>
          <w:szCs w:val="24"/>
          <w:lang w:eastAsia="en-US"/>
        </w:rPr>
        <w:t xml:space="preserve">При восстановлении прав на инвестиционные паи Регистратор должен внести запись о списании инвестиционных паев со счета неустановленных лиц и запись об их </w:t>
      </w:r>
      <w:r w:rsidR="001414B8" w:rsidRPr="004410D5">
        <w:rPr>
          <w:sz w:val="24"/>
          <w:szCs w:val="24"/>
          <w:lang w:eastAsia="en-US"/>
        </w:rPr>
        <w:lastRenderedPageBreak/>
        <w:t>зачислении на лицевой счет, открытый лицу, восстанавливающему права на инвестиционные паи.</w:t>
      </w:r>
    </w:p>
    <w:p w:rsidR="00917A9C" w:rsidRPr="004410D5" w:rsidRDefault="00917A9C" w:rsidP="00917A9C">
      <w:pPr>
        <w:autoSpaceDE w:val="0"/>
        <w:autoSpaceDN w:val="0"/>
        <w:adjustRightInd w:val="0"/>
        <w:ind w:firstLine="709"/>
        <w:jc w:val="both"/>
        <w:rPr>
          <w:sz w:val="24"/>
          <w:szCs w:val="24"/>
          <w:lang w:eastAsia="en-US"/>
        </w:rPr>
      </w:pPr>
      <w:r w:rsidRPr="004410D5">
        <w:rPr>
          <w:sz w:val="24"/>
          <w:szCs w:val="24"/>
          <w:lang w:eastAsia="en-US"/>
        </w:rPr>
        <w:t>3.8.</w:t>
      </w:r>
      <w:r w:rsidR="001414B8" w:rsidRPr="004410D5">
        <w:rPr>
          <w:sz w:val="24"/>
          <w:szCs w:val="24"/>
          <w:lang w:eastAsia="en-US"/>
        </w:rPr>
        <w:t xml:space="preserve"> В случае если при внесении записи о списании инвестиционных паев по одному лицевому счету (счету, не предназначенному для учета прав на инвестиционные паи) Регистратор должен внести запись о зачислении данных инвестиционных паев по другому лицевому счету (счету, не предназначенному для учета прав на инвестиционные паи), указанные записи должны быть внесены одновременно.</w:t>
      </w:r>
    </w:p>
    <w:p w:rsidR="001414B8" w:rsidRPr="004410D5" w:rsidRDefault="00917A9C" w:rsidP="001414B8">
      <w:pPr>
        <w:autoSpaceDE w:val="0"/>
        <w:autoSpaceDN w:val="0"/>
        <w:adjustRightInd w:val="0"/>
        <w:ind w:firstLine="709"/>
        <w:jc w:val="both"/>
        <w:rPr>
          <w:sz w:val="24"/>
          <w:szCs w:val="24"/>
          <w:lang w:eastAsia="en-US"/>
        </w:rPr>
      </w:pPr>
      <w:r w:rsidRPr="004410D5">
        <w:rPr>
          <w:sz w:val="24"/>
          <w:szCs w:val="24"/>
          <w:lang w:eastAsia="en-US"/>
        </w:rPr>
        <w:t xml:space="preserve">3.9. </w:t>
      </w:r>
      <w:r w:rsidR="001414B8" w:rsidRPr="004410D5">
        <w:rPr>
          <w:sz w:val="24"/>
          <w:szCs w:val="24"/>
          <w:lang w:eastAsia="en-US"/>
        </w:rPr>
        <w:t>Помимо случаев, предусмотренных </w:t>
      </w:r>
      <w:hyperlink r:id="rId44" w:anchor="/document/12124999/entry/1442" w:history="1">
        <w:r w:rsidR="001414B8" w:rsidRPr="004410D5">
          <w:rPr>
            <w:rStyle w:val="ac"/>
            <w:sz w:val="24"/>
            <w:szCs w:val="24"/>
            <w:u w:val="none"/>
            <w:lang w:eastAsia="en-US"/>
          </w:rPr>
          <w:t>абзацем вторым пункта 4 статьи 14</w:t>
        </w:r>
      </w:hyperlink>
      <w:r w:rsidR="001414B8" w:rsidRPr="004410D5">
        <w:rPr>
          <w:sz w:val="24"/>
          <w:szCs w:val="24"/>
          <w:lang w:eastAsia="en-US"/>
        </w:rPr>
        <w:t> Федерального закона от 29 ноября 2001 года N 156-ФЗ «Об инвестиционных фондах», возникновение и изменение дробных частей инвестиционных паев паевого инвестиционного фонда у их владельцев допускаются в следующих случаях:</w:t>
      </w:r>
    </w:p>
    <w:p w:rsidR="001414B8" w:rsidRPr="004410D5" w:rsidRDefault="001414B8" w:rsidP="002709C7">
      <w:pPr>
        <w:pStyle w:val="a3"/>
        <w:numPr>
          <w:ilvl w:val="0"/>
          <w:numId w:val="10"/>
        </w:numPr>
        <w:tabs>
          <w:tab w:val="left" w:pos="993"/>
        </w:tabs>
        <w:autoSpaceDE w:val="0"/>
        <w:autoSpaceDN w:val="0"/>
        <w:adjustRightInd w:val="0"/>
        <w:ind w:left="0" w:firstLine="709"/>
        <w:jc w:val="both"/>
        <w:rPr>
          <w:sz w:val="24"/>
          <w:szCs w:val="24"/>
          <w:lang w:eastAsia="en-US"/>
        </w:rPr>
      </w:pPr>
      <w:r w:rsidRPr="004410D5">
        <w:rPr>
          <w:sz w:val="24"/>
          <w:szCs w:val="24"/>
          <w:lang w:eastAsia="en-US"/>
        </w:rPr>
        <w:t>выдачи инвестиционных паев паевого инвестиционного фонда;</w:t>
      </w:r>
    </w:p>
    <w:p w:rsidR="001414B8" w:rsidRPr="004410D5" w:rsidRDefault="001414B8" w:rsidP="002709C7">
      <w:pPr>
        <w:pStyle w:val="a3"/>
        <w:numPr>
          <w:ilvl w:val="0"/>
          <w:numId w:val="10"/>
        </w:numPr>
        <w:tabs>
          <w:tab w:val="left" w:pos="993"/>
        </w:tabs>
        <w:autoSpaceDE w:val="0"/>
        <w:autoSpaceDN w:val="0"/>
        <w:adjustRightInd w:val="0"/>
        <w:ind w:left="0" w:firstLine="709"/>
        <w:jc w:val="both"/>
        <w:rPr>
          <w:sz w:val="24"/>
          <w:szCs w:val="24"/>
          <w:lang w:eastAsia="en-US"/>
        </w:rPr>
      </w:pPr>
      <w:r w:rsidRPr="004410D5">
        <w:rPr>
          <w:sz w:val="24"/>
          <w:szCs w:val="24"/>
          <w:lang w:eastAsia="en-US"/>
        </w:rPr>
        <w:t>сложения дробных частей инвестиционных паев паевого инвестиционного фонда;</w:t>
      </w:r>
    </w:p>
    <w:p w:rsidR="001414B8" w:rsidRPr="004410D5" w:rsidRDefault="001414B8" w:rsidP="002709C7">
      <w:pPr>
        <w:pStyle w:val="a3"/>
        <w:numPr>
          <w:ilvl w:val="0"/>
          <w:numId w:val="10"/>
        </w:numPr>
        <w:tabs>
          <w:tab w:val="left" w:pos="993"/>
        </w:tabs>
        <w:autoSpaceDE w:val="0"/>
        <w:autoSpaceDN w:val="0"/>
        <w:adjustRightInd w:val="0"/>
        <w:ind w:left="0" w:firstLine="709"/>
        <w:jc w:val="both"/>
        <w:rPr>
          <w:sz w:val="24"/>
          <w:szCs w:val="24"/>
          <w:lang w:eastAsia="en-US"/>
        </w:rPr>
      </w:pPr>
      <w:r w:rsidRPr="004410D5">
        <w:rPr>
          <w:sz w:val="24"/>
          <w:szCs w:val="24"/>
          <w:lang w:eastAsia="en-US"/>
        </w:rPr>
        <w:t>дробления инвестиционных паев паевого инвестиционного фонда;</w:t>
      </w:r>
    </w:p>
    <w:p w:rsidR="00163486" w:rsidRPr="004410D5" w:rsidRDefault="001414B8" w:rsidP="001414B8">
      <w:pPr>
        <w:autoSpaceDE w:val="0"/>
        <w:autoSpaceDN w:val="0"/>
        <w:adjustRightInd w:val="0"/>
        <w:ind w:firstLine="709"/>
        <w:jc w:val="both"/>
        <w:rPr>
          <w:sz w:val="24"/>
          <w:szCs w:val="24"/>
          <w:lang w:eastAsia="en-US"/>
        </w:rPr>
      </w:pPr>
      <w:r w:rsidRPr="004410D5">
        <w:rPr>
          <w:sz w:val="24"/>
          <w:szCs w:val="24"/>
          <w:lang w:eastAsia="en-US"/>
        </w:rPr>
        <w:t>погашения части инвестиционных паев паевого инвестиционного фонда в соответствии с </w:t>
      </w:r>
      <w:hyperlink r:id="rId45" w:anchor="/document/12124999/entry/1813" w:history="1">
        <w:r w:rsidRPr="004410D5">
          <w:rPr>
            <w:rStyle w:val="ac"/>
            <w:sz w:val="24"/>
            <w:szCs w:val="24"/>
            <w:u w:val="none"/>
            <w:lang w:eastAsia="en-US"/>
          </w:rPr>
          <w:t>пунктом 13 статьи 18</w:t>
        </w:r>
      </w:hyperlink>
      <w:r w:rsidRPr="004410D5">
        <w:rPr>
          <w:sz w:val="24"/>
          <w:szCs w:val="24"/>
          <w:lang w:eastAsia="en-US"/>
        </w:rPr>
        <w:t> Федерального закона от 29 ноября 2001 года N 156-ФЗ «Об инвестиционных фондах».</w:t>
      </w:r>
    </w:p>
    <w:p w:rsidR="001414B8" w:rsidRPr="004410D5" w:rsidRDefault="00917A9C" w:rsidP="001414B8">
      <w:pPr>
        <w:tabs>
          <w:tab w:val="left" w:pos="1560"/>
        </w:tabs>
        <w:autoSpaceDE w:val="0"/>
        <w:autoSpaceDN w:val="0"/>
        <w:adjustRightInd w:val="0"/>
        <w:ind w:firstLine="709"/>
        <w:jc w:val="both"/>
        <w:rPr>
          <w:sz w:val="24"/>
          <w:szCs w:val="24"/>
          <w:lang w:eastAsia="en-US"/>
        </w:rPr>
      </w:pPr>
      <w:r w:rsidRPr="004410D5">
        <w:rPr>
          <w:sz w:val="24"/>
          <w:szCs w:val="24"/>
          <w:lang w:eastAsia="en-US"/>
        </w:rPr>
        <w:t xml:space="preserve">3.10. </w:t>
      </w:r>
      <w:r w:rsidR="001414B8" w:rsidRPr="004410D5">
        <w:rPr>
          <w:sz w:val="24"/>
          <w:szCs w:val="24"/>
          <w:lang w:eastAsia="en-US"/>
        </w:rPr>
        <w:t>Регистратор при выдаче инвестиционных паев паевого инвестиционного фонда вносит запись, предусмотренную </w:t>
      </w:r>
      <w:hyperlink r:id="rId46" w:anchor="/document/406187345/entry/34" w:history="1">
        <w:r w:rsidR="001414B8" w:rsidRPr="004410D5">
          <w:rPr>
            <w:rStyle w:val="ac"/>
            <w:sz w:val="24"/>
            <w:szCs w:val="24"/>
            <w:u w:val="none"/>
            <w:lang w:eastAsia="en-US"/>
          </w:rPr>
          <w:t>пунктом 3.</w:t>
        </w:r>
        <w:r w:rsidR="007549F9" w:rsidRPr="004410D5">
          <w:rPr>
            <w:rStyle w:val="ac"/>
            <w:sz w:val="24"/>
            <w:szCs w:val="24"/>
            <w:u w:val="none"/>
            <w:lang w:eastAsia="en-US"/>
          </w:rPr>
          <w:t>2</w:t>
        </w:r>
      </w:hyperlink>
      <w:r w:rsidR="001414B8" w:rsidRPr="004410D5">
        <w:rPr>
          <w:sz w:val="24"/>
          <w:szCs w:val="24"/>
          <w:lang w:eastAsia="en-US"/>
        </w:rPr>
        <w:t xml:space="preserve"> настоящих Правил, в день получения им Распоряжения </w:t>
      </w:r>
      <w:r w:rsidR="00BB102E" w:rsidRPr="004410D5">
        <w:rPr>
          <w:sz w:val="24"/>
          <w:szCs w:val="24"/>
          <w:lang w:eastAsia="en-US"/>
        </w:rPr>
        <w:t>управляющей</w:t>
      </w:r>
      <w:r w:rsidR="001414B8" w:rsidRPr="004410D5">
        <w:rPr>
          <w:sz w:val="24"/>
          <w:szCs w:val="24"/>
          <w:lang w:eastAsia="en-US"/>
        </w:rPr>
        <w:t xml:space="preserve"> компании паевого инвестиционного фонда либо иных документов, в случае если данные документы в соответствии с договором о ведении реестра между Регистратором и </w:t>
      </w:r>
      <w:r w:rsidR="00BB102E" w:rsidRPr="004410D5">
        <w:rPr>
          <w:sz w:val="24"/>
          <w:szCs w:val="24"/>
          <w:lang w:eastAsia="en-US"/>
        </w:rPr>
        <w:t>управляющей</w:t>
      </w:r>
      <w:r w:rsidR="001414B8" w:rsidRPr="004410D5">
        <w:rPr>
          <w:sz w:val="24"/>
          <w:szCs w:val="24"/>
          <w:lang w:eastAsia="en-US"/>
        </w:rPr>
        <w:t xml:space="preserve"> компанией паевого инвестиционного фонда являются основанием для выдачи инвестиционных паев паевого инвестиционного фонда. </w:t>
      </w:r>
    </w:p>
    <w:p w:rsidR="001414B8" w:rsidRPr="004410D5" w:rsidRDefault="001414B8" w:rsidP="001414B8">
      <w:pPr>
        <w:tabs>
          <w:tab w:val="left" w:pos="1560"/>
        </w:tabs>
        <w:autoSpaceDE w:val="0"/>
        <w:autoSpaceDN w:val="0"/>
        <w:adjustRightInd w:val="0"/>
        <w:ind w:firstLine="709"/>
        <w:jc w:val="both"/>
        <w:rPr>
          <w:sz w:val="24"/>
          <w:szCs w:val="24"/>
          <w:lang w:eastAsia="en-US"/>
        </w:rPr>
      </w:pPr>
      <w:r w:rsidRPr="004410D5">
        <w:rPr>
          <w:sz w:val="24"/>
          <w:szCs w:val="24"/>
          <w:lang w:eastAsia="en-US"/>
        </w:rPr>
        <w:t>3.11.</w:t>
      </w:r>
      <w:r w:rsidRPr="004410D5">
        <w:rPr>
          <w:sz w:val="24"/>
          <w:szCs w:val="24"/>
          <w:lang w:eastAsia="en-US"/>
        </w:rPr>
        <w:tab/>
        <w:t>Зачисление инвестиционных паев закрытого паевого инвестиционного фонда на счет «выдаваемые инвестиционные паи» является операцией, в результате совершения которой на указанном счете увеличивается количество инвестиционных паев, в пределах которого могут быть выданы инвестиционные паи закрытого паевого инвестиционного фонда.</w:t>
      </w:r>
    </w:p>
    <w:p w:rsidR="001414B8" w:rsidRPr="004410D5" w:rsidRDefault="001414B8" w:rsidP="001414B8">
      <w:pPr>
        <w:tabs>
          <w:tab w:val="left" w:pos="1560"/>
        </w:tabs>
        <w:autoSpaceDE w:val="0"/>
        <w:autoSpaceDN w:val="0"/>
        <w:adjustRightInd w:val="0"/>
        <w:ind w:firstLine="709"/>
        <w:jc w:val="both"/>
        <w:rPr>
          <w:sz w:val="24"/>
          <w:szCs w:val="24"/>
          <w:lang w:eastAsia="en-US"/>
        </w:rPr>
      </w:pPr>
      <w:r w:rsidRPr="004410D5">
        <w:rPr>
          <w:sz w:val="24"/>
          <w:szCs w:val="24"/>
          <w:lang w:eastAsia="en-US"/>
        </w:rPr>
        <w:t xml:space="preserve">3.12. Операция зачисления на счет «выдаваемые инвестиционные паи» инвестиционных паев, подлежащих выдаче, совершается на основании соответствующего распоряжения </w:t>
      </w:r>
      <w:r w:rsidR="00BB102E" w:rsidRPr="004410D5">
        <w:rPr>
          <w:sz w:val="24"/>
          <w:szCs w:val="24"/>
          <w:lang w:eastAsia="en-US"/>
        </w:rPr>
        <w:t>Управляющей</w:t>
      </w:r>
      <w:r w:rsidRPr="004410D5">
        <w:rPr>
          <w:sz w:val="24"/>
          <w:szCs w:val="24"/>
          <w:lang w:eastAsia="en-US"/>
        </w:rPr>
        <w:t xml:space="preserve"> компании или, если это предусмотрено договором </w:t>
      </w:r>
      <w:r w:rsidR="00BB102E" w:rsidRPr="004410D5">
        <w:rPr>
          <w:sz w:val="24"/>
          <w:szCs w:val="24"/>
          <w:lang w:eastAsia="en-US"/>
        </w:rPr>
        <w:t>Управляющей</w:t>
      </w:r>
      <w:r w:rsidRPr="004410D5">
        <w:rPr>
          <w:sz w:val="24"/>
          <w:szCs w:val="24"/>
          <w:lang w:eastAsia="en-US"/>
        </w:rPr>
        <w:t xml:space="preserve"> компании с Регистратором, - на основании согласованных Специализированным депозитарием и представленных в Банк России правил доверительного управления паевым инвестиционным фондом (изменений и дополнений в правила доверительного управления паевым инвестиционным фондом). Указанная операция совершается не позднее рабочего дня, следующего за днем получения Регистратором документов, являющихся основанием для совершения операции.</w:t>
      </w:r>
    </w:p>
    <w:p w:rsidR="001414B8" w:rsidRPr="004410D5" w:rsidRDefault="001414B8" w:rsidP="001414B8">
      <w:pPr>
        <w:autoSpaceDE w:val="0"/>
        <w:autoSpaceDN w:val="0"/>
        <w:adjustRightInd w:val="0"/>
        <w:ind w:firstLine="709"/>
        <w:jc w:val="both"/>
        <w:rPr>
          <w:sz w:val="24"/>
          <w:szCs w:val="24"/>
          <w:lang w:eastAsia="en-US"/>
        </w:rPr>
      </w:pPr>
      <w:r w:rsidRPr="004410D5">
        <w:rPr>
          <w:sz w:val="24"/>
          <w:szCs w:val="24"/>
          <w:lang w:eastAsia="en-US"/>
        </w:rPr>
        <w:t>3.13.</w:t>
      </w:r>
      <w:r w:rsidRPr="004410D5">
        <w:rPr>
          <w:sz w:val="24"/>
          <w:szCs w:val="24"/>
          <w:lang w:eastAsia="en-US"/>
        </w:rPr>
        <w:tab/>
        <w:t xml:space="preserve">Списание инвестиционных паев с лицевого счета «выдаваемые инвестиционные паи» осуществляется при выдаче инвестиционных паев закрытого паевого инвестиционного фонда, а также по распоряжению </w:t>
      </w:r>
      <w:r w:rsidR="00BB102E" w:rsidRPr="004410D5">
        <w:rPr>
          <w:sz w:val="24"/>
          <w:szCs w:val="24"/>
          <w:lang w:eastAsia="en-US"/>
        </w:rPr>
        <w:t>Управляющей</w:t>
      </w:r>
      <w:r w:rsidRPr="004410D5">
        <w:rPr>
          <w:sz w:val="24"/>
          <w:szCs w:val="24"/>
          <w:lang w:eastAsia="en-US"/>
        </w:rPr>
        <w:t xml:space="preserve"> компании в случае внесения в правила доверительного управления закрытым паевым инвестиционным фондом изменений и дополнений в части количества выданных инвестиционных паев в соответствии с Федеральным законом </w:t>
      </w:r>
      <w:r w:rsidR="00B83CFF" w:rsidRPr="004410D5">
        <w:rPr>
          <w:sz w:val="24"/>
          <w:szCs w:val="24"/>
          <w:lang w:eastAsia="en-US"/>
        </w:rPr>
        <w:t xml:space="preserve">от 29 ноября 2001 года N 156-ФЗ </w:t>
      </w:r>
      <w:r w:rsidRPr="004410D5">
        <w:rPr>
          <w:sz w:val="24"/>
          <w:szCs w:val="24"/>
          <w:lang w:eastAsia="en-US"/>
        </w:rPr>
        <w:t>«Об инвестиционных фондах».</w:t>
      </w:r>
    </w:p>
    <w:p w:rsidR="001414B8" w:rsidRPr="004410D5" w:rsidRDefault="001414B8" w:rsidP="001414B8">
      <w:pPr>
        <w:autoSpaceDE w:val="0"/>
        <w:autoSpaceDN w:val="0"/>
        <w:adjustRightInd w:val="0"/>
        <w:ind w:firstLine="709"/>
        <w:jc w:val="both"/>
        <w:rPr>
          <w:sz w:val="24"/>
          <w:szCs w:val="24"/>
          <w:lang w:eastAsia="en-US"/>
        </w:rPr>
      </w:pPr>
      <w:r w:rsidRPr="004410D5">
        <w:rPr>
          <w:sz w:val="24"/>
          <w:szCs w:val="24"/>
          <w:lang w:eastAsia="en-US"/>
        </w:rPr>
        <w:t>3.14.</w:t>
      </w:r>
      <w:r w:rsidRPr="004410D5">
        <w:rPr>
          <w:sz w:val="24"/>
          <w:szCs w:val="24"/>
          <w:lang w:eastAsia="en-US"/>
        </w:rPr>
        <w:tab/>
        <w:t xml:space="preserve">Операция списания оставшихся не выданными инвестиционных паев со счета «выдаваемые инвестиционные паи» совершается на основании соответствующего распоряжения </w:t>
      </w:r>
      <w:r w:rsidR="00BB102E" w:rsidRPr="004410D5">
        <w:rPr>
          <w:sz w:val="24"/>
          <w:szCs w:val="24"/>
          <w:lang w:eastAsia="en-US"/>
        </w:rPr>
        <w:t>Управляющей</w:t>
      </w:r>
      <w:r w:rsidRPr="004410D5">
        <w:rPr>
          <w:sz w:val="24"/>
          <w:szCs w:val="24"/>
          <w:lang w:eastAsia="en-US"/>
        </w:rPr>
        <w:t xml:space="preserve"> компании или, если это предусмотрено договором </w:t>
      </w:r>
      <w:r w:rsidR="00BB102E" w:rsidRPr="004410D5">
        <w:rPr>
          <w:sz w:val="24"/>
          <w:szCs w:val="24"/>
          <w:lang w:eastAsia="en-US"/>
        </w:rPr>
        <w:t>Управляющей</w:t>
      </w:r>
      <w:r w:rsidRPr="004410D5">
        <w:rPr>
          <w:sz w:val="24"/>
          <w:szCs w:val="24"/>
          <w:lang w:eastAsia="en-US"/>
        </w:rPr>
        <w:t xml:space="preserve"> компании с Регистратором, - на основании согласованных Специализированным депозитарием и представленных в Банк России правил доверительного управления паевым инвестиционным фондом (изменений и дополнений в правила доверительного управления паевым инвестиционным фондом). Указанная операция совершается не позднее рабочего дня, следующего за днем получения Регистратором документов, являющихся основанием для совершения операции.</w:t>
      </w:r>
    </w:p>
    <w:p w:rsidR="001414B8" w:rsidRPr="004410D5" w:rsidRDefault="001414B8" w:rsidP="001414B8">
      <w:pPr>
        <w:autoSpaceDE w:val="0"/>
        <w:autoSpaceDN w:val="0"/>
        <w:adjustRightInd w:val="0"/>
        <w:ind w:firstLine="709"/>
        <w:jc w:val="both"/>
        <w:rPr>
          <w:sz w:val="24"/>
          <w:szCs w:val="24"/>
          <w:lang w:eastAsia="en-US"/>
        </w:rPr>
      </w:pPr>
      <w:r w:rsidRPr="004410D5">
        <w:rPr>
          <w:sz w:val="24"/>
          <w:szCs w:val="24"/>
          <w:lang w:eastAsia="en-US"/>
        </w:rPr>
        <w:lastRenderedPageBreak/>
        <w:t>3.15.</w:t>
      </w:r>
      <w:r w:rsidRPr="004410D5">
        <w:rPr>
          <w:sz w:val="24"/>
          <w:szCs w:val="24"/>
          <w:lang w:eastAsia="en-US"/>
        </w:rPr>
        <w:tab/>
        <w:t xml:space="preserve">Для учета инвестиционных паев закрытого паевого инвестиционного фонда, которые могут быть выданы после завершения (окончания) его формирования дополнительно к количеству инвестиционных паев, указанных в правилах доверительного управления этим паевым инвестиционным фондом (дополнительных инвестиционных паев), </w:t>
      </w:r>
      <w:r w:rsidR="00BB102E" w:rsidRPr="004410D5">
        <w:rPr>
          <w:sz w:val="24"/>
          <w:szCs w:val="24"/>
          <w:lang w:eastAsia="en-US"/>
        </w:rPr>
        <w:t>Управляющей</w:t>
      </w:r>
      <w:r w:rsidRPr="004410D5">
        <w:rPr>
          <w:sz w:val="24"/>
          <w:szCs w:val="24"/>
          <w:lang w:eastAsia="en-US"/>
        </w:rPr>
        <w:t xml:space="preserve"> компании такого паевого инвестиционного фонда в </w:t>
      </w:r>
      <w:r w:rsidR="004B09CB" w:rsidRPr="004410D5">
        <w:rPr>
          <w:sz w:val="24"/>
          <w:szCs w:val="24"/>
          <w:lang w:eastAsia="en-US"/>
        </w:rPr>
        <w:t>р</w:t>
      </w:r>
      <w:r w:rsidRPr="004410D5">
        <w:rPr>
          <w:sz w:val="24"/>
          <w:szCs w:val="24"/>
          <w:lang w:eastAsia="en-US"/>
        </w:rPr>
        <w:t>еестре открывается лицевой счет «дополнительные инвестиционные паи». На указанном лицевом счете отражается количество дополнительных инвестиционных паев, предусмотренное правилами доверительного управления закрытым паевым инвестиционным фондом.</w:t>
      </w:r>
    </w:p>
    <w:p w:rsidR="001414B8" w:rsidRPr="004410D5" w:rsidRDefault="001414B8" w:rsidP="001414B8">
      <w:pPr>
        <w:autoSpaceDE w:val="0"/>
        <w:autoSpaceDN w:val="0"/>
        <w:adjustRightInd w:val="0"/>
        <w:ind w:firstLine="709"/>
        <w:jc w:val="both"/>
        <w:rPr>
          <w:sz w:val="24"/>
          <w:szCs w:val="24"/>
          <w:lang w:eastAsia="en-US"/>
        </w:rPr>
      </w:pPr>
      <w:r w:rsidRPr="004410D5">
        <w:rPr>
          <w:sz w:val="24"/>
          <w:szCs w:val="24"/>
          <w:lang w:eastAsia="en-US"/>
        </w:rPr>
        <w:t>3.16. Зачисление инвестиционных паев закрытого паевого инвестиционного фонда на счет «дополнительные инвестиционные паи» является операцией, в результате совершения которой на указанном счете увеличивается количество инвестиционных паев, в пределах которого могут быть выданы инвестиционные паи закрытого паевого инвестиционного фонда дополнительно к количеству выданных инвестиционных паев, указанных в правилах доверительного управления закрытым паевым инвестиционным фондом.</w:t>
      </w:r>
    </w:p>
    <w:p w:rsidR="001414B8" w:rsidRPr="004410D5" w:rsidRDefault="001414B8" w:rsidP="001414B8">
      <w:pPr>
        <w:autoSpaceDE w:val="0"/>
        <w:autoSpaceDN w:val="0"/>
        <w:adjustRightInd w:val="0"/>
        <w:ind w:firstLine="709"/>
        <w:jc w:val="both"/>
        <w:rPr>
          <w:sz w:val="24"/>
          <w:szCs w:val="24"/>
          <w:lang w:eastAsia="en-US"/>
        </w:rPr>
      </w:pPr>
      <w:r w:rsidRPr="004410D5">
        <w:rPr>
          <w:sz w:val="24"/>
          <w:szCs w:val="24"/>
          <w:lang w:eastAsia="en-US"/>
        </w:rPr>
        <w:t>3.17.</w:t>
      </w:r>
      <w:r w:rsidRPr="004410D5">
        <w:rPr>
          <w:sz w:val="24"/>
          <w:szCs w:val="24"/>
          <w:lang w:eastAsia="en-US"/>
        </w:rPr>
        <w:tab/>
        <w:t xml:space="preserve">Операция зачисления на счет «дополнительные инвестиционные паи» дополнительных инвестиционных паев, подлежащих выдаче, совершается на основании соответствующего распоряжения </w:t>
      </w:r>
      <w:r w:rsidR="00BB102E" w:rsidRPr="004410D5">
        <w:rPr>
          <w:sz w:val="24"/>
          <w:szCs w:val="24"/>
          <w:lang w:eastAsia="en-US"/>
        </w:rPr>
        <w:t>Управляющей</w:t>
      </w:r>
      <w:r w:rsidRPr="004410D5">
        <w:rPr>
          <w:sz w:val="24"/>
          <w:szCs w:val="24"/>
          <w:lang w:eastAsia="en-US"/>
        </w:rPr>
        <w:t xml:space="preserve"> компании или, если это предусмотрено договором </w:t>
      </w:r>
      <w:r w:rsidR="00BB102E" w:rsidRPr="004410D5">
        <w:rPr>
          <w:sz w:val="24"/>
          <w:szCs w:val="24"/>
          <w:lang w:eastAsia="en-US"/>
        </w:rPr>
        <w:t>Управляющей</w:t>
      </w:r>
      <w:r w:rsidRPr="004410D5">
        <w:rPr>
          <w:sz w:val="24"/>
          <w:szCs w:val="24"/>
          <w:lang w:eastAsia="en-US"/>
        </w:rPr>
        <w:t xml:space="preserve"> компании с Регистратором, - на основании согласованных Специализированным депозитарием и представленных в Банк России правил доверительного управления паевым инвестиционным фондом (изменений и дополнений в правила доверительного управления паевым инвестиционным фондом). Указанная операция совершается не позднее рабочего дня, следующего за днем получения Регистратором документов, являющихся основанием для совершения операций.</w:t>
      </w:r>
    </w:p>
    <w:p w:rsidR="001414B8" w:rsidRPr="004410D5" w:rsidRDefault="001414B8" w:rsidP="001414B8">
      <w:pPr>
        <w:autoSpaceDE w:val="0"/>
        <w:autoSpaceDN w:val="0"/>
        <w:adjustRightInd w:val="0"/>
        <w:ind w:firstLine="709"/>
        <w:jc w:val="both"/>
        <w:rPr>
          <w:sz w:val="24"/>
          <w:szCs w:val="24"/>
          <w:lang w:eastAsia="en-US"/>
        </w:rPr>
      </w:pPr>
      <w:r w:rsidRPr="004410D5">
        <w:rPr>
          <w:sz w:val="24"/>
          <w:szCs w:val="24"/>
          <w:lang w:eastAsia="en-US"/>
        </w:rPr>
        <w:t>3.18.</w:t>
      </w:r>
      <w:r w:rsidRPr="004410D5">
        <w:rPr>
          <w:sz w:val="24"/>
          <w:szCs w:val="24"/>
          <w:lang w:eastAsia="en-US"/>
        </w:rPr>
        <w:tab/>
        <w:t xml:space="preserve">Операции списания выдаваемых дополнительных инвестиционных паев со счета «дополнительные инвестиционные паи» и их зачисления на лицевые счета совершаются на основании соответствующего распоряжения </w:t>
      </w:r>
      <w:r w:rsidR="00BB102E" w:rsidRPr="004410D5">
        <w:rPr>
          <w:sz w:val="24"/>
          <w:szCs w:val="24"/>
          <w:lang w:eastAsia="en-US"/>
        </w:rPr>
        <w:t>Управляющей</w:t>
      </w:r>
      <w:r w:rsidRPr="004410D5">
        <w:rPr>
          <w:sz w:val="24"/>
          <w:szCs w:val="24"/>
          <w:lang w:eastAsia="en-US"/>
        </w:rPr>
        <w:t xml:space="preserve"> компании или, если это предусмотрено договором </w:t>
      </w:r>
      <w:r w:rsidR="00BB102E" w:rsidRPr="004410D5">
        <w:rPr>
          <w:sz w:val="24"/>
          <w:szCs w:val="24"/>
          <w:lang w:eastAsia="en-US"/>
        </w:rPr>
        <w:t>Управляющей</w:t>
      </w:r>
      <w:r w:rsidRPr="004410D5">
        <w:rPr>
          <w:sz w:val="24"/>
          <w:szCs w:val="24"/>
          <w:lang w:eastAsia="en-US"/>
        </w:rPr>
        <w:t xml:space="preserve"> компании с Регистратором и правилами доверительного управления паевым инвестиционным фондом не предусмотрено, что инвестиционные паи предназначены для квалифицированных инвесторов, - на основании заявки на приобретение инвестиционных паев и документов, подтверждающих включение имущества, переданного в оплату инвестиционных паев, в состав паевого инвестиционного фонда. Указанные операции совершаются в день получения Регистратором документов, являющихся основанием для совершения операций.</w:t>
      </w:r>
    </w:p>
    <w:p w:rsidR="001414B8" w:rsidRPr="004410D5" w:rsidRDefault="00917A9C" w:rsidP="001414B8">
      <w:pPr>
        <w:autoSpaceDE w:val="0"/>
        <w:autoSpaceDN w:val="0"/>
        <w:adjustRightInd w:val="0"/>
        <w:ind w:firstLine="709"/>
        <w:jc w:val="both"/>
        <w:rPr>
          <w:sz w:val="24"/>
          <w:szCs w:val="24"/>
          <w:lang w:eastAsia="en-US"/>
        </w:rPr>
      </w:pPr>
      <w:r w:rsidRPr="004410D5">
        <w:rPr>
          <w:sz w:val="24"/>
          <w:szCs w:val="24"/>
          <w:lang w:eastAsia="en-US"/>
        </w:rPr>
        <w:t>3.1</w:t>
      </w:r>
      <w:r w:rsidR="000D439D" w:rsidRPr="004410D5">
        <w:rPr>
          <w:sz w:val="24"/>
          <w:szCs w:val="24"/>
          <w:lang w:eastAsia="en-US"/>
        </w:rPr>
        <w:t>9</w:t>
      </w:r>
      <w:r w:rsidRPr="004410D5">
        <w:rPr>
          <w:sz w:val="24"/>
          <w:szCs w:val="24"/>
          <w:lang w:eastAsia="en-US"/>
        </w:rPr>
        <w:t xml:space="preserve">. </w:t>
      </w:r>
      <w:r w:rsidR="001414B8" w:rsidRPr="004410D5">
        <w:rPr>
          <w:sz w:val="24"/>
          <w:szCs w:val="24"/>
          <w:lang w:eastAsia="en-US"/>
        </w:rPr>
        <w:t>В случае погашения инвестиционных паев паевого инвестиционного фонда Регистратор вносит записи, предусмотренные </w:t>
      </w:r>
      <w:hyperlink r:id="rId47" w:anchor="/document/406187345/entry/36" w:history="1">
        <w:r w:rsidR="001414B8" w:rsidRPr="004410D5">
          <w:rPr>
            <w:rStyle w:val="ac"/>
            <w:sz w:val="24"/>
            <w:szCs w:val="24"/>
            <w:u w:val="none"/>
            <w:lang w:eastAsia="en-US"/>
          </w:rPr>
          <w:t>пунктом 3.</w:t>
        </w:r>
        <w:r w:rsidR="007549F9" w:rsidRPr="004410D5">
          <w:rPr>
            <w:rStyle w:val="ac"/>
            <w:sz w:val="24"/>
            <w:szCs w:val="24"/>
            <w:u w:val="none"/>
            <w:lang w:eastAsia="en-US"/>
          </w:rPr>
          <w:t>3</w:t>
        </w:r>
      </w:hyperlink>
      <w:r w:rsidR="001414B8" w:rsidRPr="004410D5">
        <w:rPr>
          <w:sz w:val="24"/>
          <w:szCs w:val="24"/>
          <w:lang w:eastAsia="en-US"/>
        </w:rPr>
        <w:t> настоящих Правил, в следующие сроки:</w:t>
      </w:r>
    </w:p>
    <w:p w:rsidR="001414B8" w:rsidRPr="004410D5" w:rsidRDefault="001414B8" w:rsidP="002709C7">
      <w:pPr>
        <w:pStyle w:val="a3"/>
        <w:numPr>
          <w:ilvl w:val="0"/>
          <w:numId w:val="12"/>
        </w:numPr>
        <w:tabs>
          <w:tab w:val="left" w:pos="993"/>
        </w:tabs>
        <w:autoSpaceDE w:val="0"/>
        <w:autoSpaceDN w:val="0"/>
        <w:adjustRightInd w:val="0"/>
        <w:ind w:left="0" w:firstLine="709"/>
        <w:jc w:val="both"/>
        <w:rPr>
          <w:sz w:val="24"/>
          <w:szCs w:val="24"/>
          <w:lang w:eastAsia="en-US"/>
        </w:rPr>
      </w:pPr>
      <w:r w:rsidRPr="004410D5">
        <w:rPr>
          <w:sz w:val="24"/>
          <w:szCs w:val="24"/>
          <w:lang w:eastAsia="en-US"/>
        </w:rPr>
        <w:t xml:space="preserve">в день получения распоряжения </w:t>
      </w:r>
      <w:r w:rsidR="00BB102E" w:rsidRPr="004410D5">
        <w:rPr>
          <w:sz w:val="24"/>
          <w:szCs w:val="24"/>
          <w:lang w:eastAsia="en-US"/>
        </w:rPr>
        <w:t>управляющей</w:t>
      </w:r>
      <w:r w:rsidRPr="004410D5">
        <w:rPr>
          <w:sz w:val="24"/>
          <w:szCs w:val="24"/>
          <w:lang w:eastAsia="en-US"/>
        </w:rPr>
        <w:t xml:space="preserve"> компании о погашении инвестиционных паев паевого инвестиционного фонда, если основанием для проведения операции является указанное распоряжение;</w:t>
      </w:r>
    </w:p>
    <w:p w:rsidR="001414B8" w:rsidRPr="004410D5" w:rsidRDefault="001414B8" w:rsidP="002709C7">
      <w:pPr>
        <w:pStyle w:val="a3"/>
        <w:numPr>
          <w:ilvl w:val="0"/>
          <w:numId w:val="12"/>
        </w:numPr>
        <w:tabs>
          <w:tab w:val="left" w:pos="993"/>
        </w:tabs>
        <w:autoSpaceDE w:val="0"/>
        <w:autoSpaceDN w:val="0"/>
        <w:adjustRightInd w:val="0"/>
        <w:ind w:left="0" w:firstLine="709"/>
        <w:jc w:val="both"/>
        <w:rPr>
          <w:sz w:val="24"/>
          <w:szCs w:val="24"/>
          <w:lang w:eastAsia="en-US"/>
        </w:rPr>
      </w:pPr>
      <w:r w:rsidRPr="004410D5">
        <w:rPr>
          <w:sz w:val="24"/>
          <w:szCs w:val="24"/>
          <w:lang w:eastAsia="en-US"/>
        </w:rPr>
        <w:t>в сроки, указанные в правилах доверительного управления паевым инвестиционным фондом, условия которых определяются в соответствии с </w:t>
      </w:r>
      <w:hyperlink r:id="rId48" w:anchor="/document/12124999/entry/111" w:history="1">
        <w:r w:rsidRPr="004410D5">
          <w:rPr>
            <w:rStyle w:val="ac"/>
            <w:sz w:val="24"/>
            <w:szCs w:val="24"/>
            <w:u w:val="none"/>
            <w:lang w:eastAsia="en-US"/>
          </w:rPr>
          <w:t>частью 1 статьи 11</w:t>
        </w:r>
      </w:hyperlink>
      <w:r w:rsidRPr="004410D5">
        <w:rPr>
          <w:sz w:val="24"/>
          <w:szCs w:val="24"/>
          <w:lang w:eastAsia="en-US"/>
        </w:rPr>
        <w:t xml:space="preserve"> Федерального закона от 29 ноября 2001 года N 156-ФЗ «Об инвестиционных фондах», если договором </w:t>
      </w:r>
      <w:r w:rsidR="00BB102E" w:rsidRPr="004410D5">
        <w:rPr>
          <w:sz w:val="24"/>
          <w:szCs w:val="24"/>
          <w:lang w:eastAsia="en-US"/>
        </w:rPr>
        <w:t>управляющей</w:t>
      </w:r>
      <w:r w:rsidRPr="004410D5">
        <w:rPr>
          <w:sz w:val="24"/>
          <w:szCs w:val="24"/>
          <w:lang w:eastAsia="en-US"/>
        </w:rPr>
        <w:t xml:space="preserve"> компании паевого инвестиционного фонда с Регистратором предусмотрено внесение записей, предусмотренных </w:t>
      </w:r>
      <w:hyperlink r:id="rId49" w:anchor="/document/406187345/entry/36" w:history="1">
        <w:r w:rsidRPr="004410D5">
          <w:rPr>
            <w:rStyle w:val="ac"/>
            <w:sz w:val="24"/>
            <w:szCs w:val="24"/>
            <w:u w:val="none"/>
            <w:lang w:eastAsia="en-US"/>
          </w:rPr>
          <w:t>пунктом 3.</w:t>
        </w:r>
        <w:r w:rsidR="007549F9" w:rsidRPr="004410D5">
          <w:rPr>
            <w:rStyle w:val="ac"/>
            <w:sz w:val="24"/>
            <w:szCs w:val="24"/>
            <w:u w:val="none"/>
            <w:lang w:eastAsia="en-US"/>
          </w:rPr>
          <w:t>3</w:t>
        </w:r>
      </w:hyperlink>
      <w:r w:rsidRPr="004410D5">
        <w:rPr>
          <w:sz w:val="24"/>
          <w:szCs w:val="24"/>
          <w:lang w:eastAsia="en-US"/>
        </w:rPr>
        <w:t> настоящих Правил, на основании заявки на погашение инвестиционных паев паевого инвестиционного фонда.</w:t>
      </w:r>
    </w:p>
    <w:p w:rsidR="006E477A" w:rsidRPr="004410D5" w:rsidRDefault="00917A9C" w:rsidP="006E477A">
      <w:pPr>
        <w:autoSpaceDE w:val="0"/>
        <w:autoSpaceDN w:val="0"/>
        <w:adjustRightInd w:val="0"/>
        <w:ind w:firstLine="709"/>
        <w:jc w:val="both"/>
        <w:rPr>
          <w:sz w:val="24"/>
          <w:szCs w:val="24"/>
          <w:lang w:eastAsia="en-US"/>
        </w:rPr>
      </w:pPr>
      <w:r w:rsidRPr="004410D5">
        <w:rPr>
          <w:sz w:val="24"/>
          <w:szCs w:val="24"/>
          <w:lang w:eastAsia="en-US"/>
        </w:rPr>
        <w:t>3.</w:t>
      </w:r>
      <w:r w:rsidR="000D439D" w:rsidRPr="004410D5">
        <w:rPr>
          <w:sz w:val="24"/>
          <w:szCs w:val="24"/>
          <w:lang w:eastAsia="en-US"/>
        </w:rPr>
        <w:t>20</w:t>
      </w:r>
      <w:r w:rsidR="006E477A" w:rsidRPr="004410D5">
        <w:rPr>
          <w:sz w:val="24"/>
          <w:szCs w:val="24"/>
          <w:lang w:eastAsia="en-US"/>
        </w:rPr>
        <w:t>. В случае погашения инвестиционных паев паевого инвестиционного фонда Регистратор вносит записи, предусмотренные </w:t>
      </w:r>
      <w:hyperlink r:id="rId50" w:anchor="/document/406187345/entry/36" w:history="1">
        <w:r w:rsidR="006E477A" w:rsidRPr="004410D5">
          <w:rPr>
            <w:rStyle w:val="ac"/>
            <w:sz w:val="24"/>
            <w:szCs w:val="24"/>
            <w:u w:val="none"/>
            <w:lang w:eastAsia="en-US"/>
          </w:rPr>
          <w:t>пунктом 3.</w:t>
        </w:r>
        <w:r w:rsidR="007549F9" w:rsidRPr="004410D5">
          <w:rPr>
            <w:rStyle w:val="ac"/>
            <w:sz w:val="24"/>
            <w:szCs w:val="24"/>
            <w:u w:val="none"/>
            <w:lang w:eastAsia="en-US"/>
          </w:rPr>
          <w:t>3</w:t>
        </w:r>
      </w:hyperlink>
      <w:r w:rsidR="006E477A" w:rsidRPr="004410D5">
        <w:rPr>
          <w:sz w:val="24"/>
          <w:szCs w:val="24"/>
          <w:lang w:eastAsia="en-US"/>
        </w:rPr>
        <w:t> настоящих Правил, в следующие сроки:</w:t>
      </w:r>
    </w:p>
    <w:p w:rsidR="006E477A" w:rsidRPr="004410D5" w:rsidRDefault="006E477A" w:rsidP="002709C7">
      <w:pPr>
        <w:pStyle w:val="a3"/>
        <w:numPr>
          <w:ilvl w:val="0"/>
          <w:numId w:val="12"/>
        </w:numPr>
        <w:tabs>
          <w:tab w:val="left" w:pos="993"/>
        </w:tabs>
        <w:autoSpaceDE w:val="0"/>
        <w:autoSpaceDN w:val="0"/>
        <w:adjustRightInd w:val="0"/>
        <w:ind w:left="0" w:firstLine="709"/>
        <w:jc w:val="both"/>
        <w:rPr>
          <w:sz w:val="24"/>
          <w:szCs w:val="24"/>
          <w:lang w:eastAsia="en-US"/>
        </w:rPr>
      </w:pPr>
      <w:r w:rsidRPr="004410D5">
        <w:rPr>
          <w:sz w:val="24"/>
          <w:szCs w:val="24"/>
          <w:lang w:eastAsia="en-US"/>
        </w:rPr>
        <w:t xml:space="preserve">в день получения распоряжения </w:t>
      </w:r>
      <w:r w:rsidR="00BB102E" w:rsidRPr="004410D5">
        <w:rPr>
          <w:sz w:val="24"/>
          <w:szCs w:val="24"/>
          <w:lang w:eastAsia="en-US"/>
        </w:rPr>
        <w:t>управляющей</w:t>
      </w:r>
      <w:r w:rsidRPr="004410D5">
        <w:rPr>
          <w:sz w:val="24"/>
          <w:szCs w:val="24"/>
          <w:lang w:eastAsia="en-US"/>
        </w:rPr>
        <w:t xml:space="preserve"> компании о погашении инвестиционных паев паевого инвестиционного фонда, если основанием для проведения операции является указанное распоряжение;</w:t>
      </w:r>
    </w:p>
    <w:p w:rsidR="006E477A" w:rsidRPr="004410D5" w:rsidRDefault="006E477A" w:rsidP="002709C7">
      <w:pPr>
        <w:pStyle w:val="a3"/>
        <w:numPr>
          <w:ilvl w:val="0"/>
          <w:numId w:val="12"/>
        </w:numPr>
        <w:tabs>
          <w:tab w:val="left" w:pos="993"/>
        </w:tabs>
        <w:autoSpaceDE w:val="0"/>
        <w:autoSpaceDN w:val="0"/>
        <w:adjustRightInd w:val="0"/>
        <w:ind w:left="0" w:firstLine="709"/>
        <w:jc w:val="both"/>
        <w:rPr>
          <w:sz w:val="24"/>
          <w:szCs w:val="24"/>
          <w:lang w:eastAsia="en-US"/>
        </w:rPr>
      </w:pPr>
      <w:r w:rsidRPr="004410D5">
        <w:rPr>
          <w:sz w:val="24"/>
          <w:szCs w:val="24"/>
          <w:lang w:eastAsia="en-US"/>
        </w:rPr>
        <w:lastRenderedPageBreak/>
        <w:t>в сроки, указанные в правилах доверительного управления паевым инвестиционным фондом, условия которых определяются в соответствии с </w:t>
      </w:r>
      <w:hyperlink r:id="rId51" w:anchor="/document/12124999/entry/111" w:history="1">
        <w:r w:rsidRPr="004410D5">
          <w:rPr>
            <w:rStyle w:val="ac"/>
            <w:sz w:val="24"/>
            <w:szCs w:val="24"/>
            <w:u w:val="none"/>
            <w:lang w:eastAsia="en-US"/>
          </w:rPr>
          <w:t>частью 1 статьи 11</w:t>
        </w:r>
      </w:hyperlink>
      <w:r w:rsidRPr="004410D5">
        <w:rPr>
          <w:sz w:val="24"/>
          <w:szCs w:val="24"/>
          <w:lang w:eastAsia="en-US"/>
        </w:rPr>
        <w:t xml:space="preserve"> Федерального закона от 29 ноября 2001 года N 156-ФЗ «Об инвестиционных фондах», если договором </w:t>
      </w:r>
      <w:r w:rsidR="00BB102E" w:rsidRPr="004410D5">
        <w:rPr>
          <w:sz w:val="24"/>
          <w:szCs w:val="24"/>
          <w:lang w:eastAsia="en-US"/>
        </w:rPr>
        <w:t>управляющей</w:t>
      </w:r>
      <w:r w:rsidRPr="004410D5">
        <w:rPr>
          <w:sz w:val="24"/>
          <w:szCs w:val="24"/>
          <w:lang w:eastAsia="en-US"/>
        </w:rPr>
        <w:t xml:space="preserve"> компании паевого инвестиционного фонда с Регистратором предусмотрено внесение записей, предусмотренных </w:t>
      </w:r>
      <w:hyperlink r:id="rId52" w:anchor="/document/406187345/entry/36" w:history="1">
        <w:r w:rsidRPr="004410D5">
          <w:rPr>
            <w:rStyle w:val="ac"/>
            <w:sz w:val="24"/>
            <w:szCs w:val="24"/>
            <w:u w:val="none"/>
            <w:lang w:eastAsia="en-US"/>
          </w:rPr>
          <w:t>пунктом 3.</w:t>
        </w:r>
        <w:r w:rsidR="007549F9" w:rsidRPr="004410D5">
          <w:rPr>
            <w:rStyle w:val="ac"/>
            <w:sz w:val="24"/>
            <w:szCs w:val="24"/>
            <w:u w:val="none"/>
            <w:lang w:eastAsia="en-US"/>
          </w:rPr>
          <w:t>3</w:t>
        </w:r>
      </w:hyperlink>
      <w:r w:rsidRPr="004410D5">
        <w:rPr>
          <w:sz w:val="24"/>
          <w:szCs w:val="24"/>
          <w:lang w:eastAsia="en-US"/>
        </w:rPr>
        <w:t> настоящих Правил, на основании заявки на погашение инвестиционных паев паевого инвестиционного фонда.</w:t>
      </w:r>
    </w:p>
    <w:p w:rsidR="00917A9C" w:rsidRPr="004410D5" w:rsidRDefault="006E477A" w:rsidP="00917A9C">
      <w:pPr>
        <w:autoSpaceDE w:val="0"/>
        <w:autoSpaceDN w:val="0"/>
        <w:adjustRightInd w:val="0"/>
        <w:ind w:firstLine="709"/>
        <w:jc w:val="both"/>
        <w:rPr>
          <w:sz w:val="24"/>
          <w:szCs w:val="24"/>
          <w:lang w:eastAsia="en-US"/>
        </w:rPr>
      </w:pPr>
      <w:r w:rsidRPr="004410D5">
        <w:rPr>
          <w:sz w:val="24"/>
          <w:szCs w:val="24"/>
          <w:lang w:eastAsia="en-US"/>
        </w:rPr>
        <w:t>3.2</w:t>
      </w:r>
      <w:r w:rsidR="000D439D" w:rsidRPr="004410D5">
        <w:rPr>
          <w:sz w:val="24"/>
          <w:szCs w:val="24"/>
          <w:lang w:eastAsia="en-US"/>
        </w:rPr>
        <w:t>1</w:t>
      </w:r>
      <w:r w:rsidRPr="004410D5">
        <w:rPr>
          <w:sz w:val="24"/>
          <w:szCs w:val="24"/>
          <w:lang w:eastAsia="en-US"/>
        </w:rPr>
        <w:t>. В случае дробления (консолидации) инвестиционных паев Регистратор должен внести записи, предусмотренные </w:t>
      </w:r>
      <w:hyperlink r:id="rId53" w:anchor="/document/406187345/entry/38" w:history="1">
        <w:r w:rsidRPr="004410D5">
          <w:rPr>
            <w:rStyle w:val="ac"/>
            <w:sz w:val="24"/>
            <w:szCs w:val="24"/>
            <w:u w:val="none"/>
            <w:lang w:eastAsia="en-US"/>
          </w:rPr>
          <w:t>пунктом 3.</w:t>
        </w:r>
        <w:r w:rsidR="000D439D" w:rsidRPr="004410D5">
          <w:rPr>
            <w:rStyle w:val="ac"/>
            <w:sz w:val="24"/>
            <w:szCs w:val="24"/>
            <w:u w:val="none"/>
            <w:lang w:eastAsia="en-US"/>
          </w:rPr>
          <w:t>4</w:t>
        </w:r>
      </w:hyperlink>
      <w:r w:rsidRPr="004410D5">
        <w:rPr>
          <w:sz w:val="24"/>
          <w:szCs w:val="24"/>
          <w:lang w:eastAsia="en-US"/>
        </w:rPr>
        <w:t> настоящих Правил, в дату проведения дробления (консолидации) инвестиционных паев, определенную лицом, обязанным по указанным инвестиционным паям.</w:t>
      </w:r>
    </w:p>
    <w:p w:rsidR="006E477A" w:rsidRPr="004410D5" w:rsidRDefault="000D439D" w:rsidP="006E477A">
      <w:pPr>
        <w:autoSpaceDE w:val="0"/>
        <w:autoSpaceDN w:val="0"/>
        <w:adjustRightInd w:val="0"/>
        <w:ind w:firstLine="709"/>
        <w:jc w:val="both"/>
        <w:rPr>
          <w:sz w:val="24"/>
          <w:szCs w:val="24"/>
          <w:lang w:eastAsia="en-US"/>
        </w:rPr>
      </w:pPr>
      <w:r w:rsidRPr="004410D5">
        <w:rPr>
          <w:sz w:val="24"/>
          <w:szCs w:val="24"/>
          <w:lang w:eastAsia="en-US"/>
        </w:rPr>
        <w:t>3.22</w:t>
      </w:r>
      <w:r w:rsidR="006E477A" w:rsidRPr="004410D5">
        <w:rPr>
          <w:sz w:val="24"/>
          <w:szCs w:val="24"/>
          <w:lang w:eastAsia="en-US"/>
        </w:rPr>
        <w:t>. В случае обмена инвестиционных паев открытого или интервального паевого инвестиционного фонда по требованию их владельца на инвестиционные паи другого открытого или интервального паевого инвестиционного фонда Регистратор вносит запись по лицевому счету, предусмотренную </w:t>
      </w:r>
      <w:hyperlink r:id="rId54" w:anchor="/document/406187345/entry/36" w:history="1">
        <w:r w:rsidR="006E477A" w:rsidRPr="004410D5">
          <w:rPr>
            <w:rStyle w:val="ac"/>
            <w:sz w:val="24"/>
            <w:szCs w:val="24"/>
            <w:u w:val="none"/>
            <w:lang w:eastAsia="en-US"/>
          </w:rPr>
          <w:t>пунктом 3.</w:t>
        </w:r>
        <w:r w:rsidR="007549F9" w:rsidRPr="004410D5">
          <w:rPr>
            <w:rStyle w:val="ac"/>
            <w:sz w:val="24"/>
            <w:szCs w:val="24"/>
            <w:u w:val="none"/>
            <w:lang w:eastAsia="en-US"/>
          </w:rPr>
          <w:t>3</w:t>
        </w:r>
      </w:hyperlink>
      <w:r w:rsidR="006E477A" w:rsidRPr="004410D5">
        <w:rPr>
          <w:sz w:val="24"/>
          <w:szCs w:val="24"/>
          <w:lang w:eastAsia="en-US"/>
        </w:rPr>
        <w:t> настоящих Правил, в отношении инвестиционных паев паевого инвестиционного фонда, подлежащих обмену, и запись, предусмотренную </w:t>
      </w:r>
      <w:hyperlink r:id="rId55" w:anchor="/document/406187345/entry/34" w:history="1">
        <w:r w:rsidR="006E477A" w:rsidRPr="004410D5">
          <w:rPr>
            <w:rStyle w:val="ac"/>
            <w:sz w:val="24"/>
            <w:szCs w:val="24"/>
            <w:u w:val="none"/>
            <w:lang w:eastAsia="en-US"/>
          </w:rPr>
          <w:t>пунктом 3.</w:t>
        </w:r>
        <w:r w:rsidR="007549F9" w:rsidRPr="004410D5">
          <w:rPr>
            <w:rStyle w:val="ac"/>
            <w:sz w:val="24"/>
            <w:szCs w:val="24"/>
            <w:u w:val="none"/>
            <w:lang w:eastAsia="en-US"/>
          </w:rPr>
          <w:t>2</w:t>
        </w:r>
      </w:hyperlink>
      <w:r w:rsidR="006E477A" w:rsidRPr="004410D5">
        <w:rPr>
          <w:sz w:val="24"/>
          <w:szCs w:val="24"/>
          <w:lang w:eastAsia="en-US"/>
        </w:rPr>
        <w:t> настоящих Правил, в отношении инвестиционных паев паевого инвестиционного фонда, на которые осуществляется обмен, в следующие сроки:</w:t>
      </w:r>
    </w:p>
    <w:p w:rsidR="006E477A" w:rsidRPr="004410D5" w:rsidRDefault="006E477A" w:rsidP="002709C7">
      <w:pPr>
        <w:pStyle w:val="a3"/>
        <w:numPr>
          <w:ilvl w:val="0"/>
          <w:numId w:val="11"/>
        </w:numPr>
        <w:tabs>
          <w:tab w:val="left" w:pos="993"/>
        </w:tabs>
        <w:autoSpaceDE w:val="0"/>
        <w:autoSpaceDN w:val="0"/>
        <w:adjustRightInd w:val="0"/>
        <w:ind w:left="0" w:firstLine="709"/>
        <w:jc w:val="both"/>
        <w:rPr>
          <w:sz w:val="24"/>
          <w:szCs w:val="24"/>
          <w:lang w:eastAsia="en-US"/>
        </w:rPr>
      </w:pPr>
      <w:r w:rsidRPr="004410D5">
        <w:rPr>
          <w:sz w:val="24"/>
          <w:szCs w:val="24"/>
          <w:lang w:eastAsia="en-US"/>
        </w:rPr>
        <w:t xml:space="preserve">в день получения распоряжения </w:t>
      </w:r>
      <w:r w:rsidR="00BB102E" w:rsidRPr="004410D5">
        <w:rPr>
          <w:sz w:val="24"/>
          <w:szCs w:val="24"/>
          <w:lang w:eastAsia="en-US"/>
        </w:rPr>
        <w:t>управляющей</w:t>
      </w:r>
      <w:r w:rsidRPr="004410D5">
        <w:rPr>
          <w:sz w:val="24"/>
          <w:szCs w:val="24"/>
          <w:lang w:eastAsia="en-US"/>
        </w:rPr>
        <w:t xml:space="preserve"> компании об обмене инвестиционных паев паевого инвестиционного фонда, если основанием для проведения операции является указанное распоряжение;</w:t>
      </w:r>
    </w:p>
    <w:p w:rsidR="006E477A" w:rsidRPr="004410D5" w:rsidRDefault="006E477A" w:rsidP="002709C7">
      <w:pPr>
        <w:pStyle w:val="a3"/>
        <w:numPr>
          <w:ilvl w:val="0"/>
          <w:numId w:val="11"/>
        </w:numPr>
        <w:tabs>
          <w:tab w:val="left" w:pos="993"/>
        </w:tabs>
        <w:autoSpaceDE w:val="0"/>
        <w:autoSpaceDN w:val="0"/>
        <w:adjustRightInd w:val="0"/>
        <w:ind w:left="0" w:firstLine="709"/>
        <w:jc w:val="both"/>
        <w:rPr>
          <w:sz w:val="24"/>
          <w:szCs w:val="24"/>
          <w:lang w:eastAsia="en-US"/>
        </w:rPr>
      </w:pPr>
      <w:r w:rsidRPr="004410D5">
        <w:rPr>
          <w:sz w:val="24"/>
          <w:szCs w:val="24"/>
          <w:lang w:eastAsia="en-US"/>
        </w:rPr>
        <w:t>в сроки, предусмотренные правилами доверительного управления паевым инвестиционным фондом, условия которых определяются в соответствии с </w:t>
      </w:r>
      <w:hyperlink r:id="rId56" w:anchor="/document/12124999/entry/111" w:history="1">
        <w:r w:rsidRPr="004410D5">
          <w:rPr>
            <w:rStyle w:val="ac"/>
            <w:sz w:val="24"/>
            <w:szCs w:val="24"/>
            <w:u w:val="none"/>
            <w:lang w:eastAsia="en-US"/>
          </w:rPr>
          <w:t>частью 1 статьи 11</w:t>
        </w:r>
      </w:hyperlink>
      <w:r w:rsidRPr="004410D5">
        <w:rPr>
          <w:sz w:val="24"/>
          <w:szCs w:val="24"/>
          <w:lang w:eastAsia="en-US"/>
        </w:rPr>
        <w:t xml:space="preserve"> Федерального закона от 29 ноября 2001 года N 156-ФЗ «Об инвестиционных фондах», если договором </w:t>
      </w:r>
      <w:r w:rsidR="00BB102E" w:rsidRPr="004410D5">
        <w:rPr>
          <w:sz w:val="24"/>
          <w:szCs w:val="24"/>
          <w:lang w:eastAsia="en-US"/>
        </w:rPr>
        <w:t>управляющей</w:t>
      </w:r>
      <w:r w:rsidRPr="004410D5">
        <w:rPr>
          <w:sz w:val="24"/>
          <w:szCs w:val="24"/>
          <w:lang w:eastAsia="en-US"/>
        </w:rPr>
        <w:t xml:space="preserve"> компании паевого инвестиционного фонда с Регистратором предусмотрено внесение указанных записей по лицевому счету на основании заявки на обмен инвестиционных паев паевого инвестиционного фонда.</w:t>
      </w:r>
    </w:p>
    <w:p w:rsidR="00917A9C" w:rsidRPr="004410D5" w:rsidRDefault="000D439D" w:rsidP="001414B8">
      <w:pPr>
        <w:autoSpaceDE w:val="0"/>
        <w:autoSpaceDN w:val="0"/>
        <w:adjustRightInd w:val="0"/>
        <w:ind w:firstLine="709"/>
        <w:jc w:val="both"/>
        <w:rPr>
          <w:sz w:val="24"/>
          <w:szCs w:val="24"/>
          <w:lang w:eastAsia="en-US"/>
        </w:rPr>
      </w:pPr>
      <w:r w:rsidRPr="004410D5">
        <w:rPr>
          <w:sz w:val="24"/>
          <w:szCs w:val="24"/>
          <w:lang w:eastAsia="en-US"/>
        </w:rPr>
        <w:t>3.23</w:t>
      </w:r>
      <w:r w:rsidR="006E477A" w:rsidRPr="004410D5">
        <w:rPr>
          <w:sz w:val="24"/>
          <w:szCs w:val="24"/>
          <w:lang w:eastAsia="en-US"/>
        </w:rPr>
        <w:t>. В случае если в соответствии с законодательством Российской Федерации Регистратор одновременно с внесением записи о списании инвестиционных паев по лицевому счету без Распоряжения зарегистрированного лица должен внести по данному лицевому счету запись о снятии ограничения на распоряжение данными инвестиционными паями, Регистратор должен внести запись о списании инвестиционных паев по лицевому счету на основании Распоряжения зарегистрированного лица, если запись о снятии ограничения на распоряжение данными инвестиционными паями уже внесена.</w:t>
      </w:r>
    </w:p>
    <w:p w:rsidR="00917A9C" w:rsidRPr="004410D5" w:rsidRDefault="000D439D" w:rsidP="008331E9">
      <w:pPr>
        <w:autoSpaceDE w:val="0"/>
        <w:autoSpaceDN w:val="0"/>
        <w:adjustRightInd w:val="0"/>
        <w:ind w:firstLine="709"/>
        <w:jc w:val="both"/>
        <w:rPr>
          <w:sz w:val="24"/>
          <w:szCs w:val="24"/>
          <w:lang w:eastAsia="en-US"/>
        </w:rPr>
      </w:pPr>
      <w:r w:rsidRPr="004410D5">
        <w:rPr>
          <w:sz w:val="24"/>
          <w:szCs w:val="24"/>
          <w:lang w:eastAsia="en-US"/>
        </w:rPr>
        <w:t>3.24</w:t>
      </w:r>
      <w:r w:rsidR="006E477A" w:rsidRPr="004410D5">
        <w:rPr>
          <w:sz w:val="24"/>
          <w:szCs w:val="24"/>
          <w:lang w:eastAsia="en-US"/>
        </w:rPr>
        <w:t xml:space="preserve">. Регистратор должен зафиксировать (зарегистрировать) обременение инвестиционных паев путем внесения записи по лицевому счету владельца, доверительного </w:t>
      </w:r>
      <w:r w:rsidR="00BB102E" w:rsidRPr="004410D5">
        <w:rPr>
          <w:sz w:val="24"/>
          <w:szCs w:val="24"/>
          <w:lang w:eastAsia="en-US"/>
        </w:rPr>
        <w:t>управляющ</w:t>
      </w:r>
      <w:r w:rsidR="006E477A" w:rsidRPr="004410D5">
        <w:rPr>
          <w:sz w:val="24"/>
          <w:szCs w:val="24"/>
          <w:lang w:eastAsia="en-US"/>
        </w:rPr>
        <w:t>его, иностранного уполномоченного держателя или инвестиционного товарищества об обременении инвестиционных паев.</w:t>
      </w:r>
    </w:p>
    <w:p w:rsidR="00740FAE" w:rsidRPr="004410D5" w:rsidRDefault="00740FAE" w:rsidP="00740FAE">
      <w:pPr>
        <w:autoSpaceDE w:val="0"/>
        <w:autoSpaceDN w:val="0"/>
        <w:adjustRightInd w:val="0"/>
        <w:ind w:firstLine="709"/>
        <w:jc w:val="both"/>
        <w:rPr>
          <w:sz w:val="24"/>
          <w:szCs w:val="24"/>
          <w:lang w:eastAsia="en-US"/>
        </w:rPr>
      </w:pPr>
      <w:r w:rsidRPr="004410D5">
        <w:rPr>
          <w:sz w:val="24"/>
          <w:szCs w:val="24"/>
          <w:lang w:eastAsia="en-US"/>
        </w:rPr>
        <w:t>3.24.1.</w:t>
      </w:r>
      <w:r w:rsidRPr="004410D5">
        <w:rPr>
          <w:sz w:val="24"/>
          <w:szCs w:val="24"/>
          <w:lang w:eastAsia="en-US"/>
        </w:rPr>
        <w:tab/>
        <w:t>Фиксация залога инвестиционных паев осуществляется на основании залогового распоряжения при условии представления Регистратору анкеты залогодержателя. В целях идентификации и подтверждения информации о залогодержателе, содержащейся в анкете залогодержателя, Регистратору в отношении залогодержателя дополнительно предоставляется комплект документов, за исключением заявления на открытие счета, предусмотренный в соответствии с настоящими Правилами для открытия лицевого счета владельца. На порядок оформления и предоставления таких документов распространяются требования, предъявляемые в соответствии с настоящими Правилами к документам, предоставляемым для открытия лицевых счетов в реестре владельцев инвестиционных паев. Анкета залогодержателя должна соответствовать требованиям, предусмотренным к документам для открытия лицевых счетов.</w:t>
      </w:r>
    </w:p>
    <w:p w:rsidR="00740FAE" w:rsidRPr="004410D5" w:rsidRDefault="00740FAE" w:rsidP="00740FAE">
      <w:pPr>
        <w:autoSpaceDE w:val="0"/>
        <w:autoSpaceDN w:val="0"/>
        <w:adjustRightInd w:val="0"/>
        <w:ind w:firstLine="709"/>
        <w:jc w:val="both"/>
        <w:rPr>
          <w:sz w:val="24"/>
          <w:szCs w:val="24"/>
          <w:lang w:eastAsia="en-US"/>
        </w:rPr>
      </w:pPr>
      <w:r w:rsidRPr="004410D5">
        <w:rPr>
          <w:sz w:val="24"/>
          <w:szCs w:val="24"/>
          <w:lang w:eastAsia="en-US"/>
        </w:rPr>
        <w:t>3.24.2.</w:t>
      </w:r>
      <w:r w:rsidRPr="004410D5">
        <w:rPr>
          <w:sz w:val="24"/>
          <w:szCs w:val="24"/>
          <w:lang w:eastAsia="en-US"/>
        </w:rPr>
        <w:tab/>
        <w:t>Изменение сведений, содержащихся в анкете залогодержателя, осуществляется в порядке, предусмотренном разделом 8 настоящих Правил в части изменения анкетных данных.</w:t>
      </w:r>
    </w:p>
    <w:p w:rsidR="00740FAE" w:rsidRPr="004410D5" w:rsidRDefault="00740FAE" w:rsidP="00740FAE">
      <w:pPr>
        <w:autoSpaceDE w:val="0"/>
        <w:autoSpaceDN w:val="0"/>
        <w:adjustRightInd w:val="0"/>
        <w:ind w:firstLine="709"/>
        <w:jc w:val="both"/>
        <w:rPr>
          <w:sz w:val="24"/>
          <w:szCs w:val="24"/>
          <w:lang w:eastAsia="en-US"/>
        </w:rPr>
      </w:pPr>
      <w:r w:rsidRPr="004410D5">
        <w:rPr>
          <w:sz w:val="24"/>
          <w:szCs w:val="24"/>
          <w:lang w:eastAsia="en-US"/>
        </w:rPr>
        <w:lastRenderedPageBreak/>
        <w:t>3.24.3.</w:t>
      </w:r>
      <w:r w:rsidRPr="004410D5">
        <w:rPr>
          <w:sz w:val="24"/>
          <w:szCs w:val="24"/>
          <w:lang w:eastAsia="en-US"/>
        </w:rPr>
        <w:tab/>
        <w:t>Вместо указания количества инвестиционных паев, передаваемых в залог, в залоговом распоряжении может быть указано, что в залог передаются все инвестиционные паи, учитываемые на лицевом счете зарегистрированного лица - залогодателя.</w:t>
      </w:r>
    </w:p>
    <w:p w:rsidR="00740FAE" w:rsidRPr="004410D5" w:rsidRDefault="00740FAE" w:rsidP="00740FAE">
      <w:pPr>
        <w:autoSpaceDE w:val="0"/>
        <w:autoSpaceDN w:val="0"/>
        <w:adjustRightInd w:val="0"/>
        <w:ind w:firstLine="709"/>
        <w:jc w:val="both"/>
        <w:rPr>
          <w:sz w:val="24"/>
          <w:szCs w:val="24"/>
          <w:lang w:eastAsia="en-US"/>
        </w:rPr>
      </w:pPr>
      <w:r w:rsidRPr="004410D5">
        <w:rPr>
          <w:sz w:val="24"/>
          <w:szCs w:val="24"/>
          <w:lang w:eastAsia="en-US"/>
        </w:rPr>
        <w:t>3.24.4.</w:t>
      </w:r>
      <w:r w:rsidRPr="004410D5">
        <w:rPr>
          <w:sz w:val="24"/>
          <w:szCs w:val="24"/>
          <w:lang w:eastAsia="en-US"/>
        </w:rPr>
        <w:tab/>
        <w:t>В случае передачи инвестиционных паев в последующий залог это должно быть указано в залоговом распоряжении. В этом случае в залоговом распоряжении должны содержаться фамилия, имя и, если имеется, отчество (для физических лиц) или полное наименование (для юридических лиц) предыдущих залогодержателей и иные условия предшествующих залогов.</w:t>
      </w:r>
    </w:p>
    <w:p w:rsidR="00740FAE" w:rsidRPr="004410D5" w:rsidRDefault="00740FAE" w:rsidP="00740FAE">
      <w:pPr>
        <w:autoSpaceDE w:val="0"/>
        <w:autoSpaceDN w:val="0"/>
        <w:adjustRightInd w:val="0"/>
        <w:ind w:firstLine="709"/>
        <w:jc w:val="both"/>
        <w:rPr>
          <w:sz w:val="24"/>
          <w:szCs w:val="24"/>
          <w:lang w:eastAsia="en-US"/>
        </w:rPr>
      </w:pPr>
      <w:r w:rsidRPr="004410D5">
        <w:rPr>
          <w:sz w:val="24"/>
          <w:szCs w:val="24"/>
          <w:lang w:eastAsia="en-US"/>
        </w:rPr>
        <w:t>3.24.5.</w:t>
      </w:r>
      <w:r w:rsidRPr="004410D5">
        <w:rPr>
          <w:sz w:val="24"/>
          <w:szCs w:val="24"/>
          <w:lang w:eastAsia="en-US"/>
        </w:rPr>
        <w:tab/>
        <w:t>Регистратор не несет ответственности за совершение операций по лицевому счету зарегистрированного лица - залогодателя в случае, если соответствующие операции противоречат договору о залоге, иному соглашению между залогодателем и залогодержателем, но не были в соответствии с настоящими Правилами указаны в залоговом распоряжении.</w:t>
      </w:r>
    </w:p>
    <w:p w:rsidR="00740FAE" w:rsidRPr="004410D5" w:rsidRDefault="00740FAE" w:rsidP="00740FAE">
      <w:pPr>
        <w:autoSpaceDE w:val="0"/>
        <w:autoSpaceDN w:val="0"/>
        <w:adjustRightInd w:val="0"/>
        <w:ind w:firstLine="709"/>
        <w:jc w:val="both"/>
        <w:rPr>
          <w:sz w:val="24"/>
          <w:szCs w:val="24"/>
          <w:lang w:eastAsia="en-US"/>
        </w:rPr>
      </w:pPr>
      <w:r w:rsidRPr="004410D5">
        <w:rPr>
          <w:sz w:val="24"/>
          <w:szCs w:val="24"/>
          <w:lang w:eastAsia="en-US"/>
        </w:rPr>
        <w:t>3.24.6.</w:t>
      </w:r>
      <w:r w:rsidRPr="004410D5">
        <w:rPr>
          <w:sz w:val="24"/>
          <w:szCs w:val="24"/>
          <w:lang w:eastAsia="en-US"/>
        </w:rPr>
        <w:tab/>
        <w:t>Залоговое распоряжение должно быть подписано залогодателем и залогодержателем или их уполномоченными представителями.</w:t>
      </w:r>
    </w:p>
    <w:p w:rsidR="00740FAE" w:rsidRPr="004410D5" w:rsidRDefault="00740FAE" w:rsidP="00740FAE">
      <w:pPr>
        <w:autoSpaceDE w:val="0"/>
        <w:autoSpaceDN w:val="0"/>
        <w:adjustRightInd w:val="0"/>
        <w:ind w:firstLine="709"/>
        <w:jc w:val="both"/>
        <w:rPr>
          <w:sz w:val="24"/>
          <w:szCs w:val="24"/>
          <w:lang w:eastAsia="en-US"/>
        </w:rPr>
      </w:pPr>
      <w:r w:rsidRPr="004410D5">
        <w:rPr>
          <w:sz w:val="24"/>
          <w:szCs w:val="24"/>
          <w:lang w:eastAsia="en-US"/>
        </w:rPr>
        <w:t>3.24.7.</w:t>
      </w:r>
      <w:r w:rsidRPr="004410D5">
        <w:rPr>
          <w:sz w:val="24"/>
          <w:szCs w:val="24"/>
          <w:lang w:eastAsia="en-US"/>
        </w:rPr>
        <w:tab/>
        <w:t>Залоговое распоряжение должно быть подано Регистратору залогодателем или его уполномоченным представителем.</w:t>
      </w:r>
    </w:p>
    <w:p w:rsidR="00740FAE" w:rsidRPr="004410D5" w:rsidRDefault="00740FAE" w:rsidP="00740FAE">
      <w:pPr>
        <w:autoSpaceDE w:val="0"/>
        <w:autoSpaceDN w:val="0"/>
        <w:adjustRightInd w:val="0"/>
        <w:ind w:firstLine="709"/>
        <w:jc w:val="both"/>
        <w:rPr>
          <w:sz w:val="24"/>
          <w:szCs w:val="24"/>
          <w:lang w:eastAsia="en-US"/>
        </w:rPr>
      </w:pPr>
      <w:r w:rsidRPr="004410D5">
        <w:rPr>
          <w:sz w:val="24"/>
          <w:szCs w:val="24"/>
          <w:lang w:eastAsia="en-US"/>
        </w:rPr>
        <w:t>3.24.8.</w:t>
      </w:r>
      <w:r w:rsidRPr="004410D5">
        <w:rPr>
          <w:sz w:val="24"/>
          <w:szCs w:val="24"/>
          <w:lang w:eastAsia="en-US"/>
        </w:rPr>
        <w:tab/>
        <w:t>Внесение изменений в данные лицевого счета зарегистрированного лица - залогодателя о заложенных инвестиционных паях и условиях залога осуществляется Регистратором на основании распоряжения о внесении изменений, подписанного залогодателем и залогодержателем (в том числе скрепленного печатью юридического лица) или их уполномоченными представителями. Если инвестиционные паи заложены в обеспечение исполнения обязательств по облигациям, подпись залогодержателя не требуется.</w:t>
      </w:r>
    </w:p>
    <w:p w:rsidR="00740FAE" w:rsidRPr="004410D5" w:rsidRDefault="00740FAE" w:rsidP="00740FAE">
      <w:pPr>
        <w:autoSpaceDE w:val="0"/>
        <w:autoSpaceDN w:val="0"/>
        <w:adjustRightInd w:val="0"/>
        <w:ind w:firstLine="709"/>
        <w:jc w:val="both"/>
        <w:rPr>
          <w:sz w:val="24"/>
          <w:szCs w:val="24"/>
          <w:lang w:eastAsia="en-US"/>
        </w:rPr>
      </w:pPr>
      <w:r w:rsidRPr="004410D5">
        <w:rPr>
          <w:sz w:val="24"/>
          <w:szCs w:val="24"/>
          <w:lang w:eastAsia="en-US"/>
        </w:rPr>
        <w:t>3.24.9.</w:t>
      </w:r>
      <w:r w:rsidRPr="004410D5">
        <w:rPr>
          <w:sz w:val="24"/>
          <w:szCs w:val="24"/>
          <w:lang w:eastAsia="en-US"/>
        </w:rPr>
        <w:tab/>
        <w:t>В случае передачи прав по договору о залоге вносятся соответствующие изменения в сведения, содержащиеся в записи об обременении инвестиционных паев по лицевому счету залогодателя. Внесение записи о залоге при уступке прав по договору залога инвестиционных паев осуществляется Регистратором на основании распоряжения о передаче права залога.</w:t>
      </w:r>
    </w:p>
    <w:p w:rsidR="00740FAE" w:rsidRPr="004410D5" w:rsidRDefault="00740FAE" w:rsidP="00740FAE">
      <w:pPr>
        <w:autoSpaceDE w:val="0"/>
        <w:autoSpaceDN w:val="0"/>
        <w:adjustRightInd w:val="0"/>
        <w:ind w:firstLine="709"/>
        <w:jc w:val="both"/>
        <w:rPr>
          <w:sz w:val="24"/>
          <w:szCs w:val="24"/>
          <w:lang w:eastAsia="en-US"/>
        </w:rPr>
      </w:pPr>
      <w:r w:rsidRPr="004410D5">
        <w:rPr>
          <w:sz w:val="24"/>
          <w:szCs w:val="24"/>
          <w:lang w:eastAsia="en-US"/>
        </w:rPr>
        <w:t>3.24.</w:t>
      </w:r>
      <w:r w:rsidR="00607630" w:rsidRPr="004410D5">
        <w:rPr>
          <w:sz w:val="24"/>
          <w:szCs w:val="24"/>
          <w:lang w:eastAsia="en-US"/>
        </w:rPr>
        <w:t>1</w:t>
      </w:r>
      <w:r w:rsidRPr="004410D5">
        <w:rPr>
          <w:sz w:val="24"/>
          <w:szCs w:val="24"/>
          <w:lang w:eastAsia="en-US"/>
        </w:rPr>
        <w:t>0.</w:t>
      </w:r>
      <w:r w:rsidRPr="004410D5">
        <w:rPr>
          <w:sz w:val="24"/>
          <w:szCs w:val="24"/>
          <w:lang w:eastAsia="en-US"/>
        </w:rPr>
        <w:tab/>
        <w:t>Распоряжение о передаче права залога должно быть подписано залогодержателем или его уполномоченным представителем, а если условия залога содержат запрет на уступку прав по договору о залоге ценных бумаг без согласия залогодателя, также и залогодателем или его уполномоченным представителем.</w:t>
      </w:r>
    </w:p>
    <w:p w:rsidR="00740FAE" w:rsidRPr="004410D5" w:rsidRDefault="00740FAE" w:rsidP="00DD3804">
      <w:pPr>
        <w:tabs>
          <w:tab w:val="left" w:pos="1560"/>
        </w:tabs>
        <w:autoSpaceDE w:val="0"/>
        <w:autoSpaceDN w:val="0"/>
        <w:adjustRightInd w:val="0"/>
        <w:ind w:firstLine="709"/>
        <w:jc w:val="both"/>
        <w:rPr>
          <w:sz w:val="24"/>
          <w:szCs w:val="24"/>
          <w:lang w:eastAsia="en-US"/>
        </w:rPr>
      </w:pPr>
      <w:r w:rsidRPr="004410D5">
        <w:rPr>
          <w:sz w:val="24"/>
          <w:szCs w:val="24"/>
          <w:lang w:eastAsia="en-US"/>
        </w:rPr>
        <w:t>3.24.</w:t>
      </w:r>
      <w:r w:rsidR="00DD3804" w:rsidRPr="004410D5">
        <w:rPr>
          <w:sz w:val="24"/>
          <w:szCs w:val="24"/>
          <w:lang w:eastAsia="en-US"/>
        </w:rPr>
        <w:t>1</w:t>
      </w:r>
      <w:r w:rsidRPr="004410D5">
        <w:rPr>
          <w:sz w:val="24"/>
          <w:szCs w:val="24"/>
          <w:lang w:eastAsia="en-US"/>
        </w:rPr>
        <w:t>1.</w:t>
      </w:r>
      <w:r w:rsidRPr="004410D5">
        <w:rPr>
          <w:sz w:val="24"/>
          <w:szCs w:val="24"/>
          <w:lang w:eastAsia="en-US"/>
        </w:rPr>
        <w:tab/>
        <w:t>Фиксация передачи права залога инвестиционных паев осуществляется при условии представления Регистратору анкеты залогодержателя в отношении лица, которому передается право залога. Анкета залогодержателя должна соответствовать требованиям, предусмотренным к документам для открытия лицевых счетов.</w:t>
      </w:r>
    </w:p>
    <w:p w:rsidR="006E477A" w:rsidRPr="004410D5" w:rsidRDefault="00DD010F" w:rsidP="006E477A">
      <w:pPr>
        <w:autoSpaceDE w:val="0"/>
        <w:autoSpaceDN w:val="0"/>
        <w:adjustRightInd w:val="0"/>
        <w:ind w:firstLine="709"/>
        <w:jc w:val="both"/>
        <w:rPr>
          <w:sz w:val="24"/>
          <w:szCs w:val="24"/>
          <w:lang w:eastAsia="en-US"/>
        </w:rPr>
      </w:pPr>
      <w:r w:rsidRPr="004410D5">
        <w:rPr>
          <w:sz w:val="24"/>
          <w:szCs w:val="24"/>
          <w:lang w:eastAsia="en-US"/>
        </w:rPr>
        <w:t>3.25</w:t>
      </w:r>
      <w:r w:rsidR="006E477A" w:rsidRPr="004410D5">
        <w:rPr>
          <w:sz w:val="24"/>
          <w:szCs w:val="24"/>
          <w:lang w:eastAsia="en-US"/>
        </w:rPr>
        <w:t>. Регистратор должен одновременно с внесением записи об обременении инвестиционных паев по лицевому счету осуществить внесение записи об ограничении распоряжения данными инвестиционными паями, если одним из условий обременения инвестиционных паев является также ограничение распоряжения ими.</w:t>
      </w:r>
    </w:p>
    <w:p w:rsidR="00917A9C" w:rsidRPr="004410D5" w:rsidRDefault="006E477A" w:rsidP="006E477A">
      <w:pPr>
        <w:autoSpaceDE w:val="0"/>
        <w:autoSpaceDN w:val="0"/>
        <w:adjustRightInd w:val="0"/>
        <w:ind w:firstLine="709"/>
        <w:jc w:val="both"/>
        <w:rPr>
          <w:sz w:val="24"/>
          <w:szCs w:val="24"/>
          <w:lang w:eastAsia="en-US"/>
        </w:rPr>
      </w:pPr>
      <w:r w:rsidRPr="004410D5">
        <w:rPr>
          <w:sz w:val="24"/>
          <w:szCs w:val="24"/>
          <w:lang w:eastAsia="en-US"/>
        </w:rPr>
        <w:t>Регистратор должен одновременно с внесением записи об изменении условий обременения инвестиционных паев осуществить внесение записи об ограничении распоряжения данными инвестиционными паями, если указанное изменение предусматривает установление ограничения распоряжения инвестиционными паями.</w:t>
      </w:r>
    </w:p>
    <w:p w:rsidR="006E477A" w:rsidRPr="004410D5" w:rsidRDefault="00DD010F" w:rsidP="006E477A">
      <w:pPr>
        <w:autoSpaceDE w:val="0"/>
        <w:autoSpaceDN w:val="0"/>
        <w:adjustRightInd w:val="0"/>
        <w:ind w:firstLine="709"/>
        <w:jc w:val="both"/>
        <w:rPr>
          <w:sz w:val="24"/>
          <w:szCs w:val="24"/>
          <w:lang w:eastAsia="en-US"/>
        </w:rPr>
      </w:pPr>
      <w:r w:rsidRPr="004410D5">
        <w:rPr>
          <w:sz w:val="24"/>
          <w:szCs w:val="24"/>
          <w:lang w:eastAsia="en-US"/>
        </w:rPr>
        <w:t>3.26</w:t>
      </w:r>
      <w:r w:rsidR="006E477A" w:rsidRPr="004410D5">
        <w:rPr>
          <w:sz w:val="24"/>
          <w:szCs w:val="24"/>
          <w:lang w:eastAsia="en-US"/>
        </w:rPr>
        <w:t>. Запись об обременении инвестиционных паев должна включать в себя следующую информацию:</w:t>
      </w:r>
    </w:p>
    <w:p w:rsidR="006E477A" w:rsidRPr="004410D5" w:rsidRDefault="006E477A" w:rsidP="006E477A">
      <w:pPr>
        <w:autoSpaceDE w:val="0"/>
        <w:autoSpaceDN w:val="0"/>
        <w:adjustRightInd w:val="0"/>
        <w:ind w:firstLine="709"/>
        <w:jc w:val="both"/>
        <w:rPr>
          <w:sz w:val="24"/>
          <w:szCs w:val="24"/>
          <w:lang w:eastAsia="en-US"/>
        </w:rPr>
      </w:pPr>
      <w:r w:rsidRPr="004410D5">
        <w:rPr>
          <w:sz w:val="24"/>
          <w:szCs w:val="24"/>
          <w:lang w:eastAsia="en-US"/>
        </w:rPr>
        <w:t>3.2</w:t>
      </w:r>
      <w:r w:rsidR="008545CC" w:rsidRPr="004410D5">
        <w:rPr>
          <w:sz w:val="24"/>
          <w:szCs w:val="24"/>
          <w:lang w:eastAsia="en-US"/>
        </w:rPr>
        <w:t>6</w:t>
      </w:r>
      <w:r w:rsidRPr="004410D5">
        <w:rPr>
          <w:sz w:val="24"/>
          <w:szCs w:val="24"/>
          <w:lang w:eastAsia="en-US"/>
        </w:rPr>
        <w:t xml:space="preserve">.1. </w:t>
      </w:r>
      <w:r w:rsidR="00DD010F" w:rsidRPr="004410D5">
        <w:rPr>
          <w:sz w:val="24"/>
          <w:szCs w:val="24"/>
          <w:lang w:eastAsia="en-US"/>
        </w:rPr>
        <w:t>Количество инвестиционных паев, в отношении которых установлено обременение.</w:t>
      </w:r>
    </w:p>
    <w:p w:rsidR="006E477A" w:rsidRPr="004410D5" w:rsidRDefault="006E477A" w:rsidP="006E477A">
      <w:pPr>
        <w:autoSpaceDE w:val="0"/>
        <w:autoSpaceDN w:val="0"/>
        <w:adjustRightInd w:val="0"/>
        <w:ind w:firstLine="709"/>
        <w:jc w:val="both"/>
        <w:rPr>
          <w:sz w:val="24"/>
          <w:szCs w:val="24"/>
          <w:lang w:eastAsia="en-US"/>
        </w:rPr>
      </w:pPr>
      <w:r w:rsidRPr="004410D5">
        <w:rPr>
          <w:sz w:val="24"/>
          <w:szCs w:val="24"/>
          <w:lang w:eastAsia="en-US"/>
        </w:rPr>
        <w:t>3.2</w:t>
      </w:r>
      <w:r w:rsidR="008545CC" w:rsidRPr="004410D5">
        <w:rPr>
          <w:sz w:val="24"/>
          <w:szCs w:val="24"/>
          <w:lang w:eastAsia="en-US"/>
        </w:rPr>
        <w:t>6</w:t>
      </w:r>
      <w:r w:rsidRPr="004410D5">
        <w:rPr>
          <w:sz w:val="24"/>
          <w:szCs w:val="24"/>
          <w:lang w:eastAsia="en-US"/>
        </w:rPr>
        <w:t xml:space="preserve">.2. </w:t>
      </w:r>
      <w:r w:rsidR="00DD010F" w:rsidRPr="004410D5">
        <w:rPr>
          <w:sz w:val="24"/>
          <w:szCs w:val="24"/>
          <w:lang w:eastAsia="en-US"/>
        </w:rPr>
        <w:t>Содержание и условия обременения инвестиционных паев.</w:t>
      </w:r>
    </w:p>
    <w:p w:rsidR="006E477A" w:rsidRPr="004410D5" w:rsidRDefault="006E477A" w:rsidP="006E477A">
      <w:pPr>
        <w:autoSpaceDE w:val="0"/>
        <w:autoSpaceDN w:val="0"/>
        <w:adjustRightInd w:val="0"/>
        <w:ind w:firstLine="709"/>
        <w:jc w:val="both"/>
        <w:rPr>
          <w:sz w:val="24"/>
          <w:szCs w:val="24"/>
          <w:lang w:eastAsia="en-US"/>
        </w:rPr>
      </w:pPr>
      <w:r w:rsidRPr="004410D5">
        <w:rPr>
          <w:sz w:val="24"/>
          <w:szCs w:val="24"/>
          <w:lang w:eastAsia="en-US"/>
        </w:rPr>
        <w:t>3.2</w:t>
      </w:r>
      <w:r w:rsidR="00D81E93" w:rsidRPr="004410D5">
        <w:rPr>
          <w:sz w:val="24"/>
          <w:szCs w:val="24"/>
          <w:lang w:eastAsia="en-US"/>
        </w:rPr>
        <w:t>6</w:t>
      </w:r>
      <w:r w:rsidRPr="004410D5">
        <w:rPr>
          <w:sz w:val="24"/>
          <w:szCs w:val="24"/>
          <w:lang w:eastAsia="en-US"/>
        </w:rPr>
        <w:t xml:space="preserve">.3. </w:t>
      </w:r>
      <w:r w:rsidR="00DD010F" w:rsidRPr="004410D5">
        <w:rPr>
          <w:sz w:val="24"/>
          <w:szCs w:val="24"/>
          <w:lang w:eastAsia="en-US"/>
        </w:rPr>
        <w:t>Дата, время и основание внесения записи об обременении инвестиционных паев.</w:t>
      </w:r>
    </w:p>
    <w:p w:rsidR="006E477A" w:rsidRPr="004410D5" w:rsidRDefault="006E477A" w:rsidP="006E477A">
      <w:pPr>
        <w:autoSpaceDE w:val="0"/>
        <w:autoSpaceDN w:val="0"/>
        <w:adjustRightInd w:val="0"/>
        <w:ind w:firstLine="709"/>
        <w:jc w:val="both"/>
        <w:rPr>
          <w:sz w:val="24"/>
          <w:szCs w:val="24"/>
          <w:lang w:eastAsia="en-US"/>
        </w:rPr>
      </w:pPr>
      <w:r w:rsidRPr="004410D5">
        <w:rPr>
          <w:sz w:val="24"/>
          <w:szCs w:val="24"/>
          <w:lang w:eastAsia="en-US"/>
        </w:rPr>
        <w:t>3.2</w:t>
      </w:r>
      <w:r w:rsidR="00D81E93" w:rsidRPr="004410D5">
        <w:rPr>
          <w:sz w:val="24"/>
          <w:szCs w:val="24"/>
          <w:lang w:eastAsia="en-US"/>
        </w:rPr>
        <w:t>6</w:t>
      </w:r>
      <w:r w:rsidRPr="004410D5">
        <w:rPr>
          <w:sz w:val="24"/>
          <w:szCs w:val="24"/>
          <w:lang w:eastAsia="en-US"/>
        </w:rPr>
        <w:t xml:space="preserve">.4. </w:t>
      </w:r>
      <w:r w:rsidR="00DD010F" w:rsidRPr="004410D5">
        <w:rPr>
          <w:sz w:val="24"/>
          <w:szCs w:val="24"/>
          <w:lang w:eastAsia="en-US"/>
        </w:rPr>
        <w:t>Информация и сведения о лице, в пользу которого установлено обременение инвестиционных паев, указанные в </w:t>
      </w:r>
      <w:hyperlink r:id="rId57" w:anchor="/document/10106464/entry/510623" w:history="1">
        <w:r w:rsidR="00DD010F" w:rsidRPr="004410D5">
          <w:rPr>
            <w:rStyle w:val="ac"/>
            <w:sz w:val="24"/>
            <w:szCs w:val="24"/>
            <w:u w:val="none"/>
            <w:lang w:eastAsia="en-US"/>
          </w:rPr>
          <w:t>абзаце третьем пункта 2 статьи 51</w:t>
        </w:r>
        <w:r w:rsidR="00DD010F" w:rsidRPr="004410D5">
          <w:rPr>
            <w:rStyle w:val="ac"/>
            <w:sz w:val="24"/>
            <w:szCs w:val="24"/>
            <w:u w:val="none"/>
            <w:vertAlign w:val="superscript"/>
            <w:lang w:eastAsia="en-US"/>
          </w:rPr>
          <w:t> 6</w:t>
        </w:r>
        <w:r w:rsidR="00DD010F" w:rsidRPr="004410D5">
          <w:rPr>
            <w:rStyle w:val="ac"/>
            <w:sz w:val="24"/>
            <w:szCs w:val="24"/>
            <w:u w:val="none"/>
            <w:lang w:eastAsia="en-US"/>
          </w:rPr>
          <w:t> </w:t>
        </w:r>
      </w:hyperlink>
      <w:r w:rsidR="00DD010F" w:rsidRPr="004410D5">
        <w:rPr>
          <w:sz w:val="24"/>
          <w:szCs w:val="24"/>
          <w:lang w:eastAsia="en-US"/>
        </w:rPr>
        <w:t>Федерального закона от 22 апреля 1996 года N 39-ФЗ «О рынке ценных бумаг».</w:t>
      </w:r>
    </w:p>
    <w:p w:rsidR="006E477A" w:rsidRPr="004410D5" w:rsidRDefault="006E477A" w:rsidP="006E477A">
      <w:pPr>
        <w:autoSpaceDE w:val="0"/>
        <w:autoSpaceDN w:val="0"/>
        <w:adjustRightInd w:val="0"/>
        <w:ind w:firstLine="709"/>
        <w:jc w:val="both"/>
        <w:rPr>
          <w:sz w:val="24"/>
          <w:szCs w:val="24"/>
          <w:lang w:eastAsia="en-US"/>
        </w:rPr>
      </w:pPr>
      <w:r w:rsidRPr="004410D5">
        <w:rPr>
          <w:sz w:val="24"/>
          <w:szCs w:val="24"/>
          <w:lang w:eastAsia="en-US"/>
        </w:rPr>
        <w:lastRenderedPageBreak/>
        <w:t>3.2</w:t>
      </w:r>
      <w:r w:rsidR="00D81E93" w:rsidRPr="004410D5">
        <w:rPr>
          <w:sz w:val="24"/>
          <w:szCs w:val="24"/>
          <w:lang w:eastAsia="en-US"/>
        </w:rPr>
        <w:t>6</w:t>
      </w:r>
      <w:r w:rsidRPr="004410D5">
        <w:rPr>
          <w:sz w:val="24"/>
          <w:szCs w:val="24"/>
          <w:lang w:eastAsia="en-US"/>
        </w:rPr>
        <w:t xml:space="preserve">.5. </w:t>
      </w:r>
      <w:r w:rsidR="00DD010F" w:rsidRPr="004410D5">
        <w:rPr>
          <w:sz w:val="24"/>
          <w:szCs w:val="24"/>
          <w:lang w:eastAsia="en-US"/>
        </w:rPr>
        <w:t>Указание лица, осуществляющего права по обремененным инвестиционным паям, если по условиям обременения таким лицом не является зарегистрированное лицо, на лицевом счете которого учитываются указанные инвестиционные паи.</w:t>
      </w:r>
    </w:p>
    <w:p w:rsidR="006E477A" w:rsidRPr="004410D5" w:rsidRDefault="006E477A" w:rsidP="006E477A">
      <w:pPr>
        <w:autoSpaceDE w:val="0"/>
        <w:autoSpaceDN w:val="0"/>
        <w:adjustRightInd w:val="0"/>
        <w:ind w:firstLine="709"/>
        <w:jc w:val="both"/>
        <w:rPr>
          <w:sz w:val="24"/>
          <w:szCs w:val="24"/>
          <w:lang w:eastAsia="en-US"/>
        </w:rPr>
      </w:pPr>
      <w:r w:rsidRPr="004410D5">
        <w:rPr>
          <w:sz w:val="24"/>
          <w:szCs w:val="24"/>
          <w:lang w:eastAsia="en-US"/>
        </w:rPr>
        <w:t>3.2</w:t>
      </w:r>
      <w:r w:rsidR="00D81E93" w:rsidRPr="004410D5">
        <w:rPr>
          <w:sz w:val="24"/>
          <w:szCs w:val="24"/>
          <w:lang w:eastAsia="en-US"/>
        </w:rPr>
        <w:t>6</w:t>
      </w:r>
      <w:r w:rsidRPr="004410D5">
        <w:rPr>
          <w:sz w:val="24"/>
          <w:szCs w:val="24"/>
          <w:lang w:eastAsia="en-US"/>
        </w:rPr>
        <w:t xml:space="preserve">.6. </w:t>
      </w:r>
      <w:r w:rsidR="00DD010F" w:rsidRPr="004410D5">
        <w:rPr>
          <w:sz w:val="24"/>
          <w:szCs w:val="24"/>
          <w:lang w:eastAsia="en-US"/>
        </w:rPr>
        <w:t>Реквизиты банковских счетов лица, которому причитаются доходы и иные выплаты по обремененным инвестиционным паям, если по условиям обременения таким лицом не является зарегистрированное лицо, на лицевом счете которого учитываются указанные инвестиционные паи.</w:t>
      </w:r>
    </w:p>
    <w:p w:rsidR="006E477A" w:rsidRPr="004410D5" w:rsidRDefault="00D81E93" w:rsidP="006E477A">
      <w:pPr>
        <w:autoSpaceDE w:val="0"/>
        <w:autoSpaceDN w:val="0"/>
        <w:adjustRightInd w:val="0"/>
        <w:ind w:firstLine="709"/>
        <w:jc w:val="both"/>
        <w:rPr>
          <w:sz w:val="24"/>
          <w:szCs w:val="24"/>
          <w:lang w:eastAsia="en-US"/>
        </w:rPr>
      </w:pPr>
      <w:r w:rsidRPr="004410D5">
        <w:rPr>
          <w:sz w:val="24"/>
          <w:szCs w:val="24"/>
          <w:lang w:eastAsia="en-US"/>
        </w:rPr>
        <w:t>3.27</w:t>
      </w:r>
      <w:r w:rsidR="006E477A" w:rsidRPr="004410D5">
        <w:rPr>
          <w:sz w:val="24"/>
          <w:szCs w:val="24"/>
          <w:lang w:eastAsia="en-US"/>
        </w:rPr>
        <w:t>. При внесении Регистратором записи об обременении инвестиционных паев в связи с передачей их в обеспечение требований по облигациям с залоговым обеспечением запись об обременении инвестиционных паев не включает в себя информацию и сведения, предусмотренные </w:t>
      </w:r>
      <w:hyperlink r:id="rId58" w:anchor="/document/406187345/entry/3256" w:history="1">
        <w:r w:rsidR="006E477A" w:rsidRPr="004410D5">
          <w:rPr>
            <w:rStyle w:val="ac"/>
            <w:sz w:val="24"/>
            <w:szCs w:val="24"/>
            <w:u w:val="none"/>
            <w:lang w:eastAsia="en-US"/>
          </w:rPr>
          <w:t>подпунктом 3.</w:t>
        </w:r>
        <w:r w:rsidR="000D439D" w:rsidRPr="004410D5">
          <w:rPr>
            <w:rStyle w:val="ac"/>
            <w:sz w:val="24"/>
            <w:szCs w:val="24"/>
            <w:u w:val="none"/>
            <w:lang w:eastAsia="en-US"/>
          </w:rPr>
          <w:t>18</w:t>
        </w:r>
        <w:r w:rsidR="006E477A" w:rsidRPr="004410D5">
          <w:rPr>
            <w:rStyle w:val="ac"/>
            <w:sz w:val="24"/>
            <w:szCs w:val="24"/>
            <w:u w:val="none"/>
            <w:lang w:eastAsia="en-US"/>
          </w:rPr>
          <w:t>.6 пункта 3</w:t>
        </w:r>
        <w:r w:rsidR="000D439D" w:rsidRPr="004410D5">
          <w:rPr>
            <w:rStyle w:val="ac"/>
            <w:sz w:val="24"/>
            <w:szCs w:val="24"/>
            <w:u w:val="none"/>
            <w:lang w:eastAsia="en-US"/>
          </w:rPr>
          <w:t>.18</w:t>
        </w:r>
      </w:hyperlink>
      <w:r w:rsidR="006E477A" w:rsidRPr="004410D5">
        <w:rPr>
          <w:sz w:val="24"/>
          <w:szCs w:val="24"/>
          <w:lang w:eastAsia="en-US"/>
        </w:rPr>
        <w:t> настоящих Правил. В указанном случае запись об обременении инвестиционных паев должна содержать информацию о том, что лицами, в пользу которых установлено обременение, являются владельцы облигаций с залоговым обеспечением.</w:t>
      </w:r>
    </w:p>
    <w:p w:rsidR="006E477A" w:rsidRPr="004410D5" w:rsidRDefault="00D81E93" w:rsidP="00917A9C">
      <w:pPr>
        <w:autoSpaceDE w:val="0"/>
        <w:autoSpaceDN w:val="0"/>
        <w:adjustRightInd w:val="0"/>
        <w:ind w:firstLine="709"/>
        <w:jc w:val="both"/>
        <w:rPr>
          <w:sz w:val="24"/>
          <w:szCs w:val="24"/>
          <w:lang w:eastAsia="en-US"/>
        </w:rPr>
      </w:pPr>
      <w:r w:rsidRPr="004410D5">
        <w:rPr>
          <w:sz w:val="24"/>
          <w:szCs w:val="24"/>
          <w:lang w:eastAsia="en-US"/>
        </w:rPr>
        <w:t>3.28</w:t>
      </w:r>
      <w:r w:rsidR="006E477A" w:rsidRPr="004410D5">
        <w:rPr>
          <w:sz w:val="24"/>
          <w:szCs w:val="24"/>
          <w:lang w:eastAsia="en-US"/>
        </w:rPr>
        <w:t xml:space="preserve">. В случае если Регистратору депозитарием передана информация об обременении инвестиционных паев (далее - информация об обременении) при их зачислении на лицевой счет владельца (доверительного </w:t>
      </w:r>
      <w:r w:rsidR="00BB102E" w:rsidRPr="004410D5">
        <w:rPr>
          <w:sz w:val="24"/>
          <w:szCs w:val="24"/>
          <w:lang w:eastAsia="en-US"/>
        </w:rPr>
        <w:t>управляющ</w:t>
      </w:r>
      <w:r w:rsidR="006E477A" w:rsidRPr="004410D5">
        <w:rPr>
          <w:sz w:val="24"/>
          <w:szCs w:val="24"/>
          <w:lang w:eastAsia="en-US"/>
        </w:rPr>
        <w:t>его, инвестиционного товарищества), Регистратор должен внести запись об обременении инвестиционных паев в соответствии с указанной информацией.</w:t>
      </w:r>
    </w:p>
    <w:p w:rsidR="00917A9C" w:rsidRPr="004410D5" w:rsidRDefault="00D81E93" w:rsidP="006E477A">
      <w:pPr>
        <w:autoSpaceDE w:val="0"/>
        <w:autoSpaceDN w:val="0"/>
        <w:adjustRightInd w:val="0"/>
        <w:ind w:firstLine="709"/>
        <w:jc w:val="both"/>
        <w:rPr>
          <w:sz w:val="24"/>
          <w:szCs w:val="24"/>
          <w:lang w:eastAsia="en-US"/>
        </w:rPr>
      </w:pPr>
      <w:r w:rsidRPr="004410D5">
        <w:rPr>
          <w:sz w:val="24"/>
          <w:szCs w:val="24"/>
          <w:lang w:eastAsia="en-US"/>
        </w:rPr>
        <w:t>3.29</w:t>
      </w:r>
      <w:r w:rsidR="006E477A" w:rsidRPr="004410D5">
        <w:rPr>
          <w:sz w:val="24"/>
          <w:szCs w:val="24"/>
          <w:lang w:eastAsia="en-US"/>
        </w:rPr>
        <w:t>. Регистратор осуществляет фиксацию ограничения распоряжения инвестиционными паями путем внесения записи по лицевому счету об ограничении распоряжения инвестиционными паями.</w:t>
      </w:r>
    </w:p>
    <w:p w:rsidR="00B339F6" w:rsidRPr="004410D5" w:rsidRDefault="00B339F6" w:rsidP="00B339F6">
      <w:pPr>
        <w:autoSpaceDE w:val="0"/>
        <w:autoSpaceDN w:val="0"/>
        <w:adjustRightInd w:val="0"/>
        <w:ind w:firstLine="709"/>
        <w:jc w:val="both"/>
        <w:rPr>
          <w:sz w:val="24"/>
          <w:szCs w:val="24"/>
          <w:lang w:eastAsia="en-US"/>
        </w:rPr>
      </w:pPr>
      <w:r w:rsidRPr="004410D5">
        <w:rPr>
          <w:sz w:val="24"/>
          <w:szCs w:val="24"/>
          <w:lang w:eastAsia="en-US"/>
        </w:rPr>
        <w:t>3.29.1.</w:t>
      </w:r>
      <w:r w:rsidRPr="004410D5">
        <w:rPr>
          <w:sz w:val="24"/>
          <w:szCs w:val="24"/>
          <w:lang w:eastAsia="en-US"/>
        </w:rPr>
        <w:tab/>
        <w:t xml:space="preserve">Регистратор при формировании закрытого паевого инвестиционного фонда блокирует инвестиционные паи, зачисленные на лицевые счета, с момента их зачисления до даты согласования Специализированным депозитарием и представления в Банк России согласованных Специализированным депозитарием изменений и дополнений в правила доверительного управления паевым инвестиционным фондом в части, касающейся количества выданных инвестиционных паев этого фонда или до даты погашения инвестиционных паев в результате отказа в регистрации таких изменений, на основании подпункта 5 пункта 6 статьи 19 Федерального закона </w:t>
      </w:r>
      <w:r w:rsidR="00B83CFF" w:rsidRPr="004410D5">
        <w:rPr>
          <w:sz w:val="24"/>
          <w:szCs w:val="24"/>
          <w:lang w:eastAsia="en-US"/>
        </w:rPr>
        <w:t xml:space="preserve">от 29 ноября 2001 года N 156-ФЗ </w:t>
      </w:r>
      <w:r w:rsidRPr="004410D5">
        <w:rPr>
          <w:sz w:val="24"/>
          <w:szCs w:val="24"/>
          <w:lang w:eastAsia="en-US"/>
        </w:rPr>
        <w:t>«Об инвестиционных фондах».</w:t>
      </w:r>
    </w:p>
    <w:p w:rsidR="00B339F6" w:rsidRPr="004410D5" w:rsidRDefault="00B339F6" w:rsidP="00B339F6">
      <w:pPr>
        <w:autoSpaceDE w:val="0"/>
        <w:autoSpaceDN w:val="0"/>
        <w:adjustRightInd w:val="0"/>
        <w:ind w:firstLine="709"/>
        <w:jc w:val="both"/>
        <w:rPr>
          <w:sz w:val="24"/>
          <w:szCs w:val="24"/>
          <w:lang w:eastAsia="en-US"/>
        </w:rPr>
      </w:pPr>
      <w:r w:rsidRPr="004410D5">
        <w:rPr>
          <w:sz w:val="24"/>
          <w:szCs w:val="24"/>
          <w:lang w:eastAsia="en-US"/>
        </w:rPr>
        <w:t>3.29.2.</w:t>
      </w:r>
      <w:r w:rsidRPr="004410D5">
        <w:rPr>
          <w:sz w:val="24"/>
          <w:szCs w:val="24"/>
          <w:lang w:eastAsia="en-US"/>
        </w:rPr>
        <w:tab/>
        <w:t xml:space="preserve">Записи о снятии блокирования инвестиционных паев осуществляются Регистратором на основании согласованных Специализированным депозитарием и представленных в Банк России правил доверительного управления паевым инвестиционным фондом (изменений и дополнений в правила доверительного управления паевым инвестиционным фондом) в части, касающейся количества выданных инвестиционных паев этого фонда при завершении его формирования, или копии таких зарегистрированных изменений и дополнений в правила доверительного управления паевым инвестиционным фондом, заверенной </w:t>
      </w:r>
      <w:r w:rsidR="00BB102E" w:rsidRPr="004410D5">
        <w:rPr>
          <w:sz w:val="24"/>
          <w:szCs w:val="24"/>
          <w:lang w:eastAsia="en-US"/>
        </w:rPr>
        <w:t>Управляющей</w:t>
      </w:r>
      <w:r w:rsidRPr="004410D5">
        <w:rPr>
          <w:sz w:val="24"/>
          <w:szCs w:val="24"/>
          <w:lang w:eastAsia="en-US"/>
        </w:rPr>
        <w:t xml:space="preserve"> компанией или нотариально, не позднее дня, следующего за днем получения Регистратором данных документов.</w:t>
      </w:r>
    </w:p>
    <w:p w:rsidR="00B339F6" w:rsidRPr="004410D5" w:rsidRDefault="00B339F6" w:rsidP="00B339F6">
      <w:pPr>
        <w:autoSpaceDE w:val="0"/>
        <w:autoSpaceDN w:val="0"/>
        <w:adjustRightInd w:val="0"/>
        <w:ind w:firstLine="709"/>
        <w:jc w:val="both"/>
        <w:rPr>
          <w:sz w:val="24"/>
          <w:szCs w:val="24"/>
          <w:lang w:eastAsia="en-US"/>
        </w:rPr>
      </w:pPr>
      <w:r w:rsidRPr="004410D5">
        <w:rPr>
          <w:sz w:val="24"/>
          <w:szCs w:val="24"/>
          <w:lang w:eastAsia="en-US"/>
        </w:rPr>
        <w:t>3.29.3.</w:t>
      </w:r>
      <w:r w:rsidRPr="004410D5">
        <w:rPr>
          <w:sz w:val="24"/>
          <w:szCs w:val="24"/>
          <w:lang w:eastAsia="en-US"/>
        </w:rPr>
        <w:tab/>
        <w:t xml:space="preserve">Регистратор закрытого паевого инвестиционного фонда в случае частичного погашения инвестиционных паев без заявления владельцем инвестиционных паев требования об их погашении блокирует такие инвестиционные паи на основании соответствующего распоряжения </w:t>
      </w:r>
      <w:r w:rsidR="00BB102E" w:rsidRPr="004410D5">
        <w:rPr>
          <w:sz w:val="24"/>
          <w:szCs w:val="24"/>
          <w:lang w:eastAsia="en-US"/>
        </w:rPr>
        <w:t>Управляющей</w:t>
      </w:r>
      <w:r w:rsidRPr="004410D5">
        <w:rPr>
          <w:sz w:val="24"/>
          <w:szCs w:val="24"/>
          <w:lang w:eastAsia="en-US"/>
        </w:rPr>
        <w:t xml:space="preserve"> компании.</w:t>
      </w:r>
    </w:p>
    <w:p w:rsidR="00B339F6" w:rsidRPr="004410D5" w:rsidRDefault="00B339F6" w:rsidP="00B339F6">
      <w:pPr>
        <w:autoSpaceDE w:val="0"/>
        <w:autoSpaceDN w:val="0"/>
        <w:adjustRightInd w:val="0"/>
        <w:ind w:firstLine="709"/>
        <w:jc w:val="both"/>
        <w:rPr>
          <w:sz w:val="24"/>
          <w:szCs w:val="24"/>
          <w:lang w:eastAsia="en-US"/>
        </w:rPr>
      </w:pPr>
      <w:r w:rsidRPr="004410D5">
        <w:rPr>
          <w:sz w:val="24"/>
          <w:szCs w:val="24"/>
          <w:lang w:eastAsia="en-US"/>
        </w:rPr>
        <w:t>3.29.4.</w:t>
      </w:r>
      <w:r w:rsidRPr="004410D5">
        <w:rPr>
          <w:sz w:val="24"/>
          <w:szCs w:val="24"/>
          <w:lang w:eastAsia="en-US"/>
        </w:rPr>
        <w:tab/>
        <w:t>Регистратор в случае прекращения паевого инвестиционного фонда блокирует инвестиционные паи с момента составления списка владельцев инвестиционных паев.</w:t>
      </w:r>
    </w:p>
    <w:p w:rsidR="00B339F6" w:rsidRPr="004410D5" w:rsidRDefault="00B339F6" w:rsidP="00B339F6">
      <w:pPr>
        <w:autoSpaceDE w:val="0"/>
        <w:autoSpaceDN w:val="0"/>
        <w:adjustRightInd w:val="0"/>
        <w:ind w:firstLine="709"/>
        <w:jc w:val="both"/>
        <w:rPr>
          <w:sz w:val="24"/>
          <w:szCs w:val="24"/>
          <w:lang w:eastAsia="en-US"/>
        </w:rPr>
      </w:pPr>
      <w:r w:rsidRPr="004410D5">
        <w:rPr>
          <w:sz w:val="24"/>
          <w:szCs w:val="24"/>
          <w:lang w:eastAsia="en-US"/>
        </w:rPr>
        <w:t>3.29.5.</w:t>
      </w:r>
      <w:r w:rsidRPr="004410D5">
        <w:rPr>
          <w:sz w:val="24"/>
          <w:szCs w:val="24"/>
          <w:lang w:eastAsia="en-US"/>
        </w:rPr>
        <w:tab/>
        <w:t>Регистратор должен уведомить всех зарегистрированных лиц - номинальных держателей о внесении записи о блокировании всех инвестиционных паев на момент составления списка лиц, имеющих право на получение денежной компенсации при прекращении паевого инвестиционного фонда.</w:t>
      </w:r>
    </w:p>
    <w:p w:rsidR="00B339F6" w:rsidRPr="004410D5" w:rsidRDefault="00B339F6" w:rsidP="00B339F6">
      <w:pPr>
        <w:autoSpaceDE w:val="0"/>
        <w:autoSpaceDN w:val="0"/>
        <w:adjustRightInd w:val="0"/>
        <w:ind w:firstLine="709"/>
        <w:jc w:val="both"/>
        <w:rPr>
          <w:sz w:val="24"/>
          <w:szCs w:val="24"/>
          <w:lang w:eastAsia="en-US"/>
        </w:rPr>
      </w:pPr>
      <w:r w:rsidRPr="004410D5">
        <w:rPr>
          <w:sz w:val="24"/>
          <w:szCs w:val="24"/>
          <w:lang w:eastAsia="en-US"/>
        </w:rPr>
        <w:t>3.29.6.</w:t>
      </w:r>
      <w:r w:rsidRPr="004410D5">
        <w:rPr>
          <w:sz w:val="24"/>
          <w:szCs w:val="24"/>
          <w:lang w:eastAsia="en-US"/>
        </w:rPr>
        <w:tab/>
        <w:t xml:space="preserve">При совершении операции с участием лицевого счета номинального держателя центрального депозитария инвестиционные паи блокируются на лицевом счете, на который они были зачислены, до окончания сверки записей о количестве инвестиционных паев на </w:t>
      </w:r>
      <w:r w:rsidRPr="004410D5">
        <w:rPr>
          <w:sz w:val="24"/>
          <w:szCs w:val="24"/>
          <w:lang w:eastAsia="en-US"/>
        </w:rPr>
        <w:lastRenderedPageBreak/>
        <w:t>лицевом счете номинального держателя центрального депозитария между Регистратором и номинальным держателем центральным депозитарием.</w:t>
      </w:r>
    </w:p>
    <w:p w:rsidR="006E477A" w:rsidRPr="004410D5" w:rsidRDefault="00D81E93" w:rsidP="006E477A">
      <w:pPr>
        <w:autoSpaceDE w:val="0"/>
        <w:autoSpaceDN w:val="0"/>
        <w:adjustRightInd w:val="0"/>
        <w:ind w:firstLine="709"/>
        <w:jc w:val="both"/>
        <w:rPr>
          <w:sz w:val="24"/>
          <w:szCs w:val="24"/>
          <w:lang w:eastAsia="en-US"/>
        </w:rPr>
      </w:pPr>
      <w:r w:rsidRPr="004410D5">
        <w:rPr>
          <w:sz w:val="24"/>
          <w:szCs w:val="24"/>
          <w:lang w:eastAsia="en-US"/>
        </w:rPr>
        <w:t>3.30</w:t>
      </w:r>
      <w:r w:rsidR="006E477A" w:rsidRPr="004410D5">
        <w:rPr>
          <w:sz w:val="24"/>
          <w:szCs w:val="24"/>
          <w:lang w:eastAsia="en-US"/>
        </w:rPr>
        <w:t>. Запись об ограничении распоряжения инвестиционными паями должна включать в себя следующую информацию:</w:t>
      </w:r>
    </w:p>
    <w:p w:rsidR="006E477A" w:rsidRPr="004410D5" w:rsidRDefault="006E477A" w:rsidP="006E477A">
      <w:pPr>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30</w:t>
      </w:r>
      <w:r w:rsidRPr="004410D5">
        <w:rPr>
          <w:sz w:val="24"/>
          <w:szCs w:val="24"/>
          <w:lang w:eastAsia="en-US"/>
        </w:rPr>
        <w:t xml:space="preserve">.1. </w:t>
      </w:r>
      <w:r w:rsidR="00D81E93" w:rsidRPr="004410D5">
        <w:rPr>
          <w:sz w:val="24"/>
          <w:szCs w:val="24"/>
          <w:lang w:eastAsia="en-US"/>
        </w:rPr>
        <w:t>Количество инвестиционных паев, в отношении которых установлено ограничение распоряжения.</w:t>
      </w:r>
    </w:p>
    <w:p w:rsidR="006E477A" w:rsidRPr="004410D5" w:rsidRDefault="006E477A" w:rsidP="006E477A">
      <w:pPr>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30</w:t>
      </w:r>
      <w:r w:rsidRPr="004410D5">
        <w:rPr>
          <w:sz w:val="24"/>
          <w:szCs w:val="24"/>
          <w:lang w:eastAsia="en-US"/>
        </w:rPr>
        <w:t xml:space="preserve">.2. </w:t>
      </w:r>
      <w:r w:rsidR="00D81E93" w:rsidRPr="004410D5">
        <w:rPr>
          <w:sz w:val="24"/>
          <w:szCs w:val="24"/>
          <w:lang w:eastAsia="en-US"/>
        </w:rPr>
        <w:t xml:space="preserve">Описание ограничения распоряжения инвестиционными паями (арест, блокирование, запрет на проведение операций с инвестиционными паями, ограничение прав покупателя по договору </w:t>
      </w:r>
      <w:proofErr w:type="spellStart"/>
      <w:r w:rsidR="00D81E93" w:rsidRPr="004410D5">
        <w:rPr>
          <w:sz w:val="24"/>
          <w:szCs w:val="24"/>
          <w:lang w:eastAsia="en-US"/>
        </w:rPr>
        <w:t>репо</w:t>
      </w:r>
      <w:proofErr w:type="spellEnd"/>
      <w:r w:rsidR="00D81E93" w:rsidRPr="004410D5">
        <w:rPr>
          <w:sz w:val="24"/>
          <w:szCs w:val="24"/>
          <w:lang w:eastAsia="en-US"/>
        </w:rPr>
        <w:t>).</w:t>
      </w:r>
    </w:p>
    <w:p w:rsidR="006E477A" w:rsidRPr="004410D5" w:rsidRDefault="006E477A" w:rsidP="006E477A">
      <w:pPr>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30</w:t>
      </w:r>
      <w:r w:rsidRPr="004410D5">
        <w:rPr>
          <w:sz w:val="24"/>
          <w:szCs w:val="24"/>
          <w:lang w:eastAsia="en-US"/>
        </w:rPr>
        <w:t xml:space="preserve">.3. </w:t>
      </w:r>
      <w:r w:rsidR="00D81E93" w:rsidRPr="004410D5">
        <w:rPr>
          <w:sz w:val="24"/>
          <w:szCs w:val="24"/>
          <w:lang w:eastAsia="en-US"/>
        </w:rPr>
        <w:t>Дата, время и основание установления ограничения распоряжения инвестиционными паями.</w:t>
      </w:r>
    </w:p>
    <w:p w:rsidR="006E477A" w:rsidRPr="004410D5" w:rsidRDefault="006E477A" w:rsidP="006E477A">
      <w:pPr>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30</w:t>
      </w:r>
      <w:r w:rsidRPr="004410D5">
        <w:rPr>
          <w:sz w:val="24"/>
          <w:szCs w:val="24"/>
          <w:lang w:eastAsia="en-US"/>
        </w:rPr>
        <w:t xml:space="preserve">.4. </w:t>
      </w:r>
      <w:r w:rsidR="00D81E93" w:rsidRPr="004410D5">
        <w:rPr>
          <w:sz w:val="24"/>
          <w:szCs w:val="24"/>
          <w:lang w:eastAsia="en-US"/>
        </w:rPr>
        <w:t>Условия ограничения распоряжения инвестиционными паями (при наличии).</w:t>
      </w:r>
    </w:p>
    <w:p w:rsidR="006E477A" w:rsidRPr="004410D5" w:rsidRDefault="00D81E93" w:rsidP="006E477A">
      <w:pPr>
        <w:autoSpaceDE w:val="0"/>
        <w:autoSpaceDN w:val="0"/>
        <w:adjustRightInd w:val="0"/>
        <w:ind w:firstLine="709"/>
        <w:jc w:val="both"/>
        <w:rPr>
          <w:sz w:val="24"/>
          <w:szCs w:val="24"/>
          <w:lang w:eastAsia="en-US"/>
        </w:rPr>
      </w:pPr>
      <w:r w:rsidRPr="004410D5">
        <w:rPr>
          <w:sz w:val="24"/>
          <w:szCs w:val="24"/>
          <w:lang w:eastAsia="en-US"/>
        </w:rPr>
        <w:t>3.31</w:t>
      </w:r>
      <w:r w:rsidR="006E477A" w:rsidRPr="004410D5">
        <w:rPr>
          <w:sz w:val="24"/>
          <w:szCs w:val="24"/>
          <w:lang w:eastAsia="en-US"/>
        </w:rPr>
        <w:t>. В случае если переход прав на инвестиционные паи, учтенные на лицевом счете зарегистрированного лица, запрещен в соответствии с федеральными законами, Регистратор вносит по такому лицевому счету запись об ограничении распоряжения инвестиционными паями.</w:t>
      </w:r>
    </w:p>
    <w:p w:rsidR="00917A9C" w:rsidRPr="004410D5" w:rsidRDefault="00D81E93" w:rsidP="006E477A">
      <w:pPr>
        <w:autoSpaceDE w:val="0"/>
        <w:autoSpaceDN w:val="0"/>
        <w:adjustRightInd w:val="0"/>
        <w:ind w:firstLine="709"/>
        <w:jc w:val="both"/>
        <w:rPr>
          <w:sz w:val="24"/>
          <w:szCs w:val="24"/>
          <w:lang w:eastAsia="en-US"/>
        </w:rPr>
      </w:pPr>
      <w:r w:rsidRPr="004410D5">
        <w:rPr>
          <w:sz w:val="24"/>
          <w:szCs w:val="24"/>
          <w:lang w:eastAsia="en-US"/>
        </w:rPr>
        <w:t>3.32</w:t>
      </w:r>
      <w:r w:rsidR="006E477A" w:rsidRPr="004410D5">
        <w:rPr>
          <w:sz w:val="24"/>
          <w:szCs w:val="24"/>
          <w:lang w:eastAsia="en-US"/>
        </w:rPr>
        <w:t xml:space="preserve">. Фиксацию ограничения прав покупателя по договору </w:t>
      </w:r>
      <w:proofErr w:type="spellStart"/>
      <w:r w:rsidR="006E477A" w:rsidRPr="004410D5">
        <w:rPr>
          <w:sz w:val="24"/>
          <w:szCs w:val="24"/>
          <w:lang w:eastAsia="en-US"/>
        </w:rPr>
        <w:t>репо</w:t>
      </w:r>
      <w:proofErr w:type="spellEnd"/>
      <w:r w:rsidR="006E477A" w:rsidRPr="004410D5">
        <w:rPr>
          <w:sz w:val="24"/>
          <w:szCs w:val="24"/>
          <w:lang w:eastAsia="en-US"/>
        </w:rPr>
        <w:t xml:space="preserve"> Регистратор должен осуществлять путем внесения записи об ограничении распоряжения инвестиционными паями по лицевому счету покупателя по договору </w:t>
      </w:r>
      <w:proofErr w:type="spellStart"/>
      <w:r w:rsidR="006E477A" w:rsidRPr="004410D5">
        <w:rPr>
          <w:sz w:val="24"/>
          <w:szCs w:val="24"/>
          <w:lang w:eastAsia="en-US"/>
        </w:rPr>
        <w:t>репо</w:t>
      </w:r>
      <w:proofErr w:type="spellEnd"/>
      <w:r w:rsidR="006E477A" w:rsidRPr="004410D5">
        <w:rPr>
          <w:sz w:val="24"/>
          <w:szCs w:val="24"/>
          <w:lang w:eastAsia="en-US"/>
        </w:rPr>
        <w:t xml:space="preserve"> на основании распоряжения покупателя по договору </w:t>
      </w:r>
      <w:proofErr w:type="spellStart"/>
      <w:r w:rsidR="006E477A" w:rsidRPr="004410D5">
        <w:rPr>
          <w:sz w:val="24"/>
          <w:szCs w:val="24"/>
          <w:lang w:eastAsia="en-US"/>
        </w:rPr>
        <w:t>репо</w:t>
      </w:r>
      <w:proofErr w:type="spellEnd"/>
      <w:r w:rsidR="006E477A" w:rsidRPr="004410D5">
        <w:rPr>
          <w:sz w:val="24"/>
          <w:szCs w:val="24"/>
          <w:lang w:eastAsia="en-US"/>
        </w:rPr>
        <w:t xml:space="preserve"> о фиксации ограничения распоряжения инвестиционными паями.</w:t>
      </w:r>
    </w:p>
    <w:p w:rsidR="00917A9C" w:rsidRPr="004410D5" w:rsidRDefault="00D81E93" w:rsidP="006E477A">
      <w:pPr>
        <w:autoSpaceDE w:val="0"/>
        <w:autoSpaceDN w:val="0"/>
        <w:adjustRightInd w:val="0"/>
        <w:ind w:firstLine="709"/>
        <w:jc w:val="both"/>
        <w:rPr>
          <w:sz w:val="24"/>
          <w:szCs w:val="24"/>
          <w:lang w:eastAsia="en-US"/>
        </w:rPr>
      </w:pPr>
      <w:r w:rsidRPr="004410D5">
        <w:rPr>
          <w:sz w:val="24"/>
          <w:szCs w:val="24"/>
          <w:lang w:eastAsia="en-US"/>
        </w:rPr>
        <w:t>3.33</w:t>
      </w:r>
      <w:r w:rsidR="006E477A" w:rsidRPr="004410D5">
        <w:rPr>
          <w:sz w:val="24"/>
          <w:szCs w:val="24"/>
          <w:lang w:eastAsia="en-US"/>
        </w:rPr>
        <w:t>. Регистратор должен внести запись об изменении условий обременения инвестиционных паев, в отношении которых ранее было зафиксировано (зарегистрировано) обременение, в соответствии с распоряжением об изменении условий обременения инвестиционных паев.</w:t>
      </w:r>
    </w:p>
    <w:p w:rsidR="006E477A" w:rsidRPr="004410D5" w:rsidRDefault="00D81E93" w:rsidP="006E477A">
      <w:pPr>
        <w:autoSpaceDE w:val="0"/>
        <w:autoSpaceDN w:val="0"/>
        <w:adjustRightInd w:val="0"/>
        <w:ind w:firstLine="709"/>
        <w:jc w:val="both"/>
        <w:rPr>
          <w:sz w:val="24"/>
          <w:szCs w:val="24"/>
          <w:lang w:eastAsia="en-US"/>
        </w:rPr>
      </w:pPr>
      <w:r w:rsidRPr="004410D5">
        <w:rPr>
          <w:sz w:val="24"/>
          <w:szCs w:val="24"/>
          <w:lang w:eastAsia="en-US"/>
        </w:rPr>
        <w:t>3.34</w:t>
      </w:r>
      <w:r w:rsidR="006E477A" w:rsidRPr="004410D5">
        <w:rPr>
          <w:sz w:val="24"/>
          <w:szCs w:val="24"/>
          <w:lang w:eastAsia="en-US"/>
        </w:rPr>
        <w:t>. Запись об изменении условий обременения инвестиционных паев должна содержать следующую информацию:</w:t>
      </w:r>
    </w:p>
    <w:p w:rsidR="006E477A" w:rsidRPr="004410D5" w:rsidRDefault="006E477A" w:rsidP="006E477A">
      <w:pPr>
        <w:autoSpaceDE w:val="0"/>
        <w:autoSpaceDN w:val="0"/>
        <w:adjustRightInd w:val="0"/>
        <w:ind w:firstLine="709"/>
        <w:jc w:val="both"/>
        <w:rPr>
          <w:sz w:val="24"/>
          <w:szCs w:val="24"/>
          <w:lang w:eastAsia="en-US"/>
        </w:rPr>
      </w:pPr>
      <w:r w:rsidRPr="004410D5">
        <w:rPr>
          <w:sz w:val="24"/>
          <w:szCs w:val="24"/>
          <w:lang w:eastAsia="en-US"/>
        </w:rPr>
        <w:t>3.3</w:t>
      </w:r>
      <w:r w:rsidR="00D81E93" w:rsidRPr="004410D5">
        <w:rPr>
          <w:sz w:val="24"/>
          <w:szCs w:val="24"/>
          <w:lang w:eastAsia="en-US"/>
        </w:rPr>
        <w:t>4</w:t>
      </w:r>
      <w:r w:rsidRPr="004410D5">
        <w:rPr>
          <w:sz w:val="24"/>
          <w:szCs w:val="24"/>
          <w:lang w:eastAsia="en-US"/>
        </w:rPr>
        <w:t>.1. Указание на запись об обременении инвестиционных паев, в которую вносится изменение.</w:t>
      </w:r>
    </w:p>
    <w:p w:rsidR="006E477A" w:rsidRPr="004410D5" w:rsidRDefault="006E477A" w:rsidP="006E477A">
      <w:pPr>
        <w:autoSpaceDE w:val="0"/>
        <w:autoSpaceDN w:val="0"/>
        <w:adjustRightInd w:val="0"/>
        <w:ind w:firstLine="709"/>
        <w:jc w:val="both"/>
        <w:rPr>
          <w:sz w:val="24"/>
          <w:szCs w:val="24"/>
          <w:lang w:eastAsia="en-US"/>
        </w:rPr>
      </w:pPr>
      <w:r w:rsidRPr="004410D5">
        <w:rPr>
          <w:sz w:val="24"/>
          <w:szCs w:val="24"/>
          <w:lang w:eastAsia="en-US"/>
        </w:rPr>
        <w:t>3.3</w:t>
      </w:r>
      <w:r w:rsidR="00D81E93" w:rsidRPr="004410D5">
        <w:rPr>
          <w:sz w:val="24"/>
          <w:szCs w:val="24"/>
          <w:lang w:eastAsia="en-US"/>
        </w:rPr>
        <w:t>4</w:t>
      </w:r>
      <w:r w:rsidRPr="004410D5">
        <w:rPr>
          <w:sz w:val="24"/>
          <w:szCs w:val="24"/>
          <w:lang w:eastAsia="en-US"/>
        </w:rPr>
        <w:t>.2. Новые условия обременения инвестиционных паев.</w:t>
      </w:r>
    </w:p>
    <w:p w:rsidR="006E477A" w:rsidRPr="004410D5" w:rsidRDefault="006E477A" w:rsidP="006E477A">
      <w:pPr>
        <w:autoSpaceDE w:val="0"/>
        <w:autoSpaceDN w:val="0"/>
        <w:adjustRightInd w:val="0"/>
        <w:ind w:firstLine="709"/>
        <w:jc w:val="both"/>
        <w:rPr>
          <w:sz w:val="24"/>
          <w:szCs w:val="24"/>
          <w:lang w:eastAsia="en-US"/>
        </w:rPr>
      </w:pPr>
      <w:r w:rsidRPr="004410D5">
        <w:rPr>
          <w:sz w:val="24"/>
          <w:szCs w:val="24"/>
          <w:lang w:eastAsia="en-US"/>
        </w:rPr>
        <w:t>3.33.3. Дата, время и основание внесения записи об изменении условий обременения инвестиционных паев.</w:t>
      </w:r>
    </w:p>
    <w:p w:rsidR="00917A9C" w:rsidRPr="004410D5" w:rsidRDefault="00D81E93" w:rsidP="00917A9C">
      <w:pPr>
        <w:autoSpaceDE w:val="0"/>
        <w:autoSpaceDN w:val="0"/>
        <w:adjustRightInd w:val="0"/>
        <w:ind w:firstLine="709"/>
        <w:jc w:val="both"/>
        <w:rPr>
          <w:sz w:val="24"/>
          <w:szCs w:val="24"/>
          <w:lang w:eastAsia="en-US"/>
        </w:rPr>
      </w:pPr>
      <w:r w:rsidRPr="004410D5">
        <w:rPr>
          <w:sz w:val="24"/>
          <w:szCs w:val="24"/>
          <w:lang w:eastAsia="en-US"/>
        </w:rPr>
        <w:t>3.35</w:t>
      </w:r>
      <w:r w:rsidR="006E477A" w:rsidRPr="004410D5">
        <w:rPr>
          <w:sz w:val="24"/>
          <w:szCs w:val="24"/>
          <w:lang w:eastAsia="en-US"/>
        </w:rPr>
        <w:t>. Регистратор должен осуществлять фиксацию прекращения обременения инвестиционных паев путем внесения по лицевому счету записи о прекращении обременения инвестиционных паев.</w:t>
      </w:r>
    </w:p>
    <w:p w:rsidR="00740FAE" w:rsidRPr="004410D5" w:rsidRDefault="006F2397" w:rsidP="00740FAE">
      <w:pPr>
        <w:autoSpaceDE w:val="0"/>
        <w:autoSpaceDN w:val="0"/>
        <w:adjustRightInd w:val="0"/>
        <w:ind w:firstLine="709"/>
        <w:jc w:val="both"/>
        <w:rPr>
          <w:sz w:val="24"/>
          <w:szCs w:val="24"/>
          <w:lang w:eastAsia="en-US"/>
        </w:rPr>
      </w:pPr>
      <w:r w:rsidRPr="004410D5">
        <w:rPr>
          <w:sz w:val="24"/>
          <w:szCs w:val="24"/>
          <w:lang w:eastAsia="en-US"/>
        </w:rPr>
        <w:t>3.35.1</w:t>
      </w:r>
      <w:r w:rsidR="00740FAE" w:rsidRPr="004410D5">
        <w:rPr>
          <w:sz w:val="24"/>
          <w:szCs w:val="24"/>
          <w:lang w:eastAsia="en-US"/>
        </w:rPr>
        <w:t>.</w:t>
      </w:r>
      <w:r w:rsidR="00740FAE" w:rsidRPr="004410D5">
        <w:rPr>
          <w:sz w:val="24"/>
          <w:szCs w:val="24"/>
          <w:lang w:eastAsia="en-US"/>
        </w:rPr>
        <w:tab/>
        <w:t>Внесение записи о прекращении залога осуществляется Регистратором на основании распоряжения о прекращении залога, подписанного залогодержателем либо залогодателем и залогодержателем (в том числе скрепленного печатью юридического лица) или их уполномоченными представителями. Внесение записи о прекращении залога в случае, когда залогодержатель не воспользовался своим правом оставить заложенные инвестиционные паи за собой, осуществляется Регистратором на основании распоряжения о прекращении залога, подписанного залогодателем или его уполномоченным представителем, к которому должны быть приложены:</w:t>
      </w:r>
    </w:p>
    <w:p w:rsidR="006F2397" w:rsidRPr="004410D5" w:rsidRDefault="00740FAE" w:rsidP="006F2397">
      <w:pPr>
        <w:pStyle w:val="a3"/>
        <w:numPr>
          <w:ilvl w:val="0"/>
          <w:numId w:val="17"/>
        </w:numPr>
        <w:tabs>
          <w:tab w:val="left" w:pos="993"/>
        </w:tabs>
        <w:autoSpaceDE w:val="0"/>
        <w:autoSpaceDN w:val="0"/>
        <w:adjustRightInd w:val="0"/>
        <w:ind w:left="0" w:firstLine="709"/>
        <w:jc w:val="both"/>
        <w:rPr>
          <w:sz w:val="24"/>
          <w:szCs w:val="24"/>
          <w:lang w:eastAsia="en-US"/>
        </w:rPr>
      </w:pPr>
      <w:r w:rsidRPr="004410D5">
        <w:rPr>
          <w:sz w:val="24"/>
          <w:szCs w:val="24"/>
          <w:lang w:eastAsia="en-US"/>
        </w:rPr>
        <w:t>протокол несостоявшихся повторных торгов, после проведения которых прошло не менее двух месяцев;</w:t>
      </w:r>
    </w:p>
    <w:p w:rsidR="006F2397" w:rsidRPr="004410D5" w:rsidRDefault="00740FAE" w:rsidP="006F2397">
      <w:pPr>
        <w:pStyle w:val="a3"/>
        <w:numPr>
          <w:ilvl w:val="0"/>
          <w:numId w:val="17"/>
        </w:numPr>
        <w:tabs>
          <w:tab w:val="left" w:pos="993"/>
        </w:tabs>
        <w:autoSpaceDE w:val="0"/>
        <w:autoSpaceDN w:val="0"/>
        <w:adjustRightInd w:val="0"/>
        <w:ind w:left="0" w:firstLine="709"/>
        <w:jc w:val="both"/>
        <w:rPr>
          <w:sz w:val="24"/>
          <w:szCs w:val="24"/>
          <w:lang w:eastAsia="en-US"/>
        </w:rPr>
      </w:pPr>
      <w:r w:rsidRPr="004410D5">
        <w:rPr>
          <w:sz w:val="24"/>
          <w:szCs w:val="24"/>
          <w:lang w:eastAsia="en-US"/>
        </w:rPr>
        <w:t>письменное уведомление залогодателя (датированное не более чем за пять дней до поступления к Регистратору) об отсутствии факта поступления к нему заявления залогодержателя об оставлении за собой инвестиционных паев, являющихся предметом залога;</w:t>
      </w:r>
    </w:p>
    <w:p w:rsidR="00740FAE" w:rsidRPr="004410D5" w:rsidRDefault="00740FAE" w:rsidP="006F2397">
      <w:pPr>
        <w:pStyle w:val="a3"/>
        <w:numPr>
          <w:ilvl w:val="0"/>
          <w:numId w:val="17"/>
        </w:numPr>
        <w:tabs>
          <w:tab w:val="left" w:pos="993"/>
        </w:tabs>
        <w:autoSpaceDE w:val="0"/>
        <w:autoSpaceDN w:val="0"/>
        <w:adjustRightInd w:val="0"/>
        <w:ind w:left="0" w:firstLine="709"/>
        <w:jc w:val="both"/>
        <w:rPr>
          <w:sz w:val="24"/>
          <w:szCs w:val="24"/>
          <w:lang w:eastAsia="en-US"/>
        </w:rPr>
      </w:pPr>
      <w:r w:rsidRPr="004410D5">
        <w:rPr>
          <w:sz w:val="24"/>
          <w:szCs w:val="24"/>
          <w:lang w:eastAsia="en-US"/>
        </w:rPr>
        <w:t>письменное уведомление (датированное не более чем за пять дней до поступления к Регистратору) организатора торгов (судебного пристава-исполнителя) об отсутствии факта поступления к нему заявления залогодержателя об оставлении за собой предмета залога».</w:t>
      </w:r>
    </w:p>
    <w:p w:rsidR="006F2397" w:rsidRPr="004410D5" w:rsidRDefault="006F2397" w:rsidP="006F2397">
      <w:pPr>
        <w:pStyle w:val="a3"/>
        <w:tabs>
          <w:tab w:val="left" w:pos="993"/>
        </w:tabs>
        <w:autoSpaceDE w:val="0"/>
        <w:autoSpaceDN w:val="0"/>
        <w:adjustRightInd w:val="0"/>
        <w:ind w:left="0" w:firstLine="709"/>
        <w:jc w:val="both"/>
        <w:rPr>
          <w:sz w:val="24"/>
          <w:szCs w:val="24"/>
          <w:lang w:eastAsia="en-US"/>
        </w:rPr>
      </w:pPr>
      <w:r w:rsidRPr="004410D5">
        <w:rPr>
          <w:sz w:val="24"/>
          <w:szCs w:val="24"/>
          <w:lang w:eastAsia="en-US"/>
        </w:rPr>
        <w:lastRenderedPageBreak/>
        <w:t>3.35.2.</w:t>
      </w:r>
      <w:r w:rsidRPr="004410D5">
        <w:rPr>
          <w:sz w:val="24"/>
          <w:szCs w:val="24"/>
          <w:lang w:eastAsia="en-US"/>
        </w:rPr>
        <w:tab/>
        <w:t>Внесение записей о прекращении залога инвестиционных паев и передаче инвестиционных паев в связи с обращением на них взыскания по решению суда, осуществляется Регистратором на основании:</w:t>
      </w:r>
    </w:p>
    <w:p w:rsidR="006F2397" w:rsidRPr="004410D5" w:rsidRDefault="006F2397" w:rsidP="006F2397">
      <w:pPr>
        <w:pStyle w:val="a3"/>
        <w:numPr>
          <w:ilvl w:val="0"/>
          <w:numId w:val="18"/>
        </w:numPr>
        <w:tabs>
          <w:tab w:val="left" w:pos="993"/>
        </w:tabs>
        <w:autoSpaceDE w:val="0"/>
        <w:autoSpaceDN w:val="0"/>
        <w:adjustRightInd w:val="0"/>
        <w:ind w:left="0" w:firstLine="709"/>
        <w:jc w:val="both"/>
        <w:rPr>
          <w:sz w:val="24"/>
          <w:szCs w:val="24"/>
          <w:lang w:eastAsia="en-US"/>
        </w:rPr>
      </w:pPr>
      <w:r w:rsidRPr="004410D5">
        <w:rPr>
          <w:sz w:val="24"/>
          <w:szCs w:val="24"/>
          <w:lang w:eastAsia="en-US"/>
        </w:rPr>
        <w:t>распоряжения, подписанного залогодержателем (в том числе скрепленного печатью юридического лица) или его уполномоченным представителем (лицом, указанным в решении о выпуске облигаций, обеспеченных залогом ценных бумаг, в качестве лица, которое будет осуществлять их реализацию), к которому должны быть приложены решение суда (или его копия, заверенная в установленном порядке) и договор купли-продажи заложенных инвестиционных паев, заключенный по результатам торгов;</w:t>
      </w:r>
    </w:p>
    <w:p w:rsidR="006F2397" w:rsidRPr="004410D5" w:rsidRDefault="006F2397" w:rsidP="006F2397">
      <w:pPr>
        <w:pStyle w:val="a3"/>
        <w:numPr>
          <w:ilvl w:val="0"/>
          <w:numId w:val="18"/>
        </w:numPr>
        <w:tabs>
          <w:tab w:val="left" w:pos="993"/>
        </w:tabs>
        <w:autoSpaceDE w:val="0"/>
        <w:autoSpaceDN w:val="0"/>
        <w:adjustRightInd w:val="0"/>
        <w:ind w:left="0" w:firstLine="709"/>
        <w:jc w:val="both"/>
        <w:rPr>
          <w:sz w:val="24"/>
          <w:szCs w:val="24"/>
          <w:lang w:eastAsia="en-US"/>
        </w:rPr>
      </w:pPr>
      <w:r w:rsidRPr="004410D5">
        <w:rPr>
          <w:sz w:val="24"/>
          <w:szCs w:val="24"/>
          <w:lang w:eastAsia="en-US"/>
        </w:rPr>
        <w:t>распоряжения, подписанного залогодержателем (в том числе скрепленного печатью юридического лица) или его уполномоченным представителем (лицом, указанным в решении о выпуске облигаций, обеспеченных залогом ценных бумаг, в качестве лица, которое будет осуществлять их реализацию), и оригиналов или надлежащим образом оформленных копий решения суда при обращении взыскания на инвестиционные паи, обращающиеся на торгах организаторов торговли;</w:t>
      </w:r>
    </w:p>
    <w:p w:rsidR="006F2397" w:rsidRPr="004410D5" w:rsidRDefault="006F2397" w:rsidP="006F2397">
      <w:pPr>
        <w:pStyle w:val="a3"/>
        <w:numPr>
          <w:ilvl w:val="0"/>
          <w:numId w:val="18"/>
        </w:numPr>
        <w:tabs>
          <w:tab w:val="left" w:pos="993"/>
        </w:tabs>
        <w:autoSpaceDE w:val="0"/>
        <w:autoSpaceDN w:val="0"/>
        <w:adjustRightInd w:val="0"/>
        <w:ind w:left="0" w:firstLine="709"/>
        <w:jc w:val="both"/>
        <w:rPr>
          <w:sz w:val="24"/>
          <w:szCs w:val="24"/>
          <w:lang w:eastAsia="en-US"/>
        </w:rPr>
      </w:pPr>
      <w:r w:rsidRPr="004410D5">
        <w:rPr>
          <w:sz w:val="24"/>
          <w:szCs w:val="24"/>
          <w:lang w:eastAsia="en-US"/>
        </w:rPr>
        <w:t>в случае оставления заложенных инвестиционных паев залогодержателем за собой решения суда и протокола несостоявшихся повторных торгов, после проведения которых прошло не более одного месяца.</w:t>
      </w:r>
    </w:p>
    <w:p w:rsidR="006F2397" w:rsidRPr="004410D5" w:rsidRDefault="006F2397" w:rsidP="006F2397">
      <w:pPr>
        <w:pStyle w:val="a3"/>
        <w:tabs>
          <w:tab w:val="left" w:pos="993"/>
        </w:tabs>
        <w:autoSpaceDE w:val="0"/>
        <w:autoSpaceDN w:val="0"/>
        <w:adjustRightInd w:val="0"/>
        <w:ind w:left="0" w:firstLine="709"/>
        <w:jc w:val="both"/>
        <w:rPr>
          <w:sz w:val="24"/>
          <w:szCs w:val="24"/>
          <w:lang w:eastAsia="en-US"/>
        </w:rPr>
      </w:pPr>
      <w:r w:rsidRPr="004410D5">
        <w:rPr>
          <w:sz w:val="24"/>
          <w:szCs w:val="24"/>
          <w:lang w:eastAsia="en-US"/>
        </w:rPr>
        <w:t>3.35.3.</w:t>
      </w:r>
      <w:r w:rsidRPr="004410D5">
        <w:rPr>
          <w:sz w:val="24"/>
          <w:szCs w:val="24"/>
          <w:lang w:eastAsia="en-US"/>
        </w:rPr>
        <w:tab/>
        <w:t>Внесение записей о прекращении залога и передаче инвестиционных паев в связи с обращением на них взыскания без решения суда, осуществляется Регистратором на основании распоряжения о передаче инвестиционных паев, подписанного залогодержателем (в том числе скрепленного печатью юридического лица) или его уполномоченным представителем (лицом, указанным в решении о выпуске облигаций, обеспеченных залогом ценных бумаг, в качестве лица, которое будет осуществлять их реализацию), к которому должны быть приложены документы, указанные в залоговом распоряжении.</w:t>
      </w:r>
    </w:p>
    <w:p w:rsidR="006F2397" w:rsidRPr="004410D5" w:rsidRDefault="006F2397" w:rsidP="006F2397">
      <w:pPr>
        <w:pStyle w:val="a3"/>
        <w:tabs>
          <w:tab w:val="left" w:pos="993"/>
        </w:tabs>
        <w:autoSpaceDE w:val="0"/>
        <w:autoSpaceDN w:val="0"/>
        <w:adjustRightInd w:val="0"/>
        <w:ind w:left="0" w:firstLine="709"/>
        <w:jc w:val="both"/>
        <w:rPr>
          <w:sz w:val="24"/>
          <w:szCs w:val="24"/>
          <w:lang w:eastAsia="en-US"/>
        </w:rPr>
      </w:pPr>
      <w:r w:rsidRPr="004410D5">
        <w:rPr>
          <w:sz w:val="24"/>
          <w:szCs w:val="24"/>
          <w:lang w:eastAsia="en-US"/>
        </w:rPr>
        <w:t>3.35.4.</w:t>
      </w:r>
      <w:r w:rsidRPr="004410D5">
        <w:rPr>
          <w:sz w:val="24"/>
          <w:szCs w:val="24"/>
          <w:lang w:eastAsia="en-US"/>
        </w:rPr>
        <w:tab/>
        <w:t>Сверка указанных в залоговом распоряжении, распоряжении о передаче права залога и распоряжения о прекращении залога данных и содержащихся в них подписей должна осуществляться в соответствии с требованиями к сверке данных и подписей, установленных настоящими Правилами при передаче инвестиционных паев.</w:t>
      </w:r>
    </w:p>
    <w:p w:rsidR="006E477A" w:rsidRPr="004410D5" w:rsidRDefault="00D81E93" w:rsidP="006E477A">
      <w:pPr>
        <w:autoSpaceDE w:val="0"/>
        <w:autoSpaceDN w:val="0"/>
        <w:adjustRightInd w:val="0"/>
        <w:ind w:firstLine="709"/>
        <w:jc w:val="both"/>
        <w:rPr>
          <w:sz w:val="24"/>
          <w:szCs w:val="24"/>
          <w:lang w:eastAsia="en-US"/>
        </w:rPr>
      </w:pPr>
      <w:r w:rsidRPr="004410D5">
        <w:rPr>
          <w:sz w:val="24"/>
          <w:szCs w:val="24"/>
          <w:lang w:eastAsia="en-US"/>
        </w:rPr>
        <w:t>3.36</w:t>
      </w:r>
      <w:r w:rsidR="006E477A" w:rsidRPr="004410D5">
        <w:rPr>
          <w:sz w:val="24"/>
          <w:szCs w:val="24"/>
          <w:lang w:eastAsia="en-US"/>
        </w:rPr>
        <w:t>. Запись о прекращении обременения инвестиционных паев должна включать в себя следующую информацию:</w:t>
      </w:r>
    </w:p>
    <w:p w:rsidR="006E477A" w:rsidRPr="004410D5" w:rsidRDefault="006E477A" w:rsidP="006E477A">
      <w:pPr>
        <w:autoSpaceDE w:val="0"/>
        <w:autoSpaceDN w:val="0"/>
        <w:adjustRightInd w:val="0"/>
        <w:ind w:firstLine="709"/>
        <w:jc w:val="both"/>
        <w:rPr>
          <w:sz w:val="24"/>
          <w:szCs w:val="24"/>
          <w:lang w:eastAsia="en-US"/>
        </w:rPr>
      </w:pPr>
      <w:r w:rsidRPr="004410D5">
        <w:rPr>
          <w:sz w:val="24"/>
          <w:szCs w:val="24"/>
          <w:lang w:eastAsia="en-US"/>
        </w:rPr>
        <w:t>3.3</w:t>
      </w:r>
      <w:r w:rsidR="00D81E93" w:rsidRPr="004410D5">
        <w:rPr>
          <w:sz w:val="24"/>
          <w:szCs w:val="24"/>
          <w:lang w:eastAsia="en-US"/>
        </w:rPr>
        <w:t>6</w:t>
      </w:r>
      <w:r w:rsidRPr="004410D5">
        <w:rPr>
          <w:sz w:val="24"/>
          <w:szCs w:val="24"/>
          <w:lang w:eastAsia="en-US"/>
        </w:rPr>
        <w:t>.1. Количество инвестиционных паев, в отношении которых прекращается обременение.</w:t>
      </w:r>
    </w:p>
    <w:p w:rsidR="006E477A" w:rsidRPr="004410D5" w:rsidRDefault="006E477A" w:rsidP="006E477A">
      <w:pPr>
        <w:autoSpaceDE w:val="0"/>
        <w:autoSpaceDN w:val="0"/>
        <w:adjustRightInd w:val="0"/>
        <w:ind w:firstLine="709"/>
        <w:jc w:val="both"/>
        <w:rPr>
          <w:sz w:val="24"/>
          <w:szCs w:val="24"/>
          <w:lang w:eastAsia="en-US"/>
        </w:rPr>
      </w:pPr>
      <w:r w:rsidRPr="004410D5">
        <w:rPr>
          <w:sz w:val="24"/>
          <w:szCs w:val="24"/>
          <w:lang w:eastAsia="en-US"/>
        </w:rPr>
        <w:t>3.3</w:t>
      </w:r>
      <w:r w:rsidR="00D81E93" w:rsidRPr="004410D5">
        <w:rPr>
          <w:sz w:val="24"/>
          <w:szCs w:val="24"/>
          <w:lang w:eastAsia="en-US"/>
        </w:rPr>
        <w:t>6</w:t>
      </w:r>
      <w:r w:rsidRPr="004410D5">
        <w:rPr>
          <w:sz w:val="24"/>
          <w:szCs w:val="24"/>
          <w:lang w:eastAsia="en-US"/>
        </w:rPr>
        <w:t>.2. Указание на обременение инвестиционных паев, которое прекращается.</w:t>
      </w:r>
    </w:p>
    <w:p w:rsidR="006E477A" w:rsidRPr="004410D5" w:rsidRDefault="006E477A" w:rsidP="006E477A">
      <w:pPr>
        <w:autoSpaceDE w:val="0"/>
        <w:autoSpaceDN w:val="0"/>
        <w:adjustRightInd w:val="0"/>
        <w:ind w:firstLine="709"/>
        <w:jc w:val="both"/>
        <w:rPr>
          <w:sz w:val="24"/>
          <w:szCs w:val="24"/>
          <w:lang w:eastAsia="en-US"/>
        </w:rPr>
      </w:pPr>
      <w:r w:rsidRPr="004410D5">
        <w:rPr>
          <w:sz w:val="24"/>
          <w:szCs w:val="24"/>
          <w:lang w:eastAsia="en-US"/>
        </w:rPr>
        <w:t>3.3</w:t>
      </w:r>
      <w:r w:rsidR="00D81E93" w:rsidRPr="004410D5">
        <w:rPr>
          <w:sz w:val="24"/>
          <w:szCs w:val="24"/>
          <w:lang w:eastAsia="en-US"/>
        </w:rPr>
        <w:t>6</w:t>
      </w:r>
      <w:r w:rsidRPr="004410D5">
        <w:rPr>
          <w:sz w:val="24"/>
          <w:szCs w:val="24"/>
          <w:lang w:eastAsia="en-US"/>
        </w:rPr>
        <w:t>.3. Дата, время и основание внесения записи о прекращении обременения инвестиционных паев.</w:t>
      </w:r>
    </w:p>
    <w:p w:rsidR="006E477A" w:rsidRPr="004410D5" w:rsidRDefault="00D81E93" w:rsidP="006E477A">
      <w:pPr>
        <w:autoSpaceDE w:val="0"/>
        <w:autoSpaceDN w:val="0"/>
        <w:adjustRightInd w:val="0"/>
        <w:ind w:firstLine="709"/>
        <w:jc w:val="both"/>
        <w:rPr>
          <w:sz w:val="24"/>
          <w:szCs w:val="24"/>
          <w:lang w:eastAsia="en-US"/>
        </w:rPr>
      </w:pPr>
      <w:r w:rsidRPr="004410D5">
        <w:rPr>
          <w:sz w:val="24"/>
          <w:szCs w:val="24"/>
          <w:lang w:eastAsia="en-US"/>
        </w:rPr>
        <w:t>3.37</w:t>
      </w:r>
      <w:r w:rsidR="006E477A" w:rsidRPr="004410D5">
        <w:rPr>
          <w:sz w:val="24"/>
          <w:szCs w:val="24"/>
          <w:lang w:eastAsia="en-US"/>
        </w:rPr>
        <w:t>. Регистратор вносит запись о прекращении обременения инвестиционных паев, если инвестиционные паи были погашены или права на них были переданы третьему лицу помимо воли зарегистрированного лица, на лицевом счете которого установлено указанное обременение.</w:t>
      </w:r>
    </w:p>
    <w:p w:rsidR="006E477A" w:rsidRPr="004410D5" w:rsidRDefault="00D81E93" w:rsidP="00917A9C">
      <w:pPr>
        <w:autoSpaceDE w:val="0"/>
        <w:autoSpaceDN w:val="0"/>
        <w:adjustRightInd w:val="0"/>
        <w:ind w:firstLine="709"/>
        <w:jc w:val="both"/>
        <w:rPr>
          <w:sz w:val="24"/>
          <w:szCs w:val="24"/>
          <w:lang w:eastAsia="en-US"/>
        </w:rPr>
      </w:pPr>
      <w:r w:rsidRPr="004410D5">
        <w:rPr>
          <w:sz w:val="24"/>
          <w:szCs w:val="24"/>
          <w:lang w:eastAsia="en-US"/>
        </w:rPr>
        <w:t>3.38</w:t>
      </w:r>
      <w:r w:rsidR="006E477A" w:rsidRPr="004410D5">
        <w:rPr>
          <w:sz w:val="24"/>
          <w:szCs w:val="24"/>
          <w:lang w:eastAsia="en-US"/>
        </w:rPr>
        <w:t>. Регистратор осуществляет фиксацию снятия ограничения на распоряжение инвестиционными паями путем внесения по лицевому счету записи о снятии ограничения на распоряжение инвестиционными паями.</w:t>
      </w:r>
    </w:p>
    <w:p w:rsidR="00B339F6" w:rsidRPr="004410D5" w:rsidRDefault="00B339F6" w:rsidP="00B339F6">
      <w:pPr>
        <w:autoSpaceDE w:val="0"/>
        <w:autoSpaceDN w:val="0"/>
        <w:adjustRightInd w:val="0"/>
        <w:ind w:firstLine="709"/>
        <w:jc w:val="both"/>
        <w:rPr>
          <w:sz w:val="24"/>
          <w:szCs w:val="24"/>
          <w:lang w:eastAsia="en-US"/>
        </w:rPr>
      </w:pPr>
      <w:r w:rsidRPr="004410D5">
        <w:rPr>
          <w:sz w:val="24"/>
          <w:szCs w:val="24"/>
          <w:lang w:eastAsia="en-US"/>
        </w:rPr>
        <w:t>3.38.1.</w:t>
      </w:r>
      <w:r w:rsidRPr="004410D5">
        <w:rPr>
          <w:sz w:val="24"/>
          <w:szCs w:val="24"/>
          <w:lang w:eastAsia="en-US"/>
        </w:rPr>
        <w:tab/>
        <w:t>Запись о снятии блокирования инвестиционных паев вносится на основании документов государственных органов об отмене актов, являющихся основанием для блокирования, или на основании документов этих органов, являющихся в соответствии с настоящими Правилами основанием для внесения расходных записей. Запись о снятии блокировании инвестиционных паев, блокированных на основании распоряжения зарегистрированного лица, вносится на основании распоряжения зарегистрированного лица о снятии блокирования или на основании документов государственных органов, являющихся в соответствии с настоящими Правилами основанием для внесения расходных записей.</w:t>
      </w:r>
    </w:p>
    <w:p w:rsidR="00B339F6" w:rsidRPr="004410D5" w:rsidRDefault="00B339F6" w:rsidP="00B339F6">
      <w:pPr>
        <w:autoSpaceDE w:val="0"/>
        <w:autoSpaceDN w:val="0"/>
        <w:adjustRightInd w:val="0"/>
        <w:ind w:firstLine="709"/>
        <w:jc w:val="both"/>
        <w:rPr>
          <w:sz w:val="24"/>
          <w:szCs w:val="24"/>
          <w:lang w:eastAsia="en-US"/>
        </w:rPr>
      </w:pPr>
      <w:r w:rsidRPr="004410D5">
        <w:rPr>
          <w:sz w:val="24"/>
          <w:szCs w:val="24"/>
          <w:lang w:eastAsia="en-US"/>
        </w:rPr>
        <w:lastRenderedPageBreak/>
        <w:t>3.38.2.</w:t>
      </w:r>
      <w:r w:rsidRPr="004410D5">
        <w:rPr>
          <w:sz w:val="24"/>
          <w:szCs w:val="24"/>
          <w:lang w:eastAsia="en-US"/>
        </w:rPr>
        <w:tab/>
        <w:t>При блокировании всех инвестиционных паев, учтенных на лицевом счете, блокирование распространяется также на все инвестиционные паи, зачисленные на счет после внесения записи о блокировании, а в случае блокирования большего количества инвестиционных паев, чем учтено на лицевом счете на момент внесения записи о блокировании, - на недостающее количество инвестиционных паев, зачисленных на счет после внесения записи о блокировании.</w:t>
      </w:r>
    </w:p>
    <w:p w:rsidR="00B339F6" w:rsidRPr="004410D5" w:rsidRDefault="00B339F6" w:rsidP="00B339F6">
      <w:pPr>
        <w:autoSpaceDE w:val="0"/>
        <w:autoSpaceDN w:val="0"/>
        <w:adjustRightInd w:val="0"/>
        <w:ind w:firstLine="709"/>
        <w:jc w:val="both"/>
        <w:rPr>
          <w:sz w:val="24"/>
          <w:szCs w:val="24"/>
          <w:lang w:eastAsia="en-US"/>
        </w:rPr>
      </w:pPr>
      <w:r w:rsidRPr="004410D5">
        <w:rPr>
          <w:sz w:val="24"/>
          <w:szCs w:val="24"/>
          <w:lang w:eastAsia="en-US"/>
        </w:rPr>
        <w:t>3.38.3.</w:t>
      </w:r>
      <w:r w:rsidRPr="004410D5">
        <w:rPr>
          <w:sz w:val="24"/>
          <w:szCs w:val="24"/>
          <w:lang w:eastAsia="en-US"/>
        </w:rPr>
        <w:tab/>
        <w:t>В течение дня получения документа, являющегося основанием для внесения записи о блокировании инвестиционных паев по лицевому счету, Регистратор должен внести запись о блокировании или отказать в ее совершении</w:t>
      </w:r>
    </w:p>
    <w:p w:rsidR="006E477A" w:rsidRPr="004410D5" w:rsidRDefault="00D81E93" w:rsidP="00917A9C">
      <w:pPr>
        <w:autoSpaceDE w:val="0"/>
        <w:autoSpaceDN w:val="0"/>
        <w:adjustRightInd w:val="0"/>
        <w:ind w:firstLine="709"/>
        <w:jc w:val="both"/>
        <w:rPr>
          <w:sz w:val="24"/>
          <w:szCs w:val="24"/>
          <w:lang w:eastAsia="en-US"/>
        </w:rPr>
      </w:pPr>
      <w:r w:rsidRPr="004410D5">
        <w:rPr>
          <w:sz w:val="24"/>
          <w:szCs w:val="24"/>
          <w:lang w:eastAsia="en-US"/>
        </w:rPr>
        <w:t>3.39</w:t>
      </w:r>
      <w:r w:rsidR="006E477A" w:rsidRPr="004410D5">
        <w:rPr>
          <w:sz w:val="24"/>
          <w:szCs w:val="24"/>
          <w:lang w:eastAsia="en-US"/>
        </w:rPr>
        <w:t>. Регистратор должен внести запись по лицевому счету о снятии ограничения на распоряжение инвестиционными паями одновременно с записью о прекращении обременения инвестиционных паев по лицевому счету, если указанное ограничение являлось одним из условий обременения данных инвестиционных паев.</w:t>
      </w:r>
    </w:p>
    <w:p w:rsidR="006E477A" w:rsidRPr="004410D5" w:rsidRDefault="00D81E93" w:rsidP="00917A9C">
      <w:pPr>
        <w:autoSpaceDE w:val="0"/>
        <w:autoSpaceDN w:val="0"/>
        <w:adjustRightInd w:val="0"/>
        <w:ind w:firstLine="709"/>
        <w:jc w:val="both"/>
        <w:rPr>
          <w:sz w:val="24"/>
          <w:szCs w:val="24"/>
          <w:lang w:eastAsia="en-US"/>
        </w:rPr>
      </w:pPr>
      <w:r w:rsidRPr="004410D5">
        <w:rPr>
          <w:sz w:val="24"/>
          <w:szCs w:val="24"/>
          <w:lang w:eastAsia="en-US"/>
        </w:rPr>
        <w:t>3.40</w:t>
      </w:r>
      <w:r w:rsidR="006E477A" w:rsidRPr="004410D5">
        <w:rPr>
          <w:sz w:val="24"/>
          <w:szCs w:val="24"/>
          <w:lang w:eastAsia="en-US"/>
        </w:rPr>
        <w:t>. В случае прекращения действия запрета на переход прав на инвестиционные паи, учтенные на лицевом счете зарегистрированного лица, в соответствии с федеральными законами Регистратор должен внести по такому лицевому счету запись о снятии ограничения на распоряжение инвестиционными паями.</w:t>
      </w:r>
    </w:p>
    <w:p w:rsidR="006E477A" w:rsidRPr="004410D5" w:rsidRDefault="00D81E93" w:rsidP="006E477A">
      <w:pPr>
        <w:autoSpaceDE w:val="0"/>
        <w:autoSpaceDN w:val="0"/>
        <w:adjustRightInd w:val="0"/>
        <w:ind w:firstLine="709"/>
        <w:jc w:val="both"/>
        <w:rPr>
          <w:sz w:val="24"/>
          <w:szCs w:val="24"/>
          <w:lang w:eastAsia="en-US"/>
        </w:rPr>
      </w:pPr>
      <w:r w:rsidRPr="004410D5">
        <w:rPr>
          <w:sz w:val="24"/>
          <w:szCs w:val="24"/>
          <w:lang w:eastAsia="en-US"/>
        </w:rPr>
        <w:t>3.41</w:t>
      </w:r>
      <w:r w:rsidR="006E477A" w:rsidRPr="004410D5">
        <w:rPr>
          <w:sz w:val="24"/>
          <w:szCs w:val="24"/>
          <w:lang w:eastAsia="en-US"/>
        </w:rPr>
        <w:t>. Запись о снятии ограничения на распоряжение инвестиционными паями должна включать в себя следующую информацию:</w:t>
      </w:r>
    </w:p>
    <w:p w:rsidR="006E477A" w:rsidRPr="004410D5" w:rsidRDefault="006E477A" w:rsidP="006E477A">
      <w:pPr>
        <w:autoSpaceDE w:val="0"/>
        <w:autoSpaceDN w:val="0"/>
        <w:adjustRightInd w:val="0"/>
        <w:ind w:firstLine="709"/>
        <w:jc w:val="both"/>
        <w:rPr>
          <w:sz w:val="24"/>
          <w:szCs w:val="24"/>
          <w:lang w:eastAsia="en-US"/>
        </w:rPr>
      </w:pPr>
      <w:r w:rsidRPr="004410D5">
        <w:rPr>
          <w:sz w:val="24"/>
          <w:szCs w:val="24"/>
          <w:lang w:eastAsia="en-US"/>
        </w:rPr>
        <w:t>3.4</w:t>
      </w:r>
      <w:r w:rsidR="00D81E93" w:rsidRPr="004410D5">
        <w:rPr>
          <w:sz w:val="24"/>
          <w:szCs w:val="24"/>
          <w:lang w:eastAsia="en-US"/>
        </w:rPr>
        <w:t>1</w:t>
      </w:r>
      <w:r w:rsidRPr="004410D5">
        <w:rPr>
          <w:sz w:val="24"/>
          <w:szCs w:val="24"/>
          <w:lang w:eastAsia="en-US"/>
        </w:rPr>
        <w:t>.1. Количество инвестиционных паев, в отношении которых снимается ограничение распоряжения.</w:t>
      </w:r>
    </w:p>
    <w:p w:rsidR="006E477A" w:rsidRPr="004410D5" w:rsidRDefault="006E477A" w:rsidP="006E477A">
      <w:pPr>
        <w:autoSpaceDE w:val="0"/>
        <w:autoSpaceDN w:val="0"/>
        <w:adjustRightInd w:val="0"/>
        <w:ind w:firstLine="709"/>
        <w:jc w:val="both"/>
        <w:rPr>
          <w:sz w:val="24"/>
          <w:szCs w:val="24"/>
          <w:lang w:eastAsia="en-US"/>
        </w:rPr>
      </w:pPr>
      <w:r w:rsidRPr="004410D5">
        <w:rPr>
          <w:sz w:val="24"/>
          <w:szCs w:val="24"/>
          <w:lang w:eastAsia="en-US"/>
        </w:rPr>
        <w:t>3.4</w:t>
      </w:r>
      <w:r w:rsidR="00D81E93" w:rsidRPr="004410D5">
        <w:rPr>
          <w:sz w:val="24"/>
          <w:szCs w:val="24"/>
          <w:lang w:eastAsia="en-US"/>
        </w:rPr>
        <w:t>1</w:t>
      </w:r>
      <w:r w:rsidRPr="004410D5">
        <w:rPr>
          <w:sz w:val="24"/>
          <w:szCs w:val="24"/>
          <w:lang w:eastAsia="en-US"/>
        </w:rPr>
        <w:t>.2. Указание на ограничение распоряжения инвестиционными паями, которое снимается.</w:t>
      </w:r>
    </w:p>
    <w:p w:rsidR="00917A9C" w:rsidRPr="004410D5" w:rsidRDefault="006E477A" w:rsidP="006E477A">
      <w:pPr>
        <w:autoSpaceDE w:val="0"/>
        <w:autoSpaceDN w:val="0"/>
        <w:adjustRightInd w:val="0"/>
        <w:ind w:firstLine="709"/>
        <w:jc w:val="both"/>
        <w:rPr>
          <w:sz w:val="24"/>
          <w:szCs w:val="24"/>
          <w:lang w:eastAsia="en-US"/>
        </w:rPr>
      </w:pPr>
      <w:r w:rsidRPr="004410D5">
        <w:rPr>
          <w:sz w:val="24"/>
          <w:szCs w:val="24"/>
          <w:lang w:eastAsia="en-US"/>
        </w:rPr>
        <w:t>3.4</w:t>
      </w:r>
      <w:r w:rsidR="00D81E93" w:rsidRPr="004410D5">
        <w:rPr>
          <w:sz w:val="24"/>
          <w:szCs w:val="24"/>
          <w:lang w:eastAsia="en-US"/>
        </w:rPr>
        <w:t>1</w:t>
      </w:r>
      <w:r w:rsidRPr="004410D5">
        <w:rPr>
          <w:sz w:val="24"/>
          <w:szCs w:val="24"/>
          <w:lang w:eastAsia="en-US"/>
        </w:rPr>
        <w:t>.3. Дата и основание внесения записи о снятии ограничения на распоряжение инвестиционными паями.</w:t>
      </w:r>
    </w:p>
    <w:p w:rsidR="006E477A" w:rsidRPr="004410D5" w:rsidRDefault="00D81E93" w:rsidP="00917A9C">
      <w:pPr>
        <w:autoSpaceDE w:val="0"/>
        <w:autoSpaceDN w:val="0"/>
        <w:adjustRightInd w:val="0"/>
        <w:ind w:firstLine="709"/>
        <w:jc w:val="both"/>
        <w:rPr>
          <w:sz w:val="24"/>
          <w:szCs w:val="24"/>
          <w:lang w:eastAsia="en-US"/>
        </w:rPr>
      </w:pPr>
      <w:r w:rsidRPr="004410D5">
        <w:rPr>
          <w:sz w:val="24"/>
          <w:szCs w:val="24"/>
          <w:lang w:eastAsia="en-US"/>
        </w:rPr>
        <w:t>3.42</w:t>
      </w:r>
      <w:r w:rsidR="006E477A" w:rsidRPr="004410D5">
        <w:rPr>
          <w:sz w:val="24"/>
          <w:szCs w:val="24"/>
          <w:lang w:eastAsia="en-US"/>
        </w:rPr>
        <w:t xml:space="preserve">. Фиксацию прекращения действия ограничения прав покупателя по договору </w:t>
      </w:r>
      <w:proofErr w:type="spellStart"/>
      <w:r w:rsidR="006E477A" w:rsidRPr="004410D5">
        <w:rPr>
          <w:sz w:val="24"/>
          <w:szCs w:val="24"/>
          <w:lang w:eastAsia="en-US"/>
        </w:rPr>
        <w:t>репо</w:t>
      </w:r>
      <w:proofErr w:type="spellEnd"/>
      <w:r w:rsidR="006E477A" w:rsidRPr="004410D5">
        <w:rPr>
          <w:sz w:val="24"/>
          <w:szCs w:val="24"/>
          <w:lang w:eastAsia="en-US"/>
        </w:rPr>
        <w:t xml:space="preserve"> Регистратор должен осуществлять на основании распоряжения покупателя по договору </w:t>
      </w:r>
      <w:proofErr w:type="spellStart"/>
      <w:r w:rsidR="006E477A" w:rsidRPr="004410D5">
        <w:rPr>
          <w:sz w:val="24"/>
          <w:szCs w:val="24"/>
          <w:lang w:eastAsia="en-US"/>
        </w:rPr>
        <w:t>репо</w:t>
      </w:r>
      <w:proofErr w:type="spellEnd"/>
      <w:r w:rsidR="006E477A" w:rsidRPr="004410D5">
        <w:rPr>
          <w:sz w:val="24"/>
          <w:szCs w:val="24"/>
          <w:lang w:eastAsia="en-US"/>
        </w:rPr>
        <w:t xml:space="preserve"> о передаче прав на инвестиционные паи продавцу по договору </w:t>
      </w:r>
      <w:proofErr w:type="spellStart"/>
      <w:r w:rsidR="006E477A" w:rsidRPr="004410D5">
        <w:rPr>
          <w:sz w:val="24"/>
          <w:szCs w:val="24"/>
          <w:lang w:eastAsia="en-US"/>
        </w:rPr>
        <w:t>репо</w:t>
      </w:r>
      <w:proofErr w:type="spellEnd"/>
      <w:r w:rsidR="006E477A" w:rsidRPr="004410D5">
        <w:rPr>
          <w:sz w:val="24"/>
          <w:szCs w:val="24"/>
          <w:lang w:eastAsia="en-US"/>
        </w:rPr>
        <w:t xml:space="preserve"> либо на основании распоряжения покупателя по договору </w:t>
      </w:r>
      <w:proofErr w:type="spellStart"/>
      <w:r w:rsidR="006E477A" w:rsidRPr="004410D5">
        <w:rPr>
          <w:sz w:val="24"/>
          <w:szCs w:val="24"/>
          <w:lang w:eastAsia="en-US"/>
        </w:rPr>
        <w:t>репо</w:t>
      </w:r>
      <w:proofErr w:type="spellEnd"/>
      <w:r w:rsidR="006E477A" w:rsidRPr="004410D5">
        <w:rPr>
          <w:sz w:val="24"/>
          <w:szCs w:val="24"/>
          <w:lang w:eastAsia="en-US"/>
        </w:rPr>
        <w:t xml:space="preserve"> о снятии ограничения на распоряжение инвестиционными паями при наличии письменного согласия продавца по договору </w:t>
      </w:r>
      <w:proofErr w:type="spellStart"/>
      <w:r w:rsidR="006E477A" w:rsidRPr="004410D5">
        <w:rPr>
          <w:sz w:val="24"/>
          <w:szCs w:val="24"/>
          <w:lang w:eastAsia="en-US"/>
        </w:rPr>
        <w:t>репо</w:t>
      </w:r>
      <w:proofErr w:type="spellEnd"/>
      <w:r w:rsidR="006E477A" w:rsidRPr="004410D5">
        <w:rPr>
          <w:sz w:val="24"/>
          <w:szCs w:val="24"/>
          <w:lang w:eastAsia="en-US"/>
        </w:rPr>
        <w:t>.</w:t>
      </w:r>
    </w:p>
    <w:p w:rsidR="00917A9C" w:rsidRPr="004410D5" w:rsidRDefault="00D81E93" w:rsidP="00917A9C">
      <w:pPr>
        <w:autoSpaceDE w:val="0"/>
        <w:autoSpaceDN w:val="0"/>
        <w:adjustRightInd w:val="0"/>
        <w:ind w:firstLine="709"/>
        <w:jc w:val="both"/>
        <w:rPr>
          <w:sz w:val="24"/>
          <w:szCs w:val="24"/>
          <w:lang w:eastAsia="en-US"/>
        </w:rPr>
      </w:pPr>
      <w:r w:rsidRPr="004410D5">
        <w:rPr>
          <w:sz w:val="24"/>
          <w:szCs w:val="24"/>
          <w:lang w:eastAsia="en-US"/>
        </w:rPr>
        <w:t>3.43</w:t>
      </w:r>
      <w:r w:rsidR="006E477A" w:rsidRPr="004410D5">
        <w:rPr>
          <w:sz w:val="24"/>
          <w:szCs w:val="24"/>
          <w:lang w:eastAsia="en-US"/>
        </w:rPr>
        <w:t>. Регистратор должен приостановить операции по лицевому счету, осуществляемые на основании Распоряжения зарегистрированного лица, которому счет открыт в соответствии с </w:t>
      </w:r>
      <w:hyperlink r:id="rId59" w:anchor="/document/406187345/entry/217" w:history="1">
        <w:r w:rsidR="006E477A" w:rsidRPr="004410D5">
          <w:rPr>
            <w:rStyle w:val="ac"/>
            <w:sz w:val="24"/>
            <w:szCs w:val="24"/>
            <w:u w:val="none"/>
            <w:lang w:eastAsia="en-US"/>
          </w:rPr>
          <w:t>пунктом 2.17</w:t>
        </w:r>
      </w:hyperlink>
      <w:r w:rsidR="006E477A" w:rsidRPr="004410D5">
        <w:rPr>
          <w:sz w:val="24"/>
          <w:szCs w:val="24"/>
          <w:lang w:eastAsia="en-US"/>
        </w:rPr>
        <w:t> или </w:t>
      </w:r>
      <w:hyperlink r:id="rId60" w:anchor="/document/406187345/entry/218" w:history="1">
        <w:r w:rsidR="006E477A" w:rsidRPr="004410D5">
          <w:rPr>
            <w:rStyle w:val="ac"/>
            <w:sz w:val="24"/>
            <w:szCs w:val="24"/>
            <w:u w:val="none"/>
            <w:lang w:eastAsia="en-US"/>
          </w:rPr>
          <w:t>пунктом 2.18</w:t>
        </w:r>
      </w:hyperlink>
      <w:r w:rsidR="006E477A" w:rsidRPr="004410D5">
        <w:rPr>
          <w:sz w:val="24"/>
          <w:szCs w:val="24"/>
          <w:lang w:eastAsia="en-US"/>
        </w:rPr>
        <w:t> настоящих Правил, до представления Регистратору анкеты.</w:t>
      </w:r>
    </w:p>
    <w:p w:rsidR="006E477A" w:rsidRPr="004410D5" w:rsidRDefault="00D81E93" w:rsidP="00917A9C">
      <w:pPr>
        <w:autoSpaceDE w:val="0"/>
        <w:autoSpaceDN w:val="0"/>
        <w:adjustRightInd w:val="0"/>
        <w:ind w:firstLine="709"/>
        <w:jc w:val="both"/>
        <w:rPr>
          <w:sz w:val="24"/>
          <w:szCs w:val="24"/>
          <w:lang w:eastAsia="en-US"/>
        </w:rPr>
      </w:pPr>
      <w:r w:rsidRPr="004410D5">
        <w:rPr>
          <w:sz w:val="24"/>
          <w:szCs w:val="24"/>
          <w:lang w:eastAsia="en-US"/>
        </w:rPr>
        <w:t>3.44</w:t>
      </w:r>
      <w:r w:rsidR="006E477A" w:rsidRPr="004410D5">
        <w:rPr>
          <w:sz w:val="24"/>
          <w:szCs w:val="24"/>
          <w:lang w:eastAsia="en-US"/>
        </w:rPr>
        <w:t>. Регистратор должен приостановить операции по лицевому счету владельца, на котором должен осуществляться учет права общей долевой собственности на инвестиционные паи, до представления Регистратору анкетных данных всех участников общей долевой собственности.</w:t>
      </w:r>
    </w:p>
    <w:p w:rsidR="00917A9C" w:rsidRPr="004410D5" w:rsidRDefault="00D81E93" w:rsidP="00917A9C">
      <w:pPr>
        <w:autoSpaceDE w:val="0"/>
        <w:autoSpaceDN w:val="0"/>
        <w:adjustRightInd w:val="0"/>
        <w:ind w:firstLine="709"/>
        <w:jc w:val="both"/>
        <w:rPr>
          <w:sz w:val="24"/>
          <w:szCs w:val="24"/>
          <w:lang w:eastAsia="en-US"/>
        </w:rPr>
      </w:pPr>
      <w:r w:rsidRPr="004410D5">
        <w:rPr>
          <w:sz w:val="24"/>
          <w:szCs w:val="24"/>
          <w:lang w:eastAsia="en-US"/>
        </w:rPr>
        <w:t>3.45</w:t>
      </w:r>
      <w:r w:rsidR="006E477A" w:rsidRPr="004410D5">
        <w:rPr>
          <w:sz w:val="24"/>
          <w:szCs w:val="24"/>
          <w:lang w:eastAsia="en-US"/>
        </w:rPr>
        <w:t>. Регистратор должен приостановить операции по лицевым счетам и счетам, не предназначенным для учета прав на инвестиционные паи, на которых учитываются инвестиционные паи закрытого паевого инвестиционного фонда, в случае его прекращения для составления списка владельцев инвестиционных паев паевого инвестиционного фонда в день составления данного списка до погашения указанных инвестиционных паев паевого инвестиционного фонда.</w:t>
      </w:r>
    </w:p>
    <w:p w:rsidR="00917A9C" w:rsidRPr="004410D5" w:rsidRDefault="00D81E93" w:rsidP="00917A9C">
      <w:pPr>
        <w:autoSpaceDE w:val="0"/>
        <w:autoSpaceDN w:val="0"/>
        <w:adjustRightInd w:val="0"/>
        <w:ind w:firstLine="709"/>
        <w:jc w:val="both"/>
        <w:rPr>
          <w:sz w:val="24"/>
          <w:szCs w:val="24"/>
          <w:lang w:eastAsia="en-US"/>
        </w:rPr>
      </w:pPr>
      <w:r w:rsidRPr="004410D5">
        <w:rPr>
          <w:sz w:val="24"/>
          <w:szCs w:val="24"/>
          <w:lang w:eastAsia="en-US"/>
        </w:rPr>
        <w:t>3.46</w:t>
      </w:r>
      <w:r w:rsidR="00CD3467" w:rsidRPr="004410D5">
        <w:rPr>
          <w:sz w:val="24"/>
          <w:szCs w:val="24"/>
          <w:lang w:eastAsia="en-US"/>
        </w:rPr>
        <w:t xml:space="preserve">. Регистратор должен приостановить операции по лицевым счетам и счетам, не предназначенным для учета прав на инвестиционные паи, на которых учитываются инвестиционные паи открытого паевого инвестиционного фонда, в случае их обмена по решению </w:t>
      </w:r>
      <w:r w:rsidR="00BB102E" w:rsidRPr="004410D5">
        <w:rPr>
          <w:sz w:val="24"/>
          <w:szCs w:val="24"/>
          <w:lang w:eastAsia="en-US"/>
        </w:rPr>
        <w:t>управляющей</w:t>
      </w:r>
      <w:r w:rsidR="00CD3467" w:rsidRPr="004410D5">
        <w:rPr>
          <w:sz w:val="24"/>
          <w:szCs w:val="24"/>
          <w:lang w:eastAsia="en-US"/>
        </w:rPr>
        <w:t xml:space="preserve"> компании на инвестиционные паи другого открытого паевого инвестиционного фонда в день получения распоряжения </w:t>
      </w:r>
      <w:r w:rsidR="00BB102E" w:rsidRPr="004410D5">
        <w:rPr>
          <w:sz w:val="24"/>
          <w:szCs w:val="24"/>
          <w:lang w:eastAsia="en-US"/>
        </w:rPr>
        <w:t>управляющей</w:t>
      </w:r>
      <w:r w:rsidR="00CD3467" w:rsidRPr="004410D5">
        <w:rPr>
          <w:sz w:val="24"/>
          <w:szCs w:val="24"/>
          <w:lang w:eastAsia="en-US"/>
        </w:rPr>
        <w:t xml:space="preserve"> компании об обмене всех инвестиционных паев паевого инвестиционного фонда до проведения операций по обмену инвестиционных паев паевого инвестиционного фонда.</w:t>
      </w:r>
    </w:p>
    <w:p w:rsidR="00917A9C" w:rsidRPr="004410D5" w:rsidRDefault="00D81E93" w:rsidP="00917A9C">
      <w:pPr>
        <w:autoSpaceDE w:val="0"/>
        <w:autoSpaceDN w:val="0"/>
        <w:adjustRightInd w:val="0"/>
        <w:ind w:firstLine="709"/>
        <w:jc w:val="both"/>
        <w:rPr>
          <w:sz w:val="24"/>
          <w:szCs w:val="24"/>
          <w:lang w:eastAsia="en-US"/>
        </w:rPr>
      </w:pPr>
      <w:r w:rsidRPr="004410D5">
        <w:rPr>
          <w:sz w:val="24"/>
          <w:szCs w:val="24"/>
          <w:lang w:eastAsia="en-US"/>
        </w:rPr>
        <w:t>3.47</w:t>
      </w:r>
      <w:r w:rsidR="00CD3467" w:rsidRPr="004410D5">
        <w:rPr>
          <w:sz w:val="24"/>
          <w:szCs w:val="24"/>
          <w:lang w:eastAsia="en-US"/>
        </w:rPr>
        <w:t xml:space="preserve">. Регистратор должен приостановить операции по лицевому счету в случае представления ему свидетельства о смерти зарегистрированного лица, которому открыт лицевой счет, получения Регистратором в связи со смертью зарегистрированного лица запроса </w:t>
      </w:r>
      <w:r w:rsidR="00CD3467" w:rsidRPr="004410D5">
        <w:rPr>
          <w:sz w:val="24"/>
          <w:szCs w:val="24"/>
          <w:lang w:eastAsia="en-US"/>
        </w:rPr>
        <w:lastRenderedPageBreak/>
        <w:t>нотариуса о предоставлении информации об имуществе, принадлежавшем указанному лицу, в день представления Регистратору свидетельства о смерти зарегистрированного лица (в день получения Регистратором указанного запроса нотариуса).</w:t>
      </w:r>
    </w:p>
    <w:p w:rsidR="00917A9C" w:rsidRPr="004410D5" w:rsidRDefault="00D81E93" w:rsidP="00917A9C">
      <w:pPr>
        <w:autoSpaceDE w:val="0"/>
        <w:autoSpaceDN w:val="0"/>
        <w:adjustRightInd w:val="0"/>
        <w:ind w:firstLine="709"/>
        <w:jc w:val="both"/>
        <w:rPr>
          <w:sz w:val="24"/>
          <w:szCs w:val="24"/>
          <w:lang w:eastAsia="en-US"/>
        </w:rPr>
      </w:pPr>
      <w:r w:rsidRPr="004410D5">
        <w:rPr>
          <w:sz w:val="24"/>
          <w:szCs w:val="24"/>
          <w:lang w:eastAsia="en-US"/>
        </w:rPr>
        <w:t>3.48</w:t>
      </w:r>
      <w:r w:rsidR="00CD3467" w:rsidRPr="004410D5">
        <w:rPr>
          <w:sz w:val="24"/>
          <w:szCs w:val="24"/>
          <w:lang w:eastAsia="en-US"/>
        </w:rPr>
        <w:t>. Регистратор должен возобновить операции по лицевому счету, приостановленные в соответствии с </w:t>
      </w:r>
      <w:hyperlink r:id="rId61" w:anchor="/document/406187345/entry/349" w:history="1">
        <w:r w:rsidR="00CD3467" w:rsidRPr="004410D5">
          <w:rPr>
            <w:rStyle w:val="ac"/>
            <w:sz w:val="24"/>
            <w:szCs w:val="24"/>
            <w:u w:val="none"/>
            <w:lang w:eastAsia="en-US"/>
          </w:rPr>
          <w:t>пунктом 3.</w:t>
        </w:r>
      </w:hyperlink>
      <w:r w:rsidRPr="004410D5">
        <w:rPr>
          <w:rStyle w:val="ac"/>
          <w:sz w:val="24"/>
          <w:szCs w:val="24"/>
          <w:u w:val="none"/>
          <w:lang w:eastAsia="en-US"/>
        </w:rPr>
        <w:t>47</w:t>
      </w:r>
      <w:r w:rsidR="00CD3467" w:rsidRPr="004410D5">
        <w:rPr>
          <w:sz w:val="24"/>
          <w:szCs w:val="24"/>
          <w:lang w:eastAsia="en-US"/>
        </w:rPr>
        <w:t> настоящих Правил, не позднее трех рабочих дней со дня представления ему свидетельства о праве на наследство или иного документа, подтверждающего права наследника (наследников) на инвестиционные паи, учитываемые на лицевом счете умершего лица, если Регистратору предоставлена информация о лицевом счете (счете депо) наследника (наследников), на который должны быть зачислены инвестиционные паи, входящие в состав наследства.</w:t>
      </w:r>
    </w:p>
    <w:p w:rsidR="00917A9C" w:rsidRPr="004410D5" w:rsidRDefault="00D81E93" w:rsidP="00917A9C">
      <w:pPr>
        <w:autoSpaceDE w:val="0"/>
        <w:autoSpaceDN w:val="0"/>
        <w:adjustRightInd w:val="0"/>
        <w:ind w:firstLine="709"/>
        <w:jc w:val="both"/>
        <w:rPr>
          <w:sz w:val="24"/>
          <w:szCs w:val="24"/>
          <w:lang w:eastAsia="en-US"/>
        </w:rPr>
      </w:pPr>
      <w:r w:rsidRPr="004410D5">
        <w:rPr>
          <w:sz w:val="24"/>
          <w:szCs w:val="24"/>
          <w:lang w:eastAsia="en-US"/>
        </w:rPr>
        <w:t>3.49</w:t>
      </w:r>
      <w:r w:rsidR="00CD3467" w:rsidRPr="004410D5">
        <w:rPr>
          <w:sz w:val="24"/>
          <w:szCs w:val="24"/>
          <w:lang w:eastAsia="en-US"/>
        </w:rPr>
        <w:t>. Регистратор не закрывает лицевой счет, если на нем учитываются инвестиционные паи.</w:t>
      </w:r>
    </w:p>
    <w:p w:rsidR="00CD3467" w:rsidRPr="004410D5" w:rsidRDefault="00D81E93" w:rsidP="00CD3467">
      <w:pPr>
        <w:autoSpaceDE w:val="0"/>
        <w:autoSpaceDN w:val="0"/>
        <w:adjustRightInd w:val="0"/>
        <w:ind w:firstLine="709"/>
        <w:jc w:val="both"/>
        <w:rPr>
          <w:sz w:val="24"/>
          <w:szCs w:val="24"/>
          <w:lang w:eastAsia="en-US"/>
        </w:rPr>
      </w:pPr>
      <w:r w:rsidRPr="004410D5">
        <w:rPr>
          <w:sz w:val="24"/>
          <w:szCs w:val="24"/>
          <w:lang w:eastAsia="en-US"/>
        </w:rPr>
        <w:t>3.50</w:t>
      </w:r>
      <w:r w:rsidR="00CD3467" w:rsidRPr="004410D5">
        <w:rPr>
          <w:sz w:val="24"/>
          <w:szCs w:val="24"/>
          <w:lang w:eastAsia="en-US"/>
        </w:rPr>
        <w:t>. Регистратор должен закрыть лицевой счет, на котором отсутствуют инвестиционные паи, в связи со следующими обстоятельствами:</w:t>
      </w:r>
    </w:p>
    <w:p w:rsidR="00CD3467" w:rsidRPr="004410D5" w:rsidRDefault="00D81E93" w:rsidP="00CD3467">
      <w:pPr>
        <w:autoSpaceDE w:val="0"/>
        <w:autoSpaceDN w:val="0"/>
        <w:adjustRightInd w:val="0"/>
        <w:ind w:firstLine="709"/>
        <w:jc w:val="both"/>
        <w:rPr>
          <w:sz w:val="24"/>
          <w:szCs w:val="24"/>
          <w:lang w:eastAsia="en-US"/>
        </w:rPr>
      </w:pPr>
      <w:r w:rsidRPr="004410D5">
        <w:rPr>
          <w:sz w:val="24"/>
          <w:szCs w:val="24"/>
          <w:lang w:eastAsia="en-US"/>
        </w:rPr>
        <w:t>3.50</w:t>
      </w:r>
      <w:r w:rsidR="00CD3467" w:rsidRPr="004410D5">
        <w:rPr>
          <w:sz w:val="24"/>
          <w:szCs w:val="24"/>
          <w:lang w:eastAsia="en-US"/>
        </w:rPr>
        <w:t>.1. Получение требования зарегистрированного лица о закрытии его лицевого счета.</w:t>
      </w:r>
    </w:p>
    <w:p w:rsidR="00CD3467" w:rsidRPr="004410D5" w:rsidRDefault="00CD3467" w:rsidP="00CD3467">
      <w:pPr>
        <w:autoSpaceDE w:val="0"/>
        <w:autoSpaceDN w:val="0"/>
        <w:adjustRightInd w:val="0"/>
        <w:ind w:firstLine="709"/>
        <w:jc w:val="both"/>
        <w:rPr>
          <w:sz w:val="24"/>
          <w:szCs w:val="24"/>
          <w:lang w:eastAsia="en-US"/>
        </w:rPr>
      </w:pPr>
      <w:r w:rsidRPr="004410D5">
        <w:rPr>
          <w:sz w:val="24"/>
          <w:szCs w:val="24"/>
          <w:lang w:eastAsia="en-US"/>
        </w:rPr>
        <w:t>3.5</w:t>
      </w:r>
      <w:r w:rsidR="00D81E93" w:rsidRPr="004410D5">
        <w:rPr>
          <w:sz w:val="24"/>
          <w:szCs w:val="24"/>
          <w:lang w:eastAsia="en-US"/>
        </w:rPr>
        <w:t>0</w:t>
      </w:r>
      <w:r w:rsidRPr="004410D5">
        <w:rPr>
          <w:sz w:val="24"/>
          <w:szCs w:val="24"/>
          <w:lang w:eastAsia="en-US"/>
        </w:rPr>
        <w:t>.2. Наличие свидетельства о праве на наследство (его копии, засвидетельствованной в соответствии со </w:t>
      </w:r>
      <w:hyperlink r:id="rId62" w:anchor="/document/10102426/entry/35" w:history="1">
        <w:r w:rsidRPr="004410D5">
          <w:rPr>
            <w:rStyle w:val="ac"/>
            <w:sz w:val="24"/>
            <w:szCs w:val="24"/>
            <w:u w:val="none"/>
            <w:lang w:eastAsia="en-US"/>
          </w:rPr>
          <w:t>статьями 35</w:t>
        </w:r>
      </w:hyperlink>
      <w:r w:rsidRPr="004410D5">
        <w:rPr>
          <w:sz w:val="24"/>
          <w:szCs w:val="24"/>
          <w:lang w:eastAsia="en-US"/>
        </w:rPr>
        <w:t>, </w:t>
      </w:r>
      <w:hyperlink r:id="rId63" w:anchor="/document/10102426/entry/37" w:history="1">
        <w:r w:rsidRPr="004410D5">
          <w:rPr>
            <w:rStyle w:val="ac"/>
            <w:sz w:val="24"/>
            <w:szCs w:val="24"/>
            <w:u w:val="none"/>
            <w:lang w:eastAsia="en-US"/>
          </w:rPr>
          <w:t>37</w:t>
        </w:r>
      </w:hyperlink>
      <w:r w:rsidRPr="004410D5">
        <w:rPr>
          <w:sz w:val="24"/>
          <w:szCs w:val="24"/>
          <w:lang w:eastAsia="en-US"/>
        </w:rPr>
        <w:t>, </w:t>
      </w:r>
      <w:hyperlink r:id="rId64" w:anchor="/document/10102426/entry/46" w:history="1">
        <w:r w:rsidRPr="004410D5">
          <w:rPr>
            <w:rStyle w:val="ac"/>
            <w:sz w:val="24"/>
            <w:szCs w:val="24"/>
            <w:u w:val="none"/>
            <w:lang w:eastAsia="en-US"/>
          </w:rPr>
          <w:t>46</w:t>
        </w:r>
      </w:hyperlink>
      <w:r w:rsidRPr="004410D5">
        <w:rPr>
          <w:sz w:val="24"/>
          <w:szCs w:val="24"/>
          <w:lang w:eastAsia="en-US"/>
        </w:rPr>
        <w:t> и </w:t>
      </w:r>
      <w:hyperlink r:id="rId65" w:anchor="/document/10102426/entry/77" w:history="1">
        <w:r w:rsidRPr="004410D5">
          <w:rPr>
            <w:rStyle w:val="ac"/>
            <w:sz w:val="24"/>
            <w:szCs w:val="24"/>
            <w:u w:val="none"/>
            <w:lang w:eastAsia="en-US"/>
          </w:rPr>
          <w:t>77</w:t>
        </w:r>
      </w:hyperlink>
      <w:r w:rsidRPr="004410D5">
        <w:rPr>
          <w:sz w:val="24"/>
          <w:szCs w:val="24"/>
          <w:lang w:eastAsia="en-US"/>
        </w:rPr>
        <w:t> Основ законодательства Российской Федерации о нотариате от 11 февраля 1993 года N 4462-I) или иного документа, удостоверяющего права наследника в соответствии с федеральными законами.</w:t>
      </w:r>
    </w:p>
    <w:p w:rsidR="00CD3467" w:rsidRPr="004410D5" w:rsidRDefault="00D81E93" w:rsidP="00CD3467">
      <w:pPr>
        <w:autoSpaceDE w:val="0"/>
        <w:autoSpaceDN w:val="0"/>
        <w:adjustRightInd w:val="0"/>
        <w:ind w:firstLine="709"/>
        <w:jc w:val="both"/>
        <w:rPr>
          <w:sz w:val="24"/>
          <w:szCs w:val="24"/>
          <w:lang w:eastAsia="en-US"/>
        </w:rPr>
      </w:pPr>
      <w:r w:rsidRPr="004410D5">
        <w:rPr>
          <w:sz w:val="24"/>
          <w:szCs w:val="24"/>
          <w:lang w:eastAsia="en-US"/>
        </w:rPr>
        <w:t>3.51</w:t>
      </w:r>
      <w:r w:rsidR="00CD3467" w:rsidRPr="004410D5">
        <w:rPr>
          <w:sz w:val="24"/>
          <w:szCs w:val="24"/>
          <w:lang w:eastAsia="en-US"/>
        </w:rPr>
        <w:t>. Регистратор имеет право закрыть лицевой счет, на котором отсутствуют инвестиционные паи, в следующих случаях:</w:t>
      </w:r>
    </w:p>
    <w:p w:rsidR="00CD3467" w:rsidRPr="004410D5" w:rsidRDefault="00CD3467" w:rsidP="002709C7">
      <w:pPr>
        <w:pStyle w:val="a3"/>
        <w:numPr>
          <w:ilvl w:val="0"/>
          <w:numId w:val="13"/>
        </w:numPr>
        <w:tabs>
          <w:tab w:val="left" w:pos="993"/>
        </w:tabs>
        <w:autoSpaceDE w:val="0"/>
        <w:autoSpaceDN w:val="0"/>
        <w:adjustRightInd w:val="0"/>
        <w:ind w:left="0" w:firstLine="709"/>
        <w:jc w:val="both"/>
        <w:rPr>
          <w:sz w:val="24"/>
          <w:szCs w:val="24"/>
          <w:lang w:eastAsia="en-US"/>
        </w:rPr>
      </w:pPr>
      <w:r w:rsidRPr="004410D5">
        <w:rPr>
          <w:sz w:val="24"/>
          <w:szCs w:val="24"/>
          <w:lang w:eastAsia="en-US"/>
        </w:rPr>
        <w:t>зарегистрированное лицо, которому открыт лицевой счет, являющееся юридическим лицом, исключено из ЕГРЮЛ или ликвидировано;</w:t>
      </w:r>
    </w:p>
    <w:p w:rsidR="00917A9C" w:rsidRPr="004410D5" w:rsidRDefault="00CD3467" w:rsidP="00CD3467">
      <w:pPr>
        <w:autoSpaceDE w:val="0"/>
        <w:autoSpaceDN w:val="0"/>
        <w:adjustRightInd w:val="0"/>
        <w:ind w:firstLine="709"/>
        <w:jc w:val="both"/>
        <w:rPr>
          <w:sz w:val="24"/>
          <w:szCs w:val="24"/>
          <w:lang w:eastAsia="en-US"/>
        </w:rPr>
      </w:pPr>
      <w:r w:rsidRPr="004410D5">
        <w:rPr>
          <w:sz w:val="24"/>
          <w:szCs w:val="24"/>
          <w:lang w:eastAsia="en-US"/>
        </w:rPr>
        <w:t>в течение трех лет по лицевому счету не вносились записи, установленные </w:t>
      </w:r>
      <w:hyperlink r:id="rId66" w:anchor="/document/406187345/entry/16" w:history="1">
        <w:r w:rsidRPr="004410D5">
          <w:rPr>
            <w:rStyle w:val="ac"/>
            <w:sz w:val="24"/>
            <w:szCs w:val="24"/>
            <w:u w:val="none"/>
            <w:lang w:eastAsia="en-US"/>
          </w:rPr>
          <w:t>пунктом 1.6</w:t>
        </w:r>
      </w:hyperlink>
      <w:r w:rsidRPr="004410D5">
        <w:rPr>
          <w:sz w:val="24"/>
          <w:szCs w:val="24"/>
          <w:lang w:eastAsia="en-US"/>
        </w:rPr>
        <w:t xml:space="preserve"> настоящих Правил, за исключением лицевого счета, открытого для учета инвестиционных паев паевого инвестиционного фонда, если </w:t>
      </w:r>
      <w:r w:rsidR="00BB102E" w:rsidRPr="004410D5">
        <w:rPr>
          <w:sz w:val="24"/>
          <w:szCs w:val="24"/>
          <w:lang w:eastAsia="en-US"/>
        </w:rPr>
        <w:t>управляющей</w:t>
      </w:r>
      <w:r w:rsidRPr="004410D5">
        <w:rPr>
          <w:sz w:val="24"/>
          <w:szCs w:val="24"/>
          <w:lang w:eastAsia="en-US"/>
        </w:rPr>
        <w:t xml:space="preserve"> компании указанного фонда была подана заявка на приобретение инвестиционных паев паевого инвестиционного фонда, предусматривающая, что выдача инвестиционных паев паевого инвестиционного фонда осуществляется при каждом включении имущества в состав паевого инвестиционного фонда.</w:t>
      </w:r>
    </w:p>
    <w:p w:rsidR="00917A9C" w:rsidRPr="004410D5" w:rsidRDefault="00917A9C" w:rsidP="00917A9C">
      <w:pPr>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52</w:t>
      </w:r>
      <w:r w:rsidRPr="004410D5">
        <w:rPr>
          <w:sz w:val="24"/>
          <w:szCs w:val="24"/>
          <w:lang w:eastAsia="en-US"/>
        </w:rPr>
        <w:t xml:space="preserve">. </w:t>
      </w:r>
      <w:r w:rsidR="00CD3467" w:rsidRPr="004410D5">
        <w:rPr>
          <w:sz w:val="24"/>
          <w:szCs w:val="24"/>
        </w:rPr>
        <w:t xml:space="preserve">Передача инвестиционных паев осуществляется путем внесения расходной записи по лицевому счету зарегистрированного лица, передающего инвестиционные паи, и приходной записи по лицевому счету зарегистрированного лица (в том числе по лицевому счету доверительного </w:t>
      </w:r>
      <w:r w:rsidR="00BB102E" w:rsidRPr="004410D5">
        <w:rPr>
          <w:sz w:val="24"/>
          <w:szCs w:val="24"/>
        </w:rPr>
        <w:t>управляющ</w:t>
      </w:r>
      <w:r w:rsidR="00CD3467" w:rsidRPr="004410D5">
        <w:rPr>
          <w:sz w:val="24"/>
          <w:szCs w:val="24"/>
        </w:rPr>
        <w:t>его), которому инвестиционные паи передаются. При этом отказ во внесении приходной записи является основанием для отказа во внесении расходной записи</w:t>
      </w:r>
    </w:p>
    <w:p w:rsidR="00917A9C" w:rsidRPr="004410D5" w:rsidRDefault="00917A9C" w:rsidP="00917A9C">
      <w:pPr>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53</w:t>
      </w:r>
      <w:r w:rsidRPr="004410D5">
        <w:rPr>
          <w:sz w:val="24"/>
          <w:szCs w:val="24"/>
          <w:lang w:eastAsia="en-US"/>
        </w:rPr>
        <w:t xml:space="preserve">. </w:t>
      </w:r>
      <w:r w:rsidR="00CD3467" w:rsidRPr="004410D5">
        <w:rPr>
          <w:sz w:val="24"/>
          <w:szCs w:val="24"/>
        </w:rPr>
        <w:t xml:space="preserve">При передаче инвестиционных паев, предназначенных для квалифицированных инвесторов, приходная запись по лицевому счету владельца, которому передаются инвестиционные паи, вносится при условии, что указанный владелец является квалифицированным инвестором в силу </w:t>
      </w:r>
      <w:r w:rsidR="00B83CFF" w:rsidRPr="004410D5">
        <w:rPr>
          <w:sz w:val="24"/>
          <w:szCs w:val="24"/>
          <w:lang w:eastAsia="en-US"/>
        </w:rPr>
        <w:t>Федерального закона от 22 апреля 1996 года N 39-ФЗ «О рынке ценных бумаг»</w:t>
      </w:r>
      <w:r w:rsidR="00CD3467" w:rsidRPr="004410D5">
        <w:rPr>
          <w:sz w:val="24"/>
          <w:szCs w:val="24"/>
        </w:rPr>
        <w:t xml:space="preserve">, признан квалифицированным инвестором </w:t>
      </w:r>
      <w:r w:rsidR="00BB102E" w:rsidRPr="004410D5">
        <w:rPr>
          <w:sz w:val="24"/>
          <w:szCs w:val="24"/>
        </w:rPr>
        <w:t>управляющей</w:t>
      </w:r>
      <w:r w:rsidR="00CD3467" w:rsidRPr="004410D5">
        <w:rPr>
          <w:sz w:val="24"/>
          <w:szCs w:val="24"/>
        </w:rPr>
        <w:t xml:space="preserve"> компанией либо приобретает инвестиционные паи по основаниям, предусмотренным федеральными законами или нормативными правовыми актами Российской Федерации.</w:t>
      </w:r>
    </w:p>
    <w:p w:rsidR="00CD3467" w:rsidRPr="004410D5" w:rsidRDefault="00917A9C" w:rsidP="00CD3467">
      <w:pPr>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54</w:t>
      </w:r>
      <w:r w:rsidRPr="004410D5">
        <w:rPr>
          <w:sz w:val="24"/>
          <w:szCs w:val="24"/>
          <w:lang w:eastAsia="en-US"/>
        </w:rPr>
        <w:t>.</w:t>
      </w:r>
      <w:r w:rsidR="00CD3467" w:rsidRPr="004410D5">
        <w:rPr>
          <w:sz w:val="24"/>
          <w:szCs w:val="24"/>
          <w:lang w:eastAsia="en-US"/>
        </w:rPr>
        <w:tab/>
        <w:t>Регистратор вправе зачислять инвестиционные паи, ограниченные в обороте, на лицевые счета владельца если:</w:t>
      </w:r>
    </w:p>
    <w:p w:rsidR="00CD3467" w:rsidRPr="004410D5" w:rsidRDefault="00CD3467" w:rsidP="002709C7">
      <w:pPr>
        <w:pStyle w:val="a3"/>
        <w:numPr>
          <w:ilvl w:val="0"/>
          <w:numId w:val="14"/>
        </w:numPr>
        <w:tabs>
          <w:tab w:val="left" w:pos="993"/>
        </w:tabs>
        <w:autoSpaceDE w:val="0"/>
        <w:autoSpaceDN w:val="0"/>
        <w:adjustRightInd w:val="0"/>
        <w:ind w:left="0" w:firstLine="709"/>
        <w:jc w:val="both"/>
        <w:rPr>
          <w:sz w:val="24"/>
          <w:szCs w:val="24"/>
          <w:lang w:eastAsia="en-US"/>
        </w:rPr>
      </w:pPr>
      <w:r w:rsidRPr="004410D5">
        <w:rPr>
          <w:sz w:val="24"/>
          <w:szCs w:val="24"/>
          <w:lang w:eastAsia="en-US"/>
        </w:rPr>
        <w:t xml:space="preserve">лицевой счет владельца открыт лицу, которое является квалифицированным инвестором в силу </w:t>
      </w:r>
      <w:r w:rsidR="00B83CFF" w:rsidRPr="004410D5">
        <w:rPr>
          <w:sz w:val="24"/>
          <w:szCs w:val="24"/>
          <w:lang w:eastAsia="en-US"/>
        </w:rPr>
        <w:t>Федерального закона от 22 апреля 1996 года N 39-ФЗ «О рынке ценных бумаг»</w:t>
      </w:r>
      <w:r w:rsidRPr="004410D5">
        <w:rPr>
          <w:sz w:val="24"/>
          <w:szCs w:val="24"/>
          <w:lang w:eastAsia="en-US"/>
        </w:rPr>
        <w:t>;</w:t>
      </w:r>
    </w:p>
    <w:p w:rsidR="00CD3467" w:rsidRPr="004410D5" w:rsidRDefault="00CD3467" w:rsidP="002709C7">
      <w:pPr>
        <w:pStyle w:val="a3"/>
        <w:numPr>
          <w:ilvl w:val="0"/>
          <w:numId w:val="14"/>
        </w:numPr>
        <w:tabs>
          <w:tab w:val="left" w:pos="993"/>
        </w:tabs>
        <w:autoSpaceDE w:val="0"/>
        <w:autoSpaceDN w:val="0"/>
        <w:adjustRightInd w:val="0"/>
        <w:ind w:left="0" w:firstLine="709"/>
        <w:jc w:val="both"/>
        <w:rPr>
          <w:sz w:val="24"/>
          <w:szCs w:val="24"/>
          <w:lang w:eastAsia="en-US"/>
        </w:rPr>
      </w:pPr>
      <w:r w:rsidRPr="004410D5">
        <w:rPr>
          <w:sz w:val="24"/>
          <w:szCs w:val="24"/>
          <w:lang w:eastAsia="en-US"/>
        </w:rPr>
        <w:t>лицевой счет владельца открыт иностранному юридическому лицу;</w:t>
      </w:r>
    </w:p>
    <w:p w:rsidR="00917A9C" w:rsidRPr="004410D5" w:rsidRDefault="00CD3467" w:rsidP="002709C7">
      <w:pPr>
        <w:pStyle w:val="a3"/>
        <w:numPr>
          <w:ilvl w:val="0"/>
          <w:numId w:val="14"/>
        </w:numPr>
        <w:tabs>
          <w:tab w:val="left" w:pos="993"/>
        </w:tabs>
        <w:autoSpaceDE w:val="0"/>
        <w:autoSpaceDN w:val="0"/>
        <w:adjustRightInd w:val="0"/>
        <w:ind w:left="0" w:firstLine="709"/>
        <w:jc w:val="both"/>
        <w:rPr>
          <w:sz w:val="24"/>
          <w:szCs w:val="24"/>
          <w:lang w:eastAsia="en-US"/>
        </w:rPr>
      </w:pPr>
      <w:r w:rsidRPr="004410D5">
        <w:rPr>
          <w:sz w:val="24"/>
          <w:szCs w:val="24"/>
          <w:lang w:eastAsia="en-US"/>
        </w:rPr>
        <w:lastRenderedPageBreak/>
        <w:t>инвестиционные паи лица, которому в реестре владельцев инвестиционных паев открыт лицевой счет владельца, списываются с лицевого счета номинального держателя, осуществляющего учет прав указанного лица на эти инвестиционные паи.</w:t>
      </w:r>
    </w:p>
    <w:p w:rsidR="00465113" w:rsidRPr="004410D5" w:rsidRDefault="00917A9C" w:rsidP="00465113">
      <w:pPr>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55</w:t>
      </w:r>
      <w:r w:rsidRPr="004410D5">
        <w:rPr>
          <w:sz w:val="24"/>
          <w:szCs w:val="24"/>
          <w:lang w:eastAsia="en-US"/>
        </w:rPr>
        <w:t xml:space="preserve">. </w:t>
      </w:r>
      <w:r w:rsidR="00465113" w:rsidRPr="004410D5">
        <w:rPr>
          <w:sz w:val="24"/>
          <w:szCs w:val="24"/>
          <w:lang w:eastAsia="en-US"/>
        </w:rPr>
        <w:t>Регистратор также вправе зачислять инвестиционные паи, ограниченные в обороте, на лицевые счета владельца, если ценные бумаги приобретены по следующим основаниям:</w:t>
      </w:r>
    </w:p>
    <w:p w:rsidR="00465113" w:rsidRPr="004410D5" w:rsidRDefault="00465113" w:rsidP="002709C7">
      <w:pPr>
        <w:pStyle w:val="a3"/>
        <w:numPr>
          <w:ilvl w:val="0"/>
          <w:numId w:val="15"/>
        </w:numPr>
        <w:tabs>
          <w:tab w:val="left" w:pos="993"/>
        </w:tabs>
        <w:autoSpaceDE w:val="0"/>
        <w:autoSpaceDN w:val="0"/>
        <w:adjustRightInd w:val="0"/>
        <w:ind w:left="0" w:firstLine="709"/>
        <w:jc w:val="both"/>
        <w:rPr>
          <w:sz w:val="24"/>
          <w:szCs w:val="24"/>
          <w:lang w:eastAsia="en-US"/>
        </w:rPr>
      </w:pPr>
      <w:r w:rsidRPr="004410D5">
        <w:rPr>
          <w:sz w:val="24"/>
          <w:szCs w:val="24"/>
          <w:lang w:eastAsia="en-US"/>
        </w:rPr>
        <w:t>в результате универсального правопреемства;</w:t>
      </w:r>
    </w:p>
    <w:p w:rsidR="00465113" w:rsidRPr="004410D5" w:rsidRDefault="00465113" w:rsidP="002709C7">
      <w:pPr>
        <w:pStyle w:val="a3"/>
        <w:numPr>
          <w:ilvl w:val="0"/>
          <w:numId w:val="15"/>
        </w:numPr>
        <w:tabs>
          <w:tab w:val="left" w:pos="993"/>
        </w:tabs>
        <w:autoSpaceDE w:val="0"/>
        <w:autoSpaceDN w:val="0"/>
        <w:adjustRightInd w:val="0"/>
        <w:ind w:left="0" w:firstLine="709"/>
        <w:jc w:val="both"/>
        <w:rPr>
          <w:sz w:val="24"/>
          <w:szCs w:val="24"/>
          <w:lang w:eastAsia="en-US"/>
        </w:rPr>
      </w:pPr>
      <w:r w:rsidRPr="004410D5">
        <w:rPr>
          <w:sz w:val="24"/>
          <w:szCs w:val="24"/>
          <w:lang w:eastAsia="en-US"/>
        </w:rPr>
        <w:t>в результате распределения имущества ликвидируемого юридического лица;</w:t>
      </w:r>
    </w:p>
    <w:p w:rsidR="00465113" w:rsidRPr="004410D5" w:rsidRDefault="00465113" w:rsidP="002709C7">
      <w:pPr>
        <w:pStyle w:val="a3"/>
        <w:numPr>
          <w:ilvl w:val="0"/>
          <w:numId w:val="15"/>
        </w:numPr>
        <w:tabs>
          <w:tab w:val="left" w:pos="993"/>
        </w:tabs>
        <w:autoSpaceDE w:val="0"/>
        <w:autoSpaceDN w:val="0"/>
        <w:adjustRightInd w:val="0"/>
        <w:ind w:left="0" w:firstLine="709"/>
        <w:jc w:val="both"/>
        <w:rPr>
          <w:sz w:val="24"/>
          <w:szCs w:val="24"/>
          <w:lang w:eastAsia="en-US"/>
        </w:rPr>
      </w:pPr>
      <w:r w:rsidRPr="004410D5">
        <w:rPr>
          <w:sz w:val="24"/>
          <w:szCs w:val="24"/>
          <w:lang w:eastAsia="en-US"/>
        </w:rPr>
        <w:t>в результате реализации преимущественного права приобретения инвестиционных паев;</w:t>
      </w:r>
    </w:p>
    <w:p w:rsidR="00917A9C" w:rsidRPr="004410D5" w:rsidRDefault="00465113" w:rsidP="002709C7">
      <w:pPr>
        <w:pStyle w:val="a3"/>
        <w:numPr>
          <w:ilvl w:val="0"/>
          <w:numId w:val="15"/>
        </w:numPr>
        <w:tabs>
          <w:tab w:val="left" w:pos="993"/>
        </w:tabs>
        <w:autoSpaceDE w:val="0"/>
        <w:autoSpaceDN w:val="0"/>
        <w:adjustRightInd w:val="0"/>
        <w:ind w:left="0" w:firstLine="709"/>
        <w:jc w:val="both"/>
        <w:rPr>
          <w:sz w:val="24"/>
          <w:szCs w:val="24"/>
          <w:lang w:eastAsia="en-US"/>
        </w:rPr>
      </w:pPr>
      <w:r w:rsidRPr="004410D5">
        <w:rPr>
          <w:sz w:val="24"/>
          <w:szCs w:val="24"/>
          <w:lang w:eastAsia="en-US"/>
        </w:rPr>
        <w:t>в результате исполнения требований закона и (или) условий договора доверительного управления о передаче имущества учредителю управления.</w:t>
      </w:r>
    </w:p>
    <w:p w:rsidR="00465113" w:rsidRPr="004410D5" w:rsidRDefault="00465113" w:rsidP="00465113">
      <w:pPr>
        <w:autoSpaceDE w:val="0"/>
        <w:autoSpaceDN w:val="0"/>
        <w:adjustRightInd w:val="0"/>
        <w:ind w:firstLine="709"/>
        <w:jc w:val="both"/>
        <w:rPr>
          <w:sz w:val="24"/>
          <w:szCs w:val="24"/>
          <w:lang w:eastAsia="en-US"/>
        </w:rPr>
      </w:pPr>
      <w:r w:rsidRPr="004410D5">
        <w:rPr>
          <w:sz w:val="24"/>
          <w:szCs w:val="24"/>
          <w:lang w:eastAsia="en-US"/>
        </w:rPr>
        <w:t>Регистратор зачисляет инвестиционные паи, ограниченные в обороте, на лицевые счета владельца на основании распоряжения лица, с лицевого счета которого списываются инвестиционные паи, при условии наличия документов, подтверждающих соблюдение вышеуказанных требований.</w:t>
      </w:r>
    </w:p>
    <w:p w:rsidR="00465113" w:rsidRPr="004410D5" w:rsidRDefault="00465113" w:rsidP="00465113">
      <w:pPr>
        <w:autoSpaceDE w:val="0"/>
        <w:autoSpaceDN w:val="0"/>
        <w:adjustRightInd w:val="0"/>
        <w:ind w:firstLine="709"/>
        <w:jc w:val="both"/>
        <w:rPr>
          <w:sz w:val="24"/>
          <w:szCs w:val="24"/>
          <w:lang w:eastAsia="en-US"/>
        </w:rPr>
      </w:pPr>
      <w:r w:rsidRPr="004410D5">
        <w:rPr>
          <w:sz w:val="24"/>
          <w:szCs w:val="24"/>
          <w:lang w:eastAsia="en-US"/>
        </w:rPr>
        <w:t>К таким документам относятся:</w:t>
      </w:r>
    </w:p>
    <w:p w:rsidR="00465113" w:rsidRPr="004410D5" w:rsidRDefault="00465113" w:rsidP="002709C7">
      <w:pPr>
        <w:pStyle w:val="a3"/>
        <w:numPr>
          <w:ilvl w:val="0"/>
          <w:numId w:val="16"/>
        </w:numPr>
        <w:tabs>
          <w:tab w:val="left" w:pos="993"/>
        </w:tabs>
        <w:autoSpaceDE w:val="0"/>
        <w:autoSpaceDN w:val="0"/>
        <w:adjustRightInd w:val="0"/>
        <w:ind w:left="0" w:firstLine="709"/>
        <w:jc w:val="both"/>
        <w:rPr>
          <w:sz w:val="24"/>
          <w:szCs w:val="24"/>
          <w:lang w:eastAsia="en-US"/>
        </w:rPr>
      </w:pPr>
      <w:r w:rsidRPr="004410D5">
        <w:rPr>
          <w:sz w:val="24"/>
          <w:szCs w:val="24"/>
          <w:lang w:eastAsia="en-US"/>
        </w:rPr>
        <w:t>для лиц, являющихся квалифицированными инвесторами в силу закона, - учредительные документы и документы, подтверждающие наличие соответствующей лицензии (при наличии лицензии), либо копии указанных документов;</w:t>
      </w:r>
    </w:p>
    <w:p w:rsidR="00CD3467" w:rsidRPr="004410D5" w:rsidRDefault="00465113" w:rsidP="002709C7">
      <w:pPr>
        <w:pStyle w:val="a3"/>
        <w:numPr>
          <w:ilvl w:val="0"/>
          <w:numId w:val="16"/>
        </w:numPr>
        <w:tabs>
          <w:tab w:val="left" w:pos="993"/>
        </w:tabs>
        <w:autoSpaceDE w:val="0"/>
        <w:autoSpaceDN w:val="0"/>
        <w:adjustRightInd w:val="0"/>
        <w:ind w:left="0" w:firstLine="709"/>
        <w:jc w:val="both"/>
        <w:rPr>
          <w:sz w:val="24"/>
          <w:szCs w:val="24"/>
          <w:lang w:eastAsia="en-US"/>
        </w:rPr>
      </w:pPr>
      <w:r w:rsidRPr="004410D5">
        <w:rPr>
          <w:sz w:val="24"/>
          <w:szCs w:val="24"/>
          <w:lang w:eastAsia="en-US"/>
        </w:rPr>
        <w:t>документы, подтверждающие приобретение зачисляемых инвестиционных паев по основаниям, предусмотренным п. 3.47.</w:t>
      </w:r>
    </w:p>
    <w:p w:rsidR="00917A9C" w:rsidRPr="004410D5" w:rsidRDefault="00917A9C" w:rsidP="00917A9C">
      <w:pPr>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56</w:t>
      </w:r>
      <w:r w:rsidRPr="004410D5">
        <w:rPr>
          <w:sz w:val="24"/>
          <w:szCs w:val="24"/>
          <w:lang w:eastAsia="en-US"/>
        </w:rPr>
        <w:t xml:space="preserve">. </w:t>
      </w:r>
      <w:r w:rsidR="00465113" w:rsidRPr="004410D5">
        <w:rPr>
          <w:sz w:val="24"/>
          <w:szCs w:val="24"/>
          <w:lang w:eastAsia="en-US"/>
        </w:rPr>
        <w:t xml:space="preserve">Зачисление ценных бумаг на лицевой счет номинального держателя центрального депозитария в реестре при их списании с другого лицевого счета или списание ценных бумаг с лицевого счета номинального держателя центрального депозитария при их зачислении на другой лицевой счет осуществляется на основании распоряжения центрального депозитария и распоряжения лица, на лицевой счет которого зачисляются (с лицевого счета которого списываются) ценные бумаги. Распоряжение о списании/зачислении ценных бумаг на лицевой счет номинального держателя центрального депозитария должно содержать указание имени (наименования) лица, являющегося владельцем (доверительным </w:t>
      </w:r>
      <w:r w:rsidR="00BB102E" w:rsidRPr="004410D5">
        <w:rPr>
          <w:sz w:val="24"/>
          <w:szCs w:val="24"/>
          <w:lang w:eastAsia="en-US"/>
        </w:rPr>
        <w:t>управляющ</w:t>
      </w:r>
      <w:r w:rsidR="00465113" w:rsidRPr="004410D5">
        <w:rPr>
          <w:sz w:val="24"/>
          <w:szCs w:val="24"/>
          <w:lang w:eastAsia="en-US"/>
        </w:rPr>
        <w:t>им) этих ценных бумаг.</w:t>
      </w:r>
    </w:p>
    <w:p w:rsidR="00917A9C" w:rsidRPr="004410D5" w:rsidRDefault="00917A9C" w:rsidP="00917A9C">
      <w:pPr>
        <w:autoSpaceDE w:val="0"/>
        <w:autoSpaceDN w:val="0"/>
        <w:adjustRightInd w:val="0"/>
        <w:ind w:firstLine="709"/>
        <w:jc w:val="both"/>
        <w:rPr>
          <w:sz w:val="24"/>
          <w:szCs w:val="24"/>
          <w:lang w:eastAsia="en-US"/>
        </w:rPr>
      </w:pPr>
      <w:r w:rsidRPr="004410D5">
        <w:rPr>
          <w:sz w:val="24"/>
          <w:szCs w:val="24"/>
          <w:lang w:eastAsia="en-US"/>
        </w:rPr>
        <w:t>3.5</w:t>
      </w:r>
      <w:r w:rsidR="00D81E93" w:rsidRPr="004410D5">
        <w:rPr>
          <w:sz w:val="24"/>
          <w:szCs w:val="24"/>
          <w:lang w:eastAsia="en-US"/>
        </w:rPr>
        <w:t>7</w:t>
      </w:r>
      <w:r w:rsidRPr="004410D5">
        <w:rPr>
          <w:sz w:val="24"/>
          <w:szCs w:val="24"/>
          <w:lang w:eastAsia="en-US"/>
        </w:rPr>
        <w:t>.</w:t>
      </w:r>
      <w:r w:rsidR="00465113" w:rsidRPr="004410D5">
        <w:rPr>
          <w:sz w:val="24"/>
          <w:szCs w:val="24"/>
          <w:lang w:eastAsia="en-US"/>
        </w:rPr>
        <w:tab/>
        <w:t xml:space="preserve">При передаче инвестиционных паев зарегистрированными лицами записи по лицевым счетам вносятся на основании распоряжения </w:t>
      </w:r>
      <w:r w:rsidR="0034776E" w:rsidRPr="004410D5">
        <w:rPr>
          <w:sz w:val="24"/>
          <w:szCs w:val="24"/>
          <w:lang w:eastAsia="en-US"/>
        </w:rPr>
        <w:t xml:space="preserve">о передаче паев </w:t>
      </w:r>
      <w:r w:rsidR="00465113" w:rsidRPr="004410D5">
        <w:rPr>
          <w:sz w:val="24"/>
          <w:szCs w:val="24"/>
          <w:lang w:eastAsia="en-US"/>
        </w:rPr>
        <w:t>зарегистрированного лица, передающего инвестиционные паи.</w:t>
      </w:r>
    </w:p>
    <w:p w:rsidR="00917A9C" w:rsidRPr="004410D5" w:rsidRDefault="00917A9C" w:rsidP="00917A9C">
      <w:pPr>
        <w:autoSpaceDE w:val="0"/>
        <w:autoSpaceDN w:val="0"/>
        <w:adjustRightInd w:val="0"/>
        <w:ind w:firstLine="709"/>
        <w:jc w:val="both"/>
        <w:rPr>
          <w:sz w:val="24"/>
          <w:szCs w:val="24"/>
          <w:lang w:eastAsia="en-US"/>
        </w:rPr>
      </w:pPr>
      <w:r w:rsidRPr="004410D5">
        <w:rPr>
          <w:sz w:val="24"/>
          <w:szCs w:val="24"/>
          <w:lang w:eastAsia="en-US"/>
        </w:rPr>
        <w:t>3.5</w:t>
      </w:r>
      <w:r w:rsidR="00D81E93" w:rsidRPr="004410D5">
        <w:rPr>
          <w:sz w:val="24"/>
          <w:szCs w:val="24"/>
          <w:lang w:eastAsia="en-US"/>
        </w:rPr>
        <w:t>8</w:t>
      </w:r>
      <w:r w:rsidRPr="004410D5">
        <w:rPr>
          <w:sz w:val="24"/>
          <w:szCs w:val="24"/>
          <w:lang w:eastAsia="en-US"/>
        </w:rPr>
        <w:t>.</w:t>
      </w:r>
      <w:r w:rsidR="00465113" w:rsidRPr="004410D5">
        <w:rPr>
          <w:sz w:val="24"/>
          <w:szCs w:val="24"/>
          <w:lang w:eastAsia="en-US"/>
        </w:rPr>
        <w:tab/>
      </w:r>
      <w:r w:rsidR="00027F63" w:rsidRPr="004410D5">
        <w:rPr>
          <w:sz w:val="24"/>
          <w:szCs w:val="24"/>
          <w:lang w:eastAsia="en-US"/>
        </w:rPr>
        <w:t>Р</w:t>
      </w:r>
      <w:r w:rsidR="00465113" w:rsidRPr="004410D5">
        <w:rPr>
          <w:sz w:val="24"/>
          <w:szCs w:val="24"/>
          <w:lang w:eastAsia="en-US"/>
        </w:rPr>
        <w:t>аспоряжение</w:t>
      </w:r>
      <w:r w:rsidR="00027F63" w:rsidRPr="004410D5">
        <w:rPr>
          <w:sz w:val="24"/>
          <w:szCs w:val="24"/>
          <w:lang w:eastAsia="en-US"/>
        </w:rPr>
        <w:t xml:space="preserve"> о передаче паев</w:t>
      </w:r>
      <w:r w:rsidR="00465113" w:rsidRPr="004410D5">
        <w:rPr>
          <w:sz w:val="24"/>
          <w:szCs w:val="24"/>
          <w:lang w:eastAsia="en-US"/>
        </w:rPr>
        <w:t xml:space="preserve"> может быть представлено Регистратору или иному, уполномоченному им лицу, зарегистрированным лицом, передающим инвестиционные паи, лицом, которому инвестиционные паи передаются, или представителем, действующим на основании доверенности любого из этих лиц.</w:t>
      </w:r>
    </w:p>
    <w:p w:rsidR="00917A9C" w:rsidRPr="004410D5" w:rsidRDefault="00917A9C" w:rsidP="00CD3467">
      <w:pPr>
        <w:autoSpaceDE w:val="0"/>
        <w:autoSpaceDN w:val="0"/>
        <w:adjustRightInd w:val="0"/>
        <w:ind w:firstLine="709"/>
        <w:jc w:val="both"/>
        <w:rPr>
          <w:sz w:val="24"/>
          <w:szCs w:val="24"/>
          <w:lang w:eastAsia="en-US"/>
        </w:rPr>
      </w:pPr>
      <w:r w:rsidRPr="004410D5">
        <w:rPr>
          <w:sz w:val="24"/>
          <w:szCs w:val="24"/>
          <w:lang w:eastAsia="en-US"/>
        </w:rPr>
        <w:t>3.5</w:t>
      </w:r>
      <w:r w:rsidR="00D81E93" w:rsidRPr="004410D5">
        <w:rPr>
          <w:sz w:val="24"/>
          <w:szCs w:val="24"/>
          <w:lang w:eastAsia="en-US"/>
        </w:rPr>
        <w:t>9</w:t>
      </w:r>
      <w:r w:rsidRPr="004410D5">
        <w:rPr>
          <w:sz w:val="24"/>
          <w:szCs w:val="24"/>
          <w:lang w:eastAsia="en-US"/>
        </w:rPr>
        <w:t>.</w:t>
      </w:r>
      <w:r w:rsidR="00684697" w:rsidRPr="004410D5">
        <w:rPr>
          <w:sz w:val="24"/>
          <w:szCs w:val="24"/>
          <w:lang w:eastAsia="en-US"/>
        </w:rPr>
        <w:tab/>
        <w:t>Расходная запись по лицевому счету наследодателя и приходная запись по лицевому счету наследника вносятся Регистратором на основании: свидетельства о праве на наследство (оригинал или нотариально заверенная копия) и (или) копии свидетельства о праве собственности пережившего супруга на долю в общем имуществе супругов (оригинал или нотариально заверенная копия); документа, удостоверяющий личность (предъявляется держателю реестра, кроме случаев предоставления зарегистрированным лицом документов посредством почтовой связи); подлинника или нотариально удостоверенной копии документа, подтверждающего права уполномоченного представителя (передается держателю реестра); документов, необходимых для открытия лицевого счета (счетов), предусмотренные настоящими Правилами, в случае отсутствия такового(</w:t>
      </w:r>
      <w:proofErr w:type="spellStart"/>
      <w:r w:rsidR="00684697" w:rsidRPr="004410D5">
        <w:rPr>
          <w:sz w:val="24"/>
          <w:szCs w:val="24"/>
          <w:lang w:eastAsia="en-US"/>
        </w:rPr>
        <w:t>ых</w:t>
      </w:r>
      <w:proofErr w:type="spellEnd"/>
      <w:r w:rsidR="00684697" w:rsidRPr="004410D5">
        <w:rPr>
          <w:sz w:val="24"/>
          <w:szCs w:val="24"/>
          <w:lang w:eastAsia="en-US"/>
        </w:rPr>
        <w:t>). Регистратору может быть также предоставлено заявление наследника.</w:t>
      </w:r>
    </w:p>
    <w:p w:rsidR="00917A9C" w:rsidRPr="004410D5" w:rsidRDefault="00917A9C" w:rsidP="00CD3467">
      <w:pPr>
        <w:autoSpaceDE w:val="0"/>
        <w:autoSpaceDN w:val="0"/>
        <w:adjustRightInd w:val="0"/>
        <w:ind w:firstLine="709"/>
        <w:jc w:val="both"/>
        <w:rPr>
          <w:sz w:val="24"/>
          <w:szCs w:val="24"/>
          <w:lang w:eastAsia="en-US"/>
        </w:rPr>
      </w:pPr>
      <w:bookmarkStart w:id="22" w:name="_Hlk130135922"/>
      <w:r w:rsidRPr="004410D5">
        <w:rPr>
          <w:sz w:val="24"/>
          <w:szCs w:val="24"/>
          <w:lang w:eastAsia="en-US"/>
        </w:rPr>
        <w:t>3.</w:t>
      </w:r>
      <w:r w:rsidR="00D81E93" w:rsidRPr="004410D5">
        <w:rPr>
          <w:sz w:val="24"/>
          <w:szCs w:val="24"/>
          <w:lang w:eastAsia="en-US"/>
        </w:rPr>
        <w:t>60</w:t>
      </w:r>
      <w:r w:rsidRPr="004410D5">
        <w:rPr>
          <w:sz w:val="24"/>
          <w:szCs w:val="24"/>
          <w:lang w:eastAsia="en-US"/>
        </w:rPr>
        <w:t xml:space="preserve">. </w:t>
      </w:r>
      <w:bookmarkEnd w:id="22"/>
      <w:r w:rsidR="00684697" w:rsidRPr="004410D5">
        <w:rPr>
          <w:sz w:val="24"/>
          <w:szCs w:val="24"/>
          <w:lang w:eastAsia="en-US"/>
        </w:rPr>
        <w:t xml:space="preserve">В случае если наследники приобретают право общей собственности на инвестиционные паи наследодателя, расходная запись по лицевому счету наследодателя и приходная запись по лицевому счету наследников вносится Регистратором на основании </w:t>
      </w:r>
      <w:r w:rsidR="00684697" w:rsidRPr="004410D5">
        <w:rPr>
          <w:sz w:val="24"/>
          <w:szCs w:val="24"/>
          <w:lang w:eastAsia="en-US"/>
        </w:rPr>
        <w:lastRenderedPageBreak/>
        <w:t>заявления, по крайней мере, одного из наследников, приобретающего право общей собственности на инвестиционные паи наследодателя. При этом к заявлению должен быть приложен оригинал или заверенные в установленном порядке копии свидетельств о праве на наследство всех наследников, приобретающих право общей собственности на инвестиционные паи.</w:t>
      </w:r>
    </w:p>
    <w:p w:rsidR="00684697" w:rsidRPr="004410D5" w:rsidRDefault="00684697" w:rsidP="00CD3467">
      <w:pPr>
        <w:autoSpaceDE w:val="0"/>
        <w:autoSpaceDN w:val="0"/>
        <w:adjustRightInd w:val="0"/>
        <w:ind w:firstLine="709"/>
        <w:jc w:val="both"/>
        <w:rPr>
          <w:sz w:val="24"/>
          <w:szCs w:val="24"/>
          <w:lang w:eastAsia="en-US"/>
        </w:rPr>
      </w:pPr>
      <w:r w:rsidRPr="004410D5">
        <w:rPr>
          <w:sz w:val="24"/>
          <w:szCs w:val="24"/>
          <w:lang w:eastAsia="en-US"/>
        </w:rPr>
        <w:t>К заявлению наследника (наследников) может быть приложена копия соглашения наследников о разделе наследуемого имущества заверенная в установленном порядке.</w:t>
      </w:r>
    </w:p>
    <w:p w:rsidR="00F01C69" w:rsidRPr="004410D5" w:rsidRDefault="00F01C69" w:rsidP="00F01C69">
      <w:pPr>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61</w:t>
      </w:r>
      <w:r w:rsidRPr="004410D5">
        <w:rPr>
          <w:sz w:val="24"/>
          <w:szCs w:val="24"/>
          <w:lang w:eastAsia="en-US"/>
        </w:rPr>
        <w:t>.</w:t>
      </w:r>
      <w:r w:rsidRPr="004410D5">
        <w:rPr>
          <w:sz w:val="24"/>
          <w:szCs w:val="24"/>
          <w:lang w:eastAsia="en-US"/>
        </w:rPr>
        <w:tab/>
        <w:t xml:space="preserve">Изменение данных анкеты зарегистрированного лица. Изменение лицевого счета номинального держателя на лицевой счет номинального держателя центрального депозитария. Изменение лицевого счета номинального держателя центрального депозитария на лицевой счет номинального держателя. Изменение данных приложения к анкете зарегистрированного лица - доверительного </w:t>
      </w:r>
      <w:r w:rsidR="00BB102E" w:rsidRPr="004410D5">
        <w:rPr>
          <w:sz w:val="24"/>
          <w:szCs w:val="24"/>
          <w:lang w:eastAsia="en-US"/>
        </w:rPr>
        <w:t>управляющ</w:t>
      </w:r>
      <w:r w:rsidRPr="004410D5">
        <w:rPr>
          <w:sz w:val="24"/>
          <w:szCs w:val="24"/>
          <w:lang w:eastAsia="en-US"/>
        </w:rPr>
        <w:t>его</w:t>
      </w:r>
    </w:p>
    <w:p w:rsidR="00F01C69" w:rsidRPr="004410D5" w:rsidRDefault="00096D03" w:rsidP="00F01C69">
      <w:pPr>
        <w:autoSpaceDE w:val="0"/>
        <w:autoSpaceDN w:val="0"/>
        <w:adjustRightInd w:val="0"/>
        <w:ind w:firstLine="709"/>
        <w:jc w:val="both"/>
        <w:rPr>
          <w:sz w:val="24"/>
          <w:szCs w:val="24"/>
          <w:lang w:eastAsia="en-US"/>
        </w:rPr>
      </w:pPr>
      <w:bookmarkStart w:id="23" w:name="_Hlk130119520"/>
      <w:r w:rsidRPr="004410D5">
        <w:rPr>
          <w:sz w:val="24"/>
          <w:szCs w:val="24"/>
          <w:lang w:eastAsia="en-US"/>
        </w:rPr>
        <w:t>3.</w:t>
      </w:r>
      <w:bookmarkEnd w:id="23"/>
      <w:r w:rsidR="00D81E93" w:rsidRPr="004410D5">
        <w:rPr>
          <w:sz w:val="24"/>
          <w:szCs w:val="24"/>
          <w:lang w:eastAsia="en-US"/>
        </w:rPr>
        <w:t>61</w:t>
      </w:r>
      <w:r w:rsidR="00F01C69" w:rsidRPr="004410D5">
        <w:rPr>
          <w:sz w:val="24"/>
          <w:szCs w:val="24"/>
          <w:lang w:eastAsia="en-US"/>
        </w:rPr>
        <w:t>.1.</w:t>
      </w:r>
      <w:r w:rsidR="00F01C69" w:rsidRPr="004410D5">
        <w:rPr>
          <w:sz w:val="24"/>
          <w:szCs w:val="24"/>
          <w:lang w:eastAsia="en-US"/>
        </w:rPr>
        <w:tab/>
        <w:t>Изменение данных анкеты зарегистрированного лица осуществляется Регистратором на основании новой анкеты соответствующего зарегистрированного лица, либо на основании заявления об изменении данных анкеты, подписанного зарегистрированным лицом либо его уполномоченным/законным представителем, к которому приложена новая анкета соответствующего зарегистрированного лица, а также документы, подтверждающие изменения.</w:t>
      </w:r>
    </w:p>
    <w:p w:rsidR="00F01C69" w:rsidRPr="004410D5" w:rsidRDefault="00096D03" w:rsidP="00F01C69">
      <w:pPr>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61</w:t>
      </w:r>
      <w:r w:rsidR="00F01C69" w:rsidRPr="004410D5">
        <w:rPr>
          <w:sz w:val="24"/>
          <w:szCs w:val="24"/>
          <w:lang w:eastAsia="en-US"/>
        </w:rPr>
        <w:t>.2.</w:t>
      </w:r>
      <w:r w:rsidR="00F01C69" w:rsidRPr="004410D5">
        <w:rPr>
          <w:sz w:val="24"/>
          <w:szCs w:val="24"/>
          <w:lang w:eastAsia="en-US"/>
        </w:rPr>
        <w:tab/>
        <w:t>Изменение лицевого счета номинального держателя на лицевой счет номинального держателя центрального депозитария в случае присвоения статуса центрального депозитария лицу, которому Регистратором открыт лицевой счет номинального держателя, осуществляется на основании анкеты, подписанной уполномоченным лицом центрального депозитария.</w:t>
      </w:r>
    </w:p>
    <w:p w:rsidR="00F01C69" w:rsidRPr="004410D5" w:rsidRDefault="00096D03" w:rsidP="00F01C69">
      <w:pPr>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61</w:t>
      </w:r>
      <w:r w:rsidR="00F01C69" w:rsidRPr="004410D5">
        <w:rPr>
          <w:sz w:val="24"/>
          <w:szCs w:val="24"/>
          <w:lang w:eastAsia="en-US"/>
        </w:rPr>
        <w:t>.3.</w:t>
      </w:r>
      <w:r w:rsidR="00F01C69" w:rsidRPr="004410D5">
        <w:rPr>
          <w:sz w:val="24"/>
          <w:szCs w:val="24"/>
          <w:lang w:eastAsia="en-US"/>
        </w:rPr>
        <w:tab/>
        <w:t>Лицевой счет номинального держателя центрального депозитария изменяется Регистратором на лицевой счет номинального держателя на основании анкеты, подписанной уполномоченным лицом центрального депозитария.</w:t>
      </w:r>
    </w:p>
    <w:p w:rsidR="00F01C69" w:rsidRPr="004410D5" w:rsidRDefault="00096D03" w:rsidP="00F01C69">
      <w:pPr>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61</w:t>
      </w:r>
      <w:r w:rsidR="00F01C69" w:rsidRPr="004410D5">
        <w:rPr>
          <w:sz w:val="24"/>
          <w:szCs w:val="24"/>
          <w:lang w:eastAsia="en-US"/>
        </w:rPr>
        <w:t>.4.</w:t>
      </w:r>
      <w:r w:rsidR="00F01C69" w:rsidRPr="004410D5">
        <w:rPr>
          <w:sz w:val="24"/>
          <w:szCs w:val="24"/>
          <w:lang w:eastAsia="en-US"/>
        </w:rPr>
        <w:tab/>
        <w:t>Изменение данных анкеты зарегистрированного физического лица в возрасте до 14 лет, а также недееспособного физического лица и лица, дееспособность которого ограничена, осуществляется на основании заявления лиц, на основании заявления которых в соответствии с настоящими Правилами открываются соответствующие лицевые счета.</w:t>
      </w:r>
    </w:p>
    <w:p w:rsidR="00F01C69" w:rsidRPr="004410D5" w:rsidRDefault="00096D03" w:rsidP="00F01C69">
      <w:pPr>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61</w:t>
      </w:r>
      <w:r w:rsidR="00F01C69" w:rsidRPr="004410D5">
        <w:rPr>
          <w:sz w:val="24"/>
          <w:szCs w:val="24"/>
          <w:lang w:eastAsia="en-US"/>
        </w:rPr>
        <w:t>.5.</w:t>
      </w:r>
      <w:r w:rsidR="00F01C69" w:rsidRPr="004410D5">
        <w:rPr>
          <w:sz w:val="24"/>
          <w:szCs w:val="24"/>
          <w:lang w:eastAsia="en-US"/>
        </w:rPr>
        <w:tab/>
        <w:t xml:space="preserve">Внесение изменений в приложение к анкете зарегистрированного лица – доверительного </w:t>
      </w:r>
      <w:r w:rsidR="00BB102E" w:rsidRPr="004410D5">
        <w:rPr>
          <w:sz w:val="24"/>
          <w:szCs w:val="24"/>
          <w:lang w:eastAsia="en-US"/>
        </w:rPr>
        <w:t>управляющ</w:t>
      </w:r>
      <w:r w:rsidR="00F01C69" w:rsidRPr="004410D5">
        <w:rPr>
          <w:sz w:val="24"/>
          <w:szCs w:val="24"/>
          <w:lang w:eastAsia="en-US"/>
        </w:rPr>
        <w:t xml:space="preserve">его осуществляется Регистратором на основании заявления об изменении данных приложения к анкете, подписанного доверительным </w:t>
      </w:r>
      <w:r w:rsidR="00BB102E" w:rsidRPr="004410D5">
        <w:rPr>
          <w:sz w:val="24"/>
          <w:szCs w:val="24"/>
          <w:lang w:eastAsia="en-US"/>
        </w:rPr>
        <w:t>управляющ</w:t>
      </w:r>
      <w:r w:rsidR="00F01C69" w:rsidRPr="004410D5">
        <w:rPr>
          <w:sz w:val="24"/>
          <w:szCs w:val="24"/>
          <w:lang w:eastAsia="en-US"/>
        </w:rPr>
        <w:t>им или его уполномоченным представителем.</w:t>
      </w:r>
    </w:p>
    <w:p w:rsidR="00F01C69" w:rsidRPr="004410D5" w:rsidRDefault="00096D03" w:rsidP="00F01C69">
      <w:pPr>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61</w:t>
      </w:r>
      <w:r w:rsidR="00F01C69" w:rsidRPr="004410D5">
        <w:rPr>
          <w:sz w:val="24"/>
          <w:szCs w:val="24"/>
          <w:lang w:eastAsia="en-US"/>
        </w:rPr>
        <w:t>.6.</w:t>
      </w:r>
      <w:r w:rsidR="00F01C69" w:rsidRPr="004410D5">
        <w:rPr>
          <w:sz w:val="24"/>
          <w:szCs w:val="24"/>
          <w:lang w:eastAsia="en-US"/>
        </w:rPr>
        <w:tab/>
        <w:t>В случае назначения опекуна или попечителя, замены опекуна или попечителя соответствующие изменения вносятся на основании заявления опекуна (нового опекуна) или попечителя (нового попечителя). При этом к заявлению должна быть приложена копия документа о назначении опекуна (нового опекуна) или попечителя (нового попечителя), заверенная в установленном порядке.</w:t>
      </w:r>
    </w:p>
    <w:p w:rsidR="00F01C69" w:rsidRPr="004410D5" w:rsidRDefault="00096D03" w:rsidP="00F01C69">
      <w:pPr>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61</w:t>
      </w:r>
      <w:r w:rsidR="00F01C69" w:rsidRPr="004410D5">
        <w:rPr>
          <w:sz w:val="24"/>
          <w:szCs w:val="24"/>
          <w:lang w:eastAsia="en-US"/>
        </w:rPr>
        <w:t>.7.</w:t>
      </w:r>
      <w:r w:rsidR="00F01C69" w:rsidRPr="004410D5">
        <w:rPr>
          <w:sz w:val="24"/>
          <w:szCs w:val="24"/>
          <w:lang w:eastAsia="en-US"/>
        </w:rPr>
        <w:tab/>
        <w:t>К заявлению об изменении данных анкеты (об изменении данных приложения к анкете) зарегистрированного лица прилагается новая анкета зарегистрированного лица (приложение к анкете).</w:t>
      </w:r>
    </w:p>
    <w:p w:rsidR="00F01C69" w:rsidRPr="004410D5" w:rsidRDefault="00096D03" w:rsidP="00F01C69">
      <w:pPr>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61</w:t>
      </w:r>
      <w:r w:rsidR="00F01C69" w:rsidRPr="004410D5">
        <w:rPr>
          <w:sz w:val="24"/>
          <w:szCs w:val="24"/>
          <w:lang w:eastAsia="en-US"/>
        </w:rPr>
        <w:t>.8.</w:t>
      </w:r>
      <w:r w:rsidR="00F01C69" w:rsidRPr="004410D5">
        <w:rPr>
          <w:sz w:val="24"/>
          <w:szCs w:val="24"/>
          <w:lang w:eastAsia="en-US"/>
        </w:rPr>
        <w:tab/>
        <w:t>Исключение из анкеты зарегистрированного физического лица, достигшего совершеннолетия или приобретшего дееспособность в полном объеме, данных о его родителях, опекуне (попечителе) осуществляется по заявлению зарегистрированного лица.</w:t>
      </w:r>
    </w:p>
    <w:p w:rsidR="00F01C69" w:rsidRPr="004410D5" w:rsidRDefault="00096D03" w:rsidP="00F01C69">
      <w:pPr>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61</w:t>
      </w:r>
      <w:r w:rsidR="00F01C69" w:rsidRPr="004410D5">
        <w:rPr>
          <w:sz w:val="24"/>
          <w:szCs w:val="24"/>
          <w:lang w:eastAsia="en-US"/>
        </w:rPr>
        <w:t>.9.</w:t>
      </w:r>
      <w:r w:rsidR="00F01C69" w:rsidRPr="004410D5">
        <w:rPr>
          <w:sz w:val="24"/>
          <w:szCs w:val="24"/>
          <w:lang w:eastAsia="en-US"/>
        </w:rPr>
        <w:tab/>
        <w:t>К заявлению об изменении данных анкеты зарегистрированного лица в связи с приобретением дееспособности в полном объеме должны быть приложены копии подтверждающих это документов (документ, подтверждающий вступление в брак, решение суда и т.п.), заверенные в установленном порядке.</w:t>
      </w:r>
    </w:p>
    <w:p w:rsidR="00F01C69" w:rsidRPr="004410D5" w:rsidRDefault="00096D03" w:rsidP="00096D03">
      <w:pPr>
        <w:tabs>
          <w:tab w:val="left" w:pos="1560"/>
        </w:tabs>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61.</w:t>
      </w:r>
      <w:r w:rsidR="00F01C69" w:rsidRPr="004410D5">
        <w:rPr>
          <w:sz w:val="24"/>
          <w:szCs w:val="24"/>
          <w:lang w:eastAsia="en-US"/>
        </w:rPr>
        <w:t>10.</w:t>
      </w:r>
      <w:r w:rsidR="00F01C69" w:rsidRPr="004410D5">
        <w:rPr>
          <w:sz w:val="24"/>
          <w:szCs w:val="24"/>
          <w:lang w:eastAsia="en-US"/>
        </w:rPr>
        <w:tab/>
        <w:t xml:space="preserve">В случае замены документов, удостоверяющих личность, реквизиты которых указаны в анкете (в приложении к анкете) зарегистрированного лица, если реквизиты прежнего документа не указаны в новом документе, к заявлению об изменении данных анкеты зарегистрированного лица должна быть также приложена заверенная в установленном </w:t>
      </w:r>
      <w:r w:rsidR="00F01C69" w:rsidRPr="004410D5">
        <w:rPr>
          <w:sz w:val="24"/>
          <w:szCs w:val="24"/>
          <w:lang w:eastAsia="en-US"/>
        </w:rPr>
        <w:lastRenderedPageBreak/>
        <w:t>порядке копия нового документа, удостоверяющего личность, содержащего надлежащим образом оформленную отметку о реквизитах прежнего документа (документов). В случае если реквизиты прежнего документа (документов), удостоверяющего личность, не указаны в новом документе, удостоверяющем личность, к заявлению об изменении данных анкеты зарегистрированного лица должна быть также приложена справка о замене документа, удостоверяющего личность, с указанием реквизитов старого и нового документов, выданная органом, осуществившим замену документа, или ее копия, заверенная в установленном порядке. Копия документа, удостоверяющего личность, не предоставляется, если документы для изменения сведений, содержащихся в анкете, представлены зарегистрированным лицом в виде электронных документов, подписанных его электронной подписью.</w:t>
      </w:r>
    </w:p>
    <w:p w:rsidR="00F01C69" w:rsidRPr="004410D5" w:rsidRDefault="00096D03" w:rsidP="00096D03">
      <w:pPr>
        <w:tabs>
          <w:tab w:val="left" w:pos="1560"/>
        </w:tabs>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61</w:t>
      </w:r>
      <w:r w:rsidR="00F01C69" w:rsidRPr="004410D5">
        <w:rPr>
          <w:sz w:val="24"/>
          <w:szCs w:val="24"/>
          <w:lang w:eastAsia="en-US"/>
        </w:rPr>
        <w:t>.11.</w:t>
      </w:r>
      <w:r w:rsidR="00F01C69" w:rsidRPr="004410D5">
        <w:rPr>
          <w:sz w:val="24"/>
          <w:szCs w:val="24"/>
          <w:lang w:eastAsia="en-US"/>
        </w:rPr>
        <w:tab/>
        <w:t>Копия нового документа, удостоверяющего личность, может быть сделана в присутствии работника Регистратора или иного лица, которому предоставлено указанное заявление в соответствии с настоящими Правилами, и заверена подписью такого работника и печатью соответствующего лица.</w:t>
      </w:r>
    </w:p>
    <w:p w:rsidR="00F01C69" w:rsidRPr="004410D5" w:rsidRDefault="00096D03" w:rsidP="00096D03">
      <w:pPr>
        <w:tabs>
          <w:tab w:val="left" w:pos="1560"/>
        </w:tabs>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61</w:t>
      </w:r>
      <w:r w:rsidR="00F01C69" w:rsidRPr="004410D5">
        <w:rPr>
          <w:sz w:val="24"/>
          <w:szCs w:val="24"/>
          <w:lang w:eastAsia="en-US"/>
        </w:rPr>
        <w:t>.12.</w:t>
      </w:r>
      <w:r w:rsidRPr="004410D5">
        <w:rPr>
          <w:sz w:val="24"/>
          <w:szCs w:val="24"/>
          <w:lang w:eastAsia="en-US"/>
        </w:rPr>
        <w:tab/>
      </w:r>
      <w:r w:rsidR="00F01C69" w:rsidRPr="004410D5">
        <w:rPr>
          <w:sz w:val="24"/>
          <w:szCs w:val="24"/>
          <w:lang w:eastAsia="en-US"/>
        </w:rPr>
        <w:t>Изменение данных о лицах, имеющих право действовать от имени зарегистрированного юридического лица без доверенности (в том числе в связи с прекращением полномочий юридического лица, которому были переданы функции единоличного исполнительного органа зарегистрированного юридического лица), вносятся на основании заявления зарегистрированного юридического лица, подписанного новыми лицами, имеющими право действовать от имени зарегистрированного юридического лица без доверенности.</w:t>
      </w:r>
    </w:p>
    <w:p w:rsidR="00F01C69" w:rsidRPr="004410D5" w:rsidRDefault="00096D03" w:rsidP="00096D03">
      <w:pPr>
        <w:tabs>
          <w:tab w:val="left" w:pos="1560"/>
        </w:tabs>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61</w:t>
      </w:r>
      <w:r w:rsidR="00F01C69" w:rsidRPr="004410D5">
        <w:rPr>
          <w:sz w:val="24"/>
          <w:szCs w:val="24"/>
          <w:lang w:eastAsia="en-US"/>
        </w:rPr>
        <w:t>.13.</w:t>
      </w:r>
      <w:r w:rsidR="00F01C69" w:rsidRPr="004410D5">
        <w:rPr>
          <w:sz w:val="24"/>
          <w:szCs w:val="24"/>
          <w:lang w:eastAsia="en-US"/>
        </w:rPr>
        <w:tab/>
        <w:t>К заявлению об изменении данных анкеты зарегистрированного лица в связи с изменением данных о лицах, имеющих право действовать от имени зарегистрированного юридического лица без доверенности, должны быть приложены копии документов, подтверждающих избрание (назначение) на должность новых лиц, имеющих право действовать от имени зарегистрированного юридического лица без доверенности, заверенные в установленном порядке, а в случае передачи функции единоличного исполнительного органа зарегистрированного юридического лица другому юридическому лицу - также заверенные в установленном порядке копии документов в отношении этого юридического лица, необходимые в соответствии с настоящими Правилами для открытия лицевого счета зарегистрированного юридического лица.</w:t>
      </w:r>
    </w:p>
    <w:p w:rsidR="00F01C69" w:rsidRPr="004410D5" w:rsidRDefault="00096D03" w:rsidP="00096D03">
      <w:pPr>
        <w:tabs>
          <w:tab w:val="left" w:pos="1560"/>
        </w:tabs>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61</w:t>
      </w:r>
      <w:r w:rsidR="00F01C69" w:rsidRPr="004410D5">
        <w:rPr>
          <w:sz w:val="24"/>
          <w:szCs w:val="24"/>
          <w:lang w:eastAsia="en-US"/>
        </w:rPr>
        <w:t>.14.</w:t>
      </w:r>
      <w:r w:rsidR="00F01C69" w:rsidRPr="004410D5">
        <w:rPr>
          <w:sz w:val="24"/>
          <w:szCs w:val="24"/>
          <w:lang w:eastAsia="en-US"/>
        </w:rPr>
        <w:tab/>
        <w:t>При изменении данных анкеты (приложения к анкете) зарегистрированного лица Регистратор должен сохранить анкету (приложения к анкете), данные которой изменились.</w:t>
      </w:r>
    </w:p>
    <w:p w:rsidR="00F01C69" w:rsidRPr="004410D5" w:rsidRDefault="00096D03" w:rsidP="00096D03">
      <w:pPr>
        <w:tabs>
          <w:tab w:val="left" w:pos="1560"/>
        </w:tabs>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61</w:t>
      </w:r>
      <w:r w:rsidR="00F01C69" w:rsidRPr="004410D5">
        <w:rPr>
          <w:sz w:val="24"/>
          <w:szCs w:val="24"/>
          <w:lang w:eastAsia="en-US"/>
        </w:rPr>
        <w:t>.15.</w:t>
      </w:r>
      <w:r w:rsidR="00F01C69" w:rsidRPr="004410D5">
        <w:rPr>
          <w:sz w:val="24"/>
          <w:szCs w:val="24"/>
          <w:lang w:eastAsia="en-US"/>
        </w:rPr>
        <w:tab/>
        <w:t xml:space="preserve">Предусмотренные настоящими Правилами документы, необходимые для изменения данных анкеты (приложения к анкете) зарегистрированного лица, представляются Регистратору либо, если это предусмотрено договором с </w:t>
      </w:r>
      <w:r w:rsidR="00BB102E" w:rsidRPr="004410D5">
        <w:rPr>
          <w:sz w:val="24"/>
          <w:szCs w:val="24"/>
          <w:lang w:eastAsia="en-US"/>
        </w:rPr>
        <w:t>Управляющей</w:t>
      </w:r>
      <w:r w:rsidR="00F01C69" w:rsidRPr="004410D5">
        <w:rPr>
          <w:sz w:val="24"/>
          <w:szCs w:val="24"/>
          <w:lang w:eastAsia="en-US"/>
        </w:rPr>
        <w:t xml:space="preserve"> компанией – соответственно </w:t>
      </w:r>
      <w:r w:rsidR="00BB102E" w:rsidRPr="004410D5">
        <w:rPr>
          <w:sz w:val="24"/>
          <w:szCs w:val="24"/>
          <w:lang w:eastAsia="en-US"/>
        </w:rPr>
        <w:t>Управляющей</w:t>
      </w:r>
      <w:r w:rsidR="00F01C69" w:rsidRPr="004410D5">
        <w:rPr>
          <w:sz w:val="24"/>
          <w:szCs w:val="24"/>
          <w:lang w:eastAsia="en-US"/>
        </w:rPr>
        <w:t xml:space="preserve"> компании. </w:t>
      </w:r>
    </w:p>
    <w:p w:rsidR="00F01C69" w:rsidRPr="004410D5" w:rsidRDefault="00096D03" w:rsidP="00096D03">
      <w:pPr>
        <w:tabs>
          <w:tab w:val="left" w:pos="1560"/>
        </w:tabs>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61</w:t>
      </w:r>
      <w:r w:rsidR="00F01C69" w:rsidRPr="004410D5">
        <w:rPr>
          <w:sz w:val="24"/>
          <w:szCs w:val="24"/>
          <w:lang w:eastAsia="en-US"/>
        </w:rPr>
        <w:t>.16.</w:t>
      </w:r>
      <w:r w:rsidR="00F01C69" w:rsidRPr="004410D5">
        <w:rPr>
          <w:sz w:val="24"/>
          <w:szCs w:val="24"/>
          <w:lang w:eastAsia="en-US"/>
        </w:rPr>
        <w:tab/>
        <w:t xml:space="preserve">Предусмотренные настоящими Правилами документы, необходимые для изменения данных анкеты зарегистрированного лица, могут быть предоставлены одновременно с </w:t>
      </w:r>
      <w:r w:rsidR="00027F63" w:rsidRPr="004410D5">
        <w:rPr>
          <w:sz w:val="24"/>
          <w:szCs w:val="24"/>
          <w:lang w:eastAsia="en-US"/>
        </w:rPr>
        <w:t xml:space="preserve">распоряжением о передаче паев </w:t>
      </w:r>
      <w:r w:rsidR="00F01C69" w:rsidRPr="004410D5">
        <w:rPr>
          <w:sz w:val="24"/>
          <w:szCs w:val="24"/>
          <w:lang w:eastAsia="en-US"/>
        </w:rPr>
        <w:t>или залоговым распоряжени</w:t>
      </w:r>
      <w:r w:rsidR="00027F63" w:rsidRPr="004410D5">
        <w:rPr>
          <w:sz w:val="24"/>
          <w:szCs w:val="24"/>
          <w:lang w:eastAsia="en-US"/>
        </w:rPr>
        <w:t>ем</w:t>
      </w:r>
      <w:r w:rsidR="00F01C69" w:rsidRPr="004410D5">
        <w:rPr>
          <w:sz w:val="24"/>
          <w:szCs w:val="24"/>
          <w:lang w:eastAsia="en-US"/>
        </w:rPr>
        <w:t>.</w:t>
      </w:r>
    </w:p>
    <w:p w:rsidR="00F01C69" w:rsidRPr="004410D5" w:rsidRDefault="00096D03" w:rsidP="00096D03">
      <w:pPr>
        <w:tabs>
          <w:tab w:val="left" w:pos="1560"/>
        </w:tabs>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61</w:t>
      </w:r>
      <w:r w:rsidR="00F01C69" w:rsidRPr="004410D5">
        <w:rPr>
          <w:sz w:val="24"/>
          <w:szCs w:val="24"/>
          <w:lang w:eastAsia="en-US"/>
        </w:rPr>
        <w:t>.17.</w:t>
      </w:r>
      <w:r w:rsidR="00F01C69" w:rsidRPr="004410D5">
        <w:rPr>
          <w:sz w:val="24"/>
          <w:szCs w:val="24"/>
          <w:lang w:eastAsia="en-US"/>
        </w:rPr>
        <w:tab/>
        <w:t xml:space="preserve">Образцы подписей при изменении данных анкеты зарегистрированного лица должны быть сделаны в порядке, установленном настоящими Правилами при открытии лицевого счета. Проверка личности и полномочий при изменении данных анкеты зарегистрированного лица должна осуществляться в порядке, установленном настоящими Правилами при открытии лицевого счета. </w:t>
      </w:r>
    </w:p>
    <w:p w:rsidR="00F01C69" w:rsidRPr="004410D5" w:rsidRDefault="00096D03" w:rsidP="00096D03">
      <w:pPr>
        <w:tabs>
          <w:tab w:val="left" w:pos="1560"/>
        </w:tabs>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61</w:t>
      </w:r>
      <w:r w:rsidR="00F01C69" w:rsidRPr="004410D5">
        <w:rPr>
          <w:sz w:val="24"/>
          <w:szCs w:val="24"/>
          <w:lang w:eastAsia="en-US"/>
        </w:rPr>
        <w:t>.18.</w:t>
      </w:r>
      <w:r w:rsidR="00F01C69" w:rsidRPr="004410D5">
        <w:rPr>
          <w:sz w:val="24"/>
          <w:szCs w:val="24"/>
          <w:lang w:eastAsia="en-US"/>
        </w:rPr>
        <w:tab/>
        <w:t>В случае непредставления зарегистрированными лицами информации об изменении данных анкеты (приложения к анкете) или предоставления ими неполной или недостоверной информации об изменении указанных данных Регистратор не несет ответственности за причиненные в связи с этим убытки.</w:t>
      </w:r>
    </w:p>
    <w:p w:rsidR="00F01C69" w:rsidRPr="004410D5" w:rsidRDefault="00096D03" w:rsidP="00096D03">
      <w:pPr>
        <w:tabs>
          <w:tab w:val="left" w:pos="1560"/>
        </w:tabs>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61</w:t>
      </w:r>
      <w:r w:rsidR="00F01C69" w:rsidRPr="004410D5">
        <w:rPr>
          <w:sz w:val="24"/>
          <w:szCs w:val="24"/>
          <w:lang w:eastAsia="en-US"/>
        </w:rPr>
        <w:t>.19.</w:t>
      </w:r>
      <w:r w:rsidR="00F01C69" w:rsidRPr="004410D5">
        <w:rPr>
          <w:sz w:val="24"/>
          <w:szCs w:val="24"/>
          <w:lang w:eastAsia="en-US"/>
        </w:rPr>
        <w:tab/>
        <w:t xml:space="preserve">Регистратор вносит в Анкету лица (приложения к Анкете) изменения в течение 3 (трех) рабочих дней со дня получения заявления об изменении данных Анкеты (приложения к Анкете) или в течение 5 (пяти) рабочих дней со дня получения заявления направляет </w:t>
      </w:r>
      <w:r w:rsidR="00F01C69" w:rsidRPr="004410D5">
        <w:rPr>
          <w:sz w:val="24"/>
          <w:szCs w:val="24"/>
          <w:lang w:eastAsia="en-US"/>
        </w:rPr>
        <w:lastRenderedPageBreak/>
        <w:t>уведомление об отказе в изменении данных Анкеты (приложения к Анкете), содержащее основания отказа.</w:t>
      </w:r>
    </w:p>
    <w:p w:rsidR="00F01C69" w:rsidRPr="004410D5" w:rsidRDefault="00096D03" w:rsidP="00096D03">
      <w:pPr>
        <w:tabs>
          <w:tab w:val="left" w:pos="1560"/>
        </w:tabs>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61</w:t>
      </w:r>
      <w:r w:rsidR="00F01C69" w:rsidRPr="004410D5">
        <w:rPr>
          <w:sz w:val="24"/>
          <w:szCs w:val="24"/>
          <w:lang w:eastAsia="en-US"/>
        </w:rPr>
        <w:t>.20.</w:t>
      </w:r>
      <w:r w:rsidR="00F01C69" w:rsidRPr="004410D5">
        <w:rPr>
          <w:sz w:val="24"/>
          <w:szCs w:val="24"/>
          <w:lang w:eastAsia="en-US"/>
        </w:rPr>
        <w:tab/>
        <w:t>Регистратор отказывает в изменении данных анкеты, в том числе в изменении лицевого счета номинального держателя на лицевой счет номинального держателя центрального депозитария или в изменении лицевого счета номинального держателя центрального депозитария на лицевой счет номинального держателя в следующих случаях:</w:t>
      </w:r>
    </w:p>
    <w:p w:rsidR="00096D03" w:rsidRPr="004410D5" w:rsidRDefault="00F01C69" w:rsidP="002709C7">
      <w:pPr>
        <w:pStyle w:val="a3"/>
        <w:numPr>
          <w:ilvl w:val="0"/>
          <w:numId w:val="6"/>
        </w:numPr>
        <w:tabs>
          <w:tab w:val="left" w:pos="993"/>
        </w:tabs>
        <w:autoSpaceDE w:val="0"/>
        <w:autoSpaceDN w:val="0"/>
        <w:adjustRightInd w:val="0"/>
        <w:ind w:left="0" w:firstLine="709"/>
        <w:jc w:val="both"/>
        <w:rPr>
          <w:sz w:val="24"/>
          <w:szCs w:val="24"/>
          <w:lang w:eastAsia="en-US"/>
        </w:rPr>
      </w:pPr>
      <w:r w:rsidRPr="004410D5">
        <w:rPr>
          <w:sz w:val="24"/>
          <w:szCs w:val="24"/>
          <w:lang w:eastAsia="en-US"/>
        </w:rPr>
        <w:t>не представлены все документы, необходимые для открытия лицевого счета, по которому совершается операция, и для внесения изменений в данные анкеты, и (или) представленные документы оформлены с нарушением требований нормативных правовых актов Российской Федерации;</w:t>
      </w:r>
    </w:p>
    <w:p w:rsidR="00096D03" w:rsidRPr="004410D5" w:rsidRDefault="00F01C69" w:rsidP="002709C7">
      <w:pPr>
        <w:pStyle w:val="a3"/>
        <w:numPr>
          <w:ilvl w:val="0"/>
          <w:numId w:val="6"/>
        </w:numPr>
        <w:tabs>
          <w:tab w:val="left" w:pos="993"/>
        </w:tabs>
        <w:autoSpaceDE w:val="0"/>
        <w:autoSpaceDN w:val="0"/>
        <w:adjustRightInd w:val="0"/>
        <w:ind w:left="0" w:firstLine="709"/>
        <w:jc w:val="both"/>
        <w:rPr>
          <w:sz w:val="24"/>
          <w:szCs w:val="24"/>
          <w:lang w:eastAsia="en-US"/>
        </w:rPr>
      </w:pPr>
      <w:r w:rsidRPr="004410D5">
        <w:rPr>
          <w:sz w:val="24"/>
          <w:szCs w:val="24"/>
          <w:lang w:eastAsia="en-US"/>
        </w:rPr>
        <w:t>в представленной анкете зарегистрированного лица образец подписи отсутствует или совершен с нарушением установленных требований и при этом, в случае изменения данных анкеты юридическому лицу, Регистратору не представлен 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w:t>
      </w:r>
    </w:p>
    <w:p w:rsidR="00096D03" w:rsidRPr="004410D5" w:rsidRDefault="00F01C69" w:rsidP="002709C7">
      <w:pPr>
        <w:pStyle w:val="a3"/>
        <w:numPr>
          <w:ilvl w:val="0"/>
          <w:numId w:val="6"/>
        </w:numPr>
        <w:tabs>
          <w:tab w:val="left" w:pos="993"/>
        </w:tabs>
        <w:autoSpaceDE w:val="0"/>
        <w:autoSpaceDN w:val="0"/>
        <w:adjustRightInd w:val="0"/>
        <w:ind w:left="0" w:firstLine="709"/>
        <w:jc w:val="both"/>
        <w:rPr>
          <w:sz w:val="24"/>
          <w:szCs w:val="24"/>
          <w:lang w:eastAsia="en-US"/>
        </w:rPr>
      </w:pPr>
      <w:r w:rsidRPr="004410D5">
        <w:rPr>
          <w:sz w:val="24"/>
          <w:szCs w:val="24"/>
          <w:lang w:eastAsia="en-US"/>
        </w:rPr>
        <w:t>представленные документы не содержат всю информацию, которая в соответствии с нормативными правовыми актами Российской Федерации должна в них содержаться;</w:t>
      </w:r>
    </w:p>
    <w:p w:rsidR="00096D03" w:rsidRPr="004410D5" w:rsidRDefault="00F01C69" w:rsidP="002709C7">
      <w:pPr>
        <w:pStyle w:val="a3"/>
        <w:numPr>
          <w:ilvl w:val="0"/>
          <w:numId w:val="6"/>
        </w:numPr>
        <w:tabs>
          <w:tab w:val="left" w:pos="993"/>
        </w:tabs>
        <w:autoSpaceDE w:val="0"/>
        <w:autoSpaceDN w:val="0"/>
        <w:adjustRightInd w:val="0"/>
        <w:ind w:left="0" w:firstLine="709"/>
        <w:jc w:val="both"/>
        <w:rPr>
          <w:sz w:val="24"/>
          <w:szCs w:val="24"/>
          <w:lang w:eastAsia="en-US"/>
        </w:rPr>
      </w:pPr>
      <w:r w:rsidRPr="004410D5">
        <w:rPr>
          <w:sz w:val="24"/>
          <w:szCs w:val="24"/>
          <w:lang w:eastAsia="en-US"/>
        </w:rPr>
        <w:t xml:space="preserve">в случаях, предусмотренных </w:t>
      </w:r>
      <w:proofErr w:type="gramStart"/>
      <w:r w:rsidRPr="004410D5">
        <w:rPr>
          <w:sz w:val="24"/>
          <w:szCs w:val="24"/>
          <w:lang w:eastAsia="en-US"/>
        </w:rPr>
        <w:t>в  пункте</w:t>
      </w:r>
      <w:proofErr w:type="gramEnd"/>
      <w:r w:rsidRPr="004410D5">
        <w:rPr>
          <w:sz w:val="24"/>
          <w:szCs w:val="24"/>
          <w:lang w:eastAsia="en-US"/>
        </w:rPr>
        <w:t xml:space="preserve"> 4.6.22. настоящих Правил;</w:t>
      </w:r>
    </w:p>
    <w:p w:rsidR="00096D03" w:rsidRPr="004410D5" w:rsidRDefault="00F01C69" w:rsidP="002709C7">
      <w:pPr>
        <w:pStyle w:val="a3"/>
        <w:numPr>
          <w:ilvl w:val="0"/>
          <w:numId w:val="6"/>
        </w:numPr>
        <w:tabs>
          <w:tab w:val="left" w:pos="993"/>
        </w:tabs>
        <w:autoSpaceDE w:val="0"/>
        <w:autoSpaceDN w:val="0"/>
        <w:adjustRightInd w:val="0"/>
        <w:ind w:left="0" w:firstLine="709"/>
        <w:jc w:val="both"/>
        <w:rPr>
          <w:sz w:val="24"/>
          <w:szCs w:val="24"/>
          <w:lang w:eastAsia="en-US"/>
        </w:rPr>
      </w:pPr>
      <w:r w:rsidRPr="004410D5">
        <w:rPr>
          <w:sz w:val="24"/>
          <w:szCs w:val="24"/>
          <w:lang w:eastAsia="en-US"/>
        </w:rPr>
        <w:t>сведения, содержащиеся в одних представленных документах, противоречат сведениям, содержащимся в других представленных документах;</w:t>
      </w:r>
    </w:p>
    <w:p w:rsidR="00F01C69" w:rsidRPr="004410D5" w:rsidRDefault="00F01C69" w:rsidP="002709C7">
      <w:pPr>
        <w:pStyle w:val="a3"/>
        <w:numPr>
          <w:ilvl w:val="0"/>
          <w:numId w:val="6"/>
        </w:numPr>
        <w:tabs>
          <w:tab w:val="left" w:pos="993"/>
        </w:tabs>
        <w:autoSpaceDE w:val="0"/>
        <w:autoSpaceDN w:val="0"/>
        <w:adjustRightInd w:val="0"/>
        <w:ind w:left="0" w:firstLine="709"/>
        <w:jc w:val="both"/>
        <w:rPr>
          <w:sz w:val="24"/>
          <w:szCs w:val="24"/>
          <w:lang w:eastAsia="en-US"/>
        </w:rPr>
      </w:pPr>
      <w:r w:rsidRPr="004410D5">
        <w:rPr>
          <w:sz w:val="24"/>
          <w:szCs w:val="24"/>
          <w:lang w:eastAsia="en-US"/>
        </w:rPr>
        <w:t>анкета зарегистрированного лица или заявление подписаны лицом, которое не уполномочено на их подписание.</w:t>
      </w:r>
    </w:p>
    <w:p w:rsidR="00F01C69" w:rsidRPr="004410D5" w:rsidRDefault="00096D03" w:rsidP="00096D03">
      <w:pPr>
        <w:tabs>
          <w:tab w:val="left" w:pos="993"/>
          <w:tab w:val="left" w:pos="1560"/>
        </w:tabs>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61</w:t>
      </w:r>
      <w:r w:rsidR="00F01C69" w:rsidRPr="004410D5">
        <w:rPr>
          <w:sz w:val="24"/>
          <w:szCs w:val="24"/>
          <w:lang w:eastAsia="en-US"/>
        </w:rPr>
        <w:t>.21.</w:t>
      </w:r>
      <w:r w:rsidR="00F01C69" w:rsidRPr="004410D5">
        <w:rPr>
          <w:sz w:val="24"/>
          <w:szCs w:val="24"/>
          <w:lang w:eastAsia="en-US"/>
        </w:rPr>
        <w:tab/>
        <w:t>Регистратор вправе отказать в изменении данных анкеты, в том числе в изменении лицевого счета номинального держателя на лицевой счет номинального держателя центрального депозитария или в изменении лицевого счета номинального держателя центрального депозитария на лицевой счет номинального держателя в следующих случаях:</w:t>
      </w:r>
    </w:p>
    <w:p w:rsidR="00096D03" w:rsidRPr="004410D5" w:rsidRDefault="00F01C69" w:rsidP="002709C7">
      <w:pPr>
        <w:pStyle w:val="a3"/>
        <w:numPr>
          <w:ilvl w:val="0"/>
          <w:numId w:val="7"/>
        </w:numPr>
        <w:tabs>
          <w:tab w:val="left" w:pos="993"/>
        </w:tabs>
        <w:autoSpaceDE w:val="0"/>
        <w:autoSpaceDN w:val="0"/>
        <w:adjustRightInd w:val="0"/>
        <w:ind w:left="0" w:firstLine="709"/>
        <w:jc w:val="both"/>
        <w:rPr>
          <w:sz w:val="24"/>
          <w:szCs w:val="24"/>
          <w:lang w:eastAsia="en-US"/>
        </w:rPr>
      </w:pPr>
      <w:r w:rsidRPr="004410D5">
        <w:rPr>
          <w:sz w:val="24"/>
          <w:szCs w:val="24"/>
          <w:lang w:eastAsia="en-US"/>
        </w:rPr>
        <w:t>представленное заявление и (или) иные документы содержат не заверенные должным образом исправления и (или) заполнены неразборчиво;</w:t>
      </w:r>
    </w:p>
    <w:p w:rsidR="00096D03" w:rsidRPr="004410D5" w:rsidRDefault="00F01C69" w:rsidP="002709C7">
      <w:pPr>
        <w:pStyle w:val="a3"/>
        <w:numPr>
          <w:ilvl w:val="0"/>
          <w:numId w:val="7"/>
        </w:numPr>
        <w:tabs>
          <w:tab w:val="left" w:pos="993"/>
        </w:tabs>
        <w:autoSpaceDE w:val="0"/>
        <w:autoSpaceDN w:val="0"/>
        <w:adjustRightInd w:val="0"/>
        <w:ind w:left="0" w:firstLine="709"/>
        <w:jc w:val="both"/>
        <w:rPr>
          <w:sz w:val="24"/>
          <w:szCs w:val="24"/>
          <w:lang w:eastAsia="en-US"/>
        </w:rPr>
      </w:pPr>
      <w:r w:rsidRPr="004410D5">
        <w:rPr>
          <w:sz w:val="24"/>
          <w:szCs w:val="24"/>
          <w:lang w:eastAsia="en-US"/>
        </w:rPr>
        <w:t>у Регистратора имеются существенные и обоснованные сомнения в подлинности подписи на заявлении и (или) образца подписи в анкете зарегистрированного лица, подлинность которых не засвидетельствована нотариально, и подпись не проставлена в присутствии работника Регистратора (</w:t>
      </w:r>
      <w:r w:rsidR="00BB102E" w:rsidRPr="004410D5">
        <w:rPr>
          <w:sz w:val="24"/>
          <w:szCs w:val="24"/>
          <w:lang w:eastAsia="en-US"/>
        </w:rPr>
        <w:t>управляющей</w:t>
      </w:r>
      <w:r w:rsidRPr="004410D5">
        <w:rPr>
          <w:sz w:val="24"/>
          <w:szCs w:val="24"/>
          <w:lang w:eastAsia="en-US"/>
        </w:rPr>
        <w:t xml:space="preserve"> компании паевого инвестиционного фонда), который уполномочен заверять образцы подписей в анкетах зарегистрированных лиц, и не заверена таким работником;</w:t>
      </w:r>
    </w:p>
    <w:p w:rsidR="00096D03" w:rsidRPr="004410D5" w:rsidRDefault="00F01C69" w:rsidP="002709C7">
      <w:pPr>
        <w:pStyle w:val="a3"/>
        <w:numPr>
          <w:ilvl w:val="0"/>
          <w:numId w:val="7"/>
        </w:numPr>
        <w:tabs>
          <w:tab w:val="left" w:pos="993"/>
        </w:tabs>
        <w:autoSpaceDE w:val="0"/>
        <w:autoSpaceDN w:val="0"/>
        <w:adjustRightInd w:val="0"/>
        <w:ind w:left="0" w:firstLine="709"/>
        <w:jc w:val="both"/>
        <w:rPr>
          <w:sz w:val="24"/>
          <w:szCs w:val="24"/>
          <w:lang w:eastAsia="en-US"/>
        </w:rPr>
      </w:pPr>
      <w:r w:rsidRPr="004410D5">
        <w:rPr>
          <w:sz w:val="24"/>
          <w:szCs w:val="24"/>
          <w:lang w:eastAsia="en-US"/>
        </w:rPr>
        <w:t>у Регистратора имеются существенные и обоснованные сомнения в подлинности представленных документов;</w:t>
      </w:r>
    </w:p>
    <w:p w:rsidR="00F01C69" w:rsidRPr="004410D5" w:rsidRDefault="00F01C69" w:rsidP="002709C7">
      <w:pPr>
        <w:pStyle w:val="a3"/>
        <w:numPr>
          <w:ilvl w:val="0"/>
          <w:numId w:val="7"/>
        </w:numPr>
        <w:tabs>
          <w:tab w:val="left" w:pos="993"/>
        </w:tabs>
        <w:autoSpaceDE w:val="0"/>
        <w:autoSpaceDN w:val="0"/>
        <w:adjustRightInd w:val="0"/>
        <w:ind w:left="0" w:firstLine="709"/>
        <w:jc w:val="both"/>
        <w:rPr>
          <w:sz w:val="24"/>
          <w:szCs w:val="24"/>
          <w:lang w:eastAsia="en-US"/>
        </w:rPr>
      </w:pPr>
      <w:r w:rsidRPr="004410D5">
        <w:rPr>
          <w:sz w:val="24"/>
          <w:szCs w:val="24"/>
          <w:lang w:eastAsia="en-US"/>
        </w:rPr>
        <w:t>в иных случаях, предусмотренных федеральными законами, в том числе для зарегистрированного лица - номинального держателя/номинального держателя центрального депозитария несоответствие требованиям к электронной форме представления документов.</w:t>
      </w:r>
    </w:p>
    <w:p w:rsidR="00F01C69" w:rsidRPr="004410D5" w:rsidRDefault="00096D03" w:rsidP="00096D03">
      <w:pPr>
        <w:tabs>
          <w:tab w:val="left" w:pos="1560"/>
        </w:tabs>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61</w:t>
      </w:r>
      <w:r w:rsidR="00F01C69" w:rsidRPr="004410D5">
        <w:rPr>
          <w:sz w:val="24"/>
          <w:szCs w:val="24"/>
          <w:lang w:eastAsia="en-US"/>
        </w:rPr>
        <w:t>.22.</w:t>
      </w:r>
      <w:r w:rsidR="00F01C69" w:rsidRPr="004410D5">
        <w:rPr>
          <w:sz w:val="24"/>
          <w:szCs w:val="24"/>
          <w:lang w:eastAsia="en-US"/>
        </w:rPr>
        <w:tab/>
        <w:t xml:space="preserve">Уведомление об отказе в изменении данных анкеты (изменении вида лицевого счета) вручается или направляется лицу, указанному в новой анкете в качестве зарегистрированного лица, а также </w:t>
      </w:r>
      <w:r w:rsidR="00BB102E" w:rsidRPr="004410D5">
        <w:rPr>
          <w:sz w:val="24"/>
          <w:szCs w:val="24"/>
          <w:lang w:eastAsia="en-US"/>
        </w:rPr>
        <w:t>Управляющей</w:t>
      </w:r>
      <w:r w:rsidR="00F01C69" w:rsidRPr="004410D5">
        <w:rPr>
          <w:sz w:val="24"/>
          <w:szCs w:val="24"/>
          <w:lang w:eastAsia="en-US"/>
        </w:rPr>
        <w:t xml:space="preserve"> компании.</w:t>
      </w:r>
    </w:p>
    <w:p w:rsidR="00F01C69" w:rsidRPr="004410D5" w:rsidRDefault="00096D03" w:rsidP="00096D03">
      <w:pPr>
        <w:tabs>
          <w:tab w:val="left" w:pos="1560"/>
        </w:tabs>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61</w:t>
      </w:r>
      <w:r w:rsidR="00F01C69" w:rsidRPr="004410D5">
        <w:rPr>
          <w:sz w:val="24"/>
          <w:szCs w:val="24"/>
          <w:lang w:eastAsia="en-US"/>
        </w:rPr>
        <w:t>.23.</w:t>
      </w:r>
      <w:r w:rsidR="00F01C69" w:rsidRPr="004410D5">
        <w:rPr>
          <w:sz w:val="24"/>
          <w:szCs w:val="24"/>
          <w:lang w:eastAsia="en-US"/>
        </w:rPr>
        <w:tab/>
        <w:t>Если новая анкета (заявление) была вручена Регистратору (</w:t>
      </w:r>
      <w:r w:rsidR="00BB102E" w:rsidRPr="004410D5">
        <w:rPr>
          <w:sz w:val="24"/>
          <w:szCs w:val="24"/>
          <w:lang w:eastAsia="en-US"/>
        </w:rPr>
        <w:t>Управляющей</w:t>
      </w:r>
      <w:r w:rsidR="00F01C69" w:rsidRPr="004410D5">
        <w:rPr>
          <w:sz w:val="24"/>
          <w:szCs w:val="24"/>
          <w:lang w:eastAsia="en-US"/>
        </w:rPr>
        <w:t xml:space="preserve"> компании) при личном обращении к нему, уведомление об отказе должно быть вручено соответствующим лицом при личном обращении к нему по истечении 5 (пяти) рабочих дней с даты представления ему новой анкеты (заявления), если в новой анкете не предусмотрено направление информации из </w:t>
      </w:r>
      <w:r w:rsidR="004B09CB" w:rsidRPr="004410D5">
        <w:rPr>
          <w:sz w:val="24"/>
          <w:szCs w:val="24"/>
          <w:lang w:eastAsia="en-US"/>
        </w:rPr>
        <w:t>р</w:t>
      </w:r>
      <w:r w:rsidR="00F01C69" w:rsidRPr="004410D5">
        <w:rPr>
          <w:sz w:val="24"/>
          <w:szCs w:val="24"/>
          <w:lang w:eastAsia="en-US"/>
        </w:rPr>
        <w:t xml:space="preserve">еестра иным способом, предусмотренным пунктом </w:t>
      </w:r>
      <w:r w:rsidR="00C8355D" w:rsidRPr="004410D5">
        <w:rPr>
          <w:sz w:val="24"/>
          <w:szCs w:val="24"/>
          <w:lang w:eastAsia="en-US"/>
        </w:rPr>
        <w:t>3.52</w:t>
      </w:r>
      <w:r w:rsidR="00F01C69" w:rsidRPr="004410D5">
        <w:rPr>
          <w:sz w:val="24"/>
          <w:szCs w:val="24"/>
          <w:lang w:eastAsia="en-US"/>
        </w:rPr>
        <w:t xml:space="preserve"> настоящих Правил.</w:t>
      </w:r>
    </w:p>
    <w:p w:rsidR="00F01C69" w:rsidRPr="004410D5" w:rsidRDefault="00096D03" w:rsidP="00096D03">
      <w:pPr>
        <w:tabs>
          <w:tab w:val="left" w:pos="1560"/>
        </w:tabs>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61</w:t>
      </w:r>
      <w:r w:rsidR="00F01C69" w:rsidRPr="004410D5">
        <w:rPr>
          <w:sz w:val="24"/>
          <w:szCs w:val="24"/>
          <w:lang w:eastAsia="en-US"/>
        </w:rPr>
        <w:t>.24.</w:t>
      </w:r>
      <w:r w:rsidR="00F01C69" w:rsidRPr="004410D5">
        <w:rPr>
          <w:sz w:val="24"/>
          <w:szCs w:val="24"/>
          <w:lang w:eastAsia="en-US"/>
        </w:rPr>
        <w:tab/>
        <w:t>При поступлении новой анкеты (заявления) Регистратору почтовым отправлением, уведомление об отказе направляется почтовым отправлением по адресу, указанному в новой анкете:</w:t>
      </w:r>
    </w:p>
    <w:p w:rsidR="00096D03" w:rsidRPr="004410D5" w:rsidRDefault="00F01C69" w:rsidP="002709C7">
      <w:pPr>
        <w:pStyle w:val="a3"/>
        <w:numPr>
          <w:ilvl w:val="0"/>
          <w:numId w:val="8"/>
        </w:numPr>
        <w:tabs>
          <w:tab w:val="left" w:pos="993"/>
        </w:tabs>
        <w:autoSpaceDE w:val="0"/>
        <w:autoSpaceDN w:val="0"/>
        <w:adjustRightInd w:val="0"/>
        <w:ind w:left="0" w:firstLine="709"/>
        <w:jc w:val="both"/>
        <w:rPr>
          <w:sz w:val="24"/>
          <w:szCs w:val="24"/>
          <w:lang w:eastAsia="en-US"/>
        </w:rPr>
      </w:pPr>
      <w:r w:rsidRPr="004410D5">
        <w:rPr>
          <w:sz w:val="24"/>
          <w:szCs w:val="24"/>
          <w:lang w:eastAsia="en-US"/>
        </w:rPr>
        <w:lastRenderedPageBreak/>
        <w:t>юридическому лицу, органу государственной власти или органу местного самоуправления – по почтовому адресу, если почтовый адрес неизвестен - по адресу места нахождения;</w:t>
      </w:r>
    </w:p>
    <w:p w:rsidR="00096D03" w:rsidRPr="004410D5" w:rsidRDefault="00F01C69" w:rsidP="002709C7">
      <w:pPr>
        <w:pStyle w:val="a3"/>
        <w:numPr>
          <w:ilvl w:val="0"/>
          <w:numId w:val="8"/>
        </w:numPr>
        <w:tabs>
          <w:tab w:val="left" w:pos="993"/>
        </w:tabs>
        <w:autoSpaceDE w:val="0"/>
        <w:autoSpaceDN w:val="0"/>
        <w:adjustRightInd w:val="0"/>
        <w:ind w:left="0" w:firstLine="709"/>
        <w:jc w:val="both"/>
        <w:rPr>
          <w:sz w:val="24"/>
          <w:szCs w:val="24"/>
          <w:lang w:eastAsia="en-US"/>
        </w:rPr>
      </w:pPr>
      <w:r w:rsidRPr="004410D5">
        <w:rPr>
          <w:sz w:val="24"/>
          <w:szCs w:val="24"/>
          <w:lang w:eastAsia="en-US"/>
        </w:rPr>
        <w:t>физическому лицу – по адресу фактического места жительства, если адрес фактического места жительства неизвестен - по адресу места регистрации;</w:t>
      </w:r>
    </w:p>
    <w:p w:rsidR="00F01C69" w:rsidRPr="004410D5" w:rsidRDefault="00F01C69" w:rsidP="002709C7">
      <w:pPr>
        <w:pStyle w:val="a3"/>
        <w:numPr>
          <w:ilvl w:val="0"/>
          <w:numId w:val="8"/>
        </w:numPr>
        <w:tabs>
          <w:tab w:val="left" w:pos="993"/>
        </w:tabs>
        <w:autoSpaceDE w:val="0"/>
        <w:autoSpaceDN w:val="0"/>
        <w:adjustRightInd w:val="0"/>
        <w:ind w:left="0" w:firstLine="709"/>
        <w:jc w:val="both"/>
        <w:rPr>
          <w:sz w:val="24"/>
          <w:szCs w:val="24"/>
          <w:lang w:eastAsia="en-US"/>
        </w:rPr>
      </w:pPr>
      <w:r w:rsidRPr="004410D5">
        <w:rPr>
          <w:sz w:val="24"/>
          <w:szCs w:val="24"/>
          <w:lang w:eastAsia="en-US"/>
        </w:rPr>
        <w:t>нотариусу – по адресу места осуществления нотариальной деятельности, если адрес места осуществления нотариальной деятельности не известен – по адресу фактического места жительства, если адрес фактического места жительства не известен – по адресу места регистрации.</w:t>
      </w:r>
    </w:p>
    <w:p w:rsidR="00F01C69" w:rsidRPr="004410D5" w:rsidRDefault="00096D03" w:rsidP="00096D03">
      <w:pPr>
        <w:tabs>
          <w:tab w:val="left" w:pos="1560"/>
        </w:tabs>
        <w:autoSpaceDE w:val="0"/>
        <w:autoSpaceDN w:val="0"/>
        <w:adjustRightInd w:val="0"/>
        <w:ind w:firstLine="709"/>
        <w:jc w:val="both"/>
        <w:rPr>
          <w:sz w:val="24"/>
          <w:szCs w:val="24"/>
          <w:lang w:eastAsia="en-US"/>
        </w:rPr>
      </w:pPr>
      <w:r w:rsidRPr="004410D5">
        <w:rPr>
          <w:sz w:val="24"/>
          <w:szCs w:val="24"/>
          <w:lang w:eastAsia="en-US"/>
        </w:rPr>
        <w:t>3.</w:t>
      </w:r>
      <w:r w:rsidR="00D81E93" w:rsidRPr="004410D5">
        <w:rPr>
          <w:sz w:val="24"/>
          <w:szCs w:val="24"/>
          <w:lang w:eastAsia="en-US"/>
        </w:rPr>
        <w:t>61</w:t>
      </w:r>
      <w:r w:rsidR="00F01C69" w:rsidRPr="004410D5">
        <w:rPr>
          <w:sz w:val="24"/>
          <w:szCs w:val="24"/>
          <w:lang w:eastAsia="en-US"/>
        </w:rPr>
        <w:t>.25.</w:t>
      </w:r>
      <w:r w:rsidR="00F01C69" w:rsidRPr="004410D5">
        <w:rPr>
          <w:sz w:val="24"/>
          <w:szCs w:val="24"/>
          <w:lang w:eastAsia="en-US"/>
        </w:rPr>
        <w:tab/>
        <w:t>Если новая анкета (заявление) была получена почтовым отправлением и ни один из адресов не известен, уведомление об отказе направляется по адресу отправителя, указанному на конверте последнего полученного почтового отправления. Если не известен ни один из вышеуказанных в настоящем пункте адресов, уведомление об отказе вручается лично у Регистратора.</w:t>
      </w:r>
    </w:p>
    <w:p w:rsidR="00917A9C" w:rsidRPr="004410D5" w:rsidRDefault="00917A9C" w:rsidP="00846D33">
      <w:pPr>
        <w:autoSpaceDE w:val="0"/>
        <w:autoSpaceDN w:val="0"/>
        <w:adjustRightInd w:val="0"/>
        <w:ind w:firstLine="709"/>
        <w:jc w:val="both"/>
        <w:rPr>
          <w:sz w:val="16"/>
          <w:szCs w:val="16"/>
          <w:lang w:eastAsia="en-US"/>
        </w:rPr>
      </w:pPr>
    </w:p>
    <w:p w:rsidR="003247B6" w:rsidRPr="004410D5" w:rsidRDefault="003247B6" w:rsidP="001D31B1">
      <w:pPr>
        <w:pStyle w:val="1"/>
        <w:jc w:val="both"/>
        <w:rPr>
          <w:i w:val="0"/>
          <w:sz w:val="24"/>
          <w:szCs w:val="24"/>
        </w:rPr>
      </w:pPr>
      <w:bookmarkStart w:id="24" w:name="_Toc130917522"/>
      <w:r w:rsidRPr="004410D5">
        <w:rPr>
          <w:i w:val="0"/>
          <w:sz w:val="24"/>
          <w:szCs w:val="24"/>
        </w:rPr>
        <w:t xml:space="preserve">Раздел II. Требования к содержанию распоряжений зарегистрированных лиц, лица, обязанного по </w:t>
      </w:r>
      <w:r w:rsidR="0094244C" w:rsidRPr="004410D5">
        <w:rPr>
          <w:i w:val="0"/>
          <w:sz w:val="24"/>
          <w:szCs w:val="24"/>
        </w:rPr>
        <w:t>инвестиционным паям</w:t>
      </w:r>
      <w:r w:rsidRPr="004410D5">
        <w:rPr>
          <w:i w:val="0"/>
          <w:sz w:val="24"/>
          <w:szCs w:val="24"/>
        </w:rPr>
        <w:t xml:space="preserve"> о проведении операций по лицевому счету, сроки исполнения распоряжения зарегистрированного лица о проведении операции по лицевому счету или отказа в проведении операции по лицевому счету, отличные от предусмотренных пунктом 3</w:t>
      </w:r>
      <w:r w:rsidR="00325FEC" w:rsidRPr="004410D5">
        <w:rPr>
          <w:i w:val="0"/>
          <w:sz w:val="24"/>
          <w:szCs w:val="24"/>
        </w:rPr>
        <w:t xml:space="preserve">.3 </w:t>
      </w:r>
      <w:r w:rsidRPr="004410D5">
        <w:rPr>
          <w:i w:val="0"/>
          <w:sz w:val="24"/>
          <w:szCs w:val="24"/>
        </w:rPr>
        <w:t xml:space="preserve">статьи 8 Федерального закона от 22 апреля 1996 года N 39-ФЗ </w:t>
      </w:r>
      <w:r w:rsidR="0094244C" w:rsidRPr="004410D5">
        <w:rPr>
          <w:i w:val="0"/>
          <w:sz w:val="24"/>
          <w:szCs w:val="24"/>
        </w:rPr>
        <w:t>«</w:t>
      </w:r>
      <w:r w:rsidRPr="004410D5">
        <w:rPr>
          <w:i w:val="0"/>
          <w:sz w:val="24"/>
          <w:szCs w:val="24"/>
        </w:rPr>
        <w:t xml:space="preserve">О рынке </w:t>
      </w:r>
      <w:r w:rsidR="00766DAA" w:rsidRPr="004410D5">
        <w:rPr>
          <w:i w:val="0"/>
          <w:sz w:val="24"/>
          <w:szCs w:val="24"/>
        </w:rPr>
        <w:t>ценных бумаг</w:t>
      </w:r>
      <w:r w:rsidR="0094244C" w:rsidRPr="004410D5">
        <w:rPr>
          <w:i w:val="0"/>
          <w:sz w:val="24"/>
          <w:szCs w:val="24"/>
        </w:rPr>
        <w:t>»</w:t>
      </w:r>
      <w:r w:rsidRPr="004410D5">
        <w:rPr>
          <w:i w:val="0"/>
          <w:sz w:val="24"/>
          <w:szCs w:val="24"/>
        </w:rPr>
        <w:t xml:space="preserve">, и случаи, при которых допускается отказ или уклонение </w:t>
      </w:r>
      <w:r w:rsidR="008C77CD" w:rsidRPr="004410D5">
        <w:rPr>
          <w:i w:val="0"/>
          <w:sz w:val="24"/>
          <w:szCs w:val="24"/>
        </w:rPr>
        <w:t>Регистратора</w:t>
      </w:r>
      <w:r w:rsidRPr="004410D5">
        <w:rPr>
          <w:i w:val="0"/>
          <w:sz w:val="24"/>
          <w:szCs w:val="24"/>
        </w:rPr>
        <w:t xml:space="preserve"> от проведения операции по лицевому счету</w:t>
      </w:r>
      <w:bookmarkEnd w:id="24"/>
    </w:p>
    <w:p w:rsidR="00616BD8" w:rsidRPr="004410D5" w:rsidRDefault="00616BD8" w:rsidP="00616BD8">
      <w:pPr>
        <w:rPr>
          <w:lang w:eastAsia="en-US"/>
        </w:rPr>
      </w:pPr>
    </w:p>
    <w:p w:rsidR="003247B6" w:rsidRPr="004410D5" w:rsidRDefault="003247B6" w:rsidP="001D31B1">
      <w:pPr>
        <w:pStyle w:val="1"/>
        <w:jc w:val="both"/>
        <w:rPr>
          <w:i w:val="0"/>
          <w:sz w:val="24"/>
          <w:szCs w:val="24"/>
        </w:rPr>
      </w:pPr>
      <w:bookmarkStart w:id="25" w:name="_Toc130917523"/>
      <w:r w:rsidRPr="004410D5">
        <w:rPr>
          <w:i w:val="0"/>
          <w:sz w:val="24"/>
          <w:szCs w:val="24"/>
        </w:rPr>
        <w:t xml:space="preserve">Глава 4. Требования к содержанию распоряжений зарегистрированных лиц, лица, обязанного по </w:t>
      </w:r>
      <w:r w:rsidR="0094244C" w:rsidRPr="004410D5">
        <w:rPr>
          <w:i w:val="0"/>
          <w:sz w:val="24"/>
          <w:szCs w:val="24"/>
        </w:rPr>
        <w:t>инвестиционным паям</w:t>
      </w:r>
      <w:r w:rsidRPr="004410D5">
        <w:rPr>
          <w:i w:val="0"/>
          <w:sz w:val="24"/>
          <w:szCs w:val="24"/>
        </w:rPr>
        <w:t xml:space="preserve"> о проведении операций по лицевому счету и сроки исполнения распоряжения зарегистрированного лица о проведении операции по лицевому счету или отказа в проведении операции по лицевому счету, отличные от предусмотренных пунктом 3</w:t>
      </w:r>
      <w:r w:rsidR="00166E06" w:rsidRPr="004410D5">
        <w:rPr>
          <w:i w:val="0"/>
          <w:sz w:val="24"/>
          <w:szCs w:val="24"/>
        </w:rPr>
        <w:t xml:space="preserve">.3 </w:t>
      </w:r>
      <w:r w:rsidRPr="004410D5">
        <w:rPr>
          <w:i w:val="0"/>
          <w:sz w:val="24"/>
          <w:szCs w:val="24"/>
        </w:rPr>
        <w:t xml:space="preserve">статьи 8 Федерального закона от 22 апреля 1996 года N 39-ФЗ </w:t>
      </w:r>
      <w:r w:rsidR="0094244C" w:rsidRPr="004410D5">
        <w:rPr>
          <w:i w:val="0"/>
          <w:sz w:val="24"/>
          <w:szCs w:val="24"/>
        </w:rPr>
        <w:t>«</w:t>
      </w:r>
      <w:r w:rsidRPr="004410D5">
        <w:rPr>
          <w:i w:val="0"/>
          <w:sz w:val="24"/>
          <w:szCs w:val="24"/>
        </w:rPr>
        <w:t xml:space="preserve">О рынке </w:t>
      </w:r>
      <w:r w:rsidR="00766DAA" w:rsidRPr="004410D5">
        <w:rPr>
          <w:i w:val="0"/>
          <w:sz w:val="24"/>
          <w:szCs w:val="24"/>
        </w:rPr>
        <w:t>ценных бумаг</w:t>
      </w:r>
      <w:r w:rsidR="0094244C" w:rsidRPr="004410D5">
        <w:rPr>
          <w:i w:val="0"/>
          <w:sz w:val="24"/>
          <w:szCs w:val="24"/>
        </w:rPr>
        <w:t>»</w:t>
      </w:r>
      <w:bookmarkEnd w:id="25"/>
    </w:p>
    <w:p w:rsidR="00E51829" w:rsidRPr="004410D5" w:rsidRDefault="00E51829" w:rsidP="003247B6">
      <w:pPr>
        <w:autoSpaceDE w:val="0"/>
        <w:autoSpaceDN w:val="0"/>
        <w:adjustRightInd w:val="0"/>
        <w:ind w:firstLine="709"/>
        <w:jc w:val="both"/>
        <w:rPr>
          <w:sz w:val="24"/>
          <w:szCs w:val="24"/>
          <w:lang w:eastAsia="en-US"/>
        </w:rPr>
      </w:pP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4.1. Распоряжение зарегистрированного лица </w:t>
      </w:r>
      <w:r w:rsidR="00124EBD" w:rsidRPr="004410D5">
        <w:rPr>
          <w:sz w:val="24"/>
          <w:szCs w:val="24"/>
          <w:lang w:eastAsia="en-US"/>
        </w:rPr>
        <w:t>(</w:t>
      </w:r>
      <w:r w:rsidRPr="004410D5">
        <w:rPr>
          <w:sz w:val="24"/>
          <w:szCs w:val="24"/>
          <w:lang w:eastAsia="en-US"/>
        </w:rPr>
        <w:t xml:space="preserve">лица, обязанного по </w:t>
      </w:r>
      <w:r w:rsidR="0094244C" w:rsidRPr="004410D5">
        <w:rPr>
          <w:sz w:val="24"/>
          <w:szCs w:val="24"/>
          <w:lang w:eastAsia="en-US"/>
        </w:rPr>
        <w:t>инвестиционным паям</w:t>
      </w:r>
      <w:r w:rsidR="00124EBD" w:rsidRPr="004410D5">
        <w:rPr>
          <w:sz w:val="24"/>
          <w:szCs w:val="24"/>
          <w:lang w:eastAsia="en-US"/>
        </w:rPr>
        <w:t>)</w:t>
      </w:r>
      <w:r w:rsidRPr="004410D5">
        <w:rPr>
          <w:sz w:val="24"/>
          <w:szCs w:val="24"/>
          <w:lang w:eastAsia="en-US"/>
        </w:rPr>
        <w:t xml:space="preserve"> должно содержать следующие сведения: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4.1.1. Сведения о лице, подавшем Распоряжение: фамилия, имя, отчество (последнее - при наличии) для физических лиц и полное наименование для юридических лиц.</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4.1.2. </w:t>
      </w:r>
      <w:r w:rsidR="00FD12F2" w:rsidRPr="004410D5">
        <w:rPr>
          <w:sz w:val="24"/>
          <w:szCs w:val="24"/>
          <w:lang w:eastAsia="en-US"/>
        </w:rPr>
        <w:t>Регистрационный номер правил доверительного управления паевого инвестиционного фонда, если Распоряжение подается в отношении инвестиционных паев паевого инвестиционного фонда.</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4.1.3. </w:t>
      </w:r>
      <w:r w:rsidR="00FD12F2" w:rsidRPr="004410D5">
        <w:rPr>
          <w:sz w:val="24"/>
          <w:szCs w:val="24"/>
          <w:lang w:eastAsia="en-US"/>
        </w:rPr>
        <w:t>Указания Регистратору в отношении инвестиционных паев.</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4.1.4. </w:t>
      </w:r>
      <w:r w:rsidR="00FD12F2" w:rsidRPr="004410D5">
        <w:rPr>
          <w:sz w:val="24"/>
          <w:szCs w:val="24"/>
          <w:lang w:eastAsia="en-US"/>
        </w:rPr>
        <w:t>Уникальный идентификационный номер, присвоенный в соответствии с условиями осуществления депозитарной деятельности центрального депозитария (далее - уникальный идентификационный номер), если Распоряжение содержит указание Регистратору списать инвестиционные паи с лицевого счета номинального держателя центрального депозитария или зачислить на указанный счет, а также если порядок присвоения уникального идентификационного номера в отношении указанных операций предусмотрен условиями осуществления депозитарной деятельности центрального депозитария.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4.1.</w:t>
      </w:r>
      <w:r w:rsidR="00DD3804" w:rsidRPr="004410D5">
        <w:rPr>
          <w:sz w:val="24"/>
          <w:szCs w:val="24"/>
          <w:lang w:eastAsia="en-US"/>
        </w:rPr>
        <w:t>5</w:t>
      </w:r>
      <w:r w:rsidRPr="004410D5">
        <w:rPr>
          <w:sz w:val="24"/>
          <w:szCs w:val="24"/>
          <w:lang w:eastAsia="en-US"/>
        </w:rPr>
        <w:t xml:space="preserve">. </w:t>
      </w:r>
      <w:r w:rsidR="00FD12F2" w:rsidRPr="004410D5">
        <w:rPr>
          <w:sz w:val="24"/>
          <w:szCs w:val="24"/>
          <w:lang w:eastAsia="en-US"/>
        </w:rPr>
        <w:t>Подпись лица, подавшего Распоряжение.</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4.2. Распоряжение о передаче прав на </w:t>
      </w:r>
      <w:r w:rsidR="0094244C" w:rsidRPr="004410D5">
        <w:rPr>
          <w:sz w:val="24"/>
          <w:szCs w:val="24"/>
          <w:lang w:eastAsia="en-US"/>
        </w:rPr>
        <w:t>инвестиционные паи</w:t>
      </w:r>
      <w:r w:rsidRPr="004410D5">
        <w:rPr>
          <w:sz w:val="24"/>
          <w:szCs w:val="24"/>
          <w:lang w:eastAsia="en-US"/>
        </w:rPr>
        <w:t xml:space="preserve"> помимо сведений, предусмотренных </w:t>
      </w:r>
      <w:hyperlink r:id="rId67" w:anchor="/document/406187345/entry/41" w:history="1">
        <w:r w:rsidRPr="004410D5">
          <w:rPr>
            <w:rStyle w:val="ac"/>
            <w:sz w:val="24"/>
            <w:szCs w:val="24"/>
            <w:u w:val="none"/>
            <w:lang w:eastAsia="en-US"/>
          </w:rPr>
          <w:t>пунктом 4.1</w:t>
        </w:r>
      </w:hyperlink>
      <w:r w:rsidRPr="004410D5">
        <w:rPr>
          <w:sz w:val="24"/>
          <w:szCs w:val="24"/>
          <w:lang w:eastAsia="en-US"/>
        </w:rPr>
        <w:t> </w:t>
      </w:r>
      <w:r w:rsidR="00B2540C" w:rsidRPr="004410D5">
        <w:rPr>
          <w:sz w:val="24"/>
          <w:szCs w:val="24"/>
          <w:lang w:eastAsia="en-US"/>
        </w:rPr>
        <w:t>настоящих Правил</w:t>
      </w:r>
      <w:r w:rsidRPr="004410D5">
        <w:rPr>
          <w:sz w:val="24"/>
          <w:szCs w:val="24"/>
          <w:lang w:eastAsia="en-US"/>
        </w:rPr>
        <w:t>, должно содержать следующие сведения: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4.2.1. Номер (код) лицевого счета, по которому вносится запись о списании </w:t>
      </w:r>
      <w:r w:rsidR="0094244C" w:rsidRPr="004410D5">
        <w:rPr>
          <w:sz w:val="24"/>
          <w:szCs w:val="24"/>
          <w:lang w:eastAsia="en-US"/>
        </w:rPr>
        <w:t>инвестиционных паев</w:t>
      </w:r>
      <w:r w:rsidRPr="004410D5">
        <w:rPr>
          <w:sz w:val="24"/>
          <w:szCs w:val="24"/>
          <w:lang w:eastAsia="en-US"/>
        </w:rPr>
        <w:t>.</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4.2.2. Номер (код) лицевого счета, по которому вносится запись о зачислении </w:t>
      </w:r>
      <w:r w:rsidR="0094244C" w:rsidRPr="004410D5">
        <w:rPr>
          <w:sz w:val="24"/>
          <w:szCs w:val="24"/>
          <w:lang w:eastAsia="en-US"/>
        </w:rPr>
        <w:t>инвестиционных паев</w:t>
      </w:r>
      <w:r w:rsidRPr="004410D5">
        <w:rPr>
          <w:sz w:val="24"/>
          <w:szCs w:val="24"/>
          <w:lang w:eastAsia="en-US"/>
        </w:rPr>
        <w:t>.</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lastRenderedPageBreak/>
        <w:t xml:space="preserve">4.2.3. Количество </w:t>
      </w:r>
      <w:r w:rsidR="0094244C" w:rsidRPr="004410D5">
        <w:rPr>
          <w:sz w:val="24"/>
          <w:szCs w:val="24"/>
          <w:lang w:eastAsia="en-US"/>
        </w:rPr>
        <w:t>инвестиционных паев</w:t>
      </w:r>
      <w:r w:rsidRPr="004410D5">
        <w:rPr>
          <w:sz w:val="24"/>
          <w:szCs w:val="24"/>
          <w:lang w:eastAsia="en-US"/>
        </w:rPr>
        <w:t>, права на которые передаются, либо порядок его определения.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4.2.4. Номер и дата депозитарного договора, по которому </w:t>
      </w:r>
      <w:r w:rsidR="0094244C" w:rsidRPr="004410D5">
        <w:rPr>
          <w:sz w:val="24"/>
          <w:szCs w:val="24"/>
          <w:lang w:eastAsia="en-US"/>
        </w:rPr>
        <w:t>инвестиционные паи</w:t>
      </w:r>
      <w:r w:rsidRPr="004410D5">
        <w:rPr>
          <w:sz w:val="24"/>
          <w:szCs w:val="24"/>
          <w:lang w:eastAsia="en-US"/>
        </w:rPr>
        <w:t xml:space="preserve"> подлежат зачислению на счет депо депозитарием, которому открыт лицевой счет номинального держателя, если лицевым счетом, по которому вносится запись о зачислении указанных </w:t>
      </w:r>
      <w:r w:rsidR="0094244C" w:rsidRPr="004410D5">
        <w:rPr>
          <w:sz w:val="24"/>
          <w:szCs w:val="24"/>
          <w:lang w:eastAsia="en-US"/>
        </w:rPr>
        <w:t>инвестиционных паев</w:t>
      </w:r>
      <w:r w:rsidRPr="004410D5">
        <w:rPr>
          <w:sz w:val="24"/>
          <w:szCs w:val="24"/>
          <w:lang w:eastAsia="en-US"/>
        </w:rPr>
        <w:t>, является лицевой счет номинального держателя.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4.3. Распоряжение о передаче </w:t>
      </w:r>
      <w:r w:rsidR="0094244C" w:rsidRPr="004410D5">
        <w:rPr>
          <w:sz w:val="24"/>
          <w:szCs w:val="24"/>
          <w:lang w:eastAsia="en-US"/>
        </w:rPr>
        <w:t>инвестиционных паев</w:t>
      </w:r>
      <w:r w:rsidRPr="004410D5">
        <w:rPr>
          <w:sz w:val="24"/>
          <w:szCs w:val="24"/>
          <w:lang w:eastAsia="en-US"/>
        </w:rPr>
        <w:t xml:space="preserve">, права на которые учитываются на лицевом счете номинального держателя (номинального держателя центрального депозитария), на лицевой счет (лицевые счета), открытый (открытые) </w:t>
      </w:r>
      <w:r w:rsidR="008C77CD" w:rsidRPr="004410D5">
        <w:rPr>
          <w:sz w:val="24"/>
          <w:szCs w:val="24"/>
          <w:lang w:eastAsia="en-US"/>
        </w:rPr>
        <w:t>Регистратором</w:t>
      </w:r>
      <w:r w:rsidRPr="004410D5">
        <w:rPr>
          <w:sz w:val="24"/>
          <w:szCs w:val="24"/>
          <w:lang w:eastAsia="en-US"/>
        </w:rPr>
        <w:t xml:space="preserve"> в связи с прекращением депозитарного договора (депозитарных договоров), помимо сведений, предусмотренных </w:t>
      </w:r>
      <w:hyperlink r:id="rId68" w:anchor="/document/406187345/entry/41" w:history="1">
        <w:r w:rsidRPr="004410D5">
          <w:rPr>
            <w:rStyle w:val="ac"/>
            <w:sz w:val="24"/>
            <w:szCs w:val="24"/>
            <w:u w:val="none"/>
            <w:lang w:eastAsia="en-US"/>
          </w:rPr>
          <w:t>пунктом 4.1</w:t>
        </w:r>
      </w:hyperlink>
      <w:r w:rsidRPr="004410D5">
        <w:rPr>
          <w:sz w:val="24"/>
          <w:szCs w:val="24"/>
          <w:lang w:eastAsia="en-US"/>
        </w:rPr>
        <w:t> </w:t>
      </w:r>
      <w:r w:rsidR="00B2540C" w:rsidRPr="004410D5">
        <w:rPr>
          <w:sz w:val="24"/>
          <w:szCs w:val="24"/>
          <w:lang w:eastAsia="en-US"/>
        </w:rPr>
        <w:t>настоящих Правил</w:t>
      </w:r>
      <w:r w:rsidRPr="004410D5">
        <w:rPr>
          <w:sz w:val="24"/>
          <w:szCs w:val="24"/>
          <w:lang w:eastAsia="en-US"/>
        </w:rPr>
        <w:t>, должно содержать следующие сведения: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4.3.1. Номер (код) лицевого счета, по которому вносится запись о списании </w:t>
      </w:r>
      <w:r w:rsidR="0094244C" w:rsidRPr="004410D5">
        <w:rPr>
          <w:sz w:val="24"/>
          <w:szCs w:val="24"/>
          <w:lang w:eastAsia="en-US"/>
        </w:rPr>
        <w:t>инвестиционных паев</w:t>
      </w:r>
      <w:r w:rsidRPr="004410D5">
        <w:rPr>
          <w:sz w:val="24"/>
          <w:szCs w:val="24"/>
          <w:lang w:eastAsia="en-US"/>
        </w:rPr>
        <w:t>.</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4.3.2. Сведения о лице (лицах), по лицевому счету которого (лицевым счетам которых) должна быть внесена запись о зачислении </w:t>
      </w:r>
      <w:r w:rsidR="0094244C" w:rsidRPr="004410D5">
        <w:rPr>
          <w:sz w:val="24"/>
          <w:szCs w:val="24"/>
          <w:lang w:eastAsia="en-US"/>
        </w:rPr>
        <w:t>инвестиционных паев</w:t>
      </w:r>
      <w:r w:rsidRPr="004410D5">
        <w:rPr>
          <w:sz w:val="24"/>
          <w:szCs w:val="24"/>
          <w:lang w:eastAsia="en-US"/>
        </w:rPr>
        <w:t xml:space="preserve"> и количестве зачисляемых </w:t>
      </w:r>
      <w:r w:rsidR="0094244C" w:rsidRPr="004410D5">
        <w:rPr>
          <w:sz w:val="24"/>
          <w:szCs w:val="24"/>
          <w:lang w:eastAsia="en-US"/>
        </w:rPr>
        <w:t>инвестиционных паев</w:t>
      </w:r>
      <w:r w:rsidRPr="004410D5">
        <w:rPr>
          <w:sz w:val="24"/>
          <w:szCs w:val="24"/>
          <w:lang w:eastAsia="en-US"/>
        </w:rPr>
        <w:t>.</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4.4. Распоряжение о зачислении </w:t>
      </w:r>
      <w:r w:rsidR="0094244C" w:rsidRPr="004410D5">
        <w:rPr>
          <w:sz w:val="24"/>
          <w:szCs w:val="24"/>
          <w:lang w:eastAsia="en-US"/>
        </w:rPr>
        <w:t>инвестиционных паев</w:t>
      </w:r>
      <w:r w:rsidRPr="004410D5">
        <w:rPr>
          <w:sz w:val="24"/>
          <w:szCs w:val="24"/>
          <w:lang w:eastAsia="en-US"/>
        </w:rPr>
        <w:t xml:space="preserve"> на лицевой счет при внесении записи по лицевому счету номинального держателя центрального депозитария помимо сведений, предусмотренных </w:t>
      </w:r>
      <w:hyperlink r:id="rId69" w:anchor="/document/406187345/entry/41" w:history="1">
        <w:r w:rsidRPr="004410D5">
          <w:rPr>
            <w:rStyle w:val="ac"/>
            <w:sz w:val="24"/>
            <w:szCs w:val="24"/>
            <w:u w:val="none"/>
            <w:lang w:eastAsia="en-US"/>
          </w:rPr>
          <w:t>пунктом 4.1</w:t>
        </w:r>
      </w:hyperlink>
      <w:r w:rsidRPr="004410D5">
        <w:rPr>
          <w:sz w:val="24"/>
          <w:szCs w:val="24"/>
          <w:lang w:eastAsia="en-US"/>
        </w:rPr>
        <w:t> </w:t>
      </w:r>
      <w:r w:rsidR="00B2540C" w:rsidRPr="004410D5">
        <w:rPr>
          <w:sz w:val="24"/>
          <w:szCs w:val="24"/>
          <w:lang w:eastAsia="en-US"/>
        </w:rPr>
        <w:t>настоящих Правил</w:t>
      </w:r>
      <w:r w:rsidRPr="004410D5">
        <w:rPr>
          <w:sz w:val="24"/>
          <w:szCs w:val="24"/>
          <w:lang w:eastAsia="en-US"/>
        </w:rPr>
        <w:t xml:space="preserve">, должно содержать номер (код) лицевого счета, по которому </w:t>
      </w:r>
      <w:r w:rsidR="008C77CD" w:rsidRPr="004410D5">
        <w:rPr>
          <w:sz w:val="24"/>
          <w:szCs w:val="24"/>
          <w:lang w:eastAsia="en-US"/>
        </w:rPr>
        <w:t>Регистратор</w:t>
      </w:r>
      <w:r w:rsidRPr="004410D5">
        <w:rPr>
          <w:sz w:val="24"/>
          <w:szCs w:val="24"/>
          <w:lang w:eastAsia="en-US"/>
        </w:rPr>
        <w:t xml:space="preserve"> должен внести запись о зачислении </w:t>
      </w:r>
      <w:r w:rsidR="0094244C" w:rsidRPr="004410D5">
        <w:rPr>
          <w:sz w:val="24"/>
          <w:szCs w:val="24"/>
          <w:lang w:eastAsia="en-US"/>
        </w:rPr>
        <w:t>инвестиционных паев</w:t>
      </w:r>
      <w:r w:rsidRPr="004410D5">
        <w:rPr>
          <w:sz w:val="24"/>
          <w:szCs w:val="24"/>
          <w:lang w:eastAsia="en-US"/>
        </w:rPr>
        <w:t>, и уникальный идентификационный номер.</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4.5. </w:t>
      </w:r>
      <w:r w:rsidR="00FD12F2" w:rsidRPr="004410D5">
        <w:rPr>
          <w:sz w:val="24"/>
          <w:szCs w:val="24"/>
          <w:lang w:eastAsia="en-US"/>
        </w:rPr>
        <w:t>Распоряжение управляющей компании паевого инвестиционного фонда о выдаче инвестиционных паев паевого инвестиционного фонда помимо сведений, предусмотренных </w:t>
      </w:r>
      <w:hyperlink r:id="rId70" w:anchor="/document/406187345/entry/41" w:history="1">
        <w:r w:rsidR="00FD12F2" w:rsidRPr="004410D5">
          <w:rPr>
            <w:rStyle w:val="ac"/>
            <w:sz w:val="24"/>
            <w:szCs w:val="24"/>
            <w:u w:val="none"/>
            <w:lang w:eastAsia="en-US"/>
          </w:rPr>
          <w:t>пунктом 4.1</w:t>
        </w:r>
      </w:hyperlink>
      <w:r w:rsidR="00FD12F2" w:rsidRPr="004410D5">
        <w:rPr>
          <w:sz w:val="24"/>
          <w:szCs w:val="24"/>
          <w:lang w:eastAsia="en-US"/>
        </w:rPr>
        <w:t> настоящих Правил, должно содержать следующие сведения: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w:t>
      </w:r>
      <w:r w:rsidR="00FD12F2" w:rsidRPr="004410D5">
        <w:rPr>
          <w:sz w:val="24"/>
          <w:szCs w:val="24"/>
          <w:lang w:eastAsia="en-US"/>
        </w:rPr>
        <w:t>5</w:t>
      </w:r>
      <w:r w:rsidRPr="004410D5">
        <w:rPr>
          <w:sz w:val="24"/>
          <w:szCs w:val="24"/>
          <w:lang w:eastAsia="en-US"/>
        </w:rPr>
        <w:t xml:space="preserve">.1. Номера (коды) лицевых счетов, по которым </w:t>
      </w:r>
      <w:r w:rsidR="008C77CD" w:rsidRPr="004410D5">
        <w:rPr>
          <w:sz w:val="24"/>
          <w:szCs w:val="24"/>
          <w:lang w:eastAsia="en-US"/>
        </w:rPr>
        <w:t>Регистратор</w:t>
      </w:r>
      <w:r w:rsidRPr="004410D5">
        <w:rPr>
          <w:sz w:val="24"/>
          <w:szCs w:val="24"/>
          <w:lang w:eastAsia="en-US"/>
        </w:rPr>
        <w:t xml:space="preserve"> должен внести записи о зачислении инвестиционных паев паевого инвестиционного фонда, либо порядок их определения.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w:t>
      </w:r>
      <w:r w:rsidR="00FD12F2" w:rsidRPr="004410D5">
        <w:rPr>
          <w:sz w:val="24"/>
          <w:szCs w:val="24"/>
          <w:lang w:eastAsia="en-US"/>
        </w:rPr>
        <w:t>5</w:t>
      </w:r>
      <w:r w:rsidRPr="004410D5">
        <w:rPr>
          <w:sz w:val="24"/>
          <w:szCs w:val="24"/>
          <w:lang w:eastAsia="en-US"/>
        </w:rPr>
        <w:t>.2. Количество инвестиционных паев паевого инвестиционного фонда, подлежащих зачислению на каждый лицевой счет, указанный в </w:t>
      </w:r>
      <w:hyperlink r:id="rId71" w:anchor="/document/406187345/entry/461" w:history="1">
        <w:r w:rsidRPr="004410D5">
          <w:rPr>
            <w:rStyle w:val="ac"/>
            <w:sz w:val="24"/>
            <w:szCs w:val="24"/>
            <w:u w:val="none"/>
            <w:lang w:eastAsia="en-US"/>
          </w:rPr>
          <w:t>подпункте 4.</w:t>
        </w:r>
        <w:r w:rsidR="00C736FE" w:rsidRPr="004410D5">
          <w:rPr>
            <w:rStyle w:val="ac"/>
            <w:sz w:val="24"/>
            <w:szCs w:val="24"/>
            <w:u w:val="none"/>
            <w:lang w:eastAsia="en-US"/>
          </w:rPr>
          <w:t>5</w:t>
        </w:r>
        <w:r w:rsidRPr="004410D5">
          <w:rPr>
            <w:rStyle w:val="ac"/>
            <w:sz w:val="24"/>
            <w:szCs w:val="24"/>
            <w:u w:val="none"/>
            <w:lang w:eastAsia="en-US"/>
          </w:rPr>
          <w:t>.1</w:t>
        </w:r>
      </w:hyperlink>
      <w:r w:rsidRPr="004410D5">
        <w:rPr>
          <w:sz w:val="24"/>
          <w:szCs w:val="24"/>
          <w:lang w:eastAsia="en-US"/>
        </w:rPr>
        <w:t> настоящего пункта, либо порядок его определения.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w:t>
      </w:r>
      <w:r w:rsidR="00FD12F2" w:rsidRPr="004410D5">
        <w:rPr>
          <w:sz w:val="24"/>
          <w:szCs w:val="24"/>
          <w:lang w:eastAsia="en-US"/>
        </w:rPr>
        <w:t>5</w:t>
      </w:r>
      <w:r w:rsidRPr="004410D5">
        <w:rPr>
          <w:sz w:val="24"/>
          <w:szCs w:val="24"/>
          <w:lang w:eastAsia="en-US"/>
        </w:rPr>
        <w:t xml:space="preserve">.3. Дата, в которую </w:t>
      </w:r>
      <w:r w:rsidR="008C77CD" w:rsidRPr="004410D5">
        <w:rPr>
          <w:sz w:val="24"/>
          <w:szCs w:val="24"/>
          <w:lang w:eastAsia="en-US"/>
        </w:rPr>
        <w:t>Регистратор</w:t>
      </w:r>
      <w:r w:rsidRPr="004410D5">
        <w:rPr>
          <w:sz w:val="24"/>
          <w:szCs w:val="24"/>
          <w:lang w:eastAsia="en-US"/>
        </w:rPr>
        <w:t xml:space="preserve"> должен провести операции по выдаче инвестиционных паев паевого инвестиционного фонда, либо порядок ее определения.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w:t>
      </w:r>
      <w:r w:rsidR="00C736FE" w:rsidRPr="004410D5">
        <w:rPr>
          <w:sz w:val="24"/>
          <w:szCs w:val="24"/>
          <w:lang w:eastAsia="en-US"/>
        </w:rPr>
        <w:t>6</w:t>
      </w:r>
      <w:r w:rsidRPr="004410D5">
        <w:rPr>
          <w:sz w:val="24"/>
          <w:szCs w:val="24"/>
          <w:lang w:eastAsia="en-US"/>
        </w:rPr>
        <w:t xml:space="preserve">. Распоряжение </w:t>
      </w:r>
      <w:r w:rsidR="00BB102E" w:rsidRPr="004410D5">
        <w:rPr>
          <w:sz w:val="24"/>
          <w:szCs w:val="24"/>
          <w:lang w:eastAsia="en-US"/>
        </w:rPr>
        <w:t>управляющей</w:t>
      </w:r>
      <w:r w:rsidRPr="004410D5">
        <w:rPr>
          <w:sz w:val="24"/>
          <w:szCs w:val="24"/>
          <w:lang w:eastAsia="en-US"/>
        </w:rPr>
        <w:t xml:space="preserve"> компании паевого инвестиционного фонда о погашении инвестиционных паев паевого инвестиционного фонда помимо сведений, предусмотренных </w:t>
      </w:r>
      <w:hyperlink r:id="rId72" w:anchor="/document/406187345/entry/41" w:history="1">
        <w:r w:rsidRPr="004410D5">
          <w:rPr>
            <w:rStyle w:val="ac"/>
            <w:sz w:val="24"/>
            <w:szCs w:val="24"/>
            <w:u w:val="none"/>
            <w:lang w:eastAsia="en-US"/>
          </w:rPr>
          <w:t>пунктом 4.1</w:t>
        </w:r>
      </w:hyperlink>
      <w:r w:rsidRPr="004410D5">
        <w:rPr>
          <w:sz w:val="24"/>
          <w:szCs w:val="24"/>
          <w:lang w:eastAsia="en-US"/>
        </w:rPr>
        <w:t> </w:t>
      </w:r>
      <w:r w:rsidR="00B2540C" w:rsidRPr="004410D5">
        <w:rPr>
          <w:sz w:val="24"/>
          <w:szCs w:val="24"/>
          <w:lang w:eastAsia="en-US"/>
        </w:rPr>
        <w:t>настоящих Правил</w:t>
      </w:r>
      <w:r w:rsidRPr="004410D5">
        <w:rPr>
          <w:sz w:val="24"/>
          <w:szCs w:val="24"/>
          <w:lang w:eastAsia="en-US"/>
        </w:rPr>
        <w:t>, должно содержать следующие сведения: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w:t>
      </w:r>
      <w:r w:rsidR="00C736FE" w:rsidRPr="004410D5">
        <w:rPr>
          <w:sz w:val="24"/>
          <w:szCs w:val="24"/>
          <w:lang w:eastAsia="en-US"/>
        </w:rPr>
        <w:t>6</w:t>
      </w:r>
      <w:r w:rsidRPr="004410D5">
        <w:rPr>
          <w:sz w:val="24"/>
          <w:szCs w:val="24"/>
          <w:lang w:eastAsia="en-US"/>
        </w:rPr>
        <w:t xml:space="preserve">.1. Номера (коды) лицевых счетов и (или) номер (код) счета неустановленных лиц, по которым </w:t>
      </w:r>
      <w:r w:rsidR="008C77CD" w:rsidRPr="004410D5">
        <w:rPr>
          <w:sz w:val="24"/>
          <w:szCs w:val="24"/>
          <w:lang w:eastAsia="en-US"/>
        </w:rPr>
        <w:t>Регистратор</w:t>
      </w:r>
      <w:r w:rsidRPr="004410D5">
        <w:rPr>
          <w:sz w:val="24"/>
          <w:szCs w:val="24"/>
          <w:lang w:eastAsia="en-US"/>
        </w:rPr>
        <w:t xml:space="preserve"> должен внести записи о списании погашаемых инвестиционных паев паевого инвестиционного фонда, либо порядок их определения.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w:t>
      </w:r>
      <w:r w:rsidR="00C736FE" w:rsidRPr="004410D5">
        <w:rPr>
          <w:sz w:val="24"/>
          <w:szCs w:val="24"/>
          <w:lang w:eastAsia="en-US"/>
        </w:rPr>
        <w:t>6</w:t>
      </w:r>
      <w:r w:rsidRPr="004410D5">
        <w:rPr>
          <w:sz w:val="24"/>
          <w:szCs w:val="24"/>
          <w:lang w:eastAsia="en-US"/>
        </w:rPr>
        <w:t>.2. Количество инвестиционных паев паевого инвестиционного фонда, подлежащих списанию с каждого лицевого счета и (или) счета неустановленных лиц, указанных в </w:t>
      </w:r>
      <w:hyperlink r:id="rId73" w:anchor="/document/406187345/entry/481" w:history="1">
        <w:r w:rsidRPr="004410D5">
          <w:rPr>
            <w:rStyle w:val="ac"/>
            <w:sz w:val="24"/>
            <w:szCs w:val="24"/>
            <w:u w:val="none"/>
            <w:lang w:eastAsia="en-US"/>
          </w:rPr>
          <w:t>подпункте 4.</w:t>
        </w:r>
        <w:r w:rsidR="00C736FE" w:rsidRPr="004410D5">
          <w:rPr>
            <w:rStyle w:val="ac"/>
            <w:sz w:val="24"/>
            <w:szCs w:val="24"/>
            <w:u w:val="none"/>
            <w:lang w:eastAsia="en-US"/>
          </w:rPr>
          <w:t>6</w:t>
        </w:r>
        <w:r w:rsidRPr="004410D5">
          <w:rPr>
            <w:rStyle w:val="ac"/>
            <w:sz w:val="24"/>
            <w:szCs w:val="24"/>
            <w:u w:val="none"/>
            <w:lang w:eastAsia="en-US"/>
          </w:rPr>
          <w:t>.1</w:t>
        </w:r>
      </w:hyperlink>
      <w:r w:rsidRPr="004410D5">
        <w:rPr>
          <w:sz w:val="24"/>
          <w:szCs w:val="24"/>
          <w:lang w:eastAsia="en-US"/>
        </w:rPr>
        <w:t> настоящего пункта, либо порядок его определения.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w:t>
      </w:r>
      <w:r w:rsidR="00A33CC8" w:rsidRPr="004410D5">
        <w:rPr>
          <w:sz w:val="24"/>
          <w:szCs w:val="24"/>
          <w:lang w:eastAsia="en-US"/>
        </w:rPr>
        <w:t>6</w:t>
      </w:r>
      <w:r w:rsidRPr="004410D5">
        <w:rPr>
          <w:sz w:val="24"/>
          <w:szCs w:val="24"/>
          <w:lang w:eastAsia="en-US"/>
        </w:rPr>
        <w:t xml:space="preserve">.3. Дата, в которую </w:t>
      </w:r>
      <w:r w:rsidR="008C77CD" w:rsidRPr="004410D5">
        <w:rPr>
          <w:sz w:val="24"/>
          <w:szCs w:val="24"/>
          <w:lang w:eastAsia="en-US"/>
        </w:rPr>
        <w:t>Регистратор</w:t>
      </w:r>
      <w:r w:rsidRPr="004410D5">
        <w:rPr>
          <w:sz w:val="24"/>
          <w:szCs w:val="24"/>
          <w:lang w:eastAsia="en-US"/>
        </w:rPr>
        <w:t xml:space="preserve"> должен провести операции по погашению инвестиционных паев паевого инвестиционного фонда, либо порядок ее определения.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w:t>
      </w:r>
      <w:r w:rsidR="00A33CC8" w:rsidRPr="004410D5">
        <w:rPr>
          <w:sz w:val="24"/>
          <w:szCs w:val="24"/>
          <w:lang w:eastAsia="en-US"/>
        </w:rPr>
        <w:t>7</w:t>
      </w:r>
      <w:r w:rsidRPr="004410D5">
        <w:rPr>
          <w:sz w:val="24"/>
          <w:szCs w:val="24"/>
          <w:lang w:eastAsia="en-US"/>
        </w:rPr>
        <w:t xml:space="preserve">. Распоряжение о дроблении </w:t>
      </w:r>
      <w:r w:rsidR="0094244C" w:rsidRPr="004410D5">
        <w:rPr>
          <w:sz w:val="24"/>
          <w:szCs w:val="24"/>
          <w:lang w:eastAsia="en-US"/>
        </w:rPr>
        <w:t>инвестиционных паев</w:t>
      </w:r>
      <w:r w:rsidRPr="004410D5">
        <w:rPr>
          <w:sz w:val="24"/>
          <w:szCs w:val="24"/>
          <w:lang w:eastAsia="en-US"/>
        </w:rPr>
        <w:t xml:space="preserve"> помимо сведений, предусмотренных </w:t>
      </w:r>
      <w:hyperlink r:id="rId74" w:anchor="/document/406187345/entry/41" w:history="1">
        <w:r w:rsidRPr="004410D5">
          <w:rPr>
            <w:rStyle w:val="ac"/>
            <w:sz w:val="24"/>
            <w:szCs w:val="24"/>
            <w:u w:val="none"/>
            <w:lang w:eastAsia="en-US"/>
          </w:rPr>
          <w:t>пунктом 4.1</w:t>
        </w:r>
      </w:hyperlink>
      <w:r w:rsidRPr="004410D5">
        <w:rPr>
          <w:sz w:val="24"/>
          <w:szCs w:val="24"/>
          <w:lang w:eastAsia="en-US"/>
        </w:rPr>
        <w:t> </w:t>
      </w:r>
      <w:r w:rsidR="00B2540C" w:rsidRPr="004410D5">
        <w:rPr>
          <w:sz w:val="24"/>
          <w:szCs w:val="24"/>
          <w:lang w:eastAsia="en-US"/>
        </w:rPr>
        <w:t>настоящих Правил</w:t>
      </w:r>
      <w:r w:rsidRPr="004410D5">
        <w:rPr>
          <w:sz w:val="24"/>
          <w:szCs w:val="24"/>
          <w:lang w:eastAsia="en-US"/>
        </w:rPr>
        <w:t xml:space="preserve">, должно содержать </w:t>
      </w:r>
      <w:r w:rsidR="00FD12F2" w:rsidRPr="004410D5">
        <w:rPr>
          <w:sz w:val="24"/>
          <w:szCs w:val="24"/>
          <w:lang w:eastAsia="en-US"/>
        </w:rPr>
        <w:t>к</w:t>
      </w:r>
      <w:r w:rsidRPr="004410D5">
        <w:rPr>
          <w:sz w:val="24"/>
          <w:szCs w:val="24"/>
          <w:lang w:eastAsia="en-US"/>
        </w:rPr>
        <w:t>оэффициент дробления.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w:t>
      </w:r>
      <w:r w:rsidR="00A33CC8" w:rsidRPr="004410D5">
        <w:rPr>
          <w:sz w:val="24"/>
          <w:szCs w:val="24"/>
          <w:lang w:eastAsia="en-US"/>
        </w:rPr>
        <w:t>8</w:t>
      </w:r>
      <w:r w:rsidRPr="004410D5">
        <w:rPr>
          <w:sz w:val="24"/>
          <w:szCs w:val="24"/>
          <w:lang w:eastAsia="en-US"/>
        </w:rPr>
        <w:t>. Распоряжение об обмене инвестиционных паев паевого инвестиционного фонда помимо сведений, предусмотренных </w:t>
      </w:r>
      <w:hyperlink r:id="rId75" w:anchor="/document/406187345/entry/41" w:history="1">
        <w:r w:rsidRPr="004410D5">
          <w:rPr>
            <w:rStyle w:val="ac"/>
            <w:sz w:val="24"/>
            <w:szCs w:val="24"/>
            <w:u w:val="none"/>
            <w:lang w:eastAsia="en-US"/>
          </w:rPr>
          <w:t>пунктом 4.1</w:t>
        </w:r>
      </w:hyperlink>
      <w:r w:rsidRPr="004410D5">
        <w:rPr>
          <w:sz w:val="24"/>
          <w:szCs w:val="24"/>
          <w:lang w:eastAsia="en-US"/>
        </w:rPr>
        <w:t> </w:t>
      </w:r>
      <w:r w:rsidR="00B2540C" w:rsidRPr="004410D5">
        <w:rPr>
          <w:sz w:val="24"/>
          <w:szCs w:val="24"/>
          <w:lang w:eastAsia="en-US"/>
        </w:rPr>
        <w:t>настоящих Правил</w:t>
      </w:r>
      <w:r w:rsidRPr="004410D5">
        <w:rPr>
          <w:sz w:val="24"/>
          <w:szCs w:val="24"/>
          <w:lang w:eastAsia="en-US"/>
        </w:rPr>
        <w:t>, должно содержать следующие сведения: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w:t>
      </w:r>
      <w:r w:rsidR="00A33CC8" w:rsidRPr="004410D5">
        <w:rPr>
          <w:sz w:val="24"/>
          <w:szCs w:val="24"/>
          <w:lang w:eastAsia="en-US"/>
        </w:rPr>
        <w:t>8</w:t>
      </w:r>
      <w:r w:rsidRPr="004410D5">
        <w:rPr>
          <w:sz w:val="24"/>
          <w:szCs w:val="24"/>
          <w:lang w:eastAsia="en-US"/>
        </w:rPr>
        <w:t xml:space="preserve">.1. Номера (коды) лицевых счетов и (или) номер (код) счета неустановленных лиц, по которым </w:t>
      </w:r>
      <w:r w:rsidR="008C77CD" w:rsidRPr="004410D5">
        <w:rPr>
          <w:sz w:val="24"/>
          <w:szCs w:val="24"/>
          <w:lang w:eastAsia="en-US"/>
        </w:rPr>
        <w:t>Регистратор</w:t>
      </w:r>
      <w:r w:rsidRPr="004410D5">
        <w:rPr>
          <w:sz w:val="24"/>
          <w:szCs w:val="24"/>
          <w:lang w:eastAsia="en-US"/>
        </w:rPr>
        <w:t xml:space="preserve"> должен внести записи о списании обмениваемых инвестиционных паев паевого инвестиционного фонда, либо порядок их определения.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lastRenderedPageBreak/>
        <w:t>4.</w:t>
      </w:r>
      <w:r w:rsidR="00A33CC8" w:rsidRPr="004410D5">
        <w:rPr>
          <w:sz w:val="24"/>
          <w:szCs w:val="24"/>
          <w:lang w:eastAsia="en-US"/>
        </w:rPr>
        <w:t>8</w:t>
      </w:r>
      <w:r w:rsidRPr="004410D5">
        <w:rPr>
          <w:sz w:val="24"/>
          <w:szCs w:val="24"/>
          <w:lang w:eastAsia="en-US"/>
        </w:rPr>
        <w:t>.2. Количество инвестиционных паев паевого инвестиционного фонда, подлежащих списанию с лицевых счетов и (или) счета неустановленных лиц, указанных в </w:t>
      </w:r>
      <w:hyperlink r:id="rId76" w:anchor="/document/406187345/entry/4121" w:history="1">
        <w:r w:rsidRPr="004410D5">
          <w:rPr>
            <w:rStyle w:val="ac"/>
            <w:sz w:val="24"/>
            <w:szCs w:val="24"/>
            <w:u w:val="none"/>
            <w:lang w:eastAsia="en-US"/>
          </w:rPr>
          <w:t>подпункте 4.</w:t>
        </w:r>
        <w:r w:rsidR="00A33CC8" w:rsidRPr="004410D5">
          <w:rPr>
            <w:rStyle w:val="ac"/>
            <w:sz w:val="24"/>
            <w:szCs w:val="24"/>
            <w:u w:val="none"/>
            <w:lang w:eastAsia="en-US"/>
          </w:rPr>
          <w:t>8</w:t>
        </w:r>
        <w:r w:rsidRPr="004410D5">
          <w:rPr>
            <w:rStyle w:val="ac"/>
            <w:sz w:val="24"/>
            <w:szCs w:val="24"/>
            <w:u w:val="none"/>
            <w:lang w:eastAsia="en-US"/>
          </w:rPr>
          <w:t>.1</w:t>
        </w:r>
      </w:hyperlink>
      <w:r w:rsidRPr="004410D5">
        <w:rPr>
          <w:sz w:val="24"/>
          <w:szCs w:val="24"/>
          <w:lang w:eastAsia="en-US"/>
        </w:rPr>
        <w:t> настоящего пункта, либо порядок его определения.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w:t>
      </w:r>
      <w:r w:rsidR="00A33CC8" w:rsidRPr="004410D5">
        <w:rPr>
          <w:sz w:val="24"/>
          <w:szCs w:val="24"/>
          <w:lang w:eastAsia="en-US"/>
        </w:rPr>
        <w:t>8</w:t>
      </w:r>
      <w:r w:rsidRPr="004410D5">
        <w:rPr>
          <w:sz w:val="24"/>
          <w:szCs w:val="24"/>
          <w:lang w:eastAsia="en-US"/>
        </w:rPr>
        <w:t xml:space="preserve">.3. Номера (коды) лицевых счетов и (или) номер (код) счета неустановленных лиц, по которым </w:t>
      </w:r>
      <w:r w:rsidR="008C77CD" w:rsidRPr="004410D5">
        <w:rPr>
          <w:sz w:val="24"/>
          <w:szCs w:val="24"/>
          <w:lang w:eastAsia="en-US"/>
        </w:rPr>
        <w:t>Регистратор</w:t>
      </w:r>
      <w:r w:rsidRPr="004410D5">
        <w:rPr>
          <w:sz w:val="24"/>
          <w:szCs w:val="24"/>
          <w:lang w:eastAsia="en-US"/>
        </w:rPr>
        <w:t xml:space="preserve"> должен внести записи о зачислении инвестиционных паев паевого инвестиционного фонда, на которые осуществляется обмен, либо порядок их определения.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w:t>
      </w:r>
      <w:r w:rsidR="00A33CC8" w:rsidRPr="004410D5">
        <w:rPr>
          <w:sz w:val="24"/>
          <w:szCs w:val="24"/>
          <w:lang w:eastAsia="en-US"/>
        </w:rPr>
        <w:t>8</w:t>
      </w:r>
      <w:r w:rsidRPr="004410D5">
        <w:rPr>
          <w:sz w:val="24"/>
          <w:szCs w:val="24"/>
          <w:lang w:eastAsia="en-US"/>
        </w:rPr>
        <w:t>.4. Количество инвестиционных паев паевого инвестиционного фонда, подлежащих зачислению на каждый лицевой счет и (или) счет неустановленных лиц, указанных в </w:t>
      </w:r>
      <w:hyperlink r:id="rId77" w:anchor="/document/406187345/entry/4123" w:history="1">
        <w:r w:rsidRPr="004410D5">
          <w:rPr>
            <w:rStyle w:val="ac"/>
            <w:sz w:val="24"/>
            <w:szCs w:val="24"/>
            <w:u w:val="none"/>
            <w:lang w:eastAsia="en-US"/>
          </w:rPr>
          <w:t>подпункте 4.</w:t>
        </w:r>
        <w:r w:rsidR="00A33CC8" w:rsidRPr="004410D5">
          <w:rPr>
            <w:rStyle w:val="ac"/>
            <w:sz w:val="24"/>
            <w:szCs w:val="24"/>
            <w:u w:val="none"/>
            <w:lang w:eastAsia="en-US"/>
          </w:rPr>
          <w:t>8</w:t>
        </w:r>
        <w:r w:rsidRPr="004410D5">
          <w:rPr>
            <w:rStyle w:val="ac"/>
            <w:sz w:val="24"/>
            <w:szCs w:val="24"/>
            <w:u w:val="none"/>
            <w:lang w:eastAsia="en-US"/>
          </w:rPr>
          <w:t>.3</w:t>
        </w:r>
      </w:hyperlink>
      <w:r w:rsidRPr="004410D5">
        <w:rPr>
          <w:sz w:val="24"/>
          <w:szCs w:val="24"/>
          <w:lang w:eastAsia="en-US"/>
        </w:rPr>
        <w:t> настоящего пункта, либо порядок его определения.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w:t>
      </w:r>
      <w:r w:rsidR="00A33CC8" w:rsidRPr="004410D5">
        <w:rPr>
          <w:sz w:val="24"/>
          <w:szCs w:val="24"/>
          <w:lang w:eastAsia="en-US"/>
        </w:rPr>
        <w:t>8</w:t>
      </w:r>
      <w:r w:rsidRPr="004410D5">
        <w:rPr>
          <w:sz w:val="24"/>
          <w:szCs w:val="24"/>
          <w:lang w:eastAsia="en-US"/>
        </w:rPr>
        <w:t xml:space="preserve">.5. Дата, в которую </w:t>
      </w:r>
      <w:r w:rsidR="008C77CD" w:rsidRPr="004410D5">
        <w:rPr>
          <w:sz w:val="24"/>
          <w:szCs w:val="24"/>
          <w:lang w:eastAsia="en-US"/>
        </w:rPr>
        <w:t>Регистратор</w:t>
      </w:r>
      <w:r w:rsidRPr="004410D5">
        <w:rPr>
          <w:sz w:val="24"/>
          <w:szCs w:val="24"/>
          <w:lang w:eastAsia="en-US"/>
        </w:rPr>
        <w:t xml:space="preserve"> должен провести операции по обмену инвестиционных паев паевого инвестиционного фонда, либо порядок ее определения.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w:t>
      </w:r>
      <w:r w:rsidR="00A33CC8" w:rsidRPr="004410D5">
        <w:rPr>
          <w:sz w:val="24"/>
          <w:szCs w:val="24"/>
          <w:lang w:eastAsia="en-US"/>
        </w:rPr>
        <w:t>9</w:t>
      </w:r>
      <w:r w:rsidRPr="004410D5">
        <w:rPr>
          <w:sz w:val="24"/>
          <w:szCs w:val="24"/>
          <w:lang w:eastAsia="en-US"/>
        </w:rPr>
        <w:t xml:space="preserve">. Распоряжение о фиксации обременения </w:t>
      </w:r>
      <w:r w:rsidR="0094244C" w:rsidRPr="004410D5">
        <w:rPr>
          <w:sz w:val="24"/>
          <w:szCs w:val="24"/>
          <w:lang w:eastAsia="en-US"/>
        </w:rPr>
        <w:t>инвестиционных паев</w:t>
      </w:r>
      <w:r w:rsidRPr="004410D5">
        <w:rPr>
          <w:sz w:val="24"/>
          <w:szCs w:val="24"/>
          <w:lang w:eastAsia="en-US"/>
        </w:rPr>
        <w:t xml:space="preserve"> помимо сведений, предусмотренных </w:t>
      </w:r>
      <w:hyperlink r:id="rId78" w:anchor="/document/406187345/entry/41" w:history="1">
        <w:r w:rsidRPr="004410D5">
          <w:rPr>
            <w:rStyle w:val="ac"/>
            <w:sz w:val="24"/>
            <w:szCs w:val="24"/>
            <w:u w:val="none"/>
            <w:lang w:eastAsia="en-US"/>
          </w:rPr>
          <w:t>пунктом 4.1</w:t>
        </w:r>
      </w:hyperlink>
      <w:r w:rsidRPr="004410D5">
        <w:rPr>
          <w:sz w:val="24"/>
          <w:szCs w:val="24"/>
          <w:lang w:eastAsia="en-US"/>
        </w:rPr>
        <w:t> </w:t>
      </w:r>
      <w:r w:rsidR="00B2540C" w:rsidRPr="004410D5">
        <w:rPr>
          <w:sz w:val="24"/>
          <w:szCs w:val="24"/>
          <w:lang w:eastAsia="en-US"/>
        </w:rPr>
        <w:t>настоящих Правил</w:t>
      </w:r>
      <w:r w:rsidRPr="004410D5">
        <w:rPr>
          <w:sz w:val="24"/>
          <w:szCs w:val="24"/>
          <w:lang w:eastAsia="en-US"/>
        </w:rPr>
        <w:t>, должно содержать следующие сведения: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w:t>
      </w:r>
      <w:r w:rsidR="00A33CC8" w:rsidRPr="004410D5">
        <w:rPr>
          <w:sz w:val="24"/>
          <w:szCs w:val="24"/>
          <w:lang w:eastAsia="en-US"/>
        </w:rPr>
        <w:t>9</w:t>
      </w:r>
      <w:r w:rsidRPr="004410D5">
        <w:rPr>
          <w:sz w:val="24"/>
          <w:szCs w:val="24"/>
          <w:lang w:eastAsia="en-US"/>
        </w:rPr>
        <w:t xml:space="preserve">.1. Номер (код) лицевого счета, по которому </w:t>
      </w:r>
      <w:r w:rsidR="008C77CD" w:rsidRPr="004410D5">
        <w:rPr>
          <w:sz w:val="24"/>
          <w:szCs w:val="24"/>
          <w:lang w:eastAsia="en-US"/>
        </w:rPr>
        <w:t>Регистратор</w:t>
      </w:r>
      <w:r w:rsidRPr="004410D5">
        <w:rPr>
          <w:sz w:val="24"/>
          <w:szCs w:val="24"/>
          <w:lang w:eastAsia="en-US"/>
        </w:rPr>
        <w:t xml:space="preserve"> должен внести запись об обременении </w:t>
      </w:r>
      <w:r w:rsidR="0094244C" w:rsidRPr="004410D5">
        <w:rPr>
          <w:sz w:val="24"/>
          <w:szCs w:val="24"/>
          <w:lang w:eastAsia="en-US"/>
        </w:rPr>
        <w:t>инвестиционных паев</w:t>
      </w:r>
      <w:r w:rsidRPr="004410D5">
        <w:rPr>
          <w:sz w:val="24"/>
          <w:szCs w:val="24"/>
          <w:lang w:eastAsia="en-US"/>
        </w:rPr>
        <w:t>.</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w:t>
      </w:r>
      <w:r w:rsidR="00A33CC8" w:rsidRPr="004410D5">
        <w:rPr>
          <w:sz w:val="24"/>
          <w:szCs w:val="24"/>
          <w:lang w:eastAsia="en-US"/>
        </w:rPr>
        <w:t>9</w:t>
      </w:r>
      <w:r w:rsidRPr="004410D5">
        <w:rPr>
          <w:sz w:val="24"/>
          <w:szCs w:val="24"/>
          <w:lang w:eastAsia="en-US"/>
        </w:rPr>
        <w:t xml:space="preserve">.2. Количество </w:t>
      </w:r>
      <w:r w:rsidR="0094244C" w:rsidRPr="004410D5">
        <w:rPr>
          <w:sz w:val="24"/>
          <w:szCs w:val="24"/>
          <w:lang w:eastAsia="en-US"/>
        </w:rPr>
        <w:t>инвестиционных паев</w:t>
      </w:r>
      <w:r w:rsidRPr="004410D5">
        <w:rPr>
          <w:sz w:val="24"/>
          <w:szCs w:val="24"/>
          <w:lang w:eastAsia="en-US"/>
        </w:rPr>
        <w:t xml:space="preserve">, в отношении которых </w:t>
      </w:r>
      <w:r w:rsidR="008C77CD" w:rsidRPr="004410D5">
        <w:rPr>
          <w:sz w:val="24"/>
          <w:szCs w:val="24"/>
          <w:lang w:eastAsia="en-US"/>
        </w:rPr>
        <w:t>Регистратор</w:t>
      </w:r>
      <w:r w:rsidRPr="004410D5">
        <w:rPr>
          <w:sz w:val="24"/>
          <w:szCs w:val="24"/>
          <w:lang w:eastAsia="en-US"/>
        </w:rPr>
        <w:t xml:space="preserve"> должен внести запись об их обременении.</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w:t>
      </w:r>
      <w:r w:rsidR="00A33CC8" w:rsidRPr="004410D5">
        <w:rPr>
          <w:sz w:val="24"/>
          <w:szCs w:val="24"/>
          <w:lang w:eastAsia="en-US"/>
        </w:rPr>
        <w:t>9</w:t>
      </w:r>
      <w:r w:rsidRPr="004410D5">
        <w:rPr>
          <w:sz w:val="24"/>
          <w:szCs w:val="24"/>
          <w:lang w:eastAsia="en-US"/>
        </w:rPr>
        <w:t xml:space="preserve">.3. Основание для обременения </w:t>
      </w:r>
      <w:r w:rsidR="0094244C" w:rsidRPr="004410D5">
        <w:rPr>
          <w:sz w:val="24"/>
          <w:szCs w:val="24"/>
          <w:lang w:eastAsia="en-US"/>
        </w:rPr>
        <w:t>инвестиционных паев</w:t>
      </w:r>
      <w:r w:rsidRPr="004410D5">
        <w:rPr>
          <w:sz w:val="24"/>
          <w:szCs w:val="24"/>
          <w:lang w:eastAsia="en-US"/>
        </w:rPr>
        <w:t>.</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w:t>
      </w:r>
      <w:r w:rsidR="00A33CC8" w:rsidRPr="004410D5">
        <w:rPr>
          <w:sz w:val="24"/>
          <w:szCs w:val="24"/>
          <w:lang w:eastAsia="en-US"/>
        </w:rPr>
        <w:t>9</w:t>
      </w:r>
      <w:r w:rsidRPr="004410D5">
        <w:rPr>
          <w:sz w:val="24"/>
          <w:szCs w:val="24"/>
          <w:lang w:eastAsia="en-US"/>
        </w:rPr>
        <w:t xml:space="preserve">.4. Содержание и условия обременения </w:t>
      </w:r>
      <w:r w:rsidR="0094244C" w:rsidRPr="004410D5">
        <w:rPr>
          <w:sz w:val="24"/>
          <w:szCs w:val="24"/>
          <w:lang w:eastAsia="en-US"/>
        </w:rPr>
        <w:t>инвестиционных паев</w:t>
      </w:r>
      <w:r w:rsidRPr="004410D5">
        <w:rPr>
          <w:sz w:val="24"/>
          <w:szCs w:val="24"/>
          <w:lang w:eastAsia="en-US"/>
        </w:rPr>
        <w:t xml:space="preserve">, если к распоряжению о фиксации обременения </w:t>
      </w:r>
      <w:r w:rsidR="0094244C" w:rsidRPr="004410D5">
        <w:rPr>
          <w:sz w:val="24"/>
          <w:szCs w:val="24"/>
          <w:lang w:eastAsia="en-US"/>
        </w:rPr>
        <w:t>инвестиционных паев</w:t>
      </w:r>
      <w:r w:rsidRPr="004410D5">
        <w:rPr>
          <w:sz w:val="24"/>
          <w:szCs w:val="24"/>
          <w:lang w:eastAsia="en-US"/>
        </w:rPr>
        <w:t xml:space="preserve"> не приложено соглашение об обеспечении исполнения обязательства, в котором предусмотрены содержание и условия обременения </w:t>
      </w:r>
      <w:r w:rsidR="0094244C" w:rsidRPr="004410D5">
        <w:rPr>
          <w:sz w:val="24"/>
          <w:szCs w:val="24"/>
          <w:lang w:eastAsia="en-US"/>
        </w:rPr>
        <w:t>инвестиционных паев</w:t>
      </w:r>
      <w:r w:rsidRPr="004410D5">
        <w:rPr>
          <w:sz w:val="24"/>
          <w:szCs w:val="24"/>
          <w:lang w:eastAsia="en-US"/>
        </w:rPr>
        <w:t>.</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4.1</w:t>
      </w:r>
      <w:r w:rsidR="00A33CC8" w:rsidRPr="004410D5">
        <w:rPr>
          <w:sz w:val="24"/>
          <w:szCs w:val="24"/>
          <w:lang w:eastAsia="en-US"/>
        </w:rPr>
        <w:t>0</w:t>
      </w:r>
      <w:r w:rsidRPr="004410D5">
        <w:rPr>
          <w:sz w:val="24"/>
          <w:szCs w:val="24"/>
          <w:lang w:eastAsia="en-US"/>
        </w:rPr>
        <w:t xml:space="preserve">. Распоряжение о фиксации ограничения распоряжения </w:t>
      </w:r>
      <w:r w:rsidR="0094244C" w:rsidRPr="004410D5">
        <w:rPr>
          <w:sz w:val="24"/>
          <w:szCs w:val="24"/>
          <w:lang w:eastAsia="en-US"/>
        </w:rPr>
        <w:t>инвестиционными паями</w:t>
      </w:r>
      <w:r w:rsidRPr="004410D5">
        <w:rPr>
          <w:sz w:val="24"/>
          <w:szCs w:val="24"/>
          <w:lang w:eastAsia="en-US"/>
        </w:rPr>
        <w:t xml:space="preserve"> при ограничении прав покупателя по договору </w:t>
      </w:r>
      <w:proofErr w:type="spellStart"/>
      <w:r w:rsidRPr="004410D5">
        <w:rPr>
          <w:sz w:val="24"/>
          <w:szCs w:val="24"/>
          <w:lang w:eastAsia="en-US"/>
        </w:rPr>
        <w:t>репо</w:t>
      </w:r>
      <w:proofErr w:type="spellEnd"/>
      <w:r w:rsidRPr="004410D5">
        <w:rPr>
          <w:sz w:val="24"/>
          <w:szCs w:val="24"/>
          <w:lang w:eastAsia="en-US"/>
        </w:rPr>
        <w:t xml:space="preserve"> помимо сведений, предусмотренных </w:t>
      </w:r>
      <w:hyperlink r:id="rId79" w:anchor="/document/406187345/entry/41" w:history="1">
        <w:r w:rsidRPr="004410D5">
          <w:rPr>
            <w:rStyle w:val="ac"/>
            <w:sz w:val="24"/>
            <w:szCs w:val="24"/>
            <w:u w:val="none"/>
            <w:lang w:eastAsia="en-US"/>
          </w:rPr>
          <w:t>пунктом 4.1</w:t>
        </w:r>
      </w:hyperlink>
      <w:r w:rsidRPr="004410D5">
        <w:rPr>
          <w:sz w:val="24"/>
          <w:szCs w:val="24"/>
          <w:lang w:eastAsia="en-US"/>
        </w:rPr>
        <w:t> </w:t>
      </w:r>
      <w:r w:rsidR="00B2540C" w:rsidRPr="004410D5">
        <w:rPr>
          <w:sz w:val="24"/>
          <w:szCs w:val="24"/>
          <w:lang w:eastAsia="en-US"/>
        </w:rPr>
        <w:t>настоящих Правил</w:t>
      </w:r>
      <w:r w:rsidRPr="004410D5">
        <w:rPr>
          <w:sz w:val="24"/>
          <w:szCs w:val="24"/>
          <w:lang w:eastAsia="en-US"/>
        </w:rPr>
        <w:t>, должно содержать следующие сведения: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4.1</w:t>
      </w:r>
      <w:r w:rsidR="00A33CC8" w:rsidRPr="004410D5">
        <w:rPr>
          <w:sz w:val="24"/>
          <w:szCs w:val="24"/>
          <w:lang w:eastAsia="en-US"/>
        </w:rPr>
        <w:t>0</w:t>
      </w:r>
      <w:r w:rsidRPr="004410D5">
        <w:rPr>
          <w:sz w:val="24"/>
          <w:szCs w:val="24"/>
          <w:lang w:eastAsia="en-US"/>
        </w:rPr>
        <w:t xml:space="preserve">.1. Номер (код) лицевого счета, по которому </w:t>
      </w:r>
      <w:r w:rsidR="008C77CD" w:rsidRPr="004410D5">
        <w:rPr>
          <w:sz w:val="24"/>
          <w:szCs w:val="24"/>
          <w:lang w:eastAsia="en-US"/>
        </w:rPr>
        <w:t>Регистратор</w:t>
      </w:r>
      <w:r w:rsidRPr="004410D5">
        <w:rPr>
          <w:sz w:val="24"/>
          <w:szCs w:val="24"/>
          <w:lang w:eastAsia="en-US"/>
        </w:rPr>
        <w:t xml:space="preserve"> должен внести запись об ограничении распоряжения </w:t>
      </w:r>
      <w:r w:rsidR="0094244C" w:rsidRPr="004410D5">
        <w:rPr>
          <w:sz w:val="24"/>
          <w:szCs w:val="24"/>
          <w:lang w:eastAsia="en-US"/>
        </w:rPr>
        <w:t>инвестиционными паями</w:t>
      </w:r>
      <w:r w:rsidRPr="004410D5">
        <w:rPr>
          <w:sz w:val="24"/>
          <w:szCs w:val="24"/>
          <w:lang w:eastAsia="en-US"/>
        </w:rPr>
        <w:t>.</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4.1</w:t>
      </w:r>
      <w:r w:rsidR="00A33CC8" w:rsidRPr="004410D5">
        <w:rPr>
          <w:sz w:val="24"/>
          <w:szCs w:val="24"/>
          <w:lang w:eastAsia="en-US"/>
        </w:rPr>
        <w:t>0</w:t>
      </w:r>
      <w:r w:rsidRPr="004410D5">
        <w:rPr>
          <w:sz w:val="24"/>
          <w:szCs w:val="24"/>
          <w:lang w:eastAsia="en-US"/>
        </w:rPr>
        <w:t xml:space="preserve">.2. Количество </w:t>
      </w:r>
      <w:r w:rsidR="0094244C" w:rsidRPr="004410D5">
        <w:rPr>
          <w:sz w:val="24"/>
          <w:szCs w:val="24"/>
          <w:lang w:eastAsia="en-US"/>
        </w:rPr>
        <w:t>инвестиционных паев</w:t>
      </w:r>
      <w:r w:rsidRPr="004410D5">
        <w:rPr>
          <w:sz w:val="24"/>
          <w:szCs w:val="24"/>
          <w:lang w:eastAsia="en-US"/>
        </w:rPr>
        <w:t xml:space="preserve">, в отношении которых </w:t>
      </w:r>
      <w:r w:rsidR="008C77CD" w:rsidRPr="004410D5">
        <w:rPr>
          <w:sz w:val="24"/>
          <w:szCs w:val="24"/>
          <w:lang w:eastAsia="en-US"/>
        </w:rPr>
        <w:t>Регистратор</w:t>
      </w:r>
      <w:r w:rsidRPr="004410D5">
        <w:rPr>
          <w:sz w:val="24"/>
          <w:szCs w:val="24"/>
          <w:lang w:eastAsia="en-US"/>
        </w:rPr>
        <w:t xml:space="preserve"> должен внести запись об ограничении распоряжения ими.</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4.1</w:t>
      </w:r>
      <w:r w:rsidR="00A33CC8" w:rsidRPr="004410D5">
        <w:rPr>
          <w:sz w:val="24"/>
          <w:szCs w:val="24"/>
          <w:lang w:eastAsia="en-US"/>
        </w:rPr>
        <w:t>0</w:t>
      </w:r>
      <w:r w:rsidRPr="004410D5">
        <w:rPr>
          <w:sz w:val="24"/>
          <w:szCs w:val="24"/>
          <w:lang w:eastAsia="en-US"/>
        </w:rPr>
        <w:t xml:space="preserve">.3. Реквизиты договора </w:t>
      </w:r>
      <w:proofErr w:type="spellStart"/>
      <w:r w:rsidRPr="004410D5">
        <w:rPr>
          <w:sz w:val="24"/>
          <w:szCs w:val="24"/>
          <w:lang w:eastAsia="en-US"/>
        </w:rPr>
        <w:t>репо</w:t>
      </w:r>
      <w:proofErr w:type="spellEnd"/>
      <w:r w:rsidRPr="004410D5">
        <w:rPr>
          <w:sz w:val="24"/>
          <w:szCs w:val="24"/>
          <w:lang w:eastAsia="en-US"/>
        </w:rPr>
        <w:t>, по которому ограничиваются права покупателя.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4.1</w:t>
      </w:r>
      <w:r w:rsidR="00A33CC8" w:rsidRPr="004410D5">
        <w:rPr>
          <w:sz w:val="24"/>
          <w:szCs w:val="24"/>
          <w:lang w:eastAsia="en-US"/>
        </w:rPr>
        <w:t>1</w:t>
      </w:r>
      <w:r w:rsidRPr="004410D5">
        <w:rPr>
          <w:sz w:val="24"/>
          <w:szCs w:val="24"/>
          <w:lang w:eastAsia="en-US"/>
        </w:rPr>
        <w:t xml:space="preserve">. Распоряжение о прекращении обременения </w:t>
      </w:r>
      <w:r w:rsidR="0094244C" w:rsidRPr="004410D5">
        <w:rPr>
          <w:sz w:val="24"/>
          <w:szCs w:val="24"/>
          <w:lang w:eastAsia="en-US"/>
        </w:rPr>
        <w:t>инвестиционных паев</w:t>
      </w:r>
      <w:r w:rsidRPr="004410D5">
        <w:rPr>
          <w:sz w:val="24"/>
          <w:szCs w:val="24"/>
          <w:lang w:eastAsia="en-US"/>
        </w:rPr>
        <w:t xml:space="preserve"> помимо сведений, предусмотренных </w:t>
      </w:r>
      <w:hyperlink r:id="rId80" w:anchor="/document/406187345/entry/41" w:history="1">
        <w:r w:rsidRPr="004410D5">
          <w:rPr>
            <w:rStyle w:val="ac"/>
            <w:sz w:val="24"/>
            <w:szCs w:val="24"/>
            <w:u w:val="none"/>
            <w:lang w:eastAsia="en-US"/>
          </w:rPr>
          <w:t>пунктом 4.1</w:t>
        </w:r>
      </w:hyperlink>
      <w:r w:rsidRPr="004410D5">
        <w:rPr>
          <w:sz w:val="24"/>
          <w:szCs w:val="24"/>
          <w:lang w:eastAsia="en-US"/>
        </w:rPr>
        <w:t> </w:t>
      </w:r>
      <w:r w:rsidR="00B2540C" w:rsidRPr="004410D5">
        <w:rPr>
          <w:sz w:val="24"/>
          <w:szCs w:val="24"/>
          <w:lang w:eastAsia="en-US"/>
        </w:rPr>
        <w:t>настоящих Правил</w:t>
      </w:r>
      <w:r w:rsidRPr="004410D5">
        <w:rPr>
          <w:sz w:val="24"/>
          <w:szCs w:val="24"/>
          <w:lang w:eastAsia="en-US"/>
        </w:rPr>
        <w:t>, должно содержать следующие сведения: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4.1</w:t>
      </w:r>
      <w:r w:rsidR="00A33CC8" w:rsidRPr="004410D5">
        <w:rPr>
          <w:sz w:val="24"/>
          <w:szCs w:val="24"/>
          <w:lang w:eastAsia="en-US"/>
        </w:rPr>
        <w:t>1</w:t>
      </w:r>
      <w:r w:rsidRPr="004410D5">
        <w:rPr>
          <w:sz w:val="24"/>
          <w:szCs w:val="24"/>
          <w:lang w:eastAsia="en-US"/>
        </w:rPr>
        <w:t xml:space="preserve">.1. Номер (код) лицевого счета, по которому </w:t>
      </w:r>
      <w:r w:rsidR="008C77CD" w:rsidRPr="004410D5">
        <w:rPr>
          <w:sz w:val="24"/>
          <w:szCs w:val="24"/>
          <w:lang w:eastAsia="en-US"/>
        </w:rPr>
        <w:t>Регистратор</w:t>
      </w:r>
      <w:r w:rsidRPr="004410D5">
        <w:rPr>
          <w:sz w:val="24"/>
          <w:szCs w:val="24"/>
          <w:lang w:eastAsia="en-US"/>
        </w:rPr>
        <w:t xml:space="preserve"> должен внести запись о прекращении обременения </w:t>
      </w:r>
      <w:r w:rsidR="0094244C" w:rsidRPr="004410D5">
        <w:rPr>
          <w:sz w:val="24"/>
          <w:szCs w:val="24"/>
          <w:lang w:eastAsia="en-US"/>
        </w:rPr>
        <w:t>инвестиционных паев</w:t>
      </w:r>
      <w:r w:rsidRPr="004410D5">
        <w:rPr>
          <w:sz w:val="24"/>
          <w:szCs w:val="24"/>
          <w:lang w:eastAsia="en-US"/>
        </w:rPr>
        <w:t>.</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4.1</w:t>
      </w:r>
      <w:r w:rsidR="00A33CC8" w:rsidRPr="004410D5">
        <w:rPr>
          <w:sz w:val="24"/>
          <w:szCs w:val="24"/>
          <w:lang w:eastAsia="en-US"/>
        </w:rPr>
        <w:t>1</w:t>
      </w:r>
      <w:r w:rsidRPr="004410D5">
        <w:rPr>
          <w:sz w:val="24"/>
          <w:szCs w:val="24"/>
          <w:lang w:eastAsia="en-US"/>
        </w:rPr>
        <w:t xml:space="preserve">.2. Количество </w:t>
      </w:r>
      <w:r w:rsidR="0094244C" w:rsidRPr="004410D5">
        <w:rPr>
          <w:sz w:val="24"/>
          <w:szCs w:val="24"/>
          <w:lang w:eastAsia="en-US"/>
        </w:rPr>
        <w:t>инвестиционных паев</w:t>
      </w:r>
      <w:r w:rsidRPr="004410D5">
        <w:rPr>
          <w:sz w:val="24"/>
          <w:szCs w:val="24"/>
          <w:lang w:eastAsia="en-US"/>
        </w:rPr>
        <w:t xml:space="preserve">, в отношении которых </w:t>
      </w:r>
      <w:r w:rsidR="008C77CD" w:rsidRPr="004410D5">
        <w:rPr>
          <w:sz w:val="24"/>
          <w:szCs w:val="24"/>
          <w:lang w:eastAsia="en-US"/>
        </w:rPr>
        <w:t>Регистратор</w:t>
      </w:r>
      <w:r w:rsidRPr="004410D5">
        <w:rPr>
          <w:sz w:val="24"/>
          <w:szCs w:val="24"/>
          <w:lang w:eastAsia="en-US"/>
        </w:rPr>
        <w:t xml:space="preserve"> должен внести запись о прекращении обременения.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4.1</w:t>
      </w:r>
      <w:r w:rsidR="00A33CC8" w:rsidRPr="004410D5">
        <w:rPr>
          <w:sz w:val="24"/>
          <w:szCs w:val="24"/>
          <w:lang w:eastAsia="en-US"/>
        </w:rPr>
        <w:t>1</w:t>
      </w:r>
      <w:r w:rsidRPr="004410D5">
        <w:rPr>
          <w:sz w:val="24"/>
          <w:szCs w:val="24"/>
          <w:lang w:eastAsia="en-US"/>
        </w:rPr>
        <w:t xml:space="preserve">.3. Указание на обременение </w:t>
      </w:r>
      <w:r w:rsidR="0094244C" w:rsidRPr="004410D5">
        <w:rPr>
          <w:sz w:val="24"/>
          <w:szCs w:val="24"/>
          <w:lang w:eastAsia="en-US"/>
        </w:rPr>
        <w:t>инвестиционных паев</w:t>
      </w:r>
      <w:r w:rsidRPr="004410D5">
        <w:rPr>
          <w:sz w:val="24"/>
          <w:szCs w:val="24"/>
          <w:lang w:eastAsia="en-US"/>
        </w:rPr>
        <w:t>, которое прекращается.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4.1</w:t>
      </w:r>
      <w:r w:rsidR="00A33CC8" w:rsidRPr="004410D5">
        <w:rPr>
          <w:sz w:val="24"/>
          <w:szCs w:val="24"/>
          <w:lang w:eastAsia="en-US"/>
        </w:rPr>
        <w:t>2</w:t>
      </w:r>
      <w:r w:rsidRPr="004410D5">
        <w:rPr>
          <w:sz w:val="24"/>
          <w:szCs w:val="24"/>
          <w:lang w:eastAsia="en-US"/>
        </w:rPr>
        <w:t xml:space="preserve">. Распоряжение о снятии ограничения на распоряжение </w:t>
      </w:r>
      <w:r w:rsidR="0094244C" w:rsidRPr="004410D5">
        <w:rPr>
          <w:sz w:val="24"/>
          <w:szCs w:val="24"/>
          <w:lang w:eastAsia="en-US"/>
        </w:rPr>
        <w:t>инвестиционными паями</w:t>
      </w:r>
      <w:r w:rsidRPr="004410D5">
        <w:rPr>
          <w:sz w:val="24"/>
          <w:szCs w:val="24"/>
          <w:lang w:eastAsia="en-US"/>
        </w:rPr>
        <w:t xml:space="preserve"> при прекращении ограничения прав покупателя по договору </w:t>
      </w:r>
      <w:proofErr w:type="spellStart"/>
      <w:r w:rsidRPr="004410D5">
        <w:rPr>
          <w:sz w:val="24"/>
          <w:szCs w:val="24"/>
          <w:lang w:eastAsia="en-US"/>
        </w:rPr>
        <w:t>репо</w:t>
      </w:r>
      <w:proofErr w:type="spellEnd"/>
      <w:r w:rsidRPr="004410D5">
        <w:rPr>
          <w:sz w:val="24"/>
          <w:szCs w:val="24"/>
          <w:lang w:eastAsia="en-US"/>
        </w:rPr>
        <w:t xml:space="preserve"> помимо сведений, предусмотренных </w:t>
      </w:r>
      <w:hyperlink r:id="rId81" w:anchor="/document/406187345/entry/41" w:history="1">
        <w:r w:rsidRPr="004410D5">
          <w:rPr>
            <w:rStyle w:val="ac"/>
            <w:sz w:val="24"/>
            <w:szCs w:val="24"/>
            <w:u w:val="none"/>
            <w:lang w:eastAsia="en-US"/>
          </w:rPr>
          <w:t>пунктом 4.1</w:t>
        </w:r>
      </w:hyperlink>
      <w:r w:rsidRPr="004410D5">
        <w:rPr>
          <w:sz w:val="24"/>
          <w:szCs w:val="24"/>
          <w:lang w:eastAsia="en-US"/>
        </w:rPr>
        <w:t> </w:t>
      </w:r>
      <w:r w:rsidR="00B2540C" w:rsidRPr="004410D5">
        <w:rPr>
          <w:sz w:val="24"/>
          <w:szCs w:val="24"/>
          <w:lang w:eastAsia="en-US"/>
        </w:rPr>
        <w:t>настоящих Правил</w:t>
      </w:r>
      <w:r w:rsidRPr="004410D5">
        <w:rPr>
          <w:sz w:val="24"/>
          <w:szCs w:val="24"/>
          <w:lang w:eastAsia="en-US"/>
        </w:rPr>
        <w:t>, должно содержать следующие сведения: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4.1</w:t>
      </w:r>
      <w:r w:rsidR="00A33CC8" w:rsidRPr="004410D5">
        <w:rPr>
          <w:sz w:val="24"/>
          <w:szCs w:val="24"/>
          <w:lang w:eastAsia="en-US"/>
        </w:rPr>
        <w:t>2</w:t>
      </w:r>
      <w:r w:rsidRPr="004410D5">
        <w:rPr>
          <w:sz w:val="24"/>
          <w:szCs w:val="24"/>
          <w:lang w:eastAsia="en-US"/>
        </w:rPr>
        <w:t xml:space="preserve">.1. Номер (код) лицевого счета, по которому </w:t>
      </w:r>
      <w:r w:rsidR="008C77CD" w:rsidRPr="004410D5">
        <w:rPr>
          <w:sz w:val="24"/>
          <w:szCs w:val="24"/>
          <w:lang w:eastAsia="en-US"/>
        </w:rPr>
        <w:t>Регистратор</w:t>
      </w:r>
      <w:r w:rsidRPr="004410D5">
        <w:rPr>
          <w:sz w:val="24"/>
          <w:szCs w:val="24"/>
          <w:lang w:eastAsia="en-US"/>
        </w:rPr>
        <w:t xml:space="preserve"> должен внести запись о снятии ограничения на распоряжение </w:t>
      </w:r>
      <w:r w:rsidR="0094244C" w:rsidRPr="004410D5">
        <w:rPr>
          <w:sz w:val="24"/>
          <w:szCs w:val="24"/>
          <w:lang w:eastAsia="en-US"/>
        </w:rPr>
        <w:t>инвестиционными паями</w:t>
      </w:r>
      <w:r w:rsidRPr="004410D5">
        <w:rPr>
          <w:sz w:val="24"/>
          <w:szCs w:val="24"/>
          <w:lang w:eastAsia="en-US"/>
        </w:rPr>
        <w:t>.</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4.1</w:t>
      </w:r>
      <w:r w:rsidR="00A33CC8" w:rsidRPr="004410D5">
        <w:rPr>
          <w:sz w:val="24"/>
          <w:szCs w:val="24"/>
          <w:lang w:eastAsia="en-US"/>
        </w:rPr>
        <w:t>2</w:t>
      </w:r>
      <w:r w:rsidRPr="004410D5">
        <w:rPr>
          <w:sz w:val="24"/>
          <w:szCs w:val="24"/>
          <w:lang w:eastAsia="en-US"/>
        </w:rPr>
        <w:t xml:space="preserve">.2. Количество </w:t>
      </w:r>
      <w:r w:rsidR="0094244C" w:rsidRPr="004410D5">
        <w:rPr>
          <w:sz w:val="24"/>
          <w:szCs w:val="24"/>
          <w:lang w:eastAsia="en-US"/>
        </w:rPr>
        <w:t>инвестиционных паев</w:t>
      </w:r>
      <w:r w:rsidRPr="004410D5">
        <w:rPr>
          <w:sz w:val="24"/>
          <w:szCs w:val="24"/>
          <w:lang w:eastAsia="en-US"/>
        </w:rPr>
        <w:t xml:space="preserve">, в отношении которых </w:t>
      </w:r>
      <w:r w:rsidR="008C77CD" w:rsidRPr="004410D5">
        <w:rPr>
          <w:sz w:val="24"/>
          <w:szCs w:val="24"/>
          <w:lang w:eastAsia="en-US"/>
        </w:rPr>
        <w:t>Регистратор</w:t>
      </w:r>
      <w:r w:rsidRPr="004410D5">
        <w:rPr>
          <w:sz w:val="24"/>
          <w:szCs w:val="24"/>
          <w:lang w:eastAsia="en-US"/>
        </w:rPr>
        <w:t xml:space="preserve"> должен внести запись о снятии ограничения на распоряжение ими.</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4.1</w:t>
      </w:r>
      <w:r w:rsidR="00A33CC8" w:rsidRPr="004410D5">
        <w:rPr>
          <w:sz w:val="24"/>
          <w:szCs w:val="24"/>
          <w:lang w:eastAsia="en-US"/>
        </w:rPr>
        <w:t>2</w:t>
      </w:r>
      <w:r w:rsidRPr="004410D5">
        <w:rPr>
          <w:sz w:val="24"/>
          <w:szCs w:val="24"/>
          <w:lang w:eastAsia="en-US"/>
        </w:rPr>
        <w:t xml:space="preserve">.3. Реквизиты договора </w:t>
      </w:r>
      <w:proofErr w:type="spellStart"/>
      <w:r w:rsidRPr="004410D5">
        <w:rPr>
          <w:sz w:val="24"/>
          <w:szCs w:val="24"/>
          <w:lang w:eastAsia="en-US"/>
        </w:rPr>
        <w:t>репо</w:t>
      </w:r>
      <w:proofErr w:type="spellEnd"/>
      <w:r w:rsidRPr="004410D5">
        <w:rPr>
          <w:sz w:val="24"/>
          <w:szCs w:val="24"/>
          <w:lang w:eastAsia="en-US"/>
        </w:rPr>
        <w:t>, по которому ограничены права покупателя.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4.1</w:t>
      </w:r>
      <w:r w:rsidR="00A33CC8" w:rsidRPr="004410D5">
        <w:rPr>
          <w:sz w:val="24"/>
          <w:szCs w:val="24"/>
          <w:lang w:eastAsia="en-US"/>
        </w:rPr>
        <w:t>3</w:t>
      </w:r>
      <w:r w:rsidRPr="004410D5">
        <w:rPr>
          <w:sz w:val="24"/>
          <w:szCs w:val="24"/>
          <w:lang w:eastAsia="en-US"/>
        </w:rPr>
        <w:t xml:space="preserve">. Распоряжение об изменении условий обременения </w:t>
      </w:r>
      <w:r w:rsidR="0094244C" w:rsidRPr="004410D5">
        <w:rPr>
          <w:sz w:val="24"/>
          <w:szCs w:val="24"/>
          <w:lang w:eastAsia="en-US"/>
        </w:rPr>
        <w:t>инвестиционных паев</w:t>
      </w:r>
      <w:r w:rsidRPr="004410D5">
        <w:rPr>
          <w:sz w:val="24"/>
          <w:szCs w:val="24"/>
          <w:lang w:eastAsia="en-US"/>
        </w:rPr>
        <w:t xml:space="preserve"> помимо сведений, предусмотренных </w:t>
      </w:r>
      <w:hyperlink r:id="rId82" w:anchor="/document/406187345/entry/41" w:history="1">
        <w:r w:rsidRPr="004410D5">
          <w:rPr>
            <w:rStyle w:val="ac"/>
            <w:sz w:val="24"/>
            <w:szCs w:val="24"/>
            <w:u w:val="none"/>
            <w:lang w:eastAsia="en-US"/>
          </w:rPr>
          <w:t>пунктом 4.1</w:t>
        </w:r>
      </w:hyperlink>
      <w:r w:rsidRPr="004410D5">
        <w:rPr>
          <w:sz w:val="24"/>
          <w:szCs w:val="24"/>
          <w:lang w:eastAsia="en-US"/>
        </w:rPr>
        <w:t> </w:t>
      </w:r>
      <w:r w:rsidR="00B2540C" w:rsidRPr="004410D5">
        <w:rPr>
          <w:sz w:val="24"/>
          <w:szCs w:val="24"/>
          <w:lang w:eastAsia="en-US"/>
        </w:rPr>
        <w:t>настоящих Правил</w:t>
      </w:r>
      <w:r w:rsidRPr="004410D5">
        <w:rPr>
          <w:sz w:val="24"/>
          <w:szCs w:val="24"/>
          <w:lang w:eastAsia="en-US"/>
        </w:rPr>
        <w:t>, должно содержать следующие сведения: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4.1</w:t>
      </w:r>
      <w:r w:rsidR="00A33CC8" w:rsidRPr="004410D5">
        <w:rPr>
          <w:sz w:val="24"/>
          <w:szCs w:val="24"/>
          <w:lang w:eastAsia="en-US"/>
        </w:rPr>
        <w:t>3</w:t>
      </w:r>
      <w:r w:rsidRPr="004410D5">
        <w:rPr>
          <w:sz w:val="24"/>
          <w:szCs w:val="24"/>
          <w:lang w:eastAsia="en-US"/>
        </w:rPr>
        <w:t xml:space="preserve">.1. Номер (код) лицевого счета, по которому </w:t>
      </w:r>
      <w:r w:rsidR="008C77CD" w:rsidRPr="004410D5">
        <w:rPr>
          <w:sz w:val="24"/>
          <w:szCs w:val="24"/>
          <w:lang w:eastAsia="en-US"/>
        </w:rPr>
        <w:t>Регистратор</w:t>
      </w:r>
      <w:r w:rsidRPr="004410D5">
        <w:rPr>
          <w:sz w:val="24"/>
          <w:szCs w:val="24"/>
          <w:lang w:eastAsia="en-US"/>
        </w:rPr>
        <w:t xml:space="preserve"> должен внести запись об изменении условий обременения </w:t>
      </w:r>
      <w:r w:rsidR="0094244C" w:rsidRPr="004410D5">
        <w:rPr>
          <w:sz w:val="24"/>
          <w:szCs w:val="24"/>
          <w:lang w:eastAsia="en-US"/>
        </w:rPr>
        <w:t>инвестиционных паев</w:t>
      </w:r>
      <w:r w:rsidRPr="004410D5">
        <w:rPr>
          <w:sz w:val="24"/>
          <w:szCs w:val="24"/>
          <w:lang w:eastAsia="en-US"/>
        </w:rPr>
        <w:t>.</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4.1</w:t>
      </w:r>
      <w:r w:rsidR="00A33CC8" w:rsidRPr="004410D5">
        <w:rPr>
          <w:sz w:val="24"/>
          <w:szCs w:val="24"/>
          <w:lang w:eastAsia="en-US"/>
        </w:rPr>
        <w:t>3</w:t>
      </w:r>
      <w:r w:rsidRPr="004410D5">
        <w:rPr>
          <w:sz w:val="24"/>
          <w:szCs w:val="24"/>
          <w:lang w:eastAsia="en-US"/>
        </w:rPr>
        <w:t xml:space="preserve">.2. Указание на обременение </w:t>
      </w:r>
      <w:r w:rsidR="0094244C" w:rsidRPr="004410D5">
        <w:rPr>
          <w:sz w:val="24"/>
          <w:szCs w:val="24"/>
          <w:lang w:eastAsia="en-US"/>
        </w:rPr>
        <w:t>инвестиционных паев</w:t>
      </w:r>
      <w:r w:rsidRPr="004410D5">
        <w:rPr>
          <w:sz w:val="24"/>
          <w:szCs w:val="24"/>
          <w:lang w:eastAsia="en-US"/>
        </w:rPr>
        <w:t>, которое изменяется.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lastRenderedPageBreak/>
        <w:t>4.1</w:t>
      </w:r>
      <w:r w:rsidR="00A33CC8" w:rsidRPr="004410D5">
        <w:rPr>
          <w:sz w:val="24"/>
          <w:szCs w:val="24"/>
          <w:lang w:eastAsia="en-US"/>
        </w:rPr>
        <w:t>3</w:t>
      </w:r>
      <w:r w:rsidRPr="004410D5">
        <w:rPr>
          <w:sz w:val="24"/>
          <w:szCs w:val="24"/>
          <w:lang w:eastAsia="en-US"/>
        </w:rPr>
        <w:t xml:space="preserve">.3. Содержание изменения условий обременения </w:t>
      </w:r>
      <w:r w:rsidR="0094244C" w:rsidRPr="004410D5">
        <w:rPr>
          <w:sz w:val="24"/>
          <w:szCs w:val="24"/>
          <w:lang w:eastAsia="en-US"/>
        </w:rPr>
        <w:t>инвестиционных паев</w:t>
      </w:r>
      <w:r w:rsidRPr="004410D5">
        <w:rPr>
          <w:sz w:val="24"/>
          <w:szCs w:val="24"/>
          <w:lang w:eastAsia="en-US"/>
        </w:rPr>
        <w:t xml:space="preserve">, если к распоряжению об изменении условий обременения </w:t>
      </w:r>
      <w:r w:rsidR="0094244C" w:rsidRPr="004410D5">
        <w:rPr>
          <w:sz w:val="24"/>
          <w:szCs w:val="24"/>
          <w:lang w:eastAsia="en-US"/>
        </w:rPr>
        <w:t>инвестиционных паев</w:t>
      </w:r>
      <w:r w:rsidRPr="004410D5">
        <w:rPr>
          <w:sz w:val="24"/>
          <w:szCs w:val="24"/>
          <w:lang w:eastAsia="en-US"/>
        </w:rPr>
        <w:t xml:space="preserve"> не приложены изменения в соглашение об обеспечении исполнения обязательства, в котором предусмотрены указанные условия.</w:t>
      </w:r>
    </w:p>
    <w:p w:rsidR="00E51829" w:rsidRPr="004410D5" w:rsidRDefault="00E51829" w:rsidP="00E51829">
      <w:pPr>
        <w:pStyle w:val="1"/>
        <w:jc w:val="both"/>
        <w:rPr>
          <w:i w:val="0"/>
          <w:sz w:val="24"/>
          <w:szCs w:val="24"/>
        </w:rPr>
      </w:pPr>
    </w:p>
    <w:p w:rsidR="003247B6" w:rsidRPr="004410D5" w:rsidRDefault="003247B6" w:rsidP="00E51829">
      <w:pPr>
        <w:pStyle w:val="1"/>
        <w:jc w:val="both"/>
        <w:rPr>
          <w:i w:val="0"/>
          <w:sz w:val="24"/>
          <w:szCs w:val="24"/>
        </w:rPr>
      </w:pPr>
      <w:bookmarkStart w:id="26" w:name="_Toc130917524"/>
      <w:r w:rsidRPr="004410D5">
        <w:rPr>
          <w:i w:val="0"/>
          <w:sz w:val="24"/>
          <w:szCs w:val="24"/>
        </w:rPr>
        <w:t xml:space="preserve">Глава 5. Случаи, при которых допускается отказ или уклонение </w:t>
      </w:r>
      <w:r w:rsidR="008C77CD" w:rsidRPr="004410D5">
        <w:rPr>
          <w:i w:val="0"/>
          <w:sz w:val="24"/>
          <w:szCs w:val="24"/>
        </w:rPr>
        <w:t>Регистратора</w:t>
      </w:r>
      <w:r w:rsidRPr="004410D5">
        <w:rPr>
          <w:i w:val="0"/>
          <w:sz w:val="24"/>
          <w:szCs w:val="24"/>
        </w:rPr>
        <w:t xml:space="preserve"> от проведения операции по лицевому счету</w:t>
      </w:r>
      <w:bookmarkEnd w:id="26"/>
    </w:p>
    <w:p w:rsidR="00E51829" w:rsidRPr="004410D5" w:rsidRDefault="00E51829" w:rsidP="003247B6">
      <w:pPr>
        <w:autoSpaceDE w:val="0"/>
        <w:autoSpaceDN w:val="0"/>
        <w:adjustRightInd w:val="0"/>
        <w:ind w:firstLine="709"/>
        <w:jc w:val="both"/>
        <w:rPr>
          <w:sz w:val="24"/>
          <w:szCs w:val="24"/>
          <w:lang w:eastAsia="en-US"/>
        </w:rPr>
      </w:pP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5.1. </w:t>
      </w:r>
      <w:r w:rsidR="008C77CD" w:rsidRPr="004410D5">
        <w:rPr>
          <w:sz w:val="24"/>
          <w:szCs w:val="24"/>
          <w:lang w:eastAsia="en-US"/>
        </w:rPr>
        <w:t>Регистратор</w:t>
      </w:r>
      <w:r w:rsidRPr="004410D5">
        <w:rPr>
          <w:sz w:val="24"/>
          <w:szCs w:val="24"/>
          <w:lang w:eastAsia="en-US"/>
        </w:rPr>
        <w:t xml:space="preserve"> должен отказать в проведении операции по лицевому счету в следующих случаях:</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5.1.1. Операции по лицевому счету приостановлены, за исключением случая зачисления </w:t>
      </w:r>
      <w:r w:rsidR="0094244C" w:rsidRPr="004410D5">
        <w:rPr>
          <w:sz w:val="24"/>
          <w:szCs w:val="24"/>
          <w:lang w:eastAsia="en-US"/>
        </w:rPr>
        <w:t>инвестиционных паев</w:t>
      </w:r>
      <w:r w:rsidRPr="004410D5">
        <w:rPr>
          <w:sz w:val="24"/>
          <w:szCs w:val="24"/>
          <w:lang w:eastAsia="en-US"/>
        </w:rPr>
        <w:t xml:space="preserve"> на данный счет.</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5.1.2. По лицевому счету внесена запись об ограничении распоряжения </w:t>
      </w:r>
      <w:r w:rsidR="0094244C" w:rsidRPr="004410D5">
        <w:rPr>
          <w:sz w:val="24"/>
          <w:szCs w:val="24"/>
          <w:lang w:eastAsia="en-US"/>
        </w:rPr>
        <w:t>инвестиционными паями</w:t>
      </w:r>
      <w:r w:rsidRPr="004410D5">
        <w:rPr>
          <w:sz w:val="24"/>
          <w:szCs w:val="24"/>
          <w:lang w:eastAsia="en-US"/>
        </w:rPr>
        <w:t>, и проведение операции по данному лицевому счету противоречит условию установленного ограничения.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5.1.3. Лицевой счет, по которому </w:t>
      </w:r>
      <w:r w:rsidR="008C77CD" w:rsidRPr="004410D5">
        <w:rPr>
          <w:sz w:val="24"/>
          <w:szCs w:val="24"/>
          <w:lang w:eastAsia="en-US"/>
        </w:rPr>
        <w:t>Регистратором</w:t>
      </w:r>
      <w:r w:rsidRPr="004410D5">
        <w:rPr>
          <w:sz w:val="24"/>
          <w:szCs w:val="24"/>
          <w:lang w:eastAsia="en-US"/>
        </w:rPr>
        <w:t xml:space="preserve"> получено Распоряжение или документы, являющиеся основанием для проведения операции по лицевому счету, отсутствует.</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5.1.4. В течение тридцати календарных дней со дня поступления Распоряжения, содержащего уникальный идентификационный номер и указание списать </w:t>
      </w:r>
      <w:r w:rsidR="0094244C" w:rsidRPr="004410D5">
        <w:rPr>
          <w:sz w:val="24"/>
          <w:szCs w:val="24"/>
          <w:lang w:eastAsia="en-US"/>
        </w:rPr>
        <w:t>инвестиционные паи</w:t>
      </w:r>
      <w:r w:rsidRPr="004410D5">
        <w:rPr>
          <w:sz w:val="24"/>
          <w:szCs w:val="24"/>
          <w:lang w:eastAsia="en-US"/>
        </w:rPr>
        <w:t xml:space="preserve"> с лицевого счета номинального держателя центрального депозитария (зачислить </w:t>
      </w:r>
      <w:r w:rsidR="0094244C" w:rsidRPr="004410D5">
        <w:rPr>
          <w:sz w:val="24"/>
          <w:szCs w:val="24"/>
          <w:lang w:eastAsia="en-US"/>
        </w:rPr>
        <w:t>инвестиционные паи</w:t>
      </w:r>
      <w:r w:rsidRPr="004410D5">
        <w:rPr>
          <w:sz w:val="24"/>
          <w:szCs w:val="24"/>
          <w:lang w:eastAsia="en-US"/>
        </w:rPr>
        <w:t xml:space="preserve"> на лицевой счет номинального держателя центрального депозитария), </w:t>
      </w:r>
      <w:r w:rsidR="008C77CD" w:rsidRPr="004410D5">
        <w:rPr>
          <w:sz w:val="24"/>
          <w:szCs w:val="24"/>
          <w:lang w:eastAsia="en-US"/>
        </w:rPr>
        <w:t>Регистратору</w:t>
      </w:r>
      <w:r w:rsidRPr="004410D5">
        <w:rPr>
          <w:sz w:val="24"/>
          <w:szCs w:val="24"/>
          <w:lang w:eastAsia="en-US"/>
        </w:rPr>
        <w:t xml:space="preserve"> не поступило встречное Распоряжение, содержащее указанный уникальный идентификационный номер и указание зачислить указанные </w:t>
      </w:r>
      <w:r w:rsidR="0094244C" w:rsidRPr="004410D5">
        <w:rPr>
          <w:sz w:val="24"/>
          <w:szCs w:val="24"/>
          <w:lang w:eastAsia="en-US"/>
        </w:rPr>
        <w:t>инвестиционные паи</w:t>
      </w:r>
      <w:r w:rsidRPr="004410D5">
        <w:rPr>
          <w:sz w:val="24"/>
          <w:szCs w:val="24"/>
          <w:lang w:eastAsia="en-US"/>
        </w:rPr>
        <w:t xml:space="preserve"> на иной лицевой счет (списать указанные </w:t>
      </w:r>
      <w:r w:rsidR="0094244C" w:rsidRPr="004410D5">
        <w:rPr>
          <w:sz w:val="24"/>
          <w:szCs w:val="24"/>
          <w:lang w:eastAsia="en-US"/>
        </w:rPr>
        <w:t>инвестиционные паи</w:t>
      </w:r>
      <w:r w:rsidRPr="004410D5">
        <w:rPr>
          <w:sz w:val="24"/>
          <w:szCs w:val="24"/>
          <w:lang w:eastAsia="en-US"/>
        </w:rPr>
        <w:t xml:space="preserve"> с иного лицевого счета).</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5.1.5. Количество инвестиционных паев паевого инвестиционного фонда, указанное в Распоряжении, содержит дробную часть в десятичных дробях с количеством знаков после запятой, превышающим количество знаков после запятой, указанное в правилах доверительного управления паевым инвестиционным фондом.</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5.1.6. Распоряжение (документы, являющиеся основанием для проведения операции по лицевому счету) дано (поданы) лицом, которое не вправе давать такое Распоряжение (подавать указанные документы).</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5.1.7. Распоряжение подано </w:t>
      </w:r>
      <w:r w:rsidR="008C77CD" w:rsidRPr="004410D5">
        <w:rPr>
          <w:sz w:val="24"/>
          <w:szCs w:val="24"/>
          <w:lang w:eastAsia="en-US"/>
        </w:rPr>
        <w:t>Регистратору</w:t>
      </w:r>
      <w:r w:rsidRPr="004410D5">
        <w:rPr>
          <w:sz w:val="24"/>
          <w:szCs w:val="24"/>
          <w:lang w:eastAsia="en-US"/>
        </w:rPr>
        <w:t xml:space="preserve"> после наступления даты (условия) проведения операции по лицевому счету, указанной (указанного) в Распоряжении.</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5.1.8. Проведение </w:t>
      </w:r>
      <w:r w:rsidR="008C77CD" w:rsidRPr="004410D5">
        <w:rPr>
          <w:sz w:val="24"/>
          <w:szCs w:val="24"/>
          <w:lang w:eastAsia="en-US"/>
        </w:rPr>
        <w:t>Регистратором</w:t>
      </w:r>
      <w:r w:rsidRPr="004410D5">
        <w:rPr>
          <w:sz w:val="24"/>
          <w:szCs w:val="24"/>
          <w:lang w:eastAsia="en-US"/>
        </w:rPr>
        <w:t xml:space="preserve"> операции по лицевому счету приведет к нарушению им норм федеральных законов, иных нормативных правовых актов Российской Федерации, нормативных актов Банка России.</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5.1.9. </w:t>
      </w:r>
      <w:r w:rsidR="008C77CD" w:rsidRPr="004410D5">
        <w:rPr>
          <w:sz w:val="24"/>
          <w:szCs w:val="24"/>
          <w:lang w:eastAsia="en-US"/>
        </w:rPr>
        <w:t>Регистратор</w:t>
      </w:r>
      <w:r w:rsidRPr="004410D5">
        <w:rPr>
          <w:sz w:val="24"/>
          <w:szCs w:val="24"/>
          <w:lang w:eastAsia="en-US"/>
        </w:rPr>
        <w:t xml:space="preserve"> не осуществляет ведение реестра </w:t>
      </w:r>
      <w:r w:rsidR="0094244C" w:rsidRPr="004410D5">
        <w:rPr>
          <w:sz w:val="24"/>
          <w:szCs w:val="24"/>
          <w:lang w:eastAsia="en-US"/>
        </w:rPr>
        <w:t>инвестиционных паев</w:t>
      </w:r>
      <w:r w:rsidRPr="004410D5">
        <w:rPr>
          <w:sz w:val="24"/>
          <w:szCs w:val="24"/>
          <w:lang w:eastAsia="en-US"/>
        </w:rPr>
        <w:t>, в отношении которых им получено Распоряжение или документы, являющиеся основанием для проведения операции.</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5.2. Отказ </w:t>
      </w:r>
      <w:r w:rsidR="008C77CD" w:rsidRPr="004410D5">
        <w:rPr>
          <w:sz w:val="24"/>
          <w:szCs w:val="24"/>
          <w:lang w:eastAsia="en-US"/>
        </w:rPr>
        <w:t>Регистратора</w:t>
      </w:r>
      <w:r w:rsidRPr="004410D5">
        <w:rPr>
          <w:sz w:val="24"/>
          <w:szCs w:val="24"/>
          <w:lang w:eastAsia="en-US"/>
        </w:rPr>
        <w:t xml:space="preserve"> в открытии лицевого счета (от проведения операции по лицевому счету) допускается в следующих случаях:</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5.2.1. Лицо, подавшее заявление (Распоряжение), не оплатило услуги (не предоставило гарантии по оплате услуг) </w:t>
      </w:r>
      <w:r w:rsidR="008C77CD" w:rsidRPr="004410D5">
        <w:rPr>
          <w:sz w:val="24"/>
          <w:szCs w:val="24"/>
          <w:lang w:eastAsia="en-US"/>
        </w:rPr>
        <w:t>Регистратора</w:t>
      </w:r>
      <w:r w:rsidRPr="004410D5">
        <w:rPr>
          <w:sz w:val="24"/>
          <w:szCs w:val="24"/>
          <w:lang w:eastAsia="en-US"/>
        </w:rPr>
        <w:t xml:space="preserve"> за открытие лицевого счета (проведение операций по лицевому счету или предоставление информации по лицевому счету).</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5.2.2. Распоряжение или документы, являющиеся основанием для проведения операции по лицевому счету, содержат исправления.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5.2.3. Подпись на Распоряжении или документы, являющиеся основанием для проведения операции по лицевому счету, вызывают сомнение </w:t>
      </w:r>
      <w:r w:rsidR="008C77CD" w:rsidRPr="004410D5">
        <w:rPr>
          <w:sz w:val="24"/>
          <w:szCs w:val="24"/>
          <w:lang w:eastAsia="en-US"/>
        </w:rPr>
        <w:t>Регистратора</w:t>
      </w:r>
      <w:r w:rsidRPr="004410D5">
        <w:rPr>
          <w:sz w:val="24"/>
          <w:szCs w:val="24"/>
          <w:lang w:eastAsia="en-US"/>
        </w:rPr>
        <w:t xml:space="preserve"> в их подлинности.</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5.2.4. В случаях, установленных </w:t>
      </w:r>
      <w:hyperlink r:id="rId83" w:anchor="/document/12123862/entry/0" w:history="1">
        <w:r w:rsidRPr="004410D5">
          <w:rPr>
            <w:rStyle w:val="ac"/>
            <w:sz w:val="24"/>
            <w:szCs w:val="24"/>
            <w:u w:val="none"/>
            <w:lang w:eastAsia="en-US"/>
          </w:rPr>
          <w:t>Федеральным законом</w:t>
        </w:r>
      </w:hyperlink>
      <w:r w:rsidRPr="004410D5">
        <w:rPr>
          <w:sz w:val="24"/>
          <w:szCs w:val="24"/>
          <w:lang w:eastAsia="en-US"/>
        </w:rPr>
        <w:t xml:space="preserve"> от 7 августа 2001 года N 115-ФЗ </w:t>
      </w:r>
      <w:r w:rsidR="0094244C" w:rsidRPr="004410D5">
        <w:rPr>
          <w:sz w:val="24"/>
          <w:szCs w:val="24"/>
          <w:lang w:eastAsia="en-US"/>
        </w:rPr>
        <w:t>«</w:t>
      </w:r>
      <w:r w:rsidRPr="004410D5">
        <w:rPr>
          <w:sz w:val="24"/>
          <w:szCs w:val="24"/>
          <w:lang w:eastAsia="en-US"/>
        </w:rPr>
        <w:t>О противодействии легализации (отмыванию) доходов, полученных преступным путем, и финансированию терроризма</w:t>
      </w:r>
      <w:r w:rsidR="0094244C" w:rsidRPr="004410D5">
        <w:rPr>
          <w:sz w:val="24"/>
          <w:szCs w:val="24"/>
          <w:lang w:eastAsia="en-US"/>
        </w:rPr>
        <w:t>»</w:t>
      </w:r>
      <w:r w:rsidRPr="004410D5">
        <w:rPr>
          <w:sz w:val="24"/>
          <w:szCs w:val="24"/>
          <w:lang w:eastAsia="en-US"/>
        </w:rPr>
        <w:t xml:space="preserve"> и принятыми в соответствии с ним нормативными актами Банка России.</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lastRenderedPageBreak/>
        <w:t xml:space="preserve">5.3. Уклонение </w:t>
      </w:r>
      <w:r w:rsidR="008C77CD" w:rsidRPr="004410D5">
        <w:rPr>
          <w:sz w:val="24"/>
          <w:szCs w:val="24"/>
          <w:lang w:eastAsia="en-US"/>
        </w:rPr>
        <w:t>Регистратора</w:t>
      </w:r>
      <w:r w:rsidRPr="004410D5">
        <w:rPr>
          <w:sz w:val="24"/>
          <w:szCs w:val="24"/>
          <w:lang w:eastAsia="en-US"/>
        </w:rPr>
        <w:t xml:space="preserve"> от проведения операции по лицевому счету допускается, если у </w:t>
      </w:r>
      <w:r w:rsidR="008C77CD" w:rsidRPr="004410D5">
        <w:rPr>
          <w:sz w:val="24"/>
          <w:szCs w:val="24"/>
          <w:lang w:eastAsia="en-US"/>
        </w:rPr>
        <w:t>Регистратора</w:t>
      </w:r>
      <w:r w:rsidRPr="004410D5">
        <w:rPr>
          <w:sz w:val="24"/>
          <w:szCs w:val="24"/>
          <w:lang w:eastAsia="en-US"/>
        </w:rPr>
        <w:t xml:space="preserve"> отсутствует возможность установить лицо, от которого получено Распоряжение.</w:t>
      </w:r>
    </w:p>
    <w:p w:rsidR="00E51829" w:rsidRPr="004410D5" w:rsidRDefault="00E51829" w:rsidP="003247B6">
      <w:pPr>
        <w:autoSpaceDE w:val="0"/>
        <w:autoSpaceDN w:val="0"/>
        <w:adjustRightInd w:val="0"/>
        <w:ind w:firstLine="709"/>
        <w:jc w:val="both"/>
        <w:rPr>
          <w:sz w:val="24"/>
          <w:szCs w:val="24"/>
          <w:lang w:eastAsia="en-US"/>
        </w:rPr>
      </w:pPr>
    </w:p>
    <w:p w:rsidR="003247B6" w:rsidRPr="004410D5" w:rsidRDefault="003247B6" w:rsidP="00E51829">
      <w:pPr>
        <w:pStyle w:val="1"/>
        <w:jc w:val="both"/>
        <w:rPr>
          <w:i w:val="0"/>
          <w:sz w:val="24"/>
          <w:szCs w:val="24"/>
        </w:rPr>
      </w:pPr>
      <w:bookmarkStart w:id="27" w:name="_Toc130917525"/>
      <w:r w:rsidRPr="004410D5">
        <w:rPr>
          <w:i w:val="0"/>
          <w:sz w:val="24"/>
          <w:szCs w:val="24"/>
        </w:rPr>
        <w:t xml:space="preserve">Раздел III. Информация, которую должна содержать выписка из реестра владельцев </w:t>
      </w:r>
      <w:r w:rsidR="0094244C" w:rsidRPr="004410D5">
        <w:rPr>
          <w:i w:val="0"/>
          <w:sz w:val="24"/>
          <w:szCs w:val="24"/>
        </w:rPr>
        <w:t>инвестиционных паев</w:t>
      </w:r>
      <w:r w:rsidRPr="004410D5">
        <w:rPr>
          <w:i w:val="0"/>
          <w:sz w:val="24"/>
          <w:szCs w:val="24"/>
        </w:rPr>
        <w:t xml:space="preserve"> по лицевому счету зарегистрированного лица, порядок предоставления информации о лице, которому открыт лицевой счет, а также информации о таком счете, включая операции по нему, лицу, в пользу которого зафиксировано (зарегистрировано) обременение </w:t>
      </w:r>
      <w:r w:rsidR="0094244C" w:rsidRPr="004410D5">
        <w:rPr>
          <w:i w:val="0"/>
          <w:sz w:val="24"/>
          <w:szCs w:val="24"/>
        </w:rPr>
        <w:t>инвестиционных паев</w:t>
      </w:r>
      <w:r w:rsidRPr="004410D5">
        <w:rPr>
          <w:i w:val="0"/>
          <w:sz w:val="24"/>
          <w:szCs w:val="24"/>
        </w:rPr>
        <w:t xml:space="preserve">, а также требования к осуществлению деятельности по ведению реестра владельцев </w:t>
      </w:r>
      <w:r w:rsidR="0094244C" w:rsidRPr="004410D5">
        <w:rPr>
          <w:i w:val="0"/>
          <w:sz w:val="24"/>
          <w:szCs w:val="24"/>
        </w:rPr>
        <w:t>инвестиционных паев</w:t>
      </w:r>
      <w:r w:rsidRPr="004410D5">
        <w:rPr>
          <w:i w:val="0"/>
          <w:sz w:val="24"/>
          <w:szCs w:val="24"/>
        </w:rPr>
        <w:t xml:space="preserve"> в соответствии с пунктом 3 статьи 42 Федерального закона от 22 апреля 1996 года N 39-ФЗ </w:t>
      </w:r>
      <w:r w:rsidR="0094244C" w:rsidRPr="004410D5">
        <w:rPr>
          <w:i w:val="0"/>
          <w:sz w:val="24"/>
          <w:szCs w:val="24"/>
        </w:rPr>
        <w:t>«</w:t>
      </w:r>
      <w:r w:rsidRPr="004410D5">
        <w:rPr>
          <w:i w:val="0"/>
          <w:sz w:val="24"/>
          <w:szCs w:val="24"/>
        </w:rPr>
        <w:t xml:space="preserve">О рынке </w:t>
      </w:r>
      <w:r w:rsidR="005831AF" w:rsidRPr="004410D5">
        <w:rPr>
          <w:i w:val="0"/>
          <w:sz w:val="24"/>
          <w:szCs w:val="24"/>
        </w:rPr>
        <w:t>ценных бумаг</w:t>
      </w:r>
      <w:r w:rsidR="0094244C" w:rsidRPr="004410D5">
        <w:rPr>
          <w:i w:val="0"/>
          <w:sz w:val="24"/>
          <w:szCs w:val="24"/>
        </w:rPr>
        <w:t>»</w:t>
      </w:r>
      <w:r w:rsidRPr="004410D5">
        <w:rPr>
          <w:i w:val="0"/>
          <w:sz w:val="24"/>
          <w:szCs w:val="24"/>
        </w:rPr>
        <w:t xml:space="preserve"> в части предоставления </w:t>
      </w:r>
      <w:r w:rsidR="008C77CD" w:rsidRPr="004410D5">
        <w:rPr>
          <w:i w:val="0"/>
          <w:sz w:val="24"/>
          <w:szCs w:val="24"/>
        </w:rPr>
        <w:t>Регистратором</w:t>
      </w:r>
      <w:r w:rsidRPr="004410D5">
        <w:rPr>
          <w:i w:val="0"/>
          <w:sz w:val="24"/>
          <w:szCs w:val="24"/>
        </w:rPr>
        <w:t xml:space="preserve"> информации по лицевому счету лицу, которому он открыт, хранения информации при зачислении </w:t>
      </w:r>
      <w:r w:rsidR="0094244C" w:rsidRPr="004410D5">
        <w:rPr>
          <w:i w:val="0"/>
          <w:sz w:val="24"/>
          <w:szCs w:val="24"/>
        </w:rPr>
        <w:t>инвестиционных паев</w:t>
      </w:r>
      <w:r w:rsidRPr="004410D5">
        <w:rPr>
          <w:i w:val="0"/>
          <w:sz w:val="24"/>
          <w:szCs w:val="24"/>
        </w:rPr>
        <w:t xml:space="preserve"> на счет неустановленных лиц</w:t>
      </w:r>
      <w:bookmarkEnd w:id="27"/>
    </w:p>
    <w:p w:rsidR="00E51829" w:rsidRPr="004410D5" w:rsidRDefault="00E51829" w:rsidP="003247B6">
      <w:pPr>
        <w:autoSpaceDE w:val="0"/>
        <w:autoSpaceDN w:val="0"/>
        <w:adjustRightInd w:val="0"/>
        <w:ind w:firstLine="709"/>
        <w:jc w:val="both"/>
        <w:rPr>
          <w:b/>
          <w:sz w:val="24"/>
          <w:szCs w:val="24"/>
          <w:lang w:eastAsia="en-US"/>
        </w:rPr>
      </w:pPr>
    </w:p>
    <w:p w:rsidR="003247B6" w:rsidRPr="004410D5" w:rsidRDefault="003247B6" w:rsidP="00E51829">
      <w:pPr>
        <w:pStyle w:val="1"/>
        <w:jc w:val="both"/>
        <w:rPr>
          <w:i w:val="0"/>
          <w:sz w:val="24"/>
          <w:szCs w:val="24"/>
        </w:rPr>
      </w:pPr>
      <w:bookmarkStart w:id="28" w:name="_Toc130917526"/>
      <w:r w:rsidRPr="004410D5">
        <w:rPr>
          <w:i w:val="0"/>
          <w:sz w:val="24"/>
          <w:szCs w:val="24"/>
        </w:rPr>
        <w:t xml:space="preserve">Глава 6. Информация, которую должна содержать выписка из реестра владельцев </w:t>
      </w:r>
      <w:r w:rsidR="0094244C" w:rsidRPr="004410D5">
        <w:rPr>
          <w:i w:val="0"/>
          <w:sz w:val="24"/>
          <w:szCs w:val="24"/>
        </w:rPr>
        <w:t>инвестиционных паев</w:t>
      </w:r>
      <w:r w:rsidRPr="004410D5">
        <w:rPr>
          <w:i w:val="0"/>
          <w:sz w:val="24"/>
          <w:szCs w:val="24"/>
        </w:rPr>
        <w:t xml:space="preserve"> по лицевому счету зарегистрированного лица</w:t>
      </w:r>
      <w:bookmarkEnd w:id="28"/>
    </w:p>
    <w:p w:rsidR="00E51829" w:rsidRPr="004410D5" w:rsidRDefault="00E51829" w:rsidP="003247B6">
      <w:pPr>
        <w:autoSpaceDE w:val="0"/>
        <w:autoSpaceDN w:val="0"/>
        <w:adjustRightInd w:val="0"/>
        <w:ind w:firstLine="709"/>
        <w:jc w:val="both"/>
        <w:rPr>
          <w:sz w:val="24"/>
          <w:szCs w:val="24"/>
          <w:lang w:eastAsia="en-US"/>
        </w:rPr>
      </w:pP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6.1. Выписка по лицевому счету (далее - выписка) должна содержать следующую информацию:</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6.1.1. Вид и номер (код) лицевого счета.</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6.1.2. </w:t>
      </w:r>
      <w:bookmarkStart w:id="29" w:name="_Hlk130289853"/>
      <w:r w:rsidRPr="004410D5">
        <w:rPr>
          <w:sz w:val="24"/>
          <w:szCs w:val="24"/>
          <w:lang w:eastAsia="en-US"/>
        </w:rPr>
        <w:t>Фамилия, имя, отчество (последнее - при наличии), наименование и реквизиты документа, удостоверяющего личность физического лица, которому открыт лицевой счет (в отношении паспорта гражданина Российской Федерации указываются серия и номер паспорта, дата его выдачи, наименование органа, выдавшего паспорт, и код подразделения (при наличии), если выписка предоставляется по лицевому счету, открытому физическому лицу.</w:t>
      </w:r>
      <w:bookmarkEnd w:id="29"/>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6.1.3. </w:t>
      </w:r>
      <w:bookmarkStart w:id="30" w:name="_Hlk130289920"/>
      <w:r w:rsidRPr="004410D5">
        <w:rPr>
          <w:sz w:val="24"/>
          <w:szCs w:val="24"/>
          <w:lang w:eastAsia="en-US"/>
        </w:rPr>
        <w:t>Полное наименование юридического лица, которому открыт лицевой счет, ОГРН данного юридического лица (в отношении российского юридического лица) или номер, присвоенный юридическому лицу в торговом реестре или ином учетном регистре государства, в котором зарегистрировано такое юридическое лицо (при наличии) (в отношении иностранного юридического лица), если выписка предоставляется по лицевому счету, открытому юридическому лицу.</w:t>
      </w:r>
      <w:bookmarkEnd w:id="30"/>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6.1.4. Полное наименование и ОГРН органа государственной власти (органа местного самоуправления), которому открыт лицевой счет, если выписка предоставляется по лицевому счету, открытому органу государственной власти (органу местного самоуправления).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6.1.5. Полное наименование иностранной структуры без образования юридического лица, которой открыт лицевой счет, регистрационный номер (регистрационные номера) (при наличии) данной иностранной структуры без образования юридического лица, присвоенный в государстве (на территории) ее регистрации (инкорпорации) при регистрации (инкорпорации), если выписка предоставляется по лицевому счету, открытому иностранной структуре без образования юридического лица.</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6.1.6. </w:t>
      </w:r>
      <w:bookmarkStart w:id="31" w:name="_Hlk130290304"/>
      <w:r w:rsidRPr="004410D5">
        <w:rPr>
          <w:sz w:val="24"/>
          <w:szCs w:val="24"/>
          <w:lang w:eastAsia="en-US"/>
        </w:rPr>
        <w:t>Полное наименование</w:t>
      </w:r>
      <w:bookmarkEnd w:id="31"/>
      <w:r w:rsidRPr="004410D5">
        <w:rPr>
          <w:sz w:val="24"/>
          <w:szCs w:val="24"/>
          <w:lang w:eastAsia="en-US"/>
        </w:rPr>
        <w:t xml:space="preserve"> лица, обязанного по данным </w:t>
      </w:r>
      <w:r w:rsidR="0094244C" w:rsidRPr="004410D5">
        <w:rPr>
          <w:sz w:val="24"/>
          <w:szCs w:val="24"/>
          <w:lang w:eastAsia="en-US"/>
        </w:rPr>
        <w:t>инвестиционным паям</w:t>
      </w:r>
      <w:r w:rsidR="007737B4" w:rsidRPr="004410D5">
        <w:rPr>
          <w:sz w:val="24"/>
          <w:szCs w:val="24"/>
          <w:lang w:eastAsia="en-US"/>
        </w:rPr>
        <w:t>, учитываемых на лицевом счете</w:t>
      </w:r>
      <w:r w:rsidRPr="004410D5">
        <w:rPr>
          <w:sz w:val="24"/>
          <w:szCs w:val="24"/>
          <w:lang w:eastAsia="en-US"/>
        </w:rPr>
        <w:t>.</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6.1.</w:t>
      </w:r>
      <w:r w:rsidR="00FD12F2" w:rsidRPr="004410D5">
        <w:rPr>
          <w:sz w:val="24"/>
          <w:szCs w:val="24"/>
          <w:lang w:eastAsia="en-US"/>
        </w:rPr>
        <w:t>7</w:t>
      </w:r>
      <w:r w:rsidRPr="004410D5">
        <w:rPr>
          <w:sz w:val="24"/>
          <w:szCs w:val="24"/>
          <w:lang w:eastAsia="en-US"/>
        </w:rPr>
        <w:t xml:space="preserve">. </w:t>
      </w:r>
      <w:bookmarkStart w:id="32" w:name="_Hlk130290367"/>
      <w:r w:rsidRPr="004410D5">
        <w:rPr>
          <w:sz w:val="24"/>
          <w:szCs w:val="24"/>
          <w:lang w:eastAsia="en-US"/>
        </w:rPr>
        <w:t>Регистрационный номер правил доверительного управления паевого инвестиционного фонда</w:t>
      </w:r>
      <w:bookmarkEnd w:id="32"/>
      <w:r w:rsidRPr="004410D5">
        <w:rPr>
          <w:sz w:val="24"/>
          <w:szCs w:val="24"/>
          <w:lang w:eastAsia="en-US"/>
        </w:rPr>
        <w:t>.</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6.1.</w:t>
      </w:r>
      <w:r w:rsidR="00FD12F2" w:rsidRPr="004410D5">
        <w:rPr>
          <w:sz w:val="24"/>
          <w:szCs w:val="24"/>
          <w:lang w:eastAsia="en-US"/>
        </w:rPr>
        <w:t>8</w:t>
      </w:r>
      <w:r w:rsidRPr="004410D5">
        <w:rPr>
          <w:sz w:val="24"/>
          <w:szCs w:val="24"/>
          <w:lang w:eastAsia="en-US"/>
        </w:rPr>
        <w:t xml:space="preserve">. Количество </w:t>
      </w:r>
      <w:r w:rsidR="0094244C" w:rsidRPr="004410D5">
        <w:rPr>
          <w:sz w:val="24"/>
          <w:szCs w:val="24"/>
          <w:lang w:eastAsia="en-US"/>
        </w:rPr>
        <w:t>инвестиционных паев</w:t>
      </w:r>
      <w:r w:rsidRPr="004410D5">
        <w:rPr>
          <w:sz w:val="24"/>
          <w:szCs w:val="24"/>
          <w:lang w:eastAsia="en-US"/>
        </w:rPr>
        <w:t xml:space="preserve">, учтенных на лицевом счете. </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6.1.</w:t>
      </w:r>
      <w:r w:rsidR="00FD12F2" w:rsidRPr="004410D5">
        <w:rPr>
          <w:sz w:val="24"/>
          <w:szCs w:val="24"/>
          <w:lang w:eastAsia="en-US"/>
        </w:rPr>
        <w:t>9</w:t>
      </w:r>
      <w:r w:rsidRPr="004410D5">
        <w:rPr>
          <w:sz w:val="24"/>
          <w:szCs w:val="24"/>
          <w:lang w:eastAsia="en-US"/>
        </w:rPr>
        <w:t xml:space="preserve">. Указание на обременение </w:t>
      </w:r>
      <w:r w:rsidR="0094244C" w:rsidRPr="004410D5">
        <w:rPr>
          <w:sz w:val="24"/>
          <w:szCs w:val="24"/>
          <w:lang w:eastAsia="en-US"/>
        </w:rPr>
        <w:t>инвестиционных паев</w:t>
      </w:r>
      <w:r w:rsidRPr="004410D5">
        <w:rPr>
          <w:sz w:val="24"/>
          <w:szCs w:val="24"/>
          <w:lang w:eastAsia="en-US"/>
        </w:rPr>
        <w:t xml:space="preserve"> и на количество обремененных </w:t>
      </w:r>
      <w:r w:rsidR="0094244C" w:rsidRPr="004410D5">
        <w:rPr>
          <w:sz w:val="24"/>
          <w:szCs w:val="24"/>
          <w:lang w:eastAsia="en-US"/>
        </w:rPr>
        <w:t>инвестиционных паев</w:t>
      </w:r>
      <w:r w:rsidRPr="004410D5">
        <w:rPr>
          <w:sz w:val="24"/>
          <w:szCs w:val="24"/>
          <w:lang w:eastAsia="en-US"/>
        </w:rPr>
        <w:t>.</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6.1.1</w:t>
      </w:r>
      <w:r w:rsidR="00FD12F2" w:rsidRPr="004410D5">
        <w:rPr>
          <w:sz w:val="24"/>
          <w:szCs w:val="24"/>
          <w:lang w:eastAsia="en-US"/>
        </w:rPr>
        <w:t>0</w:t>
      </w:r>
      <w:r w:rsidRPr="004410D5">
        <w:rPr>
          <w:sz w:val="24"/>
          <w:szCs w:val="24"/>
          <w:lang w:eastAsia="en-US"/>
        </w:rPr>
        <w:t xml:space="preserve">. Указание на ограничение распоряжения </w:t>
      </w:r>
      <w:r w:rsidR="0094244C" w:rsidRPr="004410D5">
        <w:rPr>
          <w:sz w:val="24"/>
          <w:szCs w:val="24"/>
          <w:lang w:eastAsia="en-US"/>
        </w:rPr>
        <w:t>инвестиционными паями</w:t>
      </w:r>
      <w:r w:rsidRPr="004410D5">
        <w:rPr>
          <w:sz w:val="24"/>
          <w:szCs w:val="24"/>
          <w:lang w:eastAsia="en-US"/>
        </w:rPr>
        <w:t xml:space="preserve"> и на количество </w:t>
      </w:r>
      <w:r w:rsidR="0094244C" w:rsidRPr="004410D5">
        <w:rPr>
          <w:sz w:val="24"/>
          <w:szCs w:val="24"/>
          <w:lang w:eastAsia="en-US"/>
        </w:rPr>
        <w:t>инвестиционных паев</w:t>
      </w:r>
      <w:r w:rsidRPr="004410D5">
        <w:rPr>
          <w:sz w:val="24"/>
          <w:szCs w:val="24"/>
          <w:lang w:eastAsia="en-US"/>
        </w:rPr>
        <w:t>, в отношении которых установлено ограничение.</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6.1.1</w:t>
      </w:r>
      <w:r w:rsidR="00FD12F2" w:rsidRPr="004410D5">
        <w:rPr>
          <w:sz w:val="24"/>
          <w:szCs w:val="24"/>
          <w:lang w:eastAsia="en-US"/>
        </w:rPr>
        <w:t>1</w:t>
      </w:r>
      <w:r w:rsidRPr="004410D5">
        <w:rPr>
          <w:sz w:val="24"/>
          <w:szCs w:val="24"/>
          <w:lang w:eastAsia="en-US"/>
        </w:rPr>
        <w:t>. Дата, по состоянию на которую составлена выписка.</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lastRenderedPageBreak/>
        <w:t>6.2. По требованию зарегистрированного лица в выписку помимо информации, указанной в </w:t>
      </w:r>
      <w:hyperlink r:id="rId84" w:anchor="/document/406187345/entry/61" w:history="1">
        <w:r w:rsidRPr="004410D5">
          <w:rPr>
            <w:rStyle w:val="ac"/>
            <w:sz w:val="24"/>
            <w:szCs w:val="24"/>
            <w:u w:val="none"/>
            <w:lang w:eastAsia="en-US"/>
          </w:rPr>
          <w:t>пункте 6.1</w:t>
        </w:r>
      </w:hyperlink>
      <w:r w:rsidRPr="004410D5">
        <w:rPr>
          <w:sz w:val="24"/>
          <w:szCs w:val="24"/>
          <w:lang w:eastAsia="en-US"/>
        </w:rPr>
        <w:t> </w:t>
      </w:r>
      <w:r w:rsidR="00B2540C" w:rsidRPr="004410D5">
        <w:rPr>
          <w:sz w:val="24"/>
          <w:szCs w:val="24"/>
          <w:lang w:eastAsia="en-US"/>
        </w:rPr>
        <w:t>настоящих Правил</w:t>
      </w:r>
      <w:r w:rsidRPr="004410D5">
        <w:rPr>
          <w:sz w:val="24"/>
          <w:szCs w:val="24"/>
          <w:lang w:eastAsia="en-US"/>
        </w:rPr>
        <w:t>, должны быть включены следующие сведения: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6.2.1. Сведения, содержащиеся в анкетных данных зарегистрированного лица.</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6.2.2. Информация, содержащаяся в записях по лицевому счету, за исключением информации об операциях по лицевому счету, указанных в требовании зарегистрированного лица.</w:t>
      </w:r>
    </w:p>
    <w:p w:rsidR="00E51829" w:rsidRPr="004410D5" w:rsidRDefault="00E51829" w:rsidP="00E51829">
      <w:pPr>
        <w:autoSpaceDE w:val="0"/>
        <w:autoSpaceDN w:val="0"/>
        <w:adjustRightInd w:val="0"/>
        <w:jc w:val="both"/>
        <w:rPr>
          <w:b/>
          <w:sz w:val="24"/>
          <w:szCs w:val="24"/>
          <w:lang w:eastAsia="en-US"/>
        </w:rPr>
      </w:pPr>
    </w:p>
    <w:p w:rsidR="003247B6" w:rsidRPr="004410D5" w:rsidRDefault="003247B6" w:rsidP="00E51829">
      <w:pPr>
        <w:pStyle w:val="1"/>
        <w:jc w:val="both"/>
        <w:rPr>
          <w:i w:val="0"/>
          <w:sz w:val="24"/>
          <w:szCs w:val="24"/>
        </w:rPr>
      </w:pPr>
      <w:bookmarkStart w:id="33" w:name="_Toc130917527"/>
      <w:r w:rsidRPr="004410D5">
        <w:rPr>
          <w:i w:val="0"/>
          <w:sz w:val="24"/>
          <w:szCs w:val="24"/>
        </w:rPr>
        <w:t xml:space="preserve">Глава 7. Порядок предоставления информации о лице, которому открыт лицевой счет, а также информации о таком счете, включая операции по нему, лицу, в пользу которого зафиксировано (зарегистрировано) обременение </w:t>
      </w:r>
      <w:r w:rsidR="0094244C" w:rsidRPr="004410D5">
        <w:rPr>
          <w:i w:val="0"/>
          <w:sz w:val="24"/>
          <w:szCs w:val="24"/>
        </w:rPr>
        <w:t>инвестиционных паев</w:t>
      </w:r>
      <w:r w:rsidRPr="004410D5">
        <w:rPr>
          <w:i w:val="0"/>
          <w:sz w:val="24"/>
          <w:szCs w:val="24"/>
        </w:rPr>
        <w:t xml:space="preserve">, требования к осуществлению деятельности по ведению реестра владельцев </w:t>
      </w:r>
      <w:r w:rsidR="0094244C" w:rsidRPr="004410D5">
        <w:rPr>
          <w:i w:val="0"/>
          <w:sz w:val="24"/>
          <w:szCs w:val="24"/>
        </w:rPr>
        <w:t>инвестиционных паев</w:t>
      </w:r>
      <w:r w:rsidRPr="004410D5">
        <w:rPr>
          <w:i w:val="0"/>
          <w:sz w:val="24"/>
          <w:szCs w:val="24"/>
        </w:rPr>
        <w:t xml:space="preserve"> в соответствии с пунктом 3 статьи 42 Федерального закона от 22 апреля 1996 года N 39-ФЗ </w:t>
      </w:r>
      <w:r w:rsidR="0094244C" w:rsidRPr="004410D5">
        <w:rPr>
          <w:i w:val="0"/>
          <w:sz w:val="24"/>
          <w:szCs w:val="24"/>
        </w:rPr>
        <w:t>«</w:t>
      </w:r>
      <w:r w:rsidRPr="004410D5">
        <w:rPr>
          <w:i w:val="0"/>
          <w:sz w:val="24"/>
          <w:szCs w:val="24"/>
        </w:rPr>
        <w:t xml:space="preserve">О рынке </w:t>
      </w:r>
      <w:r w:rsidR="005831AF" w:rsidRPr="004410D5">
        <w:rPr>
          <w:i w:val="0"/>
          <w:sz w:val="24"/>
          <w:szCs w:val="24"/>
        </w:rPr>
        <w:t>ценных бумаг</w:t>
      </w:r>
      <w:r w:rsidR="0094244C" w:rsidRPr="004410D5">
        <w:rPr>
          <w:i w:val="0"/>
          <w:sz w:val="24"/>
          <w:szCs w:val="24"/>
        </w:rPr>
        <w:t>»</w:t>
      </w:r>
      <w:r w:rsidRPr="004410D5">
        <w:rPr>
          <w:i w:val="0"/>
          <w:sz w:val="24"/>
          <w:szCs w:val="24"/>
        </w:rPr>
        <w:t xml:space="preserve"> в части предоставления </w:t>
      </w:r>
      <w:r w:rsidR="008C77CD" w:rsidRPr="004410D5">
        <w:rPr>
          <w:i w:val="0"/>
          <w:sz w:val="24"/>
          <w:szCs w:val="24"/>
        </w:rPr>
        <w:t>Регистратором</w:t>
      </w:r>
      <w:r w:rsidRPr="004410D5">
        <w:rPr>
          <w:i w:val="0"/>
          <w:sz w:val="24"/>
          <w:szCs w:val="24"/>
        </w:rPr>
        <w:t xml:space="preserve"> информации по лицевому счету лицу, которому он открыт, хранения информации при зачислении </w:t>
      </w:r>
      <w:r w:rsidR="0094244C" w:rsidRPr="004410D5">
        <w:rPr>
          <w:i w:val="0"/>
          <w:sz w:val="24"/>
          <w:szCs w:val="24"/>
        </w:rPr>
        <w:t>инвестиционных паев</w:t>
      </w:r>
      <w:r w:rsidRPr="004410D5">
        <w:rPr>
          <w:i w:val="0"/>
          <w:sz w:val="24"/>
          <w:szCs w:val="24"/>
        </w:rPr>
        <w:t xml:space="preserve"> на счет неустановленных лиц</w:t>
      </w:r>
      <w:bookmarkEnd w:id="33"/>
    </w:p>
    <w:p w:rsidR="00E51829" w:rsidRPr="004410D5" w:rsidRDefault="00E51829" w:rsidP="003247B6">
      <w:pPr>
        <w:autoSpaceDE w:val="0"/>
        <w:autoSpaceDN w:val="0"/>
        <w:adjustRightInd w:val="0"/>
        <w:ind w:firstLine="709"/>
        <w:jc w:val="both"/>
        <w:rPr>
          <w:sz w:val="24"/>
          <w:szCs w:val="24"/>
          <w:lang w:eastAsia="en-US"/>
        </w:rPr>
      </w:pP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7.1. </w:t>
      </w:r>
      <w:r w:rsidR="008C77CD" w:rsidRPr="004410D5">
        <w:rPr>
          <w:sz w:val="24"/>
          <w:szCs w:val="24"/>
          <w:lang w:eastAsia="en-US"/>
        </w:rPr>
        <w:t>Регистратор</w:t>
      </w:r>
      <w:r w:rsidRPr="004410D5">
        <w:rPr>
          <w:sz w:val="24"/>
          <w:szCs w:val="24"/>
          <w:lang w:eastAsia="en-US"/>
        </w:rPr>
        <w:t xml:space="preserve"> должен предоставить зарегистрированному лицу информацию об открытии ему лицевого счета с указанием сведений о данном счете не позднее рабочего дня, следующего за днем его открытия.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В случае отказа в открытии лицевого счета </w:t>
      </w:r>
      <w:r w:rsidR="008C77CD" w:rsidRPr="004410D5">
        <w:rPr>
          <w:sz w:val="24"/>
          <w:szCs w:val="24"/>
          <w:lang w:eastAsia="en-US"/>
        </w:rPr>
        <w:t>Регистратор</w:t>
      </w:r>
      <w:r w:rsidRPr="004410D5">
        <w:rPr>
          <w:sz w:val="24"/>
          <w:szCs w:val="24"/>
          <w:lang w:eastAsia="en-US"/>
        </w:rPr>
        <w:t xml:space="preserve"> должен направить зарегистрированному лицу мотивированное обоснование отказа в открытии лицевого счета с указанием всех причин, послуживших основанием для отказа в открытии лицевого счета.</w:t>
      </w:r>
    </w:p>
    <w:p w:rsidR="003247B6" w:rsidRPr="004410D5" w:rsidRDefault="008C77CD" w:rsidP="003247B6">
      <w:pPr>
        <w:autoSpaceDE w:val="0"/>
        <w:autoSpaceDN w:val="0"/>
        <w:adjustRightInd w:val="0"/>
        <w:ind w:firstLine="709"/>
        <w:jc w:val="both"/>
        <w:rPr>
          <w:sz w:val="24"/>
          <w:szCs w:val="24"/>
          <w:lang w:eastAsia="en-US"/>
        </w:rPr>
      </w:pPr>
      <w:r w:rsidRPr="004410D5">
        <w:rPr>
          <w:sz w:val="24"/>
          <w:szCs w:val="24"/>
          <w:lang w:eastAsia="en-US"/>
        </w:rPr>
        <w:t>Регистратор</w:t>
      </w:r>
      <w:r w:rsidR="003247B6" w:rsidRPr="004410D5">
        <w:rPr>
          <w:sz w:val="24"/>
          <w:szCs w:val="24"/>
          <w:lang w:eastAsia="en-US"/>
        </w:rPr>
        <w:t xml:space="preserve"> должен предоставить зарегистрированному лицу информацию об изменении вида его лицевого счета на другой вид в день указанного изменения.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7.2. </w:t>
      </w:r>
      <w:r w:rsidR="008C77CD" w:rsidRPr="004410D5">
        <w:rPr>
          <w:sz w:val="24"/>
          <w:szCs w:val="24"/>
          <w:lang w:eastAsia="en-US"/>
        </w:rPr>
        <w:t>Регистратор</w:t>
      </w:r>
      <w:r w:rsidRPr="004410D5">
        <w:rPr>
          <w:sz w:val="24"/>
          <w:szCs w:val="24"/>
          <w:lang w:eastAsia="en-US"/>
        </w:rPr>
        <w:t xml:space="preserve"> должен представить зарегистрированному лицу отчет о проведенной операции по его лицевому счету (далее - отчет), за исключением операций по лицевому счету номинального держателя (номинального держателя центрального депозитария), не позднее трех рабочих дней со дня совершения проведенной операции.</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В случае отказа в проведении операции по лицевому счету </w:t>
      </w:r>
      <w:r w:rsidR="008C77CD" w:rsidRPr="004410D5">
        <w:rPr>
          <w:sz w:val="24"/>
          <w:szCs w:val="24"/>
          <w:lang w:eastAsia="en-US"/>
        </w:rPr>
        <w:t>Регистратор</w:t>
      </w:r>
      <w:r w:rsidRPr="004410D5">
        <w:rPr>
          <w:sz w:val="24"/>
          <w:szCs w:val="24"/>
          <w:lang w:eastAsia="en-US"/>
        </w:rPr>
        <w:t xml:space="preserve"> должен представить зарегистрированному лицу мотивированное обоснование отказа в проведении операции по лицевому счету не позднее трех рабочих дней со дня получения от зарегистрированного лица Распоряжения или документов, являющихся основанием для проведения операции.</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7.3. </w:t>
      </w:r>
      <w:r w:rsidR="008C77CD" w:rsidRPr="004410D5">
        <w:rPr>
          <w:sz w:val="24"/>
          <w:szCs w:val="24"/>
          <w:lang w:eastAsia="en-US"/>
        </w:rPr>
        <w:t>Регистратор</w:t>
      </w:r>
      <w:r w:rsidRPr="004410D5">
        <w:rPr>
          <w:sz w:val="24"/>
          <w:szCs w:val="24"/>
          <w:lang w:eastAsia="en-US"/>
        </w:rPr>
        <w:t xml:space="preserve"> должен представить отчет не позднее трех рабочих дней со дня получения требования зарегистрированного лица о представлении отчета.</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7.4. Отчет должен содержать следующие сведения:</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7.4.1. Сведения, предусмотренные </w:t>
      </w:r>
      <w:hyperlink r:id="rId85" w:anchor="/document/406187345/entry/611" w:history="1">
        <w:r w:rsidRPr="004410D5">
          <w:rPr>
            <w:rStyle w:val="ac"/>
            <w:sz w:val="24"/>
            <w:szCs w:val="24"/>
            <w:u w:val="none"/>
            <w:lang w:eastAsia="en-US"/>
          </w:rPr>
          <w:t>подпунктами 6.1.1-6.1.</w:t>
        </w:r>
        <w:r w:rsidR="00FD12F2" w:rsidRPr="004410D5">
          <w:rPr>
            <w:rStyle w:val="ac"/>
            <w:sz w:val="24"/>
            <w:szCs w:val="24"/>
            <w:u w:val="none"/>
            <w:lang w:eastAsia="en-US"/>
          </w:rPr>
          <w:t>7</w:t>
        </w:r>
        <w:r w:rsidRPr="004410D5">
          <w:rPr>
            <w:rStyle w:val="ac"/>
            <w:sz w:val="24"/>
            <w:szCs w:val="24"/>
            <w:u w:val="none"/>
            <w:lang w:eastAsia="en-US"/>
          </w:rPr>
          <w:t xml:space="preserve"> пункта 6.1</w:t>
        </w:r>
      </w:hyperlink>
      <w:r w:rsidRPr="004410D5">
        <w:rPr>
          <w:sz w:val="24"/>
          <w:szCs w:val="24"/>
          <w:lang w:eastAsia="en-US"/>
        </w:rPr>
        <w:t> </w:t>
      </w:r>
      <w:r w:rsidR="00B2540C" w:rsidRPr="004410D5">
        <w:rPr>
          <w:sz w:val="24"/>
          <w:szCs w:val="24"/>
          <w:lang w:eastAsia="en-US"/>
        </w:rPr>
        <w:t>настоящих Правил</w:t>
      </w:r>
      <w:r w:rsidRPr="004410D5">
        <w:rPr>
          <w:sz w:val="24"/>
          <w:szCs w:val="24"/>
          <w:lang w:eastAsia="en-US"/>
        </w:rPr>
        <w:t>.</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7.4.2. Тип записи, осуществленной по лицевому счету при совершении операции, в отношении которой представляется отчет.</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7.4.3. Количество </w:t>
      </w:r>
      <w:r w:rsidR="0094244C" w:rsidRPr="004410D5">
        <w:rPr>
          <w:sz w:val="24"/>
          <w:szCs w:val="24"/>
          <w:lang w:eastAsia="en-US"/>
        </w:rPr>
        <w:t>инвестиционных паев</w:t>
      </w:r>
      <w:r w:rsidRPr="004410D5">
        <w:rPr>
          <w:sz w:val="24"/>
          <w:szCs w:val="24"/>
          <w:lang w:eastAsia="en-US"/>
        </w:rPr>
        <w:t>, в отношении которых внесена запись, тип которой указан в </w:t>
      </w:r>
      <w:hyperlink r:id="rId86" w:anchor="/document/406187345/entry/742" w:history="1">
        <w:r w:rsidRPr="004410D5">
          <w:rPr>
            <w:rStyle w:val="ac"/>
            <w:sz w:val="24"/>
            <w:szCs w:val="24"/>
            <w:u w:val="none"/>
            <w:lang w:eastAsia="en-US"/>
          </w:rPr>
          <w:t>подпункте 7.4.2</w:t>
        </w:r>
      </w:hyperlink>
      <w:r w:rsidRPr="004410D5">
        <w:rPr>
          <w:sz w:val="24"/>
          <w:szCs w:val="24"/>
          <w:lang w:eastAsia="en-US"/>
        </w:rPr>
        <w:t> настоящего пункта.</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7.4.4. Дата внесения записи, тип которой указан в </w:t>
      </w:r>
      <w:hyperlink r:id="rId87" w:anchor="/document/406187345/entry/742" w:history="1">
        <w:r w:rsidRPr="004410D5">
          <w:rPr>
            <w:rStyle w:val="ac"/>
            <w:sz w:val="24"/>
            <w:szCs w:val="24"/>
            <w:u w:val="none"/>
            <w:lang w:eastAsia="en-US"/>
          </w:rPr>
          <w:t>подпункте 7.4.2</w:t>
        </w:r>
      </w:hyperlink>
      <w:r w:rsidRPr="004410D5">
        <w:rPr>
          <w:sz w:val="24"/>
          <w:szCs w:val="24"/>
          <w:lang w:eastAsia="en-US"/>
        </w:rPr>
        <w:t> настоящего пункта.</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7.4.5. Основание внесения записи, тип которой указан </w:t>
      </w:r>
      <w:hyperlink r:id="rId88" w:anchor="/document/406187345/entry/742" w:history="1">
        <w:r w:rsidRPr="004410D5">
          <w:rPr>
            <w:rStyle w:val="ac"/>
            <w:sz w:val="24"/>
            <w:szCs w:val="24"/>
            <w:u w:val="none"/>
            <w:lang w:eastAsia="en-US"/>
          </w:rPr>
          <w:t>в подпункте 7.4.2</w:t>
        </w:r>
      </w:hyperlink>
      <w:r w:rsidRPr="004410D5">
        <w:rPr>
          <w:sz w:val="24"/>
          <w:szCs w:val="24"/>
          <w:lang w:eastAsia="en-US"/>
        </w:rPr>
        <w:t> настоящего пункта.</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7.4.6. Вид и номер (код) лицевого счета, по которому внесена запись о зачислении </w:t>
      </w:r>
      <w:r w:rsidR="0094244C" w:rsidRPr="004410D5">
        <w:rPr>
          <w:sz w:val="24"/>
          <w:szCs w:val="24"/>
          <w:lang w:eastAsia="en-US"/>
        </w:rPr>
        <w:t>инвестиционных паев</w:t>
      </w:r>
      <w:r w:rsidRPr="004410D5">
        <w:rPr>
          <w:sz w:val="24"/>
          <w:szCs w:val="24"/>
          <w:lang w:eastAsia="en-US"/>
        </w:rPr>
        <w:t xml:space="preserve">, если </w:t>
      </w:r>
      <w:r w:rsidR="008C77CD" w:rsidRPr="004410D5">
        <w:rPr>
          <w:sz w:val="24"/>
          <w:szCs w:val="24"/>
          <w:lang w:eastAsia="en-US"/>
        </w:rPr>
        <w:t>Регистратор</w:t>
      </w:r>
      <w:r w:rsidRPr="004410D5">
        <w:rPr>
          <w:sz w:val="24"/>
          <w:szCs w:val="24"/>
          <w:lang w:eastAsia="en-US"/>
        </w:rPr>
        <w:t xml:space="preserve"> внес запись о списании </w:t>
      </w:r>
      <w:r w:rsidR="0094244C" w:rsidRPr="004410D5">
        <w:rPr>
          <w:sz w:val="24"/>
          <w:szCs w:val="24"/>
          <w:lang w:eastAsia="en-US"/>
        </w:rPr>
        <w:t>инвестиционных паев</w:t>
      </w:r>
      <w:r w:rsidRPr="004410D5">
        <w:rPr>
          <w:sz w:val="24"/>
          <w:szCs w:val="24"/>
          <w:lang w:eastAsia="en-US"/>
        </w:rPr>
        <w:t xml:space="preserve"> с лицевого счета, по которому представлен отчет.</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7.4.7. Фамилия, имя, отчество (последнее - при наличии) физического лица (полное наименование юридического лица, органа государственной власти (органа местного самоуправления), иностранной структуры без образования юридического лица), которому открыт лицевой счет, указанный в </w:t>
      </w:r>
      <w:hyperlink r:id="rId89" w:anchor="/document/406187345/entry/746" w:history="1">
        <w:r w:rsidRPr="004410D5">
          <w:rPr>
            <w:rStyle w:val="ac"/>
            <w:sz w:val="24"/>
            <w:szCs w:val="24"/>
            <w:u w:val="none"/>
            <w:lang w:eastAsia="en-US"/>
          </w:rPr>
          <w:t>подпункте 7.4.6</w:t>
        </w:r>
      </w:hyperlink>
      <w:r w:rsidRPr="004410D5">
        <w:rPr>
          <w:sz w:val="24"/>
          <w:szCs w:val="24"/>
          <w:lang w:eastAsia="en-US"/>
        </w:rPr>
        <w:t> настоящего пункта.</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lastRenderedPageBreak/>
        <w:t xml:space="preserve">7.4.8. Вид и номер (код) лицевого счета, по которому осуществлена запись о списании </w:t>
      </w:r>
      <w:r w:rsidR="0094244C" w:rsidRPr="004410D5">
        <w:rPr>
          <w:sz w:val="24"/>
          <w:szCs w:val="24"/>
          <w:lang w:eastAsia="en-US"/>
        </w:rPr>
        <w:t>инвестиционных паев</w:t>
      </w:r>
      <w:r w:rsidRPr="004410D5">
        <w:rPr>
          <w:sz w:val="24"/>
          <w:szCs w:val="24"/>
          <w:lang w:eastAsia="en-US"/>
        </w:rPr>
        <w:t xml:space="preserve">, если </w:t>
      </w:r>
      <w:r w:rsidR="008C77CD" w:rsidRPr="004410D5">
        <w:rPr>
          <w:sz w:val="24"/>
          <w:szCs w:val="24"/>
          <w:lang w:eastAsia="en-US"/>
        </w:rPr>
        <w:t>Регистратор</w:t>
      </w:r>
      <w:r w:rsidRPr="004410D5">
        <w:rPr>
          <w:sz w:val="24"/>
          <w:szCs w:val="24"/>
          <w:lang w:eastAsia="en-US"/>
        </w:rPr>
        <w:t xml:space="preserve"> внес запись о зачислении </w:t>
      </w:r>
      <w:r w:rsidR="0094244C" w:rsidRPr="004410D5">
        <w:rPr>
          <w:sz w:val="24"/>
          <w:szCs w:val="24"/>
          <w:lang w:eastAsia="en-US"/>
        </w:rPr>
        <w:t>инвестиционных паев</w:t>
      </w:r>
      <w:r w:rsidRPr="004410D5">
        <w:rPr>
          <w:sz w:val="24"/>
          <w:szCs w:val="24"/>
          <w:lang w:eastAsia="en-US"/>
        </w:rPr>
        <w:t xml:space="preserve"> по лицевому счету, по которому представлен отчет.</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7.4.9. Фамилия, имя, отчество (последнее - при наличии) физического лица (полное наименование юридического лица, органа государственной власти (органа местного самоуправления), иностранной структуры без образования юридического лица), которому открыт лицевой счет, указанный в </w:t>
      </w:r>
      <w:hyperlink r:id="rId90" w:anchor="/document/406187345/entry/748" w:history="1">
        <w:r w:rsidRPr="004410D5">
          <w:rPr>
            <w:rStyle w:val="ac"/>
            <w:sz w:val="24"/>
            <w:szCs w:val="24"/>
            <w:u w:val="none"/>
            <w:lang w:eastAsia="en-US"/>
          </w:rPr>
          <w:t>подпункте 7.4.8</w:t>
        </w:r>
      </w:hyperlink>
      <w:r w:rsidRPr="004410D5">
        <w:rPr>
          <w:sz w:val="24"/>
          <w:szCs w:val="24"/>
          <w:lang w:eastAsia="en-US"/>
        </w:rPr>
        <w:t> настоящего пункта.</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7.4.10. </w:t>
      </w:r>
      <w:bookmarkStart w:id="34" w:name="_Hlk130290890"/>
      <w:r w:rsidRPr="004410D5">
        <w:rPr>
          <w:sz w:val="24"/>
          <w:szCs w:val="24"/>
          <w:lang w:eastAsia="en-US"/>
        </w:rPr>
        <w:t>Уникальный идентификационный номер</w:t>
      </w:r>
      <w:bookmarkEnd w:id="34"/>
      <w:r w:rsidRPr="004410D5">
        <w:rPr>
          <w:sz w:val="24"/>
          <w:szCs w:val="24"/>
          <w:lang w:eastAsia="en-US"/>
        </w:rPr>
        <w:t>, если он был указан в Распоряжении.</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7.5. В случае если отчет представляется в отношении нескольких операций, он должен содержать информацию, предусмотренную </w:t>
      </w:r>
      <w:hyperlink r:id="rId91" w:anchor="/document/406187345/entry/74" w:history="1">
        <w:r w:rsidRPr="004410D5">
          <w:rPr>
            <w:rStyle w:val="ac"/>
            <w:sz w:val="24"/>
            <w:szCs w:val="24"/>
            <w:u w:val="none"/>
            <w:lang w:eastAsia="en-US"/>
          </w:rPr>
          <w:t>пунктом 7.4</w:t>
        </w:r>
      </w:hyperlink>
      <w:r w:rsidRPr="004410D5">
        <w:rPr>
          <w:sz w:val="24"/>
          <w:szCs w:val="24"/>
          <w:lang w:eastAsia="en-US"/>
        </w:rPr>
        <w:t> </w:t>
      </w:r>
      <w:r w:rsidR="00B2540C" w:rsidRPr="004410D5">
        <w:rPr>
          <w:sz w:val="24"/>
          <w:szCs w:val="24"/>
          <w:lang w:eastAsia="en-US"/>
        </w:rPr>
        <w:t>настоящих Правил</w:t>
      </w:r>
      <w:r w:rsidRPr="004410D5">
        <w:rPr>
          <w:sz w:val="24"/>
          <w:szCs w:val="24"/>
          <w:lang w:eastAsia="en-US"/>
        </w:rPr>
        <w:t>, в отношении каждой операции по лицевому счету.</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7.6. По требованию лица, в пользу которого зафиксировано (зарегистрировано) обременение </w:t>
      </w:r>
      <w:r w:rsidR="0094244C" w:rsidRPr="004410D5">
        <w:rPr>
          <w:sz w:val="24"/>
          <w:szCs w:val="24"/>
          <w:lang w:eastAsia="en-US"/>
        </w:rPr>
        <w:t>инвестиционных паев</w:t>
      </w:r>
      <w:r w:rsidRPr="004410D5">
        <w:rPr>
          <w:sz w:val="24"/>
          <w:szCs w:val="24"/>
          <w:lang w:eastAsia="en-US"/>
        </w:rPr>
        <w:t xml:space="preserve">, </w:t>
      </w:r>
      <w:r w:rsidR="008C77CD" w:rsidRPr="004410D5">
        <w:rPr>
          <w:sz w:val="24"/>
          <w:szCs w:val="24"/>
          <w:lang w:eastAsia="en-US"/>
        </w:rPr>
        <w:t>Регистратор</w:t>
      </w:r>
      <w:r w:rsidRPr="004410D5">
        <w:rPr>
          <w:sz w:val="24"/>
          <w:szCs w:val="24"/>
          <w:lang w:eastAsia="en-US"/>
        </w:rPr>
        <w:t xml:space="preserve"> должен предоставить ему информацию об обременении не позднее трех рабочих дней со дня получения </w:t>
      </w:r>
      <w:r w:rsidR="008C77CD" w:rsidRPr="004410D5">
        <w:rPr>
          <w:sz w:val="24"/>
          <w:szCs w:val="24"/>
          <w:lang w:eastAsia="en-US"/>
        </w:rPr>
        <w:t>Регистратором</w:t>
      </w:r>
      <w:r w:rsidRPr="004410D5">
        <w:rPr>
          <w:sz w:val="24"/>
          <w:szCs w:val="24"/>
          <w:lang w:eastAsia="en-US"/>
        </w:rPr>
        <w:t xml:space="preserve"> такого требования.</w:t>
      </w:r>
    </w:p>
    <w:p w:rsidR="003247B6" w:rsidRPr="004410D5" w:rsidRDefault="008C77CD" w:rsidP="003247B6">
      <w:pPr>
        <w:autoSpaceDE w:val="0"/>
        <w:autoSpaceDN w:val="0"/>
        <w:adjustRightInd w:val="0"/>
        <w:ind w:firstLine="709"/>
        <w:jc w:val="both"/>
        <w:rPr>
          <w:sz w:val="24"/>
          <w:szCs w:val="24"/>
          <w:lang w:eastAsia="en-US"/>
        </w:rPr>
      </w:pPr>
      <w:r w:rsidRPr="004410D5">
        <w:rPr>
          <w:sz w:val="24"/>
          <w:szCs w:val="24"/>
          <w:lang w:eastAsia="en-US"/>
        </w:rPr>
        <w:t>Регистратор</w:t>
      </w:r>
      <w:r w:rsidR="003247B6" w:rsidRPr="004410D5">
        <w:rPr>
          <w:sz w:val="24"/>
          <w:szCs w:val="24"/>
          <w:lang w:eastAsia="en-US"/>
        </w:rPr>
        <w:t xml:space="preserve"> должен предоставлять лицу, в пользу которого зафиксировано (зарегистрировано) обременение </w:t>
      </w:r>
      <w:r w:rsidR="0094244C" w:rsidRPr="004410D5">
        <w:rPr>
          <w:sz w:val="24"/>
          <w:szCs w:val="24"/>
          <w:lang w:eastAsia="en-US"/>
        </w:rPr>
        <w:t>инвестиционных паев</w:t>
      </w:r>
      <w:r w:rsidR="003247B6" w:rsidRPr="004410D5">
        <w:rPr>
          <w:sz w:val="24"/>
          <w:szCs w:val="24"/>
          <w:lang w:eastAsia="en-US"/>
        </w:rPr>
        <w:t>, информацию об обременении в виде отчета, содержащего:</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информацию, предусмотренную </w:t>
      </w:r>
      <w:hyperlink r:id="rId92" w:anchor="/document/406187345/entry/611" w:history="1">
        <w:r w:rsidRPr="004410D5">
          <w:rPr>
            <w:rStyle w:val="ac"/>
            <w:sz w:val="24"/>
            <w:szCs w:val="24"/>
            <w:u w:val="none"/>
            <w:lang w:eastAsia="en-US"/>
          </w:rPr>
          <w:t>подпунктами 6.1.1</w:t>
        </w:r>
      </w:hyperlink>
      <w:r w:rsidRPr="004410D5">
        <w:rPr>
          <w:sz w:val="24"/>
          <w:szCs w:val="24"/>
          <w:lang w:eastAsia="en-US"/>
        </w:rPr>
        <w:t>, </w:t>
      </w:r>
      <w:hyperlink r:id="rId93" w:anchor="/document/406187345/entry/613" w:history="1">
        <w:r w:rsidRPr="004410D5">
          <w:rPr>
            <w:rStyle w:val="ac"/>
            <w:sz w:val="24"/>
            <w:szCs w:val="24"/>
            <w:u w:val="none"/>
            <w:lang w:eastAsia="en-US"/>
          </w:rPr>
          <w:t>6.1.3-6.1.</w:t>
        </w:r>
        <w:r w:rsidR="00CC408F" w:rsidRPr="004410D5">
          <w:rPr>
            <w:rStyle w:val="ac"/>
            <w:sz w:val="24"/>
            <w:szCs w:val="24"/>
            <w:u w:val="none"/>
            <w:lang w:eastAsia="en-US"/>
          </w:rPr>
          <w:t>7</w:t>
        </w:r>
        <w:r w:rsidRPr="004410D5">
          <w:rPr>
            <w:rStyle w:val="ac"/>
            <w:sz w:val="24"/>
            <w:szCs w:val="24"/>
            <w:u w:val="none"/>
            <w:lang w:eastAsia="en-US"/>
          </w:rPr>
          <w:t xml:space="preserve"> пункта 6.1</w:t>
        </w:r>
      </w:hyperlink>
      <w:r w:rsidRPr="004410D5">
        <w:rPr>
          <w:sz w:val="24"/>
          <w:szCs w:val="24"/>
          <w:lang w:eastAsia="en-US"/>
        </w:rPr>
        <w:t> </w:t>
      </w:r>
      <w:r w:rsidR="00B2540C" w:rsidRPr="004410D5">
        <w:rPr>
          <w:sz w:val="24"/>
          <w:szCs w:val="24"/>
          <w:lang w:eastAsia="en-US"/>
        </w:rPr>
        <w:t>настоящих Правил</w:t>
      </w:r>
      <w:r w:rsidRPr="004410D5">
        <w:rPr>
          <w:sz w:val="24"/>
          <w:szCs w:val="24"/>
          <w:lang w:eastAsia="en-US"/>
        </w:rPr>
        <w:t>;</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информацию, предусмотренную </w:t>
      </w:r>
      <w:hyperlink r:id="rId94" w:anchor="/document/406187345/entry/742" w:history="1">
        <w:r w:rsidRPr="004410D5">
          <w:rPr>
            <w:rStyle w:val="ac"/>
            <w:sz w:val="24"/>
            <w:szCs w:val="24"/>
            <w:u w:val="none"/>
            <w:lang w:eastAsia="en-US"/>
          </w:rPr>
          <w:t>подпунктами 7.4.2-7.4.10 пункта 7.4</w:t>
        </w:r>
      </w:hyperlink>
      <w:r w:rsidRPr="004410D5">
        <w:rPr>
          <w:sz w:val="24"/>
          <w:szCs w:val="24"/>
          <w:lang w:eastAsia="en-US"/>
        </w:rPr>
        <w:t> </w:t>
      </w:r>
      <w:r w:rsidR="00B2540C" w:rsidRPr="004410D5">
        <w:rPr>
          <w:sz w:val="24"/>
          <w:szCs w:val="24"/>
          <w:lang w:eastAsia="en-US"/>
        </w:rPr>
        <w:t>настоящих Правил</w:t>
      </w:r>
      <w:r w:rsidRPr="004410D5">
        <w:rPr>
          <w:sz w:val="24"/>
          <w:szCs w:val="24"/>
          <w:lang w:eastAsia="en-US"/>
        </w:rPr>
        <w:t>;</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информацию и сведения о лице, в пользу которого зафиксировано (зарегистрировано) обременение </w:t>
      </w:r>
      <w:r w:rsidR="0094244C" w:rsidRPr="004410D5">
        <w:rPr>
          <w:sz w:val="24"/>
          <w:szCs w:val="24"/>
          <w:lang w:eastAsia="en-US"/>
        </w:rPr>
        <w:t>инвестиционных паев</w:t>
      </w:r>
      <w:r w:rsidRPr="004410D5">
        <w:rPr>
          <w:sz w:val="24"/>
          <w:szCs w:val="24"/>
          <w:lang w:eastAsia="en-US"/>
        </w:rPr>
        <w:t>, указанные в </w:t>
      </w:r>
      <w:hyperlink r:id="rId95" w:anchor="/document/10106464/entry/510623" w:history="1">
        <w:r w:rsidRPr="004410D5">
          <w:rPr>
            <w:rStyle w:val="ac"/>
            <w:sz w:val="24"/>
            <w:szCs w:val="24"/>
            <w:u w:val="none"/>
            <w:lang w:eastAsia="en-US"/>
          </w:rPr>
          <w:t>абзаце третьем пункта 2 статьи 51</w:t>
        </w:r>
        <w:r w:rsidRPr="004410D5">
          <w:rPr>
            <w:rStyle w:val="ac"/>
            <w:sz w:val="24"/>
            <w:szCs w:val="24"/>
            <w:u w:val="none"/>
            <w:vertAlign w:val="superscript"/>
            <w:lang w:eastAsia="en-US"/>
          </w:rPr>
          <w:t> 6</w:t>
        </w:r>
      </w:hyperlink>
      <w:r w:rsidRPr="004410D5">
        <w:rPr>
          <w:sz w:val="24"/>
          <w:szCs w:val="24"/>
          <w:lang w:eastAsia="en-US"/>
        </w:rPr>
        <w:t xml:space="preserve"> Федерального закона от 22 апреля 1996 года N 39-ФЗ </w:t>
      </w:r>
      <w:r w:rsidR="0094244C" w:rsidRPr="004410D5">
        <w:rPr>
          <w:sz w:val="24"/>
          <w:szCs w:val="24"/>
          <w:lang w:eastAsia="en-US"/>
        </w:rPr>
        <w:t>«</w:t>
      </w:r>
      <w:r w:rsidRPr="004410D5">
        <w:rPr>
          <w:sz w:val="24"/>
          <w:szCs w:val="24"/>
          <w:lang w:eastAsia="en-US"/>
        </w:rPr>
        <w:t xml:space="preserve">О рынке </w:t>
      </w:r>
      <w:r w:rsidR="00CA7C32" w:rsidRPr="004410D5">
        <w:rPr>
          <w:sz w:val="24"/>
          <w:szCs w:val="24"/>
          <w:lang w:eastAsia="en-US"/>
        </w:rPr>
        <w:t>ценных бумаг</w:t>
      </w:r>
      <w:r w:rsidR="0094244C" w:rsidRPr="004410D5">
        <w:rPr>
          <w:sz w:val="24"/>
          <w:szCs w:val="24"/>
          <w:lang w:eastAsia="en-US"/>
        </w:rPr>
        <w:t>»</w:t>
      </w:r>
      <w:r w:rsidRPr="004410D5">
        <w:rPr>
          <w:sz w:val="24"/>
          <w:szCs w:val="24"/>
          <w:lang w:eastAsia="en-US"/>
        </w:rPr>
        <w:t>;</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фамилию, имя, отчество (последнее - при наличии) зарегистрированного лица, если отчет представляется по лицевому счету, открытому физическому лицу.</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7.7. </w:t>
      </w:r>
      <w:r w:rsidR="008C77CD" w:rsidRPr="004410D5">
        <w:rPr>
          <w:sz w:val="24"/>
          <w:szCs w:val="24"/>
          <w:lang w:eastAsia="en-US"/>
        </w:rPr>
        <w:t>Регистратор</w:t>
      </w:r>
      <w:r w:rsidRPr="004410D5">
        <w:rPr>
          <w:sz w:val="24"/>
          <w:szCs w:val="24"/>
          <w:lang w:eastAsia="en-US"/>
        </w:rPr>
        <w:t xml:space="preserve"> должен предоставить зарегистрированному лицу информацию о приостановлении операций по его лицевому счету в день приостановления операций в соответствии с </w:t>
      </w:r>
      <w:hyperlink r:id="rId96" w:anchor="/document/406187345/entry/342" w:history="1">
        <w:r w:rsidRPr="004410D5">
          <w:rPr>
            <w:rStyle w:val="ac"/>
            <w:sz w:val="24"/>
            <w:szCs w:val="24"/>
            <w:u w:val="none"/>
            <w:lang w:eastAsia="en-US"/>
          </w:rPr>
          <w:t xml:space="preserve">пунктами </w:t>
        </w:r>
      </w:hyperlink>
      <w:hyperlink r:id="rId97" w:anchor="/document/406187345/entry/346" w:history="1">
        <w:r w:rsidRPr="004410D5">
          <w:rPr>
            <w:rStyle w:val="ac"/>
            <w:sz w:val="24"/>
            <w:szCs w:val="24"/>
            <w:u w:val="none"/>
            <w:lang w:eastAsia="en-US"/>
          </w:rPr>
          <w:t>3.4</w:t>
        </w:r>
        <w:r w:rsidR="00CC408F" w:rsidRPr="004410D5">
          <w:rPr>
            <w:rStyle w:val="ac"/>
            <w:sz w:val="24"/>
            <w:szCs w:val="24"/>
            <w:u w:val="none"/>
            <w:lang w:eastAsia="en-US"/>
          </w:rPr>
          <w:t>3</w:t>
        </w:r>
        <w:r w:rsidRPr="004410D5">
          <w:rPr>
            <w:rStyle w:val="ac"/>
            <w:sz w:val="24"/>
            <w:szCs w:val="24"/>
            <w:u w:val="none"/>
            <w:lang w:eastAsia="en-US"/>
          </w:rPr>
          <w:t>-3.4</w:t>
        </w:r>
      </w:hyperlink>
      <w:r w:rsidR="00CC408F" w:rsidRPr="004410D5">
        <w:rPr>
          <w:rStyle w:val="ac"/>
          <w:sz w:val="24"/>
          <w:szCs w:val="24"/>
          <w:u w:val="none"/>
          <w:lang w:eastAsia="en-US"/>
        </w:rPr>
        <w:t>7</w:t>
      </w:r>
      <w:r w:rsidRPr="004410D5">
        <w:rPr>
          <w:sz w:val="24"/>
          <w:szCs w:val="24"/>
          <w:lang w:eastAsia="en-US"/>
        </w:rPr>
        <w:t> </w:t>
      </w:r>
      <w:r w:rsidR="00B2540C" w:rsidRPr="004410D5">
        <w:rPr>
          <w:sz w:val="24"/>
          <w:szCs w:val="24"/>
          <w:lang w:eastAsia="en-US"/>
        </w:rPr>
        <w:t>настоящих Правил</w:t>
      </w:r>
      <w:r w:rsidRPr="004410D5">
        <w:rPr>
          <w:sz w:val="24"/>
          <w:szCs w:val="24"/>
          <w:lang w:eastAsia="en-US"/>
        </w:rPr>
        <w:t>.</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7.8. </w:t>
      </w:r>
      <w:r w:rsidR="008C77CD" w:rsidRPr="004410D5">
        <w:rPr>
          <w:sz w:val="24"/>
          <w:szCs w:val="24"/>
          <w:lang w:eastAsia="en-US"/>
        </w:rPr>
        <w:t>Регистратор</w:t>
      </w:r>
      <w:r w:rsidRPr="004410D5">
        <w:rPr>
          <w:sz w:val="24"/>
          <w:szCs w:val="24"/>
          <w:lang w:eastAsia="en-US"/>
        </w:rPr>
        <w:t xml:space="preserve"> должен предоставить зарегистрированному лицу информацию о возобновлении операций по его лицевому счету в день возобновления операций.</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7.9. </w:t>
      </w:r>
      <w:r w:rsidR="008C77CD" w:rsidRPr="004410D5">
        <w:rPr>
          <w:sz w:val="24"/>
          <w:szCs w:val="24"/>
          <w:lang w:eastAsia="en-US"/>
        </w:rPr>
        <w:t>Регистратор</w:t>
      </w:r>
      <w:r w:rsidRPr="004410D5">
        <w:rPr>
          <w:sz w:val="24"/>
          <w:szCs w:val="24"/>
          <w:lang w:eastAsia="en-US"/>
        </w:rPr>
        <w:t xml:space="preserve"> должен предоставить зарегистрированному лицу, за исключением лиц, которым он открыл лицевые счета номинального держателя (лицевой счет номинального держателя центрального депозитария), информацию, указанную в </w:t>
      </w:r>
      <w:hyperlink r:id="rId98" w:anchor="/document/406187345/entry/71" w:history="1">
        <w:r w:rsidRPr="004410D5">
          <w:rPr>
            <w:rStyle w:val="ac"/>
            <w:sz w:val="24"/>
            <w:szCs w:val="24"/>
            <w:u w:val="none"/>
            <w:lang w:eastAsia="en-US"/>
          </w:rPr>
          <w:t>пункте 7.1</w:t>
        </w:r>
      </w:hyperlink>
      <w:r w:rsidRPr="004410D5">
        <w:rPr>
          <w:sz w:val="24"/>
          <w:szCs w:val="24"/>
          <w:lang w:eastAsia="en-US"/>
        </w:rPr>
        <w:t> </w:t>
      </w:r>
      <w:r w:rsidR="00B2540C" w:rsidRPr="004410D5">
        <w:rPr>
          <w:sz w:val="24"/>
          <w:szCs w:val="24"/>
          <w:lang w:eastAsia="en-US"/>
        </w:rPr>
        <w:t>настоящих Правил</w:t>
      </w:r>
      <w:r w:rsidRPr="004410D5">
        <w:rPr>
          <w:sz w:val="24"/>
          <w:szCs w:val="24"/>
          <w:lang w:eastAsia="en-US"/>
        </w:rPr>
        <w:t>, и отчет, предусмотренный </w:t>
      </w:r>
      <w:hyperlink r:id="rId99" w:anchor="/document/406187345/entry/72" w:history="1">
        <w:r w:rsidRPr="004410D5">
          <w:rPr>
            <w:rStyle w:val="ac"/>
            <w:sz w:val="24"/>
            <w:szCs w:val="24"/>
            <w:u w:val="none"/>
            <w:lang w:eastAsia="en-US"/>
          </w:rPr>
          <w:t>пунктом 7.2</w:t>
        </w:r>
      </w:hyperlink>
      <w:r w:rsidRPr="004410D5">
        <w:rPr>
          <w:sz w:val="24"/>
          <w:szCs w:val="24"/>
          <w:lang w:eastAsia="en-US"/>
        </w:rPr>
        <w:t> </w:t>
      </w:r>
      <w:r w:rsidR="00B2540C" w:rsidRPr="004410D5">
        <w:rPr>
          <w:sz w:val="24"/>
          <w:szCs w:val="24"/>
          <w:lang w:eastAsia="en-US"/>
        </w:rPr>
        <w:t>настоящих Правил</w:t>
      </w:r>
      <w:r w:rsidRPr="004410D5">
        <w:rPr>
          <w:sz w:val="24"/>
          <w:szCs w:val="24"/>
          <w:lang w:eastAsia="en-US"/>
        </w:rPr>
        <w:t xml:space="preserve">, посредством их размещения в закрытой части информационного ресурса </w:t>
      </w:r>
      <w:r w:rsidR="008C77CD" w:rsidRPr="004410D5">
        <w:rPr>
          <w:sz w:val="24"/>
          <w:szCs w:val="24"/>
          <w:lang w:eastAsia="en-US"/>
        </w:rPr>
        <w:t>Регистратора</w:t>
      </w:r>
      <w:r w:rsidRPr="004410D5">
        <w:rPr>
          <w:sz w:val="24"/>
          <w:szCs w:val="24"/>
          <w:lang w:eastAsia="en-US"/>
        </w:rPr>
        <w:t>, право доступа к которому имеется только у данного зарегистрированного лица.</w:t>
      </w:r>
    </w:p>
    <w:p w:rsidR="003247B6" w:rsidRPr="004410D5" w:rsidRDefault="008C77CD" w:rsidP="003247B6">
      <w:pPr>
        <w:autoSpaceDE w:val="0"/>
        <w:autoSpaceDN w:val="0"/>
        <w:adjustRightInd w:val="0"/>
        <w:ind w:firstLine="709"/>
        <w:jc w:val="both"/>
        <w:rPr>
          <w:sz w:val="24"/>
          <w:szCs w:val="24"/>
          <w:lang w:eastAsia="en-US"/>
        </w:rPr>
      </w:pPr>
      <w:r w:rsidRPr="004410D5">
        <w:rPr>
          <w:sz w:val="24"/>
          <w:szCs w:val="24"/>
          <w:lang w:eastAsia="en-US"/>
        </w:rPr>
        <w:t>Регистратор</w:t>
      </w:r>
      <w:r w:rsidR="003247B6" w:rsidRPr="004410D5">
        <w:rPr>
          <w:sz w:val="24"/>
          <w:szCs w:val="24"/>
          <w:lang w:eastAsia="en-US"/>
        </w:rPr>
        <w:t xml:space="preserve"> должен представить лицу, в пользу которого зафиксировано (зарегистрировано) обременение </w:t>
      </w:r>
      <w:r w:rsidR="0094244C" w:rsidRPr="004410D5">
        <w:rPr>
          <w:sz w:val="24"/>
          <w:szCs w:val="24"/>
          <w:lang w:eastAsia="en-US"/>
        </w:rPr>
        <w:t>инвестиционных паев</w:t>
      </w:r>
      <w:r w:rsidR="003247B6" w:rsidRPr="004410D5">
        <w:rPr>
          <w:sz w:val="24"/>
          <w:szCs w:val="24"/>
          <w:lang w:eastAsia="en-US"/>
        </w:rPr>
        <w:t>, отчет, предусмотренный </w:t>
      </w:r>
      <w:hyperlink r:id="rId100" w:anchor="/document/406187345/entry/76" w:history="1">
        <w:r w:rsidR="003247B6" w:rsidRPr="004410D5">
          <w:rPr>
            <w:rStyle w:val="ac"/>
            <w:sz w:val="24"/>
            <w:szCs w:val="24"/>
            <w:u w:val="none"/>
            <w:lang w:eastAsia="en-US"/>
          </w:rPr>
          <w:t>пунктом 7.6</w:t>
        </w:r>
      </w:hyperlink>
      <w:r w:rsidR="003247B6" w:rsidRPr="004410D5">
        <w:rPr>
          <w:sz w:val="24"/>
          <w:szCs w:val="24"/>
          <w:lang w:eastAsia="en-US"/>
        </w:rPr>
        <w:t> </w:t>
      </w:r>
      <w:r w:rsidR="00B2540C" w:rsidRPr="004410D5">
        <w:rPr>
          <w:sz w:val="24"/>
          <w:szCs w:val="24"/>
          <w:lang w:eastAsia="en-US"/>
        </w:rPr>
        <w:t>настоящих Правил</w:t>
      </w:r>
      <w:r w:rsidR="003247B6" w:rsidRPr="004410D5">
        <w:rPr>
          <w:sz w:val="24"/>
          <w:szCs w:val="24"/>
          <w:lang w:eastAsia="en-US"/>
        </w:rPr>
        <w:t xml:space="preserve">, тем же способом, который используется </w:t>
      </w:r>
      <w:r w:rsidRPr="004410D5">
        <w:rPr>
          <w:sz w:val="24"/>
          <w:szCs w:val="24"/>
          <w:lang w:eastAsia="en-US"/>
        </w:rPr>
        <w:t>Регистратором</w:t>
      </w:r>
      <w:r w:rsidR="003247B6" w:rsidRPr="004410D5">
        <w:rPr>
          <w:sz w:val="24"/>
          <w:szCs w:val="24"/>
          <w:lang w:eastAsia="en-US"/>
        </w:rPr>
        <w:t xml:space="preserve"> для осуществления взаимодействия с зарегистрированным лицом в соответствии с </w:t>
      </w:r>
      <w:hyperlink r:id="rId101" w:anchor="/document/406187345/entry/15" w:history="1">
        <w:r w:rsidR="003247B6" w:rsidRPr="004410D5">
          <w:rPr>
            <w:rStyle w:val="ac"/>
            <w:sz w:val="24"/>
            <w:szCs w:val="24"/>
            <w:u w:val="none"/>
            <w:lang w:eastAsia="en-US"/>
          </w:rPr>
          <w:t>пунктом 1.5</w:t>
        </w:r>
      </w:hyperlink>
      <w:r w:rsidR="003247B6" w:rsidRPr="004410D5">
        <w:rPr>
          <w:sz w:val="24"/>
          <w:szCs w:val="24"/>
          <w:lang w:eastAsia="en-US"/>
        </w:rPr>
        <w:t> </w:t>
      </w:r>
      <w:r w:rsidR="00B2540C" w:rsidRPr="004410D5">
        <w:rPr>
          <w:sz w:val="24"/>
          <w:szCs w:val="24"/>
          <w:lang w:eastAsia="en-US"/>
        </w:rPr>
        <w:t>настоящих Правил</w:t>
      </w:r>
      <w:r w:rsidR="003247B6" w:rsidRPr="004410D5">
        <w:rPr>
          <w:sz w:val="24"/>
          <w:szCs w:val="24"/>
          <w:lang w:eastAsia="en-US"/>
        </w:rPr>
        <w:t>.</w:t>
      </w:r>
    </w:p>
    <w:p w:rsidR="003247B6" w:rsidRPr="004410D5" w:rsidRDefault="008C77CD" w:rsidP="003247B6">
      <w:pPr>
        <w:autoSpaceDE w:val="0"/>
        <w:autoSpaceDN w:val="0"/>
        <w:adjustRightInd w:val="0"/>
        <w:ind w:firstLine="709"/>
        <w:jc w:val="both"/>
        <w:rPr>
          <w:sz w:val="24"/>
          <w:szCs w:val="24"/>
          <w:lang w:eastAsia="en-US"/>
        </w:rPr>
      </w:pPr>
      <w:r w:rsidRPr="004410D5">
        <w:rPr>
          <w:sz w:val="24"/>
          <w:szCs w:val="24"/>
          <w:lang w:eastAsia="en-US"/>
        </w:rPr>
        <w:t>Регистратор</w:t>
      </w:r>
      <w:r w:rsidR="003247B6" w:rsidRPr="004410D5">
        <w:rPr>
          <w:sz w:val="24"/>
          <w:szCs w:val="24"/>
          <w:lang w:eastAsia="en-US"/>
        </w:rPr>
        <w:t xml:space="preserve"> должен по требованию зарегистрированного лица предоставить ему доступ к его личному кабинету.</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7.10. В случае внесения записи о зачислении </w:t>
      </w:r>
      <w:r w:rsidR="0094244C" w:rsidRPr="004410D5">
        <w:rPr>
          <w:sz w:val="24"/>
          <w:szCs w:val="24"/>
          <w:lang w:eastAsia="en-US"/>
        </w:rPr>
        <w:t>инвестиционных паев</w:t>
      </w:r>
      <w:r w:rsidRPr="004410D5">
        <w:rPr>
          <w:sz w:val="24"/>
          <w:szCs w:val="24"/>
          <w:lang w:eastAsia="en-US"/>
        </w:rPr>
        <w:t xml:space="preserve"> на счет неустановленных лиц </w:t>
      </w:r>
      <w:r w:rsidR="008C77CD" w:rsidRPr="004410D5">
        <w:rPr>
          <w:sz w:val="24"/>
          <w:szCs w:val="24"/>
          <w:lang w:eastAsia="en-US"/>
        </w:rPr>
        <w:t>Регистратор</w:t>
      </w:r>
      <w:r w:rsidRPr="004410D5">
        <w:rPr>
          <w:sz w:val="24"/>
          <w:szCs w:val="24"/>
          <w:lang w:eastAsia="en-US"/>
        </w:rPr>
        <w:t xml:space="preserve"> должен хранить:</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всю имеющуюся у него информацию о лицевом счете, с которого были списаны </w:t>
      </w:r>
      <w:r w:rsidR="0094244C" w:rsidRPr="004410D5">
        <w:rPr>
          <w:sz w:val="24"/>
          <w:szCs w:val="24"/>
          <w:lang w:eastAsia="en-US"/>
        </w:rPr>
        <w:t>инвестиционные паи</w:t>
      </w:r>
      <w:r w:rsidRPr="004410D5">
        <w:rPr>
          <w:sz w:val="24"/>
          <w:szCs w:val="24"/>
          <w:lang w:eastAsia="en-US"/>
        </w:rPr>
        <w:t>, о зарегистрированном лице, которому был открыт указанный счет;</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t xml:space="preserve">информацию об обременении </w:t>
      </w:r>
      <w:r w:rsidR="0094244C" w:rsidRPr="004410D5">
        <w:rPr>
          <w:sz w:val="24"/>
          <w:szCs w:val="24"/>
          <w:lang w:eastAsia="en-US"/>
        </w:rPr>
        <w:t>инвестиционных паев</w:t>
      </w:r>
      <w:r w:rsidRPr="004410D5">
        <w:rPr>
          <w:sz w:val="24"/>
          <w:szCs w:val="24"/>
          <w:lang w:eastAsia="en-US"/>
        </w:rPr>
        <w:t xml:space="preserve">, если </w:t>
      </w:r>
      <w:r w:rsidR="0094244C" w:rsidRPr="004410D5">
        <w:rPr>
          <w:sz w:val="24"/>
          <w:szCs w:val="24"/>
          <w:lang w:eastAsia="en-US"/>
        </w:rPr>
        <w:t>инвестиционные паи</w:t>
      </w:r>
      <w:r w:rsidRPr="004410D5">
        <w:rPr>
          <w:sz w:val="24"/>
          <w:szCs w:val="24"/>
          <w:lang w:eastAsia="en-US"/>
        </w:rPr>
        <w:t xml:space="preserve"> были обременены;</w:t>
      </w:r>
    </w:p>
    <w:p w:rsidR="003247B6" w:rsidRPr="004410D5" w:rsidRDefault="003247B6" w:rsidP="003247B6">
      <w:pPr>
        <w:autoSpaceDE w:val="0"/>
        <w:autoSpaceDN w:val="0"/>
        <w:adjustRightInd w:val="0"/>
        <w:ind w:firstLine="709"/>
        <w:jc w:val="both"/>
        <w:rPr>
          <w:sz w:val="24"/>
          <w:szCs w:val="24"/>
          <w:lang w:eastAsia="en-US"/>
        </w:rPr>
      </w:pPr>
      <w:r w:rsidRPr="004410D5">
        <w:rPr>
          <w:sz w:val="24"/>
          <w:szCs w:val="24"/>
          <w:lang w:eastAsia="en-US"/>
        </w:rPr>
        <w:lastRenderedPageBreak/>
        <w:t xml:space="preserve">информацию, полученную от зарегистрированного лица в отношении </w:t>
      </w:r>
      <w:r w:rsidR="0094244C" w:rsidRPr="004410D5">
        <w:rPr>
          <w:sz w:val="24"/>
          <w:szCs w:val="24"/>
          <w:lang w:eastAsia="en-US"/>
        </w:rPr>
        <w:t>инвестиционных паев</w:t>
      </w:r>
      <w:r w:rsidRPr="004410D5">
        <w:rPr>
          <w:sz w:val="24"/>
          <w:szCs w:val="24"/>
          <w:lang w:eastAsia="en-US"/>
        </w:rPr>
        <w:t xml:space="preserve">, зачисленных на счет неустановленных лиц, в том числе об их владельцах и (или) иных лицах, если </w:t>
      </w:r>
      <w:r w:rsidR="0094244C" w:rsidRPr="004410D5">
        <w:rPr>
          <w:sz w:val="24"/>
          <w:szCs w:val="24"/>
          <w:lang w:eastAsia="en-US"/>
        </w:rPr>
        <w:t>инвестиционные паи</w:t>
      </w:r>
      <w:r w:rsidRPr="004410D5">
        <w:rPr>
          <w:sz w:val="24"/>
          <w:szCs w:val="24"/>
          <w:lang w:eastAsia="en-US"/>
        </w:rPr>
        <w:t xml:space="preserve"> не принадлежали зарегистрированному лицу.</w:t>
      </w:r>
    </w:p>
    <w:p w:rsidR="00553DE0" w:rsidRPr="004410D5" w:rsidRDefault="00553DE0" w:rsidP="003247B6">
      <w:pPr>
        <w:autoSpaceDE w:val="0"/>
        <w:autoSpaceDN w:val="0"/>
        <w:adjustRightInd w:val="0"/>
        <w:ind w:firstLine="709"/>
        <w:jc w:val="both"/>
        <w:rPr>
          <w:sz w:val="24"/>
          <w:szCs w:val="24"/>
          <w:lang w:eastAsia="en-US"/>
        </w:rPr>
      </w:pPr>
      <w:r w:rsidRPr="004410D5">
        <w:rPr>
          <w:sz w:val="24"/>
          <w:szCs w:val="24"/>
          <w:lang w:eastAsia="en-US"/>
        </w:rPr>
        <w:t>7.11. Регистратор уведомляет номинального держателя центрального депозитария, номинального держателя об открытии лицевого счета, изменении вида лицевого счета (изменении открытого ему лицевого счета номинального держателя на лицевой счет номинального держателя центрального депозитария и изменении открытого ему лицевого счета номинального держателя центрального депозитария на лицевой счет номинального держателя), изменении данных анкеты, совершении операции по лицевому счету, закрытии лицевого счета в день открытия лицевого счета, совершения изменения, совершения операции по лицевому счету, закрытия лицевого счета.</w:t>
      </w:r>
    </w:p>
    <w:p w:rsidR="00B32F9E" w:rsidRPr="004410D5" w:rsidRDefault="00B32F9E" w:rsidP="003247B6">
      <w:pPr>
        <w:autoSpaceDE w:val="0"/>
        <w:autoSpaceDN w:val="0"/>
        <w:adjustRightInd w:val="0"/>
        <w:ind w:firstLine="709"/>
        <w:jc w:val="both"/>
        <w:rPr>
          <w:sz w:val="24"/>
          <w:szCs w:val="24"/>
          <w:lang w:eastAsia="en-US"/>
        </w:rPr>
      </w:pPr>
    </w:p>
    <w:p w:rsidR="00B32F9E" w:rsidRPr="004410D5" w:rsidRDefault="00B32F9E" w:rsidP="00E51829">
      <w:pPr>
        <w:pStyle w:val="1"/>
        <w:jc w:val="both"/>
        <w:rPr>
          <w:i w:val="0"/>
          <w:sz w:val="24"/>
          <w:szCs w:val="24"/>
        </w:rPr>
      </w:pPr>
      <w:bookmarkStart w:id="35" w:name="_Toc130917528"/>
      <w:r w:rsidRPr="004410D5">
        <w:rPr>
          <w:i w:val="0"/>
          <w:sz w:val="24"/>
          <w:szCs w:val="24"/>
        </w:rPr>
        <w:t xml:space="preserve">Глава 8. </w:t>
      </w:r>
      <w:r w:rsidRPr="004410D5">
        <w:rPr>
          <w:bCs w:val="0"/>
          <w:i w:val="0"/>
          <w:sz w:val="24"/>
          <w:szCs w:val="24"/>
        </w:rPr>
        <w:t xml:space="preserve">Составление списков </w:t>
      </w:r>
      <w:r w:rsidR="0013378C" w:rsidRPr="004410D5">
        <w:rPr>
          <w:bCs w:val="0"/>
          <w:i w:val="0"/>
          <w:sz w:val="24"/>
          <w:szCs w:val="24"/>
        </w:rPr>
        <w:t>владельцев инвестиционных паев паевых инвестиционных фондов</w:t>
      </w:r>
      <w:bookmarkEnd w:id="35"/>
    </w:p>
    <w:p w:rsidR="00275753" w:rsidRPr="004410D5" w:rsidRDefault="00275753" w:rsidP="00275753">
      <w:bookmarkStart w:id="36" w:name="_Toc489291389"/>
      <w:bookmarkStart w:id="37" w:name="_Toc489293273"/>
      <w:bookmarkEnd w:id="2"/>
    </w:p>
    <w:p w:rsidR="00B32F9E" w:rsidRPr="004410D5" w:rsidRDefault="00601635" w:rsidP="003826A9">
      <w:pPr>
        <w:tabs>
          <w:tab w:val="left" w:pos="993"/>
        </w:tabs>
        <w:ind w:firstLine="709"/>
        <w:jc w:val="both"/>
        <w:rPr>
          <w:sz w:val="24"/>
          <w:szCs w:val="24"/>
        </w:rPr>
      </w:pPr>
      <w:bookmarkStart w:id="38" w:name="_Toc388435570"/>
      <w:bookmarkStart w:id="39" w:name="_Toc523223199"/>
      <w:r w:rsidRPr="004410D5">
        <w:rPr>
          <w:sz w:val="24"/>
          <w:szCs w:val="24"/>
        </w:rPr>
        <w:t xml:space="preserve">8.1. </w:t>
      </w:r>
      <w:r w:rsidR="00B32F9E" w:rsidRPr="004410D5">
        <w:rPr>
          <w:sz w:val="24"/>
          <w:szCs w:val="24"/>
        </w:rPr>
        <w:t>Составление списка лиц, имеющих право на получение дохода по инвестиционным паям закрытого паевого инвестиционного фонда и списка лиц, имеющих право на участие в общем собрании владельцев инвестиционных паев закрытого паевого инвестиционного фонда</w:t>
      </w:r>
      <w:bookmarkEnd w:id="38"/>
      <w:bookmarkEnd w:id="39"/>
    </w:p>
    <w:p w:rsidR="002D4491" w:rsidRPr="004410D5" w:rsidRDefault="002D4491" w:rsidP="003826A9">
      <w:pPr>
        <w:tabs>
          <w:tab w:val="left" w:pos="993"/>
          <w:tab w:val="num" w:pos="1928"/>
        </w:tabs>
        <w:ind w:firstLine="709"/>
        <w:jc w:val="both"/>
        <w:rPr>
          <w:sz w:val="24"/>
          <w:szCs w:val="24"/>
        </w:rPr>
      </w:pPr>
      <w:r w:rsidRPr="004410D5">
        <w:rPr>
          <w:sz w:val="24"/>
          <w:szCs w:val="24"/>
        </w:rPr>
        <w:t xml:space="preserve">8.1.1. </w:t>
      </w:r>
      <w:r w:rsidR="00B32F9E" w:rsidRPr="004410D5">
        <w:rPr>
          <w:sz w:val="24"/>
          <w:szCs w:val="24"/>
        </w:rPr>
        <w:t xml:space="preserve">Составление списка лиц, имеющих право на получение дохода по инвестиционным паям закрытого паевого инвестиционного фонда, осуществляется на основании распоряжения </w:t>
      </w:r>
      <w:r w:rsidR="00BB102E" w:rsidRPr="004410D5">
        <w:rPr>
          <w:sz w:val="24"/>
          <w:szCs w:val="24"/>
        </w:rPr>
        <w:t>Управляющей</w:t>
      </w:r>
      <w:r w:rsidR="00B32F9E" w:rsidRPr="004410D5">
        <w:rPr>
          <w:sz w:val="24"/>
          <w:szCs w:val="24"/>
        </w:rPr>
        <w:t xml:space="preserve"> компании о составлении такого списка.</w:t>
      </w:r>
    </w:p>
    <w:p w:rsidR="00B32F9E" w:rsidRPr="004410D5" w:rsidRDefault="002D4491" w:rsidP="003826A9">
      <w:pPr>
        <w:tabs>
          <w:tab w:val="left" w:pos="993"/>
          <w:tab w:val="num" w:pos="1276"/>
        </w:tabs>
        <w:ind w:firstLine="709"/>
        <w:jc w:val="both"/>
        <w:rPr>
          <w:sz w:val="24"/>
          <w:szCs w:val="24"/>
        </w:rPr>
      </w:pPr>
      <w:r w:rsidRPr="004410D5">
        <w:rPr>
          <w:sz w:val="24"/>
          <w:szCs w:val="24"/>
        </w:rPr>
        <w:t xml:space="preserve">8.1.2. </w:t>
      </w:r>
      <w:r w:rsidR="00B32F9E" w:rsidRPr="004410D5">
        <w:rPr>
          <w:sz w:val="24"/>
          <w:szCs w:val="24"/>
        </w:rPr>
        <w:t xml:space="preserve">Составление списка лиц, имеющих право на участие в общем собрании владельцев инвестиционных паев закрытого паевого инвестиционного фонда, осуществляется на основании распоряжения </w:t>
      </w:r>
      <w:r w:rsidR="00BB102E" w:rsidRPr="004410D5">
        <w:rPr>
          <w:sz w:val="24"/>
          <w:szCs w:val="24"/>
        </w:rPr>
        <w:t>Управляющей</w:t>
      </w:r>
      <w:r w:rsidR="00B32F9E" w:rsidRPr="004410D5">
        <w:rPr>
          <w:sz w:val="24"/>
          <w:szCs w:val="24"/>
        </w:rPr>
        <w:t xml:space="preserve"> компании, а в случаях, когда в соответствии с Федеральным законом </w:t>
      </w:r>
      <w:r w:rsidR="00B83CFF" w:rsidRPr="004410D5">
        <w:rPr>
          <w:sz w:val="24"/>
          <w:szCs w:val="24"/>
        </w:rPr>
        <w:t xml:space="preserve">от 29 ноября 2001 г. N 156-ФЗ </w:t>
      </w:r>
      <w:r w:rsidR="00B32F9E" w:rsidRPr="004410D5">
        <w:rPr>
          <w:sz w:val="24"/>
          <w:szCs w:val="24"/>
        </w:rPr>
        <w:t>«Об инвестиционных фондах» общее собрание созывается специализированным депозитарием или владельцами инвестиционных паев, - на основании распоряжения специализированного депозитария или владельцев инвестиционных паев о составлении такого списка.</w:t>
      </w:r>
    </w:p>
    <w:p w:rsidR="00B32F9E" w:rsidRPr="004410D5" w:rsidRDefault="00B37FA4" w:rsidP="003826A9">
      <w:pPr>
        <w:tabs>
          <w:tab w:val="left" w:pos="993"/>
          <w:tab w:val="num" w:pos="1276"/>
        </w:tabs>
        <w:ind w:firstLine="709"/>
        <w:jc w:val="both"/>
        <w:rPr>
          <w:sz w:val="24"/>
          <w:szCs w:val="24"/>
        </w:rPr>
      </w:pPr>
      <w:r w:rsidRPr="004410D5">
        <w:rPr>
          <w:sz w:val="24"/>
          <w:szCs w:val="24"/>
        </w:rPr>
        <w:t xml:space="preserve">8.1.3. </w:t>
      </w:r>
      <w:r w:rsidR="00B32F9E" w:rsidRPr="004410D5">
        <w:rPr>
          <w:sz w:val="24"/>
          <w:szCs w:val="24"/>
        </w:rPr>
        <w:t>В распоряжении о составлении списка лиц, имеющих право на получение дохода по инвестиционным паям (списка лиц, имеющих право на участие в общем собрании владельцев инвестиционных паев закрытого паевого инвестиционного фонда), должны содержаться:</w:t>
      </w:r>
    </w:p>
    <w:p w:rsidR="00B32F9E" w:rsidRPr="004410D5" w:rsidRDefault="00B32F9E" w:rsidP="003826A9">
      <w:pPr>
        <w:numPr>
          <w:ilvl w:val="0"/>
          <w:numId w:val="1"/>
        </w:numPr>
        <w:tabs>
          <w:tab w:val="left" w:pos="993"/>
        </w:tabs>
        <w:ind w:left="0" w:firstLine="709"/>
        <w:jc w:val="both"/>
        <w:rPr>
          <w:sz w:val="24"/>
          <w:szCs w:val="24"/>
        </w:rPr>
      </w:pPr>
      <w:r w:rsidRPr="004410D5">
        <w:rPr>
          <w:sz w:val="24"/>
          <w:szCs w:val="24"/>
        </w:rPr>
        <w:t>название закрытого паевого инвестиционного фонда, список владельцев инвестиционных паев которого составляется;</w:t>
      </w:r>
    </w:p>
    <w:p w:rsidR="00B32F9E" w:rsidRPr="004410D5" w:rsidRDefault="00B32F9E" w:rsidP="003826A9">
      <w:pPr>
        <w:numPr>
          <w:ilvl w:val="0"/>
          <w:numId w:val="1"/>
        </w:numPr>
        <w:tabs>
          <w:tab w:val="left" w:pos="993"/>
        </w:tabs>
        <w:ind w:left="0" w:firstLine="709"/>
        <w:jc w:val="both"/>
        <w:rPr>
          <w:sz w:val="24"/>
          <w:szCs w:val="24"/>
        </w:rPr>
      </w:pPr>
      <w:r w:rsidRPr="004410D5">
        <w:rPr>
          <w:sz w:val="24"/>
          <w:szCs w:val="24"/>
        </w:rPr>
        <w:t>дата, на которую должен быть составлен соответствующий список.</w:t>
      </w:r>
    </w:p>
    <w:p w:rsidR="00B32F9E" w:rsidRPr="004410D5" w:rsidRDefault="00B37FA4" w:rsidP="003826A9">
      <w:pPr>
        <w:tabs>
          <w:tab w:val="left" w:pos="993"/>
          <w:tab w:val="num" w:pos="1276"/>
        </w:tabs>
        <w:ind w:firstLine="709"/>
        <w:jc w:val="both"/>
        <w:rPr>
          <w:sz w:val="24"/>
          <w:szCs w:val="24"/>
        </w:rPr>
      </w:pPr>
      <w:r w:rsidRPr="004410D5">
        <w:rPr>
          <w:sz w:val="24"/>
          <w:szCs w:val="24"/>
        </w:rPr>
        <w:t xml:space="preserve">8.1.4. </w:t>
      </w:r>
      <w:r w:rsidR="00B32F9E" w:rsidRPr="004410D5">
        <w:rPr>
          <w:sz w:val="24"/>
          <w:szCs w:val="24"/>
        </w:rPr>
        <w:t xml:space="preserve">По получении распоряжения о составлении списка лиц, имеющих право на получение дохода по инвестиционным паям (списка лиц, имеющих право на участие в общем собрании владельцев инвестиционных паев закрытого паевого инвестиционного фонда), Регистратор направляет номинальным держателям, 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инвестиционных паев принадлежащих этим лицам, с указанием даты, на которую должен быть составлен соответствующий список. </w:t>
      </w:r>
    </w:p>
    <w:p w:rsidR="00B32F9E" w:rsidRPr="004410D5" w:rsidRDefault="00B37FA4" w:rsidP="003826A9">
      <w:pPr>
        <w:tabs>
          <w:tab w:val="left" w:pos="993"/>
          <w:tab w:val="num" w:pos="1276"/>
        </w:tabs>
        <w:ind w:firstLine="709"/>
        <w:jc w:val="both"/>
        <w:rPr>
          <w:sz w:val="24"/>
          <w:szCs w:val="24"/>
        </w:rPr>
      </w:pPr>
      <w:r w:rsidRPr="004410D5">
        <w:rPr>
          <w:sz w:val="24"/>
          <w:szCs w:val="24"/>
        </w:rPr>
        <w:t xml:space="preserve">8.1.5. </w:t>
      </w:r>
      <w:r w:rsidR="00B32F9E" w:rsidRPr="004410D5">
        <w:rPr>
          <w:sz w:val="24"/>
          <w:szCs w:val="24"/>
        </w:rPr>
        <w:t xml:space="preserve">В список лиц, имеющих право на получение дохода по инвестиционным паям закрытого паевого инвестиционного фонда (список лиц, имеющих право на участие в общем собрании владельцев инвестиционных паев закрытого паевого инвестиционного фонда), включаются лица, являющиеся на момент окончания всех операций по </w:t>
      </w:r>
      <w:r w:rsidR="00150D58" w:rsidRPr="004410D5">
        <w:rPr>
          <w:sz w:val="24"/>
          <w:szCs w:val="24"/>
        </w:rPr>
        <w:t>р</w:t>
      </w:r>
      <w:r w:rsidR="00B32F9E" w:rsidRPr="004410D5">
        <w:rPr>
          <w:sz w:val="24"/>
          <w:szCs w:val="24"/>
        </w:rPr>
        <w:t xml:space="preserve">еестру в дату, на которую должен быть составлен список, владельцами инвестиционных паев и доверительными </w:t>
      </w:r>
      <w:r w:rsidR="00BB102E" w:rsidRPr="004410D5">
        <w:rPr>
          <w:sz w:val="24"/>
          <w:szCs w:val="24"/>
        </w:rPr>
        <w:t>управляющ</w:t>
      </w:r>
      <w:r w:rsidR="00B32F9E" w:rsidRPr="004410D5">
        <w:rPr>
          <w:sz w:val="24"/>
          <w:szCs w:val="24"/>
        </w:rPr>
        <w:t>ими инвестиционных паев.</w:t>
      </w:r>
    </w:p>
    <w:p w:rsidR="00B32F9E" w:rsidRPr="004410D5" w:rsidRDefault="00B37FA4" w:rsidP="003826A9">
      <w:pPr>
        <w:tabs>
          <w:tab w:val="left" w:pos="993"/>
          <w:tab w:val="num" w:pos="1276"/>
        </w:tabs>
        <w:ind w:firstLine="709"/>
        <w:jc w:val="both"/>
        <w:rPr>
          <w:sz w:val="24"/>
          <w:szCs w:val="24"/>
        </w:rPr>
      </w:pPr>
      <w:r w:rsidRPr="004410D5">
        <w:rPr>
          <w:sz w:val="24"/>
          <w:szCs w:val="24"/>
        </w:rPr>
        <w:t xml:space="preserve">8.1.6. </w:t>
      </w:r>
      <w:r w:rsidR="00B32F9E" w:rsidRPr="004410D5">
        <w:rPr>
          <w:sz w:val="24"/>
          <w:szCs w:val="24"/>
        </w:rPr>
        <w:t>Если данными лицевого счета (счета депо) владельца инвестиционных паев в отношении заложенных инвестиционных паев предусмотрено, что доход по инвестиционным паям выплачивается залогодержателю, то вместо владельцев инвестиционных паев в список лиц, имеющих право на получение дохода по инвестиционным паям закрытого паевого инвестиционного фонда, включается залогодержатель.</w:t>
      </w:r>
    </w:p>
    <w:p w:rsidR="00B32F9E" w:rsidRPr="004410D5" w:rsidRDefault="00B37FA4" w:rsidP="003826A9">
      <w:pPr>
        <w:tabs>
          <w:tab w:val="left" w:pos="993"/>
          <w:tab w:val="num" w:pos="1276"/>
        </w:tabs>
        <w:ind w:firstLine="709"/>
        <w:jc w:val="both"/>
        <w:rPr>
          <w:sz w:val="24"/>
          <w:szCs w:val="24"/>
        </w:rPr>
      </w:pPr>
      <w:r w:rsidRPr="004410D5">
        <w:rPr>
          <w:sz w:val="24"/>
          <w:szCs w:val="24"/>
        </w:rPr>
        <w:lastRenderedPageBreak/>
        <w:t xml:space="preserve">8.1.7. </w:t>
      </w:r>
      <w:r w:rsidR="00B32F9E" w:rsidRPr="004410D5">
        <w:rPr>
          <w:sz w:val="24"/>
          <w:szCs w:val="24"/>
        </w:rPr>
        <w:t xml:space="preserve">Если данными приложения к анкете зарегистрированного лица - доверительного </w:t>
      </w:r>
      <w:r w:rsidR="00BB102E" w:rsidRPr="004410D5">
        <w:rPr>
          <w:sz w:val="24"/>
          <w:szCs w:val="24"/>
        </w:rPr>
        <w:t>управляющ</w:t>
      </w:r>
      <w:r w:rsidR="00B32F9E" w:rsidRPr="004410D5">
        <w:rPr>
          <w:sz w:val="24"/>
          <w:szCs w:val="24"/>
        </w:rPr>
        <w:t xml:space="preserve">его (данными счета депо доверительного </w:t>
      </w:r>
      <w:r w:rsidR="00BB102E" w:rsidRPr="004410D5">
        <w:rPr>
          <w:sz w:val="24"/>
          <w:szCs w:val="24"/>
        </w:rPr>
        <w:t>управляющ</w:t>
      </w:r>
      <w:r w:rsidR="00B32F9E" w:rsidRPr="004410D5">
        <w:rPr>
          <w:sz w:val="24"/>
          <w:szCs w:val="24"/>
        </w:rPr>
        <w:t xml:space="preserve">его) предусмотрено, что доход по инвестиционным паям выплачивается учредителю доверительного управления или иному лицу, указанному в приложении к анкете (данных счета депо), то вместо доверительного </w:t>
      </w:r>
      <w:r w:rsidR="00BB102E" w:rsidRPr="004410D5">
        <w:rPr>
          <w:sz w:val="24"/>
          <w:szCs w:val="24"/>
        </w:rPr>
        <w:t>управляющ</w:t>
      </w:r>
      <w:r w:rsidR="00B32F9E" w:rsidRPr="004410D5">
        <w:rPr>
          <w:sz w:val="24"/>
          <w:szCs w:val="24"/>
        </w:rPr>
        <w:t>его в список лиц, имеющих право на получение дохода по инвестиционным паям закрытого паевого инвестиционного фонда, включается соответственно учредитель доверительного управления или иное лицо, указанное в приложении к анкете (в данных счета депо).</w:t>
      </w:r>
    </w:p>
    <w:p w:rsidR="00B32F9E" w:rsidRPr="004410D5" w:rsidRDefault="00B37FA4" w:rsidP="003826A9">
      <w:pPr>
        <w:tabs>
          <w:tab w:val="left" w:pos="993"/>
          <w:tab w:val="num" w:pos="1276"/>
        </w:tabs>
        <w:ind w:firstLine="709"/>
        <w:jc w:val="both"/>
        <w:rPr>
          <w:sz w:val="24"/>
          <w:szCs w:val="24"/>
        </w:rPr>
      </w:pPr>
      <w:r w:rsidRPr="004410D5">
        <w:rPr>
          <w:sz w:val="24"/>
          <w:szCs w:val="24"/>
        </w:rPr>
        <w:t xml:space="preserve">8.1.8. </w:t>
      </w:r>
      <w:r w:rsidR="00B32F9E" w:rsidRPr="004410D5">
        <w:rPr>
          <w:sz w:val="24"/>
          <w:szCs w:val="24"/>
        </w:rPr>
        <w:t>В списке лиц, имеющих право на получение дохода по инвестиционным паям закрытого паевого инвестиционного фонда (списке лиц, имеющих право на участие в общем собрании владельцев инвестиционных паев закрытого паевого инвестиционного фонда), должны содержаться:</w:t>
      </w:r>
    </w:p>
    <w:p w:rsidR="00B32F9E" w:rsidRPr="004410D5" w:rsidRDefault="00B32F9E" w:rsidP="003826A9">
      <w:pPr>
        <w:numPr>
          <w:ilvl w:val="0"/>
          <w:numId w:val="1"/>
        </w:numPr>
        <w:tabs>
          <w:tab w:val="left" w:pos="993"/>
        </w:tabs>
        <w:ind w:left="0" w:firstLine="709"/>
        <w:jc w:val="both"/>
        <w:rPr>
          <w:sz w:val="24"/>
          <w:szCs w:val="24"/>
        </w:rPr>
      </w:pPr>
      <w:r w:rsidRPr="004410D5">
        <w:rPr>
          <w:sz w:val="24"/>
          <w:szCs w:val="24"/>
        </w:rPr>
        <w:t>фамилия, имя, отчество (если имеется) (полное наименование) лица;</w:t>
      </w:r>
    </w:p>
    <w:p w:rsidR="00B32F9E" w:rsidRPr="004410D5" w:rsidRDefault="00B32F9E" w:rsidP="003826A9">
      <w:pPr>
        <w:numPr>
          <w:ilvl w:val="0"/>
          <w:numId w:val="1"/>
        </w:numPr>
        <w:tabs>
          <w:tab w:val="left" w:pos="993"/>
        </w:tabs>
        <w:ind w:left="0" w:firstLine="709"/>
        <w:jc w:val="both"/>
        <w:rPr>
          <w:sz w:val="24"/>
          <w:szCs w:val="24"/>
        </w:rPr>
      </w:pPr>
      <w:r w:rsidRPr="004410D5">
        <w:rPr>
          <w:sz w:val="24"/>
          <w:szCs w:val="24"/>
        </w:rPr>
        <w:t>вид, номер, серия (номер бланка), дата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w:t>
      </w:r>
    </w:p>
    <w:p w:rsidR="00B32F9E" w:rsidRPr="004410D5" w:rsidRDefault="00B32F9E" w:rsidP="003826A9">
      <w:pPr>
        <w:numPr>
          <w:ilvl w:val="0"/>
          <w:numId w:val="1"/>
        </w:numPr>
        <w:tabs>
          <w:tab w:val="left" w:pos="993"/>
        </w:tabs>
        <w:ind w:left="0" w:firstLine="709"/>
        <w:jc w:val="both"/>
        <w:rPr>
          <w:sz w:val="24"/>
          <w:szCs w:val="24"/>
        </w:rPr>
      </w:pPr>
      <w:r w:rsidRPr="004410D5">
        <w:rPr>
          <w:sz w:val="24"/>
          <w:szCs w:val="24"/>
        </w:rPr>
        <w:t>в отношении иностранного юридического лица - наименование,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дату государственной регистрации юридического лица или присвоения номера;</w:t>
      </w:r>
    </w:p>
    <w:p w:rsidR="00B32F9E" w:rsidRPr="004410D5" w:rsidRDefault="00B32F9E" w:rsidP="003826A9">
      <w:pPr>
        <w:numPr>
          <w:ilvl w:val="0"/>
          <w:numId w:val="1"/>
        </w:numPr>
        <w:tabs>
          <w:tab w:val="left" w:pos="993"/>
        </w:tabs>
        <w:ind w:left="0" w:firstLine="709"/>
        <w:jc w:val="both"/>
        <w:rPr>
          <w:sz w:val="24"/>
          <w:szCs w:val="24"/>
        </w:rPr>
      </w:pPr>
      <w:r w:rsidRPr="004410D5">
        <w:rPr>
          <w:sz w:val="24"/>
          <w:szCs w:val="24"/>
        </w:rPr>
        <w:t>в отношении иностранной организации, не являющейся юридическим лицом в соответствии с правом страны, где эта организация учреждена, - наименование, ее адрес, а также иные регистрационные признаки в соответствии с правом страны, где эта организация учреждена; место жительства или регистрации (адрес);</w:t>
      </w:r>
    </w:p>
    <w:p w:rsidR="00B32F9E" w:rsidRPr="004410D5" w:rsidRDefault="00B32F9E" w:rsidP="003826A9">
      <w:pPr>
        <w:numPr>
          <w:ilvl w:val="0"/>
          <w:numId w:val="1"/>
        </w:numPr>
        <w:tabs>
          <w:tab w:val="left" w:pos="993"/>
        </w:tabs>
        <w:ind w:left="0" w:firstLine="709"/>
        <w:jc w:val="both"/>
        <w:rPr>
          <w:sz w:val="24"/>
          <w:szCs w:val="24"/>
        </w:rPr>
      </w:pPr>
      <w:r w:rsidRPr="004410D5">
        <w:rPr>
          <w:sz w:val="24"/>
          <w:szCs w:val="24"/>
        </w:rPr>
        <w:t>количество инвестиционных паев, доход по которым выплачивается (по которым осуществляется право голоса).</w:t>
      </w:r>
    </w:p>
    <w:p w:rsidR="00B32F9E" w:rsidRPr="004410D5" w:rsidRDefault="00B37FA4" w:rsidP="003826A9">
      <w:pPr>
        <w:tabs>
          <w:tab w:val="left" w:pos="993"/>
          <w:tab w:val="num" w:pos="1276"/>
        </w:tabs>
        <w:ind w:firstLine="709"/>
        <w:jc w:val="both"/>
        <w:rPr>
          <w:sz w:val="24"/>
          <w:szCs w:val="24"/>
        </w:rPr>
      </w:pPr>
      <w:r w:rsidRPr="004410D5">
        <w:rPr>
          <w:sz w:val="24"/>
          <w:szCs w:val="24"/>
        </w:rPr>
        <w:t xml:space="preserve">8.1.9. </w:t>
      </w:r>
      <w:r w:rsidR="00B32F9E" w:rsidRPr="004410D5">
        <w:rPr>
          <w:sz w:val="24"/>
          <w:szCs w:val="24"/>
        </w:rPr>
        <w:t>В списке лиц, имеющих право на получение дохода по инвестиционным паям закрытого паевого инвестиционного фонда должны также содержаться соответствующих данных:</w:t>
      </w:r>
    </w:p>
    <w:p w:rsidR="00B32F9E" w:rsidRPr="004410D5" w:rsidRDefault="00B32F9E" w:rsidP="003826A9">
      <w:pPr>
        <w:numPr>
          <w:ilvl w:val="0"/>
          <w:numId w:val="1"/>
        </w:numPr>
        <w:tabs>
          <w:tab w:val="clear" w:pos="1778"/>
          <w:tab w:val="left" w:pos="993"/>
        </w:tabs>
        <w:ind w:left="0" w:firstLine="709"/>
        <w:jc w:val="both"/>
        <w:rPr>
          <w:sz w:val="24"/>
          <w:szCs w:val="24"/>
        </w:rPr>
      </w:pPr>
      <w:r w:rsidRPr="004410D5">
        <w:rPr>
          <w:sz w:val="24"/>
          <w:szCs w:val="24"/>
        </w:rPr>
        <w:t>идентификационный номер налогоплательщика (при наличии);</w:t>
      </w:r>
    </w:p>
    <w:p w:rsidR="00B32F9E" w:rsidRPr="004410D5" w:rsidRDefault="00B32F9E" w:rsidP="003826A9">
      <w:pPr>
        <w:numPr>
          <w:ilvl w:val="0"/>
          <w:numId w:val="1"/>
        </w:numPr>
        <w:tabs>
          <w:tab w:val="clear" w:pos="1778"/>
          <w:tab w:val="left" w:pos="993"/>
        </w:tabs>
        <w:ind w:left="0" w:firstLine="709"/>
        <w:jc w:val="both"/>
        <w:rPr>
          <w:sz w:val="24"/>
          <w:szCs w:val="24"/>
        </w:rPr>
      </w:pPr>
      <w:r w:rsidRPr="004410D5">
        <w:rPr>
          <w:sz w:val="24"/>
          <w:szCs w:val="24"/>
        </w:rPr>
        <w:t>реквизиты банковского счета для перечисления дохода по инвестиционным паям.</w:t>
      </w:r>
    </w:p>
    <w:p w:rsidR="00B32F9E" w:rsidRPr="004410D5" w:rsidRDefault="00B37FA4" w:rsidP="003826A9">
      <w:pPr>
        <w:tabs>
          <w:tab w:val="left" w:pos="993"/>
          <w:tab w:val="num" w:pos="1276"/>
        </w:tabs>
        <w:ind w:firstLine="709"/>
        <w:jc w:val="both"/>
        <w:rPr>
          <w:sz w:val="24"/>
          <w:szCs w:val="24"/>
        </w:rPr>
      </w:pPr>
      <w:r w:rsidRPr="004410D5">
        <w:rPr>
          <w:sz w:val="24"/>
          <w:szCs w:val="24"/>
        </w:rPr>
        <w:t xml:space="preserve">8.1.10. </w:t>
      </w:r>
      <w:r w:rsidR="00B32F9E" w:rsidRPr="004410D5">
        <w:rPr>
          <w:sz w:val="24"/>
          <w:szCs w:val="24"/>
        </w:rPr>
        <w:t xml:space="preserve">Список лиц, имеющих право на получение дохода по инвестиционным паям закрытого паевого инвестиционного фонда (список лиц, имеющих право на участие в общем собрании владельцев инвестиционных паев закрытого паевого инвестиционного фонда), должен быть составлен и представлен лицу (лицам), на основании распоряжения которого составлен соответствующий список, в течение 5 (пяти) рабочих дней после даты, на которую должен быть составлен список, если соответствующее распоряжение было получено Регистратором до такой даты, или в течение 5 (пяти) рабочих дней с даты получения распоряжения, если оно было получено Регистратором после даты, на которую должен быть составлен список. </w:t>
      </w:r>
    </w:p>
    <w:p w:rsidR="00B32F9E" w:rsidRPr="004410D5" w:rsidRDefault="00B37FA4" w:rsidP="003826A9">
      <w:pPr>
        <w:tabs>
          <w:tab w:val="left" w:pos="993"/>
          <w:tab w:val="num" w:pos="1276"/>
        </w:tabs>
        <w:ind w:firstLine="709"/>
        <w:jc w:val="both"/>
        <w:rPr>
          <w:sz w:val="24"/>
          <w:szCs w:val="24"/>
        </w:rPr>
      </w:pPr>
      <w:r w:rsidRPr="004410D5">
        <w:rPr>
          <w:sz w:val="24"/>
          <w:szCs w:val="24"/>
        </w:rPr>
        <w:t xml:space="preserve">8.1.11. </w:t>
      </w:r>
      <w:r w:rsidR="00B32F9E" w:rsidRPr="004410D5">
        <w:rPr>
          <w:sz w:val="24"/>
          <w:szCs w:val="24"/>
        </w:rPr>
        <w:t>Одновременно со списком лиц, имеющих право на получение дохода по инвестиционным паям закрытого паевого инвестиционного фонда (списком лиц, имеющих право на участие в общем собрании владельцев инвестиционных паев закрытого паевого инвестиционного фонда), Регистратор представляет лицу (лицам), на основании распоряжения которого составлен список – данные о номинальных держателях, не представивших данные о лицах, в интересах которых они осуществляют функции номинальных держателей, и количестве инвестиционных паев, учитываемых на лицевых счетах каждого из них.</w:t>
      </w:r>
    </w:p>
    <w:p w:rsidR="00B32F9E" w:rsidRPr="004410D5" w:rsidRDefault="00B37FA4" w:rsidP="003826A9">
      <w:pPr>
        <w:tabs>
          <w:tab w:val="left" w:pos="993"/>
        </w:tabs>
        <w:ind w:firstLine="709"/>
        <w:jc w:val="both"/>
        <w:rPr>
          <w:sz w:val="24"/>
          <w:szCs w:val="24"/>
        </w:rPr>
      </w:pPr>
      <w:bookmarkStart w:id="40" w:name="_Toc216778685"/>
      <w:bookmarkStart w:id="41" w:name="_Toc216781827"/>
      <w:bookmarkStart w:id="42" w:name="_Toc216788122"/>
      <w:bookmarkStart w:id="43" w:name="_Toc216849009"/>
      <w:bookmarkStart w:id="44" w:name="_Toc216849334"/>
      <w:bookmarkStart w:id="45" w:name="_Toc216778686"/>
      <w:bookmarkStart w:id="46" w:name="_Toc216781828"/>
      <w:bookmarkStart w:id="47" w:name="_Toc216788123"/>
      <w:bookmarkStart w:id="48" w:name="_Toc216849010"/>
      <w:bookmarkStart w:id="49" w:name="_Toc216849335"/>
      <w:bookmarkStart w:id="50" w:name="_Toc216778688"/>
      <w:bookmarkStart w:id="51" w:name="_Toc216781830"/>
      <w:bookmarkStart w:id="52" w:name="_Toc216788125"/>
      <w:bookmarkStart w:id="53" w:name="_Toc216849012"/>
      <w:bookmarkStart w:id="54" w:name="_Toc216849337"/>
      <w:bookmarkStart w:id="55" w:name="_Toc388435572"/>
      <w:bookmarkStart w:id="56" w:name="_Toc52322320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4410D5">
        <w:rPr>
          <w:sz w:val="24"/>
          <w:szCs w:val="24"/>
        </w:rPr>
        <w:t>8.</w:t>
      </w:r>
      <w:r w:rsidR="007915DF" w:rsidRPr="004410D5">
        <w:rPr>
          <w:sz w:val="24"/>
          <w:szCs w:val="24"/>
        </w:rPr>
        <w:t>2</w:t>
      </w:r>
      <w:r w:rsidRPr="004410D5">
        <w:rPr>
          <w:sz w:val="24"/>
          <w:szCs w:val="24"/>
        </w:rPr>
        <w:t xml:space="preserve">. </w:t>
      </w:r>
      <w:r w:rsidR="00B32F9E" w:rsidRPr="004410D5">
        <w:rPr>
          <w:sz w:val="24"/>
          <w:szCs w:val="24"/>
        </w:rPr>
        <w:t>Составление списка владельцев инвестиционных паев по требованию органов, осуществляющих государственную регистрацию прав на недвижимое имущество</w:t>
      </w:r>
      <w:bookmarkEnd w:id="55"/>
      <w:bookmarkEnd w:id="56"/>
    </w:p>
    <w:p w:rsidR="00B32F9E" w:rsidRPr="004410D5" w:rsidRDefault="00B37FA4" w:rsidP="003826A9">
      <w:pPr>
        <w:tabs>
          <w:tab w:val="left" w:pos="993"/>
          <w:tab w:val="num" w:pos="1276"/>
        </w:tabs>
        <w:ind w:firstLine="709"/>
        <w:jc w:val="both"/>
        <w:rPr>
          <w:sz w:val="24"/>
          <w:szCs w:val="24"/>
        </w:rPr>
      </w:pPr>
      <w:bookmarkStart w:id="57" w:name="sub_201"/>
      <w:r w:rsidRPr="004410D5">
        <w:rPr>
          <w:sz w:val="24"/>
          <w:szCs w:val="24"/>
        </w:rPr>
        <w:lastRenderedPageBreak/>
        <w:t>8.</w:t>
      </w:r>
      <w:r w:rsidR="007915DF" w:rsidRPr="004410D5">
        <w:rPr>
          <w:sz w:val="24"/>
          <w:szCs w:val="24"/>
        </w:rPr>
        <w:t>2</w:t>
      </w:r>
      <w:r w:rsidRPr="004410D5">
        <w:rPr>
          <w:sz w:val="24"/>
          <w:szCs w:val="24"/>
        </w:rPr>
        <w:t xml:space="preserve">.1. </w:t>
      </w:r>
      <w:r w:rsidR="00B32F9E" w:rsidRPr="004410D5">
        <w:rPr>
          <w:sz w:val="24"/>
          <w:szCs w:val="24"/>
        </w:rPr>
        <w:t xml:space="preserve">В случае, предусмотренном пунктом 2 статьи 15 Федерального закона </w:t>
      </w:r>
      <w:r w:rsidR="00B83CFF" w:rsidRPr="004410D5">
        <w:rPr>
          <w:sz w:val="24"/>
          <w:szCs w:val="24"/>
        </w:rPr>
        <w:t xml:space="preserve">от 29 ноября 2001 г. N 156-ФЗ </w:t>
      </w:r>
      <w:r w:rsidR="00B32F9E" w:rsidRPr="004410D5">
        <w:rPr>
          <w:sz w:val="24"/>
          <w:szCs w:val="24"/>
        </w:rPr>
        <w:t>«Об инвестиционных фондах», Регистратор по требованию органа, осуществляющего государственную регистрацию прав на недвижимое имущество, обязан составить список владельцев инвестиционных паев закрытого паевого инвестиционного фонда на указанную им дату.</w:t>
      </w:r>
    </w:p>
    <w:p w:rsidR="00B32F9E" w:rsidRPr="004410D5" w:rsidRDefault="00B37FA4" w:rsidP="003826A9">
      <w:pPr>
        <w:tabs>
          <w:tab w:val="left" w:pos="993"/>
          <w:tab w:val="num" w:pos="1276"/>
        </w:tabs>
        <w:ind w:firstLine="709"/>
        <w:jc w:val="both"/>
        <w:rPr>
          <w:sz w:val="24"/>
          <w:szCs w:val="24"/>
        </w:rPr>
      </w:pPr>
      <w:bookmarkStart w:id="58" w:name="sub_202"/>
      <w:bookmarkEnd w:id="57"/>
      <w:r w:rsidRPr="004410D5">
        <w:rPr>
          <w:sz w:val="24"/>
          <w:szCs w:val="24"/>
        </w:rPr>
        <w:t>8.</w:t>
      </w:r>
      <w:r w:rsidR="007915DF" w:rsidRPr="004410D5">
        <w:rPr>
          <w:sz w:val="24"/>
          <w:szCs w:val="24"/>
        </w:rPr>
        <w:t>2</w:t>
      </w:r>
      <w:r w:rsidRPr="004410D5">
        <w:rPr>
          <w:sz w:val="24"/>
          <w:szCs w:val="24"/>
        </w:rPr>
        <w:t xml:space="preserve">.2. </w:t>
      </w:r>
      <w:r w:rsidR="00B32F9E" w:rsidRPr="004410D5">
        <w:rPr>
          <w:sz w:val="24"/>
          <w:szCs w:val="24"/>
        </w:rPr>
        <w:t xml:space="preserve">В списке владельцев инвестиционных паев закрытого паевого инвестиционного фонда, </w:t>
      </w:r>
      <w:bookmarkStart w:id="59" w:name="_Hlk130289377"/>
      <w:r w:rsidR="00B32F9E" w:rsidRPr="004410D5">
        <w:rPr>
          <w:sz w:val="24"/>
          <w:szCs w:val="24"/>
        </w:rPr>
        <w:t>составленном по требованию органа, осуществляющего государственную регистрацию прав на недвижимое имущество</w:t>
      </w:r>
      <w:bookmarkEnd w:id="59"/>
      <w:r w:rsidR="00B32F9E" w:rsidRPr="004410D5">
        <w:rPr>
          <w:sz w:val="24"/>
          <w:szCs w:val="24"/>
        </w:rPr>
        <w:t>, должны содержаться:</w:t>
      </w:r>
    </w:p>
    <w:bookmarkEnd w:id="58"/>
    <w:p w:rsidR="00B32F9E" w:rsidRPr="004410D5" w:rsidRDefault="00B32F9E" w:rsidP="003826A9">
      <w:pPr>
        <w:numPr>
          <w:ilvl w:val="0"/>
          <w:numId w:val="1"/>
        </w:numPr>
        <w:tabs>
          <w:tab w:val="clear" w:pos="1778"/>
          <w:tab w:val="num" w:pos="851"/>
        </w:tabs>
        <w:ind w:left="-142" w:firstLine="709"/>
        <w:jc w:val="both"/>
        <w:rPr>
          <w:sz w:val="24"/>
          <w:szCs w:val="24"/>
        </w:rPr>
      </w:pPr>
      <w:r w:rsidRPr="004410D5">
        <w:rPr>
          <w:sz w:val="24"/>
          <w:szCs w:val="24"/>
        </w:rPr>
        <w:t xml:space="preserve"> фамилия, имя, отчество (полное наименование) лица;</w:t>
      </w:r>
    </w:p>
    <w:p w:rsidR="00B32F9E" w:rsidRPr="004410D5" w:rsidRDefault="00B32F9E" w:rsidP="003826A9">
      <w:pPr>
        <w:numPr>
          <w:ilvl w:val="0"/>
          <w:numId w:val="1"/>
        </w:numPr>
        <w:tabs>
          <w:tab w:val="clear" w:pos="1778"/>
          <w:tab w:val="num" w:pos="851"/>
        </w:tabs>
        <w:ind w:left="-142" w:firstLine="709"/>
        <w:jc w:val="both"/>
        <w:rPr>
          <w:sz w:val="24"/>
          <w:szCs w:val="24"/>
        </w:rPr>
      </w:pPr>
      <w:r w:rsidRPr="004410D5">
        <w:rPr>
          <w:sz w:val="24"/>
          <w:szCs w:val="24"/>
        </w:rPr>
        <w:t xml:space="preserve"> вид, номер, серия (номер бланка), дата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w:t>
      </w:r>
    </w:p>
    <w:p w:rsidR="00B32F9E" w:rsidRPr="004410D5" w:rsidRDefault="00B32F9E" w:rsidP="003826A9">
      <w:pPr>
        <w:numPr>
          <w:ilvl w:val="0"/>
          <w:numId w:val="1"/>
        </w:numPr>
        <w:tabs>
          <w:tab w:val="clear" w:pos="1778"/>
          <w:tab w:val="num" w:pos="851"/>
        </w:tabs>
        <w:ind w:left="-142" w:firstLine="709"/>
        <w:jc w:val="both"/>
        <w:rPr>
          <w:sz w:val="24"/>
          <w:szCs w:val="24"/>
        </w:rPr>
      </w:pPr>
      <w:r w:rsidRPr="004410D5">
        <w:rPr>
          <w:sz w:val="24"/>
          <w:szCs w:val="24"/>
        </w:rPr>
        <w:t>в отношении иностранного юридического лица - наименование,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дату государственной регистрации юридического лица или присвоения номера;</w:t>
      </w:r>
    </w:p>
    <w:p w:rsidR="00B32F9E" w:rsidRPr="004410D5" w:rsidRDefault="00B32F9E" w:rsidP="003826A9">
      <w:pPr>
        <w:numPr>
          <w:ilvl w:val="0"/>
          <w:numId w:val="1"/>
        </w:numPr>
        <w:tabs>
          <w:tab w:val="clear" w:pos="1778"/>
          <w:tab w:val="num" w:pos="851"/>
        </w:tabs>
        <w:ind w:left="-142" w:firstLine="709"/>
        <w:jc w:val="both"/>
        <w:rPr>
          <w:sz w:val="24"/>
          <w:szCs w:val="24"/>
        </w:rPr>
      </w:pPr>
      <w:r w:rsidRPr="004410D5">
        <w:rPr>
          <w:sz w:val="24"/>
          <w:szCs w:val="24"/>
        </w:rPr>
        <w:t>в отношении иностранной организации, не являющейся юридическим лицом в соответствии с правом страны, где эта организация учреждена, - наименование, ее адрес, а также иные регистрационные признаки в соответствии с правом страны, где эта организация учреждена; адрес постоянного места жительства (место нахождения);</w:t>
      </w:r>
    </w:p>
    <w:p w:rsidR="00B32F9E" w:rsidRPr="004410D5" w:rsidRDefault="00B32F9E" w:rsidP="003826A9">
      <w:pPr>
        <w:numPr>
          <w:ilvl w:val="0"/>
          <w:numId w:val="1"/>
        </w:numPr>
        <w:tabs>
          <w:tab w:val="clear" w:pos="1778"/>
          <w:tab w:val="num" w:pos="851"/>
        </w:tabs>
        <w:ind w:left="-142" w:firstLine="709"/>
        <w:jc w:val="both"/>
        <w:rPr>
          <w:sz w:val="24"/>
          <w:szCs w:val="24"/>
        </w:rPr>
      </w:pPr>
      <w:r w:rsidRPr="004410D5">
        <w:rPr>
          <w:sz w:val="24"/>
          <w:szCs w:val="24"/>
        </w:rPr>
        <w:t xml:space="preserve"> размер доли в праве собственности на имущество, составляющее закрытый паевой инвестиционный фонд, соответствующий доле инвестиционных паев в общем количестве инвестиционных паев паевого инвестиционного фонда.</w:t>
      </w:r>
    </w:p>
    <w:p w:rsidR="00B32F9E" w:rsidRPr="004410D5" w:rsidRDefault="00B37FA4" w:rsidP="003826A9">
      <w:pPr>
        <w:tabs>
          <w:tab w:val="left" w:pos="993"/>
          <w:tab w:val="num" w:pos="1276"/>
        </w:tabs>
        <w:ind w:firstLine="709"/>
        <w:jc w:val="both"/>
        <w:rPr>
          <w:sz w:val="24"/>
          <w:szCs w:val="24"/>
        </w:rPr>
      </w:pPr>
      <w:bookmarkStart w:id="60" w:name="sub_203"/>
      <w:r w:rsidRPr="004410D5">
        <w:rPr>
          <w:sz w:val="24"/>
          <w:szCs w:val="24"/>
        </w:rPr>
        <w:t>8.</w:t>
      </w:r>
      <w:r w:rsidR="007915DF" w:rsidRPr="004410D5">
        <w:rPr>
          <w:sz w:val="24"/>
          <w:szCs w:val="24"/>
        </w:rPr>
        <w:t>2</w:t>
      </w:r>
      <w:r w:rsidRPr="004410D5">
        <w:rPr>
          <w:sz w:val="24"/>
          <w:szCs w:val="24"/>
        </w:rPr>
        <w:t xml:space="preserve">.3. </w:t>
      </w:r>
      <w:r w:rsidR="00B32F9E" w:rsidRPr="004410D5">
        <w:rPr>
          <w:sz w:val="24"/>
          <w:szCs w:val="24"/>
        </w:rPr>
        <w:t>По получении требования органа, осуществляющего государственную регистрацию прав на недвижимое имущество, о составлении списка владельцев инвестиционных паев Регистратор направляет номинальным держателям, 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инвестиционных паев, принадлежащих этим лицам, с указанием даты, на которую должен быть составлен соответствующий список.</w:t>
      </w:r>
    </w:p>
    <w:p w:rsidR="00B32F9E" w:rsidRPr="004410D5" w:rsidRDefault="00B37FA4" w:rsidP="003826A9">
      <w:pPr>
        <w:tabs>
          <w:tab w:val="left" w:pos="993"/>
          <w:tab w:val="num" w:pos="1276"/>
        </w:tabs>
        <w:ind w:firstLine="709"/>
        <w:jc w:val="both"/>
        <w:rPr>
          <w:sz w:val="24"/>
          <w:szCs w:val="24"/>
        </w:rPr>
      </w:pPr>
      <w:bookmarkStart w:id="61" w:name="sub_204"/>
      <w:bookmarkEnd w:id="60"/>
      <w:r w:rsidRPr="004410D5">
        <w:rPr>
          <w:sz w:val="24"/>
          <w:szCs w:val="24"/>
        </w:rPr>
        <w:t>8.</w:t>
      </w:r>
      <w:r w:rsidR="007915DF" w:rsidRPr="004410D5">
        <w:rPr>
          <w:sz w:val="24"/>
          <w:szCs w:val="24"/>
        </w:rPr>
        <w:t>2</w:t>
      </w:r>
      <w:r w:rsidRPr="004410D5">
        <w:rPr>
          <w:sz w:val="24"/>
          <w:szCs w:val="24"/>
        </w:rPr>
        <w:t xml:space="preserve">.4. </w:t>
      </w:r>
      <w:r w:rsidR="00B32F9E" w:rsidRPr="004410D5">
        <w:rPr>
          <w:sz w:val="24"/>
          <w:szCs w:val="24"/>
        </w:rPr>
        <w:t>Список владельцев инвестиционных паев по требованию органа, осуществляющего государственную регистрацию прав на недвижимое имущество, должен быть составлен и представлен указанному органу в течение 5 (пяти) рабочих дней с даты получения требования.</w:t>
      </w:r>
    </w:p>
    <w:p w:rsidR="00B32F9E" w:rsidRPr="004410D5" w:rsidRDefault="00B37FA4" w:rsidP="003826A9">
      <w:pPr>
        <w:tabs>
          <w:tab w:val="left" w:pos="993"/>
          <w:tab w:val="num" w:pos="1276"/>
        </w:tabs>
        <w:ind w:firstLine="709"/>
        <w:jc w:val="both"/>
        <w:rPr>
          <w:sz w:val="24"/>
          <w:szCs w:val="24"/>
        </w:rPr>
      </w:pPr>
      <w:bookmarkStart w:id="62" w:name="sub_205"/>
      <w:bookmarkEnd w:id="61"/>
      <w:r w:rsidRPr="004410D5">
        <w:rPr>
          <w:sz w:val="24"/>
          <w:szCs w:val="24"/>
        </w:rPr>
        <w:t>8.</w:t>
      </w:r>
      <w:r w:rsidR="007915DF" w:rsidRPr="004410D5">
        <w:rPr>
          <w:sz w:val="24"/>
          <w:szCs w:val="24"/>
        </w:rPr>
        <w:t>2</w:t>
      </w:r>
      <w:r w:rsidRPr="004410D5">
        <w:rPr>
          <w:sz w:val="24"/>
          <w:szCs w:val="24"/>
        </w:rPr>
        <w:t xml:space="preserve">.5. </w:t>
      </w:r>
      <w:r w:rsidR="00B32F9E" w:rsidRPr="004410D5">
        <w:rPr>
          <w:sz w:val="24"/>
          <w:szCs w:val="24"/>
        </w:rPr>
        <w:t>Одновременно со списком владельцев инвестиционных паев, составленным по требованию органа, осуществляющего государственную регистрацию прав на недвижимое имущество, Регистратор представляет:</w:t>
      </w:r>
    </w:p>
    <w:bookmarkEnd w:id="62"/>
    <w:p w:rsidR="00B32F9E" w:rsidRPr="004410D5" w:rsidRDefault="00B32F9E" w:rsidP="003826A9">
      <w:pPr>
        <w:numPr>
          <w:ilvl w:val="0"/>
          <w:numId w:val="1"/>
        </w:numPr>
        <w:tabs>
          <w:tab w:val="clear" w:pos="1778"/>
          <w:tab w:val="left" w:pos="993"/>
        </w:tabs>
        <w:ind w:left="0" w:firstLine="709"/>
        <w:jc w:val="both"/>
        <w:rPr>
          <w:sz w:val="24"/>
          <w:szCs w:val="24"/>
        </w:rPr>
      </w:pPr>
      <w:r w:rsidRPr="004410D5">
        <w:rPr>
          <w:sz w:val="24"/>
          <w:szCs w:val="24"/>
        </w:rPr>
        <w:t>органу, осуществляющему государственную регистрацию прав на недвижимое имущество, потребовавшему составление списка, - данные о номинальных держателях, не представивших данные о лицах, в интересах которых они осуществляют функции номинальных держателей, и количестве инвестиционных паев, учитываемых на лицевых счетах каждого из них.</w:t>
      </w:r>
    </w:p>
    <w:p w:rsidR="00B32F9E" w:rsidRPr="004410D5" w:rsidRDefault="00B37FA4" w:rsidP="003826A9">
      <w:pPr>
        <w:tabs>
          <w:tab w:val="left" w:pos="993"/>
        </w:tabs>
        <w:ind w:firstLine="709"/>
        <w:jc w:val="both"/>
        <w:rPr>
          <w:sz w:val="24"/>
          <w:szCs w:val="24"/>
        </w:rPr>
      </w:pPr>
      <w:bookmarkStart w:id="63" w:name="_Toc216778690"/>
      <w:bookmarkStart w:id="64" w:name="_Toc216781832"/>
      <w:bookmarkStart w:id="65" w:name="_Toc216788127"/>
      <w:bookmarkStart w:id="66" w:name="_Toc216849014"/>
      <w:bookmarkStart w:id="67" w:name="_Toc216849339"/>
      <w:bookmarkStart w:id="68" w:name="_Toc388435573"/>
      <w:bookmarkStart w:id="69" w:name="_Toc523223202"/>
      <w:bookmarkEnd w:id="63"/>
      <w:bookmarkEnd w:id="64"/>
      <w:bookmarkEnd w:id="65"/>
      <w:bookmarkEnd w:id="66"/>
      <w:bookmarkEnd w:id="67"/>
      <w:r w:rsidRPr="004410D5">
        <w:rPr>
          <w:sz w:val="24"/>
          <w:szCs w:val="24"/>
        </w:rPr>
        <w:t>8.</w:t>
      </w:r>
      <w:r w:rsidR="007915DF" w:rsidRPr="004410D5">
        <w:rPr>
          <w:sz w:val="24"/>
          <w:szCs w:val="24"/>
        </w:rPr>
        <w:t>3</w:t>
      </w:r>
      <w:r w:rsidRPr="004410D5">
        <w:rPr>
          <w:sz w:val="24"/>
          <w:szCs w:val="24"/>
        </w:rPr>
        <w:t xml:space="preserve">. </w:t>
      </w:r>
      <w:r w:rsidR="00B32F9E" w:rsidRPr="004410D5">
        <w:rPr>
          <w:sz w:val="24"/>
          <w:szCs w:val="24"/>
        </w:rPr>
        <w:t>Составление списка лиц, имеющих право на получение денежной компенсации при прекращении паевого инвестиционного фонда</w:t>
      </w:r>
      <w:bookmarkEnd w:id="68"/>
      <w:bookmarkEnd w:id="69"/>
    </w:p>
    <w:p w:rsidR="00B32F9E" w:rsidRPr="004410D5" w:rsidRDefault="00B37FA4" w:rsidP="003826A9">
      <w:pPr>
        <w:tabs>
          <w:tab w:val="left" w:pos="993"/>
          <w:tab w:val="num" w:pos="1276"/>
        </w:tabs>
        <w:ind w:firstLine="709"/>
        <w:jc w:val="both"/>
        <w:rPr>
          <w:sz w:val="24"/>
          <w:szCs w:val="24"/>
        </w:rPr>
      </w:pPr>
      <w:r w:rsidRPr="004410D5">
        <w:rPr>
          <w:sz w:val="24"/>
          <w:szCs w:val="24"/>
        </w:rPr>
        <w:t>8.</w:t>
      </w:r>
      <w:r w:rsidR="007915DF" w:rsidRPr="004410D5">
        <w:rPr>
          <w:sz w:val="24"/>
          <w:szCs w:val="24"/>
        </w:rPr>
        <w:t>3</w:t>
      </w:r>
      <w:r w:rsidRPr="004410D5">
        <w:rPr>
          <w:sz w:val="24"/>
          <w:szCs w:val="24"/>
        </w:rPr>
        <w:t xml:space="preserve">.1. </w:t>
      </w:r>
      <w:r w:rsidR="00B32F9E" w:rsidRPr="004410D5">
        <w:rPr>
          <w:sz w:val="24"/>
          <w:szCs w:val="24"/>
        </w:rPr>
        <w:t xml:space="preserve">Составление списка лиц, имеющих право на получение денежной компенсации при прекращении паевого инвестиционного фонда, осуществляется на основании распоряжения </w:t>
      </w:r>
      <w:r w:rsidR="00BB102E" w:rsidRPr="004410D5">
        <w:rPr>
          <w:sz w:val="24"/>
          <w:szCs w:val="24"/>
        </w:rPr>
        <w:t>Управляющей</w:t>
      </w:r>
      <w:r w:rsidR="00B32F9E" w:rsidRPr="004410D5">
        <w:rPr>
          <w:sz w:val="24"/>
          <w:szCs w:val="24"/>
        </w:rPr>
        <w:t xml:space="preserve"> компании или иного лица, имеющего право в соответствии с Федеральным законом</w:t>
      </w:r>
      <w:r w:rsidR="00B83CFF" w:rsidRPr="004410D5">
        <w:t xml:space="preserve"> </w:t>
      </w:r>
      <w:r w:rsidR="00B83CFF" w:rsidRPr="004410D5">
        <w:rPr>
          <w:sz w:val="24"/>
          <w:szCs w:val="24"/>
        </w:rPr>
        <w:t>от 29 ноября 2001 г. N 156-ФЗ</w:t>
      </w:r>
      <w:r w:rsidR="00B32F9E" w:rsidRPr="004410D5">
        <w:rPr>
          <w:sz w:val="24"/>
          <w:szCs w:val="24"/>
        </w:rPr>
        <w:t xml:space="preserve"> «Об инвестиционных фондах» осуществлять прекращение паевого инвестиционного фонда, о составлении такого списка.</w:t>
      </w:r>
    </w:p>
    <w:p w:rsidR="00B32F9E" w:rsidRPr="004410D5" w:rsidRDefault="00B37FA4" w:rsidP="003826A9">
      <w:pPr>
        <w:tabs>
          <w:tab w:val="left" w:pos="993"/>
          <w:tab w:val="num" w:pos="1276"/>
        </w:tabs>
        <w:ind w:firstLine="709"/>
        <w:jc w:val="both"/>
        <w:rPr>
          <w:sz w:val="24"/>
          <w:szCs w:val="24"/>
        </w:rPr>
      </w:pPr>
      <w:r w:rsidRPr="004410D5">
        <w:rPr>
          <w:sz w:val="24"/>
          <w:szCs w:val="24"/>
        </w:rPr>
        <w:lastRenderedPageBreak/>
        <w:t>8.</w:t>
      </w:r>
      <w:r w:rsidR="007915DF" w:rsidRPr="004410D5">
        <w:rPr>
          <w:sz w:val="24"/>
          <w:szCs w:val="24"/>
        </w:rPr>
        <w:t>3</w:t>
      </w:r>
      <w:r w:rsidRPr="004410D5">
        <w:rPr>
          <w:sz w:val="24"/>
          <w:szCs w:val="24"/>
        </w:rPr>
        <w:t xml:space="preserve">.2. </w:t>
      </w:r>
      <w:r w:rsidR="00B32F9E" w:rsidRPr="004410D5">
        <w:rPr>
          <w:sz w:val="24"/>
          <w:szCs w:val="24"/>
        </w:rPr>
        <w:t xml:space="preserve">Список лиц, имеющих право на получение денежной компенсации при прекращении паевого инвестиционного фонда, составляется на момент окончания всех операций в </w:t>
      </w:r>
      <w:r w:rsidR="00672DE5" w:rsidRPr="004410D5">
        <w:rPr>
          <w:sz w:val="24"/>
          <w:szCs w:val="24"/>
        </w:rPr>
        <w:t>р</w:t>
      </w:r>
      <w:r w:rsidR="00B32F9E" w:rsidRPr="004410D5">
        <w:rPr>
          <w:sz w:val="24"/>
          <w:szCs w:val="24"/>
        </w:rPr>
        <w:t xml:space="preserve">еестре в дату получения распоряжения о его составлении. </w:t>
      </w:r>
    </w:p>
    <w:p w:rsidR="00B32F9E" w:rsidRPr="004410D5" w:rsidRDefault="00B37FA4" w:rsidP="003826A9">
      <w:pPr>
        <w:tabs>
          <w:tab w:val="left" w:pos="993"/>
          <w:tab w:val="num" w:pos="1276"/>
        </w:tabs>
        <w:ind w:firstLine="709"/>
        <w:jc w:val="both"/>
        <w:rPr>
          <w:sz w:val="24"/>
          <w:szCs w:val="24"/>
        </w:rPr>
      </w:pPr>
      <w:r w:rsidRPr="004410D5">
        <w:rPr>
          <w:sz w:val="24"/>
          <w:szCs w:val="24"/>
        </w:rPr>
        <w:t>8.</w:t>
      </w:r>
      <w:r w:rsidR="007915DF" w:rsidRPr="004410D5">
        <w:rPr>
          <w:sz w:val="24"/>
          <w:szCs w:val="24"/>
        </w:rPr>
        <w:t>3</w:t>
      </w:r>
      <w:r w:rsidRPr="004410D5">
        <w:rPr>
          <w:sz w:val="24"/>
          <w:szCs w:val="24"/>
        </w:rPr>
        <w:t xml:space="preserve">.3. </w:t>
      </w:r>
      <w:r w:rsidR="00B32F9E" w:rsidRPr="004410D5">
        <w:rPr>
          <w:sz w:val="24"/>
          <w:szCs w:val="24"/>
        </w:rPr>
        <w:t>По получении распоряжения о составлении списка лиц, имеющих право на получение денежной компенсации при прекращении паевого инвестиционного фонда, Регистратор направляет номинальным держателям, 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принадлежащих им инвестиционных паев, с указанием даты, на которую должны быть составлены указанные списки.</w:t>
      </w:r>
    </w:p>
    <w:p w:rsidR="00B32F9E" w:rsidRPr="004410D5" w:rsidRDefault="00B37FA4" w:rsidP="003826A9">
      <w:pPr>
        <w:tabs>
          <w:tab w:val="left" w:pos="993"/>
          <w:tab w:val="num" w:pos="1276"/>
        </w:tabs>
        <w:ind w:firstLine="709"/>
        <w:jc w:val="both"/>
        <w:rPr>
          <w:sz w:val="24"/>
          <w:szCs w:val="24"/>
        </w:rPr>
      </w:pPr>
      <w:r w:rsidRPr="004410D5">
        <w:rPr>
          <w:sz w:val="24"/>
          <w:szCs w:val="24"/>
        </w:rPr>
        <w:t>8.</w:t>
      </w:r>
      <w:r w:rsidR="007915DF" w:rsidRPr="004410D5">
        <w:rPr>
          <w:sz w:val="24"/>
          <w:szCs w:val="24"/>
        </w:rPr>
        <w:t>3</w:t>
      </w:r>
      <w:r w:rsidRPr="004410D5">
        <w:rPr>
          <w:sz w:val="24"/>
          <w:szCs w:val="24"/>
        </w:rPr>
        <w:t xml:space="preserve">.5. </w:t>
      </w:r>
      <w:r w:rsidR="00B32F9E" w:rsidRPr="004410D5">
        <w:rPr>
          <w:sz w:val="24"/>
          <w:szCs w:val="24"/>
        </w:rPr>
        <w:t xml:space="preserve">В список лиц, имеющих право на получение денежной компенсации при прекращении паевого инвестиционного фонда, включаются лица, являющиеся владельцами инвестиционных паев и доверительными </w:t>
      </w:r>
      <w:r w:rsidR="00BB102E" w:rsidRPr="004410D5">
        <w:rPr>
          <w:sz w:val="24"/>
          <w:szCs w:val="24"/>
        </w:rPr>
        <w:t>управляющ</w:t>
      </w:r>
      <w:r w:rsidR="00B32F9E" w:rsidRPr="004410D5">
        <w:rPr>
          <w:sz w:val="24"/>
          <w:szCs w:val="24"/>
        </w:rPr>
        <w:t>ими инвестиционных паев.</w:t>
      </w:r>
    </w:p>
    <w:p w:rsidR="00B32F9E" w:rsidRPr="004410D5" w:rsidRDefault="00B37FA4" w:rsidP="003826A9">
      <w:pPr>
        <w:tabs>
          <w:tab w:val="left" w:pos="993"/>
          <w:tab w:val="num" w:pos="1276"/>
        </w:tabs>
        <w:ind w:firstLine="709"/>
        <w:jc w:val="both"/>
        <w:rPr>
          <w:sz w:val="24"/>
          <w:szCs w:val="24"/>
        </w:rPr>
      </w:pPr>
      <w:r w:rsidRPr="004410D5">
        <w:rPr>
          <w:sz w:val="24"/>
          <w:szCs w:val="24"/>
        </w:rPr>
        <w:t>8.</w:t>
      </w:r>
      <w:r w:rsidR="007915DF" w:rsidRPr="004410D5">
        <w:rPr>
          <w:sz w:val="24"/>
          <w:szCs w:val="24"/>
        </w:rPr>
        <w:t>3</w:t>
      </w:r>
      <w:r w:rsidRPr="004410D5">
        <w:rPr>
          <w:sz w:val="24"/>
          <w:szCs w:val="24"/>
        </w:rPr>
        <w:t xml:space="preserve">.6. </w:t>
      </w:r>
      <w:r w:rsidR="00B32F9E" w:rsidRPr="004410D5">
        <w:rPr>
          <w:sz w:val="24"/>
          <w:szCs w:val="24"/>
        </w:rPr>
        <w:t>В списке лиц, имеющих право на получение денежной компенсации при прекращении паевого инвестиционного фонда, должны содержаться:</w:t>
      </w:r>
    </w:p>
    <w:p w:rsidR="00B32F9E" w:rsidRPr="004410D5" w:rsidRDefault="00B32F9E" w:rsidP="003826A9">
      <w:pPr>
        <w:numPr>
          <w:ilvl w:val="0"/>
          <w:numId w:val="1"/>
        </w:numPr>
        <w:tabs>
          <w:tab w:val="clear" w:pos="1778"/>
          <w:tab w:val="left" w:pos="993"/>
        </w:tabs>
        <w:ind w:left="0" w:firstLine="709"/>
        <w:jc w:val="both"/>
        <w:rPr>
          <w:sz w:val="24"/>
          <w:szCs w:val="24"/>
        </w:rPr>
      </w:pPr>
      <w:r w:rsidRPr="004410D5">
        <w:rPr>
          <w:sz w:val="24"/>
          <w:szCs w:val="24"/>
        </w:rPr>
        <w:t>фамилия, имя, отчество (полное наименование) лица;</w:t>
      </w:r>
    </w:p>
    <w:p w:rsidR="00B32F9E" w:rsidRPr="004410D5" w:rsidRDefault="00B32F9E" w:rsidP="003826A9">
      <w:pPr>
        <w:numPr>
          <w:ilvl w:val="0"/>
          <w:numId w:val="1"/>
        </w:numPr>
        <w:tabs>
          <w:tab w:val="clear" w:pos="1778"/>
          <w:tab w:val="left" w:pos="993"/>
        </w:tabs>
        <w:ind w:left="0" w:firstLine="709"/>
        <w:jc w:val="both"/>
        <w:rPr>
          <w:sz w:val="24"/>
          <w:szCs w:val="24"/>
        </w:rPr>
      </w:pPr>
      <w:r w:rsidRPr="004410D5">
        <w:rPr>
          <w:sz w:val="24"/>
          <w:szCs w:val="24"/>
        </w:rPr>
        <w:t>вид, номер, серия (номер бланка), дата выдачи документа, удостоверяющего личность, орган, выдавший документ (номер государственной регистрации, наименование органа, осуществившего регистрацию, дата регистрации);</w:t>
      </w:r>
    </w:p>
    <w:p w:rsidR="00B32F9E" w:rsidRPr="004410D5" w:rsidRDefault="00B32F9E" w:rsidP="003826A9">
      <w:pPr>
        <w:numPr>
          <w:ilvl w:val="0"/>
          <w:numId w:val="1"/>
        </w:numPr>
        <w:tabs>
          <w:tab w:val="clear" w:pos="1778"/>
          <w:tab w:val="left" w:pos="993"/>
        </w:tabs>
        <w:ind w:left="0" w:firstLine="709"/>
        <w:jc w:val="both"/>
        <w:rPr>
          <w:sz w:val="24"/>
          <w:szCs w:val="24"/>
        </w:rPr>
      </w:pPr>
      <w:r w:rsidRPr="004410D5">
        <w:rPr>
          <w:sz w:val="24"/>
          <w:szCs w:val="24"/>
        </w:rPr>
        <w:t>в отношении иностранного юридического лица - наименование,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дату государственной регистрации юридического лица или присвоения номера;</w:t>
      </w:r>
    </w:p>
    <w:p w:rsidR="00B32F9E" w:rsidRPr="004410D5" w:rsidRDefault="00B32F9E" w:rsidP="003826A9">
      <w:pPr>
        <w:numPr>
          <w:ilvl w:val="0"/>
          <w:numId w:val="1"/>
        </w:numPr>
        <w:tabs>
          <w:tab w:val="clear" w:pos="1778"/>
          <w:tab w:val="left" w:pos="993"/>
        </w:tabs>
        <w:ind w:left="0" w:firstLine="709"/>
        <w:jc w:val="both"/>
        <w:rPr>
          <w:sz w:val="24"/>
          <w:szCs w:val="24"/>
        </w:rPr>
      </w:pPr>
      <w:r w:rsidRPr="004410D5">
        <w:rPr>
          <w:sz w:val="24"/>
          <w:szCs w:val="24"/>
        </w:rPr>
        <w:t>в отношении иностранной организации, не являющейся юридическим лицом в соответствии с правом страны, где эта организация учреждена, - наименование, ее адрес, а также иные регистрационные признаки в соответствии с правом страны, где эта организация учреждена; адрес постоянного места жительства (место нахождения);</w:t>
      </w:r>
    </w:p>
    <w:p w:rsidR="00B32F9E" w:rsidRPr="004410D5" w:rsidRDefault="00B32F9E" w:rsidP="003826A9">
      <w:pPr>
        <w:numPr>
          <w:ilvl w:val="0"/>
          <w:numId w:val="1"/>
        </w:numPr>
        <w:tabs>
          <w:tab w:val="clear" w:pos="1778"/>
          <w:tab w:val="left" w:pos="993"/>
        </w:tabs>
        <w:ind w:left="0" w:firstLine="709"/>
        <w:jc w:val="both"/>
        <w:rPr>
          <w:sz w:val="24"/>
          <w:szCs w:val="24"/>
        </w:rPr>
      </w:pPr>
      <w:r w:rsidRPr="004410D5">
        <w:rPr>
          <w:sz w:val="24"/>
          <w:szCs w:val="24"/>
        </w:rPr>
        <w:t>количество инвестиционных паев.</w:t>
      </w:r>
    </w:p>
    <w:p w:rsidR="00B32F9E" w:rsidRPr="004410D5" w:rsidRDefault="00B32F9E" w:rsidP="003826A9">
      <w:pPr>
        <w:numPr>
          <w:ilvl w:val="0"/>
          <w:numId w:val="1"/>
        </w:numPr>
        <w:tabs>
          <w:tab w:val="clear" w:pos="1778"/>
          <w:tab w:val="left" w:pos="993"/>
        </w:tabs>
        <w:autoSpaceDE w:val="0"/>
        <w:autoSpaceDN w:val="0"/>
        <w:adjustRightInd w:val="0"/>
        <w:ind w:left="0" w:firstLine="709"/>
        <w:jc w:val="both"/>
        <w:rPr>
          <w:sz w:val="24"/>
          <w:szCs w:val="24"/>
        </w:rPr>
      </w:pPr>
      <w:r w:rsidRPr="004410D5">
        <w:rPr>
          <w:sz w:val="24"/>
          <w:szCs w:val="24"/>
        </w:rPr>
        <w:t>идентификационный номер налогоплательщика (при наличии его у держателя реестра) и реквизиты банковского счета (при наличии этих данных у регистратора).</w:t>
      </w:r>
    </w:p>
    <w:p w:rsidR="00B32F9E" w:rsidRPr="004410D5" w:rsidRDefault="00B37FA4" w:rsidP="003826A9">
      <w:pPr>
        <w:tabs>
          <w:tab w:val="left" w:pos="993"/>
          <w:tab w:val="num" w:pos="1276"/>
        </w:tabs>
        <w:ind w:firstLine="709"/>
        <w:jc w:val="both"/>
        <w:rPr>
          <w:sz w:val="24"/>
          <w:szCs w:val="24"/>
        </w:rPr>
      </w:pPr>
      <w:r w:rsidRPr="004410D5">
        <w:rPr>
          <w:sz w:val="24"/>
          <w:szCs w:val="24"/>
        </w:rPr>
        <w:t>8.</w:t>
      </w:r>
      <w:r w:rsidR="007915DF" w:rsidRPr="004410D5">
        <w:rPr>
          <w:sz w:val="24"/>
          <w:szCs w:val="24"/>
        </w:rPr>
        <w:t>3</w:t>
      </w:r>
      <w:r w:rsidRPr="004410D5">
        <w:rPr>
          <w:sz w:val="24"/>
          <w:szCs w:val="24"/>
        </w:rPr>
        <w:t xml:space="preserve">.7. </w:t>
      </w:r>
      <w:r w:rsidR="00B32F9E" w:rsidRPr="004410D5">
        <w:rPr>
          <w:sz w:val="24"/>
          <w:szCs w:val="24"/>
        </w:rPr>
        <w:t xml:space="preserve">Список лиц, имеющих право на получение денежной компенсации при прекращении паевого инвестиционного фонда, должен быть составлен и представлен лицу, осуществляющему прекращение паевого инвестиционного фонда, в течение 5 (пяти) рабочих дней после даты, на которую должен быть составлен список, если соответствующее распоряжение </w:t>
      </w:r>
      <w:r w:rsidR="00BB102E" w:rsidRPr="004410D5">
        <w:rPr>
          <w:sz w:val="24"/>
          <w:szCs w:val="24"/>
        </w:rPr>
        <w:t>Управляющей</w:t>
      </w:r>
      <w:r w:rsidR="00B32F9E" w:rsidRPr="004410D5">
        <w:rPr>
          <w:sz w:val="24"/>
          <w:szCs w:val="24"/>
        </w:rPr>
        <w:t xml:space="preserve"> компании было получено Регистратором до такой даты, или в течение 5 (пяти) рабочих дней после распоряжения </w:t>
      </w:r>
      <w:r w:rsidR="00BB102E" w:rsidRPr="004410D5">
        <w:rPr>
          <w:sz w:val="24"/>
          <w:szCs w:val="24"/>
        </w:rPr>
        <w:t>Управляющей</w:t>
      </w:r>
      <w:r w:rsidR="00B32F9E" w:rsidRPr="004410D5">
        <w:rPr>
          <w:sz w:val="24"/>
          <w:szCs w:val="24"/>
        </w:rPr>
        <w:t xml:space="preserve"> компании, если оно было получено Регистратором после даты, на которую должен быть составлен список. Одновременно со списком лиц, имеющих право на получение денежной компенсации при прекращении паевого инвестиционного фонда, Регистратор представляет лицу, осуществляющему прекращение паевого инвестиционного фонда, данные о номинальных держателях, не представивших данные о лицах, в интересах которых они осуществляют функции номинальных держателей, и количестве инвестиционных паев, учитываемых на лицевых счетах каждого из них.</w:t>
      </w:r>
    </w:p>
    <w:p w:rsidR="00E51829" w:rsidRPr="004410D5" w:rsidRDefault="00E51829" w:rsidP="003826A9">
      <w:pPr>
        <w:rPr>
          <w:b/>
          <w:sz w:val="24"/>
          <w:szCs w:val="24"/>
        </w:rPr>
      </w:pPr>
      <w:bookmarkStart w:id="70" w:name="_Toc489114780"/>
      <w:bookmarkStart w:id="71" w:name="_Toc489291381"/>
      <w:bookmarkStart w:id="72" w:name="_Toc489293265"/>
    </w:p>
    <w:p w:rsidR="00115C1D" w:rsidRDefault="00115C1D" w:rsidP="00E51829">
      <w:pPr>
        <w:pStyle w:val="1"/>
        <w:jc w:val="both"/>
        <w:rPr>
          <w:i w:val="0"/>
          <w:sz w:val="24"/>
          <w:szCs w:val="24"/>
        </w:rPr>
      </w:pPr>
      <w:bookmarkStart w:id="73" w:name="_Toc130917529"/>
      <w:r w:rsidRPr="004410D5">
        <w:rPr>
          <w:i w:val="0"/>
          <w:sz w:val="24"/>
          <w:szCs w:val="24"/>
        </w:rPr>
        <w:t xml:space="preserve">Раздел </w:t>
      </w:r>
      <w:r w:rsidR="00C07C23">
        <w:rPr>
          <w:i w:val="0"/>
          <w:sz w:val="24"/>
          <w:szCs w:val="24"/>
          <w:lang w:val="en-US"/>
        </w:rPr>
        <w:t>IV</w:t>
      </w:r>
      <w:r w:rsidRPr="004410D5">
        <w:rPr>
          <w:i w:val="0"/>
          <w:sz w:val="24"/>
          <w:szCs w:val="24"/>
        </w:rPr>
        <w:t xml:space="preserve">. </w:t>
      </w:r>
      <w:bookmarkEnd w:id="70"/>
      <w:bookmarkEnd w:id="71"/>
      <w:bookmarkEnd w:id="72"/>
      <w:r w:rsidR="00C07C23">
        <w:rPr>
          <w:i w:val="0"/>
          <w:sz w:val="24"/>
          <w:szCs w:val="24"/>
        </w:rPr>
        <w:t>Функционирование системы внутреннего учета</w:t>
      </w:r>
      <w:bookmarkEnd w:id="73"/>
    </w:p>
    <w:p w:rsidR="00C07C23" w:rsidRDefault="00C07C23" w:rsidP="00C07C23">
      <w:pPr>
        <w:rPr>
          <w:lang w:eastAsia="en-US"/>
        </w:rPr>
      </w:pPr>
    </w:p>
    <w:p w:rsidR="00C07C23" w:rsidRPr="00C07C23" w:rsidRDefault="00C07C23" w:rsidP="00C07C23">
      <w:pPr>
        <w:pStyle w:val="1"/>
        <w:jc w:val="left"/>
      </w:pPr>
      <w:bookmarkStart w:id="74" w:name="_Toc130917530"/>
      <w:r>
        <w:rPr>
          <w:i w:val="0"/>
          <w:sz w:val="24"/>
          <w:szCs w:val="24"/>
        </w:rPr>
        <w:t>Глава</w:t>
      </w:r>
      <w:r w:rsidRPr="004410D5">
        <w:rPr>
          <w:i w:val="0"/>
          <w:sz w:val="24"/>
          <w:szCs w:val="24"/>
        </w:rPr>
        <w:t xml:space="preserve"> 9. Журналы Регистратора</w:t>
      </w:r>
      <w:bookmarkEnd w:id="74"/>
    </w:p>
    <w:p w:rsidR="00115C1D" w:rsidRPr="004410D5" w:rsidRDefault="00115C1D" w:rsidP="00115C1D">
      <w:pPr>
        <w:pStyle w:val="a3"/>
        <w:ind w:left="709"/>
        <w:jc w:val="both"/>
        <w:rPr>
          <w:sz w:val="24"/>
          <w:szCs w:val="24"/>
        </w:rPr>
      </w:pPr>
    </w:p>
    <w:p w:rsidR="00115C1D" w:rsidRPr="004410D5" w:rsidRDefault="003826A9"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9</w:t>
      </w:r>
      <w:r w:rsidR="00115C1D" w:rsidRPr="004410D5">
        <w:rPr>
          <w:color w:val="000000"/>
          <w:sz w:val="24"/>
          <w:szCs w:val="24"/>
          <w:lang w:eastAsia="en-US"/>
        </w:rPr>
        <w:t xml:space="preserve">.1. При ведении </w:t>
      </w:r>
      <w:r w:rsidR="00672DE5" w:rsidRPr="004410D5">
        <w:rPr>
          <w:color w:val="000000"/>
          <w:sz w:val="24"/>
          <w:szCs w:val="24"/>
          <w:lang w:eastAsia="en-US"/>
        </w:rPr>
        <w:t>р</w:t>
      </w:r>
      <w:r w:rsidR="00115C1D" w:rsidRPr="004410D5">
        <w:rPr>
          <w:color w:val="000000"/>
          <w:sz w:val="24"/>
          <w:szCs w:val="24"/>
          <w:lang w:eastAsia="en-US"/>
        </w:rPr>
        <w:t xml:space="preserve">еестра Регистратор организует систему учета документов, относящихся к ведению </w:t>
      </w:r>
      <w:r w:rsidR="00672DE5" w:rsidRPr="004410D5">
        <w:rPr>
          <w:color w:val="000000"/>
          <w:sz w:val="24"/>
          <w:szCs w:val="24"/>
          <w:lang w:eastAsia="en-US"/>
        </w:rPr>
        <w:t>р</w:t>
      </w:r>
      <w:r w:rsidR="00115C1D" w:rsidRPr="004410D5">
        <w:rPr>
          <w:color w:val="000000"/>
          <w:sz w:val="24"/>
          <w:szCs w:val="24"/>
          <w:lang w:eastAsia="en-US"/>
        </w:rPr>
        <w:t>еестра, а также документов, связанных с учетом и переходом прав на инвестиционные паи (</w:t>
      </w:r>
      <w:r w:rsidR="00115C1D" w:rsidRPr="004410D5">
        <w:rPr>
          <w:iCs/>
          <w:color w:val="000000"/>
          <w:sz w:val="24"/>
          <w:szCs w:val="24"/>
          <w:lang w:eastAsia="en-US"/>
        </w:rPr>
        <w:t>далее - система учета документов</w:t>
      </w:r>
      <w:r w:rsidR="00115C1D" w:rsidRPr="004410D5">
        <w:rPr>
          <w:color w:val="000000"/>
          <w:sz w:val="24"/>
          <w:szCs w:val="24"/>
          <w:lang w:eastAsia="en-US"/>
        </w:rPr>
        <w:t xml:space="preserve">). </w:t>
      </w:r>
    </w:p>
    <w:p w:rsidR="00115C1D" w:rsidRPr="004410D5" w:rsidRDefault="00115C1D"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lastRenderedPageBreak/>
        <w:t xml:space="preserve">Система учета документов обеспечивает наличие записи о любом документе, относящемся к ведению </w:t>
      </w:r>
      <w:r w:rsidR="00672DE5" w:rsidRPr="004410D5">
        <w:rPr>
          <w:color w:val="000000"/>
          <w:sz w:val="24"/>
          <w:szCs w:val="24"/>
          <w:lang w:eastAsia="en-US"/>
        </w:rPr>
        <w:t>р</w:t>
      </w:r>
      <w:r w:rsidRPr="004410D5">
        <w:rPr>
          <w:color w:val="000000"/>
          <w:sz w:val="24"/>
          <w:szCs w:val="24"/>
          <w:lang w:eastAsia="en-US"/>
        </w:rPr>
        <w:t>еестра, или документе, связанном с учетом и переходом прав на инвестиционные паи, которые были получены или направлены Регистратором.</w:t>
      </w:r>
    </w:p>
    <w:p w:rsidR="00115C1D" w:rsidRPr="004410D5" w:rsidRDefault="00115C1D" w:rsidP="00115C1D">
      <w:pPr>
        <w:autoSpaceDE w:val="0"/>
        <w:autoSpaceDN w:val="0"/>
        <w:adjustRightInd w:val="0"/>
        <w:ind w:firstLine="709"/>
        <w:jc w:val="both"/>
        <w:rPr>
          <w:color w:val="000000"/>
          <w:sz w:val="24"/>
          <w:szCs w:val="24"/>
          <w:lang w:eastAsia="en-US"/>
        </w:rPr>
      </w:pPr>
      <w:r w:rsidRPr="004410D5">
        <w:rPr>
          <w:sz w:val="24"/>
          <w:szCs w:val="24"/>
        </w:rPr>
        <w:t>При приеме Регистратором документов на бумажном носителе по требованию лица, их предоставившего, оформляется акт приема-передачи документов.</w:t>
      </w:r>
      <w:r w:rsidRPr="004410D5">
        <w:rPr>
          <w:color w:val="000000"/>
          <w:sz w:val="24"/>
          <w:szCs w:val="24"/>
          <w:lang w:eastAsia="en-US"/>
        </w:rPr>
        <w:t xml:space="preserve"> </w:t>
      </w:r>
    </w:p>
    <w:p w:rsidR="00115C1D" w:rsidRPr="004410D5" w:rsidRDefault="003826A9"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9</w:t>
      </w:r>
      <w:r w:rsidR="00115C1D" w:rsidRPr="004410D5">
        <w:rPr>
          <w:color w:val="000000"/>
          <w:sz w:val="24"/>
          <w:szCs w:val="24"/>
          <w:lang w:eastAsia="en-US"/>
        </w:rPr>
        <w:t xml:space="preserve">.1.1. Журнал учета входящих документов. </w:t>
      </w:r>
    </w:p>
    <w:p w:rsidR="00115C1D" w:rsidRPr="004410D5" w:rsidRDefault="00115C1D"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Регистратор регистрирует в системе учета документов все поступающие к нему документы, включая документы, на основании которых открываются (закрываются) лицевые счета/счета, совершаются операции по ним, вносятся записи о зарегистрированных лицах и об инвестиционных паях, представляется информация о зарегистрированных лицах, об операциях по лицевым и иным счетам или об инвестиционных паях на указанных счетах, а также регистрирует поступающие к нему документы, связанные с осуществлением прав по ценным бумагам, в том числе подлежащие передаче зарегистрированному лицу или </w:t>
      </w:r>
      <w:r w:rsidR="00BB102E" w:rsidRPr="004410D5">
        <w:rPr>
          <w:color w:val="000000"/>
          <w:sz w:val="24"/>
          <w:szCs w:val="24"/>
          <w:lang w:eastAsia="en-US"/>
        </w:rPr>
        <w:t>Управляющей</w:t>
      </w:r>
      <w:r w:rsidRPr="004410D5">
        <w:rPr>
          <w:color w:val="000000"/>
          <w:sz w:val="24"/>
          <w:szCs w:val="24"/>
          <w:lang w:eastAsia="en-US"/>
        </w:rPr>
        <w:t xml:space="preserve"> компании. </w:t>
      </w:r>
    </w:p>
    <w:p w:rsidR="00115C1D" w:rsidRPr="004410D5" w:rsidRDefault="00115C1D"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Регистрация входящих документов осуществляется путем внесения записей в отношении таких документов в систему учета документов в день их поступления Регистратору. Документы, поступившие после окончания его рабочего дня, регистрируются не позднее рабочего дня, следующего за днем их поступления. </w:t>
      </w:r>
    </w:p>
    <w:p w:rsidR="00115C1D" w:rsidRPr="004410D5" w:rsidRDefault="00115C1D"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Запись в отношении каждого входящего документа содержит: </w:t>
      </w:r>
    </w:p>
    <w:p w:rsidR="00115C1D" w:rsidRPr="004410D5" w:rsidRDefault="00115C1D" w:rsidP="00115C1D">
      <w:pPr>
        <w:autoSpaceDE w:val="0"/>
        <w:autoSpaceDN w:val="0"/>
        <w:adjustRightInd w:val="0"/>
        <w:ind w:firstLine="709"/>
        <w:jc w:val="both"/>
        <w:rPr>
          <w:sz w:val="24"/>
          <w:szCs w:val="24"/>
          <w:lang w:eastAsia="en-US"/>
        </w:rPr>
      </w:pPr>
      <w:r w:rsidRPr="004410D5">
        <w:rPr>
          <w:sz w:val="24"/>
          <w:szCs w:val="24"/>
          <w:lang w:eastAsia="en-US"/>
        </w:rPr>
        <w:t>- наименование документа;</w:t>
      </w:r>
    </w:p>
    <w:p w:rsidR="00115C1D" w:rsidRPr="004410D5" w:rsidRDefault="00115C1D" w:rsidP="00115C1D">
      <w:pPr>
        <w:autoSpaceDE w:val="0"/>
        <w:autoSpaceDN w:val="0"/>
        <w:adjustRightInd w:val="0"/>
        <w:ind w:firstLine="709"/>
        <w:jc w:val="both"/>
        <w:rPr>
          <w:sz w:val="24"/>
          <w:szCs w:val="24"/>
          <w:lang w:eastAsia="en-US"/>
        </w:rPr>
      </w:pPr>
      <w:r w:rsidRPr="004410D5">
        <w:rPr>
          <w:sz w:val="24"/>
          <w:szCs w:val="24"/>
          <w:lang w:eastAsia="en-US"/>
        </w:rPr>
        <w:t>- уникальный номер документа, присваиваемый ему при регистрации;</w:t>
      </w:r>
    </w:p>
    <w:p w:rsidR="00115C1D" w:rsidRPr="004410D5" w:rsidRDefault="00115C1D" w:rsidP="00115C1D">
      <w:pPr>
        <w:autoSpaceDE w:val="0"/>
        <w:autoSpaceDN w:val="0"/>
        <w:adjustRightInd w:val="0"/>
        <w:ind w:firstLine="709"/>
        <w:jc w:val="both"/>
        <w:rPr>
          <w:sz w:val="24"/>
          <w:szCs w:val="24"/>
          <w:lang w:eastAsia="en-US"/>
        </w:rPr>
      </w:pPr>
      <w:r w:rsidRPr="004410D5">
        <w:rPr>
          <w:sz w:val="24"/>
          <w:szCs w:val="24"/>
          <w:lang w:eastAsia="en-US"/>
        </w:rPr>
        <w:t>- фамилию, имя, отчество (при наличии), наименование лица, в отношении которого представлены документы, и иной идентифицирующий признак данного лица, указанный в документе (при наличии). Требования настоящего абзаца не применяются в случае регистрации документа, содержащего перечень лиц;</w:t>
      </w:r>
    </w:p>
    <w:p w:rsidR="00115C1D" w:rsidRPr="004410D5" w:rsidRDefault="00115C1D" w:rsidP="00115C1D">
      <w:pPr>
        <w:autoSpaceDE w:val="0"/>
        <w:autoSpaceDN w:val="0"/>
        <w:adjustRightInd w:val="0"/>
        <w:ind w:firstLine="709"/>
        <w:jc w:val="both"/>
        <w:rPr>
          <w:sz w:val="24"/>
          <w:szCs w:val="24"/>
          <w:lang w:eastAsia="en-US"/>
        </w:rPr>
      </w:pPr>
      <w:r w:rsidRPr="004410D5">
        <w:rPr>
          <w:sz w:val="24"/>
          <w:szCs w:val="24"/>
          <w:lang w:eastAsia="en-US"/>
        </w:rPr>
        <w:t>- дату и время регистрации документа в системе учета документов;</w:t>
      </w:r>
    </w:p>
    <w:p w:rsidR="00115C1D" w:rsidRPr="004410D5" w:rsidRDefault="00115C1D" w:rsidP="00115C1D">
      <w:pPr>
        <w:autoSpaceDE w:val="0"/>
        <w:autoSpaceDN w:val="0"/>
        <w:adjustRightInd w:val="0"/>
        <w:ind w:firstLine="709"/>
        <w:jc w:val="both"/>
        <w:rPr>
          <w:sz w:val="24"/>
          <w:szCs w:val="24"/>
          <w:lang w:eastAsia="en-US"/>
        </w:rPr>
      </w:pPr>
      <w:r w:rsidRPr="004410D5">
        <w:rPr>
          <w:sz w:val="24"/>
          <w:szCs w:val="24"/>
          <w:lang w:eastAsia="en-US"/>
        </w:rPr>
        <w:t>- исходящий номер и дату документа (при наличии);</w:t>
      </w:r>
    </w:p>
    <w:p w:rsidR="00115C1D" w:rsidRPr="004410D5" w:rsidRDefault="00115C1D" w:rsidP="00115C1D">
      <w:pPr>
        <w:autoSpaceDE w:val="0"/>
        <w:autoSpaceDN w:val="0"/>
        <w:adjustRightInd w:val="0"/>
        <w:ind w:firstLine="709"/>
        <w:jc w:val="both"/>
        <w:rPr>
          <w:sz w:val="24"/>
          <w:szCs w:val="24"/>
          <w:lang w:eastAsia="en-US"/>
        </w:rPr>
      </w:pPr>
      <w:r w:rsidRPr="004410D5">
        <w:rPr>
          <w:sz w:val="24"/>
          <w:szCs w:val="24"/>
          <w:lang w:eastAsia="en-US"/>
        </w:rPr>
        <w:t>- фамилию, имя, отчество (при наличии) или наименование лица, направившего (представившего) документ;</w:t>
      </w:r>
    </w:p>
    <w:p w:rsidR="00115C1D" w:rsidRPr="004410D5" w:rsidRDefault="00115C1D" w:rsidP="00115C1D">
      <w:pPr>
        <w:autoSpaceDE w:val="0"/>
        <w:autoSpaceDN w:val="0"/>
        <w:adjustRightInd w:val="0"/>
        <w:ind w:firstLine="709"/>
        <w:jc w:val="both"/>
        <w:rPr>
          <w:sz w:val="24"/>
          <w:szCs w:val="24"/>
          <w:lang w:eastAsia="en-US"/>
        </w:rPr>
      </w:pPr>
      <w:r w:rsidRPr="004410D5">
        <w:rPr>
          <w:sz w:val="24"/>
          <w:szCs w:val="24"/>
          <w:lang w:eastAsia="en-US"/>
        </w:rPr>
        <w:t>- фамилию, имя, отчество (при наличии) лица, осуществившего внесение записи в системе учета документов, либо, если запись внесена программно-техническими средствами в автоматическом режиме, указание на такие средства и автоматический режим внесения записи;</w:t>
      </w:r>
    </w:p>
    <w:p w:rsidR="00115C1D" w:rsidRPr="004410D5" w:rsidRDefault="00115C1D"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 способ получения документа Регистратором. </w:t>
      </w:r>
    </w:p>
    <w:p w:rsidR="00115C1D" w:rsidRPr="004410D5" w:rsidRDefault="00115C1D"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 данные об исходящих документах, сформированных в результате проведения операций, проведенных на основании документа. </w:t>
      </w:r>
    </w:p>
    <w:p w:rsidR="00115C1D" w:rsidRPr="004410D5" w:rsidRDefault="003826A9"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9</w:t>
      </w:r>
      <w:r w:rsidR="00115C1D" w:rsidRPr="004410D5">
        <w:rPr>
          <w:color w:val="000000"/>
          <w:sz w:val="24"/>
          <w:szCs w:val="24"/>
          <w:lang w:eastAsia="en-US"/>
        </w:rPr>
        <w:t xml:space="preserve">.1.2. Журнал учета исходящих документов. </w:t>
      </w:r>
    </w:p>
    <w:p w:rsidR="00115C1D" w:rsidRPr="004410D5" w:rsidRDefault="00115C1D"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Регистратор регистрирует в системе учета документов все формируемые им отчеты (уведомления) о совершении операций по лицевым счетам, выписки из </w:t>
      </w:r>
      <w:r w:rsidR="00672DE5" w:rsidRPr="004410D5">
        <w:rPr>
          <w:color w:val="000000"/>
          <w:sz w:val="24"/>
          <w:szCs w:val="24"/>
          <w:lang w:eastAsia="en-US"/>
        </w:rPr>
        <w:t>р</w:t>
      </w:r>
      <w:r w:rsidRPr="004410D5">
        <w:rPr>
          <w:color w:val="000000"/>
          <w:sz w:val="24"/>
          <w:szCs w:val="24"/>
          <w:lang w:eastAsia="en-US"/>
        </w:rPr>
        <w:t xml:space="preserve">еестра по лицевым счетам, отчеты (справки) об операциях, совершенных по лицевым счетам, уведомления об отказе в совершении операции, документы, содержащие информацию, связанную с осуществлением прав по ценным бумагам, а также иные документы, формируемые Регистратором при осуществлении деятельности по ведению </w:t>
      </w:r>
      <w:r w:rsidR="00672DE5" w:rsidRPr="004410D5">
        <w:rPr>
          <w:color w:val="000000"/>
          <w:sz w:val="24"/>
          <w:szCs w:val="24"/>
          <w:lang w:eastAsia="en-US"/>
        </w:rPr>
        <w:t>р</w:t>
      </w:r>
      <w:r w:rsidRPr="004410D5">
        <w:rPr>
          <w:color w:val="000000"/>
          <w:sz w:val="24"/>
          <w:szCs w:val="24"/>
          <w:lang w:eastAsia="en-US"/>
        </w:rPr>
        <w:t xml:space="preserve">еестра. </w:t>
      </w:r>
    </w:p>
    <w:p w:rsidR="00115C1D" w:rsidRPr="004410D5" w:rsidRDefault="00115C1D"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Запись в отношении каждого из исходящих документов содержит: </w:t>
      </w:r>
    </w:p>
    <w:p w:rsidR="00115C1D" w:rsidRPr="004410D5" w:rsidRDefault="00115C1D"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 наименование, дату документа, а также его уникальный номер, присваиваемый при регистрации; </w:t>
      </w:r>
    </w:p>
    <w:p w:rsidR="00115C1D" w:rsidRPr="004410D5" w:rsidRDefault="00115C1D"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 фамилию, имя, отчество (при наличии) или наименование зарегистрированного лица, по лицевому счету которого сформирован документ, если таким документом является отчет (уведомление) о совершении операции, выписка по лицевому счету или иной документ, содержащий информацию о количестве ценных бумаг на лицевом счете зарегистрированного лица (за исключением случаев составления списков владельцев инвестиционных паев); </w:t>
      </w:r>
    </w:p>
    <w:p w:rsidR="00115C1D" w:rsidRPr="004410D5" w:rsidRDefault="00115C1D"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 адресата, которому направлен (вручен) документ; </w:t>
      </w:r>
    </w:p>
    <w:p w:rsidR="00115C1D" w:rsidRPr="004410D5" w:rsidRDefault="00115C1D"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 дату и время внесения записи в систему учета документов; </w:t>
      </w:r>
    </w:p>
    <w:p w:rsidR="00115C1D" w:rsidRPr="004410D5" w:rsidRDefault="00115C1D"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lastRenderedPageBreak/>
        <w:t xml:space="preserve">- фамилию, имя, отчество (при наличии) лица, осуществившего внесение записи в системе учета документов, либо, если запись внесена программно-техническими средствами в автоматическом режиме, указание на такие средства и автоматический режим внесения записи. </w:t>
      </w:r>
    </w:p>
    <w:p w:rsidR="00115C1D" w:rsidRPr="004410D5" w:rsidRDefault="003826A9"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9</w:t>
      </w:r>
      <w:r w:rsidR="00115C1D" w:rsidRPr="004410D5">
        <w:rPr>
          <w:color w:val="000000"/>
          <w:sz w:val="24"/>
          <w:szCs w:val="24"/>
          <w:lang w:eastAsia="en-US"/>
        </w:rPr>
        <w:t xml:space="preserve">.1.3. Регистрационный журнал. </w:t>
      </w:r>
    </w:p>
    <w:p w:rsidR="00115C1D" w:rsidRPr="004410D5" w:rsidRDefault="00115C1D"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Регистратор осуществляет в хронологическом порядке ведение записей обо всех проведенных операциях в регистрационном журнале. </w:t>
      </w:r>
    </w:p>
    <w:p w:rsidR="00115C1D" w:rsidRPr="004410D5" w:rsidRDefault="00115C1D"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Регистратор регистрирует в регистрационном журнале открытие (закрытие) лицевых или иных счетов, внесение каждой записи по лицевому счету (иному счету), а также каждой записи об изменении сведений о зарегистрированных лицах и о ценных бумагах. Регистрация внесения записи по лицевому счету (иному счету), разделу лицевого счета (иного счета) или внесения записи об изменении сведений о зарегистрированных лицах или о ценных бумагах осуществляется одновременно с их внесением. </w:t>
      </w:r>
    </w:p>
    <w:p w:rsidR="00115C1D" w:rsidRPr="004410D5" w:rsidRDefault="00115C1D"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Запись в регистрационном журнале содержит: </w:t>
      </w:r>
    </w:p>
    <w:p w:rsidR="00115C1D" w:rsidRPr="004410D5" w:rsidRDefault="00115C1D"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 номер лицевого счета (иного счета), по которому или в отношении которого вносится запись; </w:t>
      </w:r>
    </w:p>
    <w:p w:rsidR="00115C1D" w:rsidRPr="004410D5" w:rsidRDefault="00115C1D"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 фамилию, имя, отчество (при наличии) или наименование лица, по счету которого или в отношении которого вносится запись; </w:t>
      </w:r>
    </w:p>
    <w:p w:rsidR="00115C1D" w:rsidRPr="004410D5" w:rsidRDefault="00115C1D"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 вид операции (открытие (закрытие) лицевого счета (иного счета) или иной вид операции, проведение которой осуществляется путем внесения записи по лицевому счету (иному счету) или путем внесения записи в учетном регистре); </w:t>
      </w:r>
    </w:p>
    <w:p w:rsidR="00115C1D" w:rsidRPr="004410D5" w:rsidRDefault="00115C1D"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 уникальный номер документа, присвоенный при его регистрации в системе учета документов; </w:t>
      </w:r>
    </w:p>
    <w:p w:rsidR="00115C1D" w:rsidRPr="004410D5" w:rsidRDefault="00115C1D"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 дату и </w:t>
      </w:r>
      <w:proofErr w:type="gramStart"/>
      <w:r w:rsidRPr="004410D5">
        <w:rPr>
          <w:color w:val="000000"/>
          <w:sz w:val="24"/>
          <w:szCs w:val="24"/>
          <w:lang w:eastAsia="en-US"/>
        </w:rPr>
        <w:t>время совершения операции</w:t>
      </w:r>
      <w:proofErr w:type="gramEnd"/>
      <w:r w:rsidRPr="004410D5">
        <w:rPr>
          <w:color w:val="000000"/>
          <w:sz w:val="24"/>
          <w:szCs w:val="24"/>
          <w:lang w:eastAsia="en-US"/>
        </w:rPr>
        <w:t xml:space="preserve"> и ее уникальный номер, присвоенный при регистрации этой операции; </w:t>
      </w:r>
    </w:p>
    <w:p w:rsidR="00115C1D" w:rsidRPr="004410D5" w:rsidRDefault="00115C1D"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 дату, по состоянию на которую совершена операция (в случаях если она отличается от даты совершения операции); </w:t>
      </w:r>
    </w:p>
    <w:p w:rsidR="00115C1D" w:rsidRPr="004410D5" w:rsidRDefault="00115C1D"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 количество ценных бумаг, в отношении которых совершается операция, и сведения, позволяющие идентифицировать ценные бумаги (если применимо); </w:t>
      </w:r>
    </w:p>
    <w:p w:rsidR="00115C1D" w:rsidRPr="004410D5" w:rsidRDefault="00115C1D"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 фамилию, имя, отчество (при наличии) лица, осуществившего проведение операции, либо, если операция проведена программно-техническими средствами в автоматическом режиме, указание на такие средства и автоматический режим внесения записи; </w:t>
      </w:r>
    </w:p>
    <w:p w:rsidR="00115C1D" w:rsidRPr="004410D5" w:rsidRDefault="00115C1D" w:rsidP="00115C1D">
      <w:pPr>
        <w:pStyle w:val="a3"/>
        <w:ind w:left="0" w:firstLine="709"/>
        <w:jc w:val="both"/>
        <w:rPr>
          <w:sz w:val="24"/>
          <w:szCs w:val="24"/>
        </w:rPr>
      </w:pPr>
      <w:r w:rsidRPr="004410D5">
        <w:rPr>
          <w:color w:val="000000"/>
          <w:sz w:val="24"/>
          <w:szCs w:val="24"/>
          <w:lang w:eastAsia="en-US"/>
        </w:rPr>
        <w:t>- данные контрагента зарегистрированного лица (при наличии).</w:t>
      </w:r>
    </w:p>
    <w:p w:rsidR="00275753" w:rsidRPr="004410D5" w:rsidRDefault="00275753" w:rsidP="00275753"/>
    <w:p w:rsidR="00115C1D" w:rsidRPr="004410D5" w:rsidRDefault="00C07C23" w:rsidP="00E51829">
      <w:pPr>
        <w:pStyle w:val="1"/>
        <w:jc w:val="both"/>
        <w:rPr>
          <w:i w:val="0"/>
          <w:sz w:val="24"/>
          <w:szCs w:val="24"/>
        </w:rPr>
      </w:pPr>
      <w:bookmarkStart w:id="75" w:name="_Toc489114781"/>
      <w:bookmarkStart w:id="76" w:name="_Toc489291382"/>
      <w:bookmarkStart w:id="77" w:name="_Toc489293266"/>
      <w:bookmarkStart w:id="78" w:name="_Toc130917531"/>
      <w:r>
        <w:rPr>
          <w:i w:val="0"/>
          <w:sz w:val="24"/>
          <w:szCs w:val="24"/>
        </w:rPr>
        <w:t>Глава</w:t>
      </w:r>
      <w:r w:rsidR="00115C1D" w:rsidRPr="004410D5">
        <w:rPr>
          <w:i w:val="0"/>
          <w:sz w:val="24"/>
          <w:szCs w:val="24"/>
        </w:rPr>
        <w:t xml:space="preserve"> </w:t>
      </w:r>
      <w:r w:rsidR="003826A9" w:rsidRPr="004410D5">
        <w:rPr>
          <w:i w:val="0"/>
          <w:sz w:val="24"/>
          <w:szCs w:val="24"/>
        </w:rPr>
        <w:t>10</w:t>
      </w:r>
      <w:r w:rsidR="00115C1D" w:rsidRPr="004410D5">
        <w:rPr>
          <w:i w:val="0"/>
          <w:sz w:val="24"/>
          <w:szCs w:val="24"/>
        </w:rPr>
        <w:t>. Правила обработки и хранения входящих и исходящих документов</w:t>
      </w:r>
      <w:bookmarkEnd w:id="75"/>
      <w:bookmarkEnd w:id="76"/>
      <w:bookmarkEnd w:id="77"/>
      <w:bookmarkEnd w:id="78"/>
    </w:p>
    <w:p w:rsidR="00115C1D" w:rsidRPr="004410D5" w:rsidRDefault="00115C1D" w:rsidP="00115C1D">
      <w:pPr>
        <w:pStyle w:val="a3"/>
        <w:ind w:left="709"/>
        <w:jc w:val="both"/>
        <w:rPr>
          <w:sz w:val="24"/>
          <w:szCs w:val="24"/>
        </w:rPr>
      </w:pPr>
    </w:p>
    <w:p w:rsidR="00115C1D" w:rsidRPr="004410D5" w:rsidRDefault="003826A9" w:rsidP="00115C1D">
      <w:pPr>
        <w:pStyle w:val="a3"/>
        <w:ind w:left="709"/>
        <w:jc w:val="both"/>
        <w:rPr>
          <w:sz w:val="24"/>
          <w:szCs w:val="24"/>
        </w:rPr>
      </w:pPr>
      <w:r w:rsidRPr="004410D5">
        <w:rPr>
          <w:sz w:val="24"/>
          <w:szCs w:val="24"/>
        </w:rPr>
        <w:t>10</w:t>
      </w:r>
      <w:r w:rsidR="00115C1D" w:rsidRPr="004410D5">
        <w:rPr>
          <w:sz w:val="24"/>
          <w:szCs w:val="24"/>
        </w:rPr>
        <w:t>.1. Каждый входящий документ проходит следующие стадии обработки:</w:t>
      </w:r>
    </w:p>
    <w:p w:rsidR="00115C1D" w:rsidRPr="004410D5" w:rsidRDefault="00115C1D" w:rsidP="00115C1D">
      <w:pPr>
        <w:autoSpaceDE w:val="0"/>
        <w:autoSpaceDN w:val="0"/>
        <w:adjustRightInd w:val="0"/>
        <w:spacing w:after="34"/>
        <w:ind w:firstLine="709"/>
        <w:jc w:val="both"/>
        <w:rPr>
          <w:color w:val="000000"/>
          <w:sz w:val="24"/>
          <w:szCs w:val="24"/>
          <w:lang w:eastAsia="en-US"/>
        </w:rPr>
      </w:pPr>
      <w:r w:rsidRPr="004410D5">
        <w:rPr>
          <w:color w:val="000000"/>
          <w:sz w:val="24"/>
          <w:szCs w:val="24"/>
          <w:lang w:eastAsia="en-US"/>
        </w:rPr>
        <w:t xml:space="preserve">- на этапе приема документов - проверка подписи, полномочий, правильности заполнения и непротиворечивости содержания; </w:t>
      </w:r>
    </w:p>
    <w:p w:rsidR="00115C1D" w:rsidRPr="004410D5" w:rsidRDefault="00115C1D" w:rsidP="00115C1D">
      <w:pPr>
        <w:autoSpaceDE w:val="0"/>
        <w:autoSpaceDN w:val="0"/>
        <w:adjustRightInd w:val="0"/>
        <w:spacing w:after="34"/>
        <w:ind w:firstLine="709"/>
        <w:jc w:val="both"/>
        <w:rPr>
          <w:color w:val="000000"/>
          <w:sz w:val="24"/>
          <w:szCs w:val="24"/>
          <w:lang w:eastAsia="en-US"/>
        </w:rPr>
      </w:pPr>
      <w:r w:rsidRPr="004410D5">
        <w:rPr>
          <w:color w:val="000000"/>
          <w:sz w:val="24"/>
          <w:szCs w:val="24"/>
          <w:lang w:eastAsia="en-US"/>
        </w:rPr>
        <w:t xml:space="preserve">- регистрация документа в Журнале учета входящих документов; </w:t>
      </w:r>
    </w:p>
    <w:p w:rsidR="00115C1D" w:rsidRPr="004410D5" w:rsidRDefault="00115C1D" w:rsidP="00115C1D">
      <w:pPr>
        <w:autoSpaceDE w:val="0"/>
        <w:autoSpaceDN w:val="0"/>
        <w:adjustRightInd w:val="0"/>
        <w:spacing w:after="34"/>
        <w:ind w:firstLine="709"/>
        <w:jc w:val="both"/>
        <w:rPr>
          <w:color w:val="000000"/>
          <w:sz w:val="24"/>
          <w:szCs w:val="24"/>
          <w:lang w:eastAsia="en-US"/>
        </w:rPr>
      </w:pPr>
      <w:r w:rsidRPr="004410D5">
        <w:rPr>
          <w:color w:val="000000"/>
          <w:sz w:val="24"/>
          <w:szCs w:val="24"/>
          <w:lang w:eastAsia="en-US"/>
        </w:rPr>
        <w:t xml:space="preserve">- внесение данных документа в базу данных Регистратора с одновременной проверкой на соответствие данным, содержащимся в учетных регистрах; </w:t>
      </w:r>
    </w:p>
    <w:p w:rsidR="00115C1D" w:rsidRPr="004410D5" w:rsidRDefault="00115C1D" w:rsidP="00115C1D">
      <w:pPr>
        <w:autoSpaceDE w:val="0"/>
        <w:autoSpaceDN w:val="0"/>
        <w:adjustRightInd w:val="0"/>
        <w:spacing w:after="34"/>
        <w:ind w:firstLine="709"/>
        <w:jc w:val="both"/>
        <w:rPr>
          <w:color w:val="000000"/>
          <w:sz w:val="24"/>
          <w:szCs w:val="24"/>
          <w:lang w:eastAsia="en-US"/>
        </w:rPr>
      </w:pPr>
      <w:r w:rsidRPr="004410D5">
        <w:rPr>
          <w:color w:val="000000"/>
          <w:sz w:val="24"/>
          <w:szCs w:val="24"/>
          <w:lang w:eastAsia="en-US"/>
        </w:rPr>
        <w:t xml:space="preserve">- проверка правильности внесения данных в базу данных Регистратора; </w:t>
      </w:r>
    </w:p>
    <w:p w:rsidR="00115C1D" w:rsidRPr="004410D5" w:rsidRDefault="00115C1D" w:rsidP="00115C1D">
      <w:pPr>
        <w:autoSpaceDE w:val="0"/>
        <w:autoSpaceDN w:val="0"/>
        <w:adjustRightInd w:val="0"/>
        <w:spacing w:after="34"/>
        <w:ind w:firstLine="709"/>
        <w:jc w:val="both"/>
        <w:rPr>
          <w:color w:val="000000"/>
          <w:sz w:val="24"/>
          <w:szCs w:val="24"/>
          <w:lang w:eastAsia="en-US"/>
        </w:rPr>
      </w:pPr>
      <w:r w:rsidRPr="004410D5">
        <w:rPr>
          <w:color w:val="000000"/>
          <w:sz w:val="24"/>
          <w:szCs w:val="24"/>
          <w:lang w:eastAsia="en-US"/>
        </w:rPr>
        <w:t xml:space="preserve">- совершение операции в </w:t>
      </w:r>
      <w:r w:rsidR="00672DE5" w:rsidRPr="004410D5">
        <w:rPr>
          <w:color w:val="000000"/>
          <w:sz w:val="24"/>
          <w:szCs w:val="24"/>
          <w:lang w:eastAsia="en-US"/>
        </w:rPr>
        <w:t>р</w:t>
      </w:r>
      <w:r w:rsidRPr="004410D5">
        <w:rPr>
          <w:color w:val="000000"/>
          <w:sz w:val="24"/>
          <w:szCs w:val="24"/>
          <w:lang w:eastAsia="en-US"/>
        </w:rPr>
        <w:t xml:space="preserve">еестре по данному документу или принятие решения об отказе в совершении операции; </w:t>
      </w:r>
    </w:p>
    <w:p w:rsidR="00115C1D" w:rsidRPr="004410D5" w:rsidRDefault="00115C1D" w:rsidP="00115C1D">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 передача документа на архивное хранение. </w:t>
      </w:r>
    </w:p>
    <w:p w:rsidR="00275753" w:rsidRPr="004410D5" w:rsidRDefault="003826A9" w:rsidP="003826A9">
      <w:pPr>
        <w:ind w:firstLine="709"/>
        <w:jc w:val="both"/>
        <w:rPr>
          <w:color w:val="000000"/>
          <w:sz w:val="24"/>
          <w:szCs w:val="24"/>
          <w:lang w:eastAsia="en-US"/>
        </w:rPr>
      </w:pPr>
      <w:r w:rsidRPr="004410D5">
        <w:rPr>
          <w:color w:val="000000"/>
          <w:sz w:val="24"/>
          <w:szCs w:val="24"/>
          <w:lang w:eastAsia="en-US"/>
        </w:rPr>
        <w:t>10</w:t>
      </w:r>
      <w:r w:rsidR="00115C1D" w:rsidRPr="004410D5">
        <w:rPr>
          <w:color w:val="000000"/>
          <w:sz w:val="24"/>
          <w:szCs w:val="24"/>
          <w:lang w:eastAsia="en-US"/>
        </w:rPr>
        <w:t xml:space="preserve">.2. Регистратор хранит входящие документы и копии ответов на запросы зарегистрированных и иных лиц, включая отказы в совершении операций в </w:t>
      </w:r>
      <w:r w:rsidR="00672DE5" w:rsidRPr="004410D5">
        <w:rPr>
          <w:color w:val="000000"/>
          <w:sz w:val="24"/>
          <w:szCs w:val="24"/>
          <w:lang w:eastAsia="en-US"/>
        </w:rPr>
        <w:t>р</w:t>
      </w:r>
      <w:r w:rsidR="00115C1D" w:rsidRPr="004410D5">
        <w:rPr>
          <w:color w:val="000000"/>
          <w:sz w:val="24"/>
          <w:szCs w:val="24"/>
          <w:lang w:eastAsia="en-US"/>
        </w:rPr>
        <w:t>еестре, не менее пяти лет со дня закрытия соответствующего лицевого счета/счета.</w:t>
      </w:r>
    </w:p>
    <w:p w:rsidR="003826A9" w:rsidRPr="004410D5" w:rsidRDefault="003826A9" w:rsidP="003826A9">
      <w:pPr>
        <w:ind w:firstLine="709"/>
        <w:jc w:val="both"/>
      </w:pPr>
    </w:p>
    <w:p w:rsidR="00D9172C" w:rsidRPr="004410D5" w:rsidRDefault="00C07C23" w:rsidP="00E51829">
      <w:pPr>
        <w:pStyle w:val="1"/>
        <w:jc w:val="both"/>
        <w:rPr>
          <w:i w:val="0"/>
          <w:sz w:val="24"/>
          <w:szCs w:val="24"/>
        </w:rPr>
      </w:pPr>
      <w:bookmarkStart w:id="79" w:name="_Toc489114783"/>
      <w:bookmarkStart w:id="80" w:name="_Toc489291384"/>
      <w:bookmarkStart w:id="81" w:name="_Toc489293268"/>
      <w:bookmarkStart w:id="82" w:name="_Toc130917532"/>
      <w:r>
        <w:rPr>
          <w:i w:val="0"/>
          <w:sz w:val="24"/>
          <w:szCs w:val="24"/>
        </w:rPr>
        <w:t>Глава</w:t>
      </w:r>
      <w:r w:rsidRPr="004410D5">
        <w:rPr>
          <w:i w:val="0"/>
          <w:sz w:val="24"/>
          <w:szCs w:val="24"/>
        </w:rPr>
        <w:t xml:space="preserve"> </w:t>
      </w:r>
      <w:r w:rsidR="003826A9" w:rsidRPr="004410D5">
        <w:rPr>
          <w:i w:val="0"/>
          <w:sz w:val="24"/>
          <w:szCs w:val="24"/>
        </w:rPr>
        <w:t>11</w:t>
      </w:r>
      <w:r w:rsidR="00D9172C" w:rsidRPr="004410D5">
        <w:rPr>
          <w:i w:val="0"/>
          <w:sz w:val="24"/>
          <w:szCs w:val="24"/>
        </w:rPr>
        <w:t>. Правила приема и регистрации входящих документов</w:t>
      </w:r>
      <w:bookmarkEnd w:id="79"/>
      <w:bookmarkEnd w:id="80"/>
      <w:bookmarkEnd w:id="81"/>
      <w:bookmarkEnd w:id="82"/>
    </w:p>
    <w:p w:rsidR="00D9172C" w:rsidRPr="004410D5" w:rsidRDefault="00D9172C" w:rsidP="00D9172C">
      <w:pPr>
        <w:pStyle w:val="a3"/>
        <w:ind w:left="709"/>
        <w:jc w:val="both"/>
        <w:rPr>
          <w:sz w:val="24"/>
          <w:szCs w:val="24"/>
        </w:rPr>
      </w:pPr>
    </w:p>
    <w:p w:rsidR="00D9172C" w:rsidRPr="004410D5" w:rsidRDefault="003826A9" w:rsidP="00D9172C">
      <w:pPr>
        <w:autoSpaceDE w:val="0"/>
        <w:autoSpaceDN w:val="0"/>
        <w:adjustRightInd w:val="0"/>
        <w:ind w:firstLine="709"/>
        <w:jc w:val="both"/>
        <w:rPr>
          <w:color w:val="000000"/>
          <w:sz w:val="24"/>
          <w:szCs w:val="24"/>
          <w:lang w:eastAsia="en-US"/>
        </w:rPr>
      </w:pPr>
      <w:r w:rsidRPr="004410D5">
        <w:rPr>
          <w:color w:val="000000"/>
          <w:sz w:val="24"/>
          <w:szCs w:val="24"/>
          <w:lang w:eastAsia="en-US"/>
        </w:rPr>
        <w:lastRenderedPageBreak/>
        <w:t>11</w:t>
      </w:r>
      <w:r w:rsidR="00D9172C" w:rsidRPr="004410D5">
        <w:rPr>
          <w:color w:val="000000"/>
          <w:sz w:val="24"/>
          <w:szCs w:val="24"/>
          <w:lang w:eastAsia="en-US"/>
        </w:rPr>
        <w:t xml:space="preserve">.1. Общие положения. </w:t>
      </w:r>
    </w:p>
    <w:p w:rsidR="00D9172C" w:rsidRPr="004410D5" w:rsidRDefault="003826A9" w:rsidP="00D9172C">
      <w:pPr>
        <w:autoSpaceDE w:val="0"/>
        <w:autoSpaceDN w:val="0"/>
        <w:adjustRightInd w:val="0"/>
        <w:ind w:firstLine="709"/>
        <w:jc w:val="both"/>
        <w:rPr>
          <w:color w:val="000000"/>
          <w:sz w:val="24"/>
          <w:szCs w:val="24"/>
          <w:lang w:eastAsia="en-US"/>
        </w:rPr>
      </w:pPr>
      <w:r w:rsidRPr="004410D5">
        <w:rPr>
          <w:color w:val="000000"/>
          <w:sz w:val="24"/>
          <w:szCs w:val="24"/>
          <w:lang w:eastAsia="en-US"/>
        </w:rPr>
        <w:t>11</w:t>
      </w:r>
      <w:r w:rsidR="00D9172C" w:rsidRPr="004410D5">
        <w:rPr>
          <w:color w:val="000000"/>
          <w:sz w:val="24"/>
          <w:szCs w:val="24"/>
          <w:lang w:eastAsia="en-US"/>
        </w:rPr>
        <w:t xml:space="preserve">.1.1. Сбор документов, необходимых для совершения операций в </w:t>
      </w:r>
      <w:r w:rsidR="00672DE5" w:rsidRPr="004410D5">
        <w:rPr>
          <w:color w:val="000000"/>
          <w:sz w:val="24"/>
          <w:szCs w:val="24"/>
          <w:lang w:eastAsia="en-US"/>
        </w:rPr>
        <w:t>р</w:t>
      </w:r>
      <w:r w:rsidR="00D9172C" w:rsidRPr="004410D5">
        <w:rPr>
          <w:color w:val="000000"/>
          <w:sz w:val="24"/>
          <w:szCs w:val="24"/>
          <w:lang w:eastAsia="en-US"/>
        </w:rPr>
        <w:t xml:space="preserve">еестре, идентификация лиц, подающих указанные документы, осуществляются Регистратором. Указанные действия могут также совершаться </w:t>
      </w:r>
      <w:r w:rsidR="00BB102E" w:rsidRPr="004410D5">
        <w:rPr>
          <w:color w:val="000000"/>
          <w:sz w:val="24"/>
          <w:szCs w:val="24"/>
          <w:lang w:eastAsia="en-US"/>
        </w:rPr>
        <w:t>Управляющей</w:t>
      </w:r>
      <w:r w:rsidR="00D9172C" w:rsidRPr="004410D5">
        <w:rPr>
          <w:color w:val="000000"/>
          <w:sz w:val="24"/>
          <w:szCs w:val="24"/>
          <w:lang w:eastAsia="en-US"/>
        </w:rPr>
        <w:t xml:space="preserve"> компанией на основании заключенных с Регистратором договоров. При этом </w:t>
      </w:r>
      <w:r w:rsidR="00BB102E" w:rsidRPr="004410D5">
        <w:rPr>
          <w:color w:val="000000"/>
          <w:sz w:val="24"/>
          <w:szCs w:val="24"/>
          <w:lang w:eastAsia="en-US"/>
        </w:rPr>
        <w:t>Управляющ</w:t>
      </w:r>
      <w:r w:rsidR="00D9172C" w:rsidRPr="004410D5">
        <w:rPr>
          <w:color w:val="000000"/>
          <w:sz w:val="24"/>
          <w:szCs w:val="24"/>
          <w:lang w:eastAsia="en-US"/>
        </w:rPr>
        <w:t xml:space="preserve">ая компания обязана передавать Регистратору полученные для него документы не позднее дня, следующего за днем их принятия. </w:t>
      </w:r>
    </w:p>
    <w:p w:rsidR="00D9172C" w:rsidRPr="004410D5" w:rsidRDefault="003826A9" w:rsidP="00D9172C">
      <w:pPr>
        <w:autoSpaceDE w:val="0"/>
        <w:autoSpaceDN w:val="0"/>
        <w:adjustRightInd w:val="0"/>
        <w:ind w:firstLine="709"/>
        <w:jc w:val="both"/>
        <w:rPr>
          <w:color w:val="000000"/>
          <w:sz w:val="24"/>
          <w:szCs w:val="24"/>
          <w:lang w:eastAsia="en-US"/>
        </w:rPr>
      </w:pPr>
      <w:r w:rsidRPr="004410D5">
        <w:rPr>
          <w:color w:val="000000"/>
          <w:sz w:val="24"/>
          <w:szCs w:val="24"/>
          <w:lang w:eastAsia="en-US"/>
        </w:rPr>
        <w:t>11</w:t>
      </w:r>
      <w:r w:rsidR="00D9172C" w:rsidRPr="004410D5">
        <w:rPr>
          <w:color w:val="000000"/>
          <w:sz w:val="24"/>
          <w:szCs w:val="24"/>
          <w:lang w:eastAsia="en-US"/>
        </w:rPr>
        <w:t xml:space="preserve">.1.2. Документы, необходимые для открытия лицевого счета в </w:t>
      </w:r>
      <w:r w:rsidR="00672DE5" w:rsidRPr="004410D5">
        <w:rPr>
          <w:color w:val="000000"/>
          <w:sz w:val="24"/>
          <w:szCs w:val="24"/>
          <w:lang w:eastAsia="en-US"/>
        </w:rPr>
        <w:t>р</w:t>
      </w:r>
      <w:r w:rsidR="00D9172C" w:rsidRPr="004410D5">
        <w:rPr>
          <w:color w:val="000000"/>
          <w:sz w:val="24"/>
          <w:szCs w:val="24"/>
          <w:lang w:eastAsia="en-US"/>
        </w:rPr>
        <w:t xml:space="preserve">еестре, закрытия лицевого счета в </w:t>
      </w:r>
      <w:r w:rsidR="00672DE5" w:rsidRPr="004410D5">
        <w:rPr>
          <w:color w:val="000000"/>
          <w:sz w:val="24"/>
          <w:szCs w:val="24"/>
          <w:lang w:eastAsia="en-US"/>
        </w:rPr>
        <w:t>р</w:t>
      </w:r>
      <w:r w:rsidR="00D9172C" w:rsidRPr="004410D5">
        <w:rPr>
          <w:color w:val="000000"/>
          <w:sz w:val="24"/>
          <w:szCs w:val="24"/>
          <w:lang w:eastAsia="en-US"/>
        </w:rPr>
        <w:t xml:space="preserve">еестре; изменения данных Анкеты зарегистрированного лица (приложения к Анкете зарегистрированного лица - доверительного </w:t>
      </w:r>
      <w:r w:rsidR="00BB102E" w:rsidRPr="004410D5">
        <w:rPr>
          <w:color w:val="000000"/>
          <w:sz w:val="24"/>
          <w:szCs w:val="24"/>
          <w:lang w:eastAsia="en-US"/>
        </w:rPr>
        <w:t>управляющ</w:t>
      </w:r>
      <w:r w:rsidR="00D9172C" w:rsidRPr="004410D5">
        <w:rPr>
          <w:color w:val="000000"/>
          <w:sz w:val="24"/>
          <w:szCs w:val="24"/>
          <w:lang w:eastAsia="en-US"/>
        </w:rPr>
        <w:t xml:space="preserve">его); документы, необходимые для проведения операций по лицевому счету (кроме заявок на приобретение, погашение и обмен инвестиционных паев), документы, необходимые для выдачи информации из </w:t>
      </w:r>
      <w:r w:rsidR="00672DE5" w:rsidRPr="004410D5">
        <w:rPr>
          <w:color w:val="000000"/>
          <w:sz w:val="24"/>
          <w:szCs w:val="24"/>
          <w:lang w:eastAsia="en-US"/>
        </w:rPr>
        <w:t>р</w:t>
      </w:r>
      <w:r w:rsidR="00D9172C" w:rsidRPr="004410D5">
        <w:rPr>
          <w:color w:val="000000"/>
          <w:sz w:val="24"/>
          <w:szCs w:val="24"/>
          <w:lang w:eastAsia="en-US"/>
        </w:rPr>
        <w:t xml:space="preserve">еестра, могут быть предоставлены Регистратору: </w:t>
      </w:r>
    </w:p>
    <w:p w:rsidR="00D9172C" w:rsidRPr="004410D5" w:rsidRDefault="00D9172C" w:rsidP="00D9172C">
      <w:pPr>
        <w:autoSpaceDE w:val="0"/>
        <w:autoSpaceDN w:val="0"/>
        <w:adjustRightInd w:val="0"/>
        <w:spacing w:after="17"/>
        <w:ind w:firstLine="709"/>
        <w:jc w:val="both"/>
        <w:rPr>
          <w:color w:val="000000"/>
          <w:sz w:val="24"/>
          <w:szCs w:val="24"/>
          <w:lang w:eastAsia="en-US"/>
        </w:rPr>
      </w:pPr>
      <w:r w:rsidRPr="004410D5">
        <w:rPr>
          <w:color w:val="000000"/>
          <w:sz w:val="24"/>
          <w:szCs w:val="24"/>
          <w:lang w:eastAsia="en-US"/>
        </w:rPr>
        <w:t xml:space="preserve">- зарегистрированным лицом (лицом, намеревающимся стать зарегистрированным лицом) или их уполномоченными представителями путем вручения; </w:t>
      </w:r>
    </w:p>
    <w:p w:rsidR="00D9172C" w:rsidRPr="004410D5" w:rsidRDefault="00D9172C" w:rsidP="00D9172C">
      <w:pPr>
        <w:autoSpaceDE w:val="0"/>
        <w:autoSpaceDN w:val="0"/>
        <w:adjustRightInd w:val="0"/>
        <w:spacing w:after="17"/>
        <w:ind w:firstLine="709"/>
        <w:jc w:val="both"/>
        <w:rPr>
          <w:color w:val="000000"/>
          <w:sz w:val="24"/>
          <w:szCs w:val="24"/>
          <w:lang w:eastAsia="en-US"/>
        </w:rPr>
      </w:pPr>
      <w:r w:rsidRPr="004410D5">
        <w:rPr>
          <w:color w:val="000000"/>
          <w:sz w:val="24"/>
          <w:szCs w:val="24"/>
          <w:lang w:eastAsia="en-US"/>
        </w:rPr>
        <w:t xml:space="preserve">- в форме электронного документа, подписанного электронной подписью, или в виде электронных копий документов, заверенных усиленной квалифицированной электронной подписью, в соответствии с разделом 10 настоящих Правил; </w:t>
      </w:r>
    </w:p>
    <w:p w:rsidR="00D9172C" w:rsidRPr="004410D5" w:rsidRDefault="00D9172C" w:rsidP="00D9172C">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 через </w:t>
      </w:r>
      <w:r w:rsidR="00BB102E" w:rsidRPr="004410D5">
        <w:rPr>
          <w:color w:val="000000"/>
          <w:sz w:val="24"/>
          <w:szCs w:val="24"/>
          <w:lang w:eastAsia="en-US"/>
        </w:rPr>
        <w:t>Управляющ</w:t>
      </w:r>
      <w:r w:rsidRPr="004410D5">
        <w:rPr>
          <w:color w:val="000000"/>
          <w:sz w:val="24"/>
          <w:szCs w:val="24"/>
          <w:lang w:eastAsia="en-US"/>
        </w:rPr>
        <w:t xml:space="preserve">ую компанию (если в договорах с </w:t>
      </w:r>
      <w:r w:rsidR="00BB102E" w:rsidRPr="004410D5">
        <w:rPr>
          <w:color w:val="000000"/>
          <w:sz w:val="24"/>
          <w:szCs w:val="24"/>
          <w:lang w:eastAsia="en-US"/>
        </w:rPr>
        <w:t>Управляющей</w:t>
      </w:r>
      <w:r w:rsidRPr="004410D5">
        <w:rPr>
          <w:color w:val="000000"/>
          <w:sz w:val="24"/>
          <w:szCs w:val="24"/>
          <w:lang w:eastAsia="en-US"/>
        </w:rPr>
        <w:t xml:space="preserve"> компанией предусмотрено предоставление документов обратившимися лицами </w:t>
      </w:r>
      <w:r w:rsidR="00BB102E" w:rsidRPr="004410D5">
        <w:rPr>
          <w:color w:val="000000"/>
          <w:sz w:val="24"/>
          <w:szCs w:val="24"/>
          <w:lang w:eastAsia="en-US"/>
        </w:rPr>
        <w:t>Управляющей</w:t>
      </w:r>
      <w:r w:rsidRPr="004410D5">
        <w:rPr>
          <w:color w:val="000000"/>
          <w:sz w:val="24"/>
          <w:szCs w:val="24"/>
          <w:lang w:eastAsia="en-US"/>
        </w:rPr>
        <w:t xml:space="preserve"> компании и дальнейшая передача этих документов Регистратору). При этом в договоре должно быть оговорено обязательное выполнение сотрудниками, принимающими документы на бумажном носителе, процедур установления личности и свидетельствования подписи, указанных ниже. </w:t>
      </w:r>
      <w:r w:rsidR="00BB102E" w:rsidRPr="004410D5">
        <w:rPr>
          <w:color w:val="000000"/>
          <w:sz w:val="24"/>
          <w:szCs w:val="24"/>
          <w:lang w:eastAsia="en-US"/>
        </w:rPr>
        <w:t>Управляющ</w:t>
      </w:r>
      <w:r w:rsidRPr="004410D5">
        <w:rPr>
          <w:color w:val="000000"/>
          <w:sz w:val="24"/>
          <w:szCs w:val="24"/>
          <w:lang w:eastAsia="en-US"/>
        </w:rPr>
        <w:t xml:space="preserve">ая компания направляет электронные копии документов, оформленных на бумажном носителе, Регистратору. В этом случае оригиналы документов на бумажном носителе должны быть переданы Регистратору не позднее 30 (тридцати) дней со дня их принятия. </w:t>
      </w:r>
    </w:p>
    <w:p w:rsidR="00D9172C" w:rsidRPr="004410D5" w:rsidRDefault="003826A9" w:rsidP="00D9172C">
      <w:pPr>
        <w:autoSpaceDE w:val="0"/>
        <w:autoSpaceDN w:val="0"/>
        <w:adjustRightInd w:val="0"/>
        <w:ind w:firstLine="709"/>
        <w:jc w:val="both"/>
        <w:rPr>
          <w:color w:val="000000"/>
          <w:sz w:val="24"/>
          <w:szCs w:val="24"/>
          <w:lang w:eastAsia="en-US"/>
        </w:rPr>
      </w:pPr>
      <w:r w:rsidRPr="004410D5">
        <w:rPr>
          <w:color w:val="000000"/>
          <w:sz w:val="24"/>
          <w:szCs w:val="24"/>
          <w:lang w:eastAsia="en-US"/>
        </w:rPr>
        <w:t>11</w:t>
      </w:r>
      <w:r w:rsidR="00D9172C" w:rsidRPr="004410D5">
        <w:rPr>
          <w:color w:val="000000"/>
          <w:sz w:val="24"/>
          <w:szCs w:val="24"/>
          <w:lang w:eastAsia="en-US"/>
        </w:rPr>
        <w:t xml:space="preserve">.1.3. Документы могут быть предоставлены Регистратору иными способами, если это предусмотрено Федеральными законами или иными нормативными правовыми актами Российской Федерации. </w:t>
      </w:r>
    </w:p>
    <w:p w:rsidR="00D9172C" w:rsidRPr="004410D5" w:rsidRDefault="003826A9" w:rsidP="00D9172C">
      <w:pPr>
        <w:pStyle w:val="a3"/>
        <w:ind w:left="0" w:firstLine="709"/>
        <w:jc w:val="both"/>
        <w:rPr>
          <w:sz w:val="24"/>
          <w:szCs w:val="24"/>
        </w:rPr>
      </w:pPr>
      <w:r w:rsidRPr="004410D5">
        <w:rPr>
          <w:color w:val="000000"/>
          <w:sz w:val="24"/>
          <w:szCs w:val="24"/>
          <w:lang w:eastAsia="en-US"/>
        </w:rPr>
        <w:t>11.</w:t>
      </w:r>
      <w:r w:rsidR="00D9172C" w:rsidRPr="004410D5">
        <w:rPr>
          <w:color w:val="000000"/>
          <w:sz w:val="24"/>
          <w:szCs w:val="24"/>
          <w:lang w:eastAsia="en-US"/>
        </w:rPr>
        <w:t xml:space="preserve">1.4. В случае отказа от внесения записей в </w:t>
      </w:r>
      <w:r w:rsidR="00672DE5" w:rsidRPr="004410D5">
        <w:rPr>
          <w:color w:val="000000"/>
          <w:sz w:val="24"/>
          <w:szCs w:val="24"/>
          <w:lang w:eastAsia="en-US"/>
        </w:rPr>
        <w:t>р</w:t>
      </w:r>
      <w:r w:rsidR="00D9172C" w:rsidRPr="004410D5">
        <w:rPr>
          <w:color w:val="000000"/>
          <w:sz w:val="24"/>
          <w:szCs w:val="24"/>
          <w:lang w:eastAsia="en-US"/>
        </w:rPr>
        <w:t xml:space="preserve">еестр (в выдаче информации из </w:t>
      </w:r>
      <w:r w:rsidR="00672DE5" w:rsidRPr="004410D5">
        <w:rPr>
          <w:color w:val="000000"/>
          <w:sz w:val="24"/>
          <w:szCs w:val="24"/>
          <w:lang w:eastAsia="en-US"/>
        </w:rPr>
        <w:t>р</w:t>
      </w:r>
      <w:r w:rsidR="00D9172C" w:rsidRPr="004410D5">
        <w:rPr>
          <w:color w:val="000000"/>
          <w:sz w:val="24"/>
          <w:szCs w:val="24"/>
          <w:lang w:eastAsia="en-US"/>
        </w:rPr>
        <w:t xml:space="preserve">еестра) документы, предоставленные Регистратору, не возвращаются и не могут быть использованы повторно в качестве основания для внесения записей в </w:t>
      </w:r>
      <w:r w:rsidR="00672DE5" w:rsidRPr="004410D5">
        <w:rPr>
          <w:color w:val="000000"/>
          <w:sz w:val="24"/>
          <w:szCs w:val="24"/>
          <w:lang w:eastAsia="en-US"/>
        </w:rPr>
        <w:t>р</w:t>
      </w:r>
      <w:r w:rsidR="00D9172C" w:rsidRPr="004410D5">
        <w:rPr>
          <w:color w:val="000000"/>
          <w:sz w:val="24"/>
          <w:szCs w:val="24"/>
          <w:lang w:eastAsia="en-US"/>
        </w:rPr>
        <w:t xml:space="preserve">еестр (выдачи информации из </w:t>
      </w:r>
      <w:r w:rsidR="00672DE5" w:rsidRPr="004410D5">
        <w:rPr>
          <w:color w:val="000000"/>
          <w:sz w:val="24"/>
          <w:szCs w:val="24"/>
          <w:lang w:eastAsia="en-US"/>
        </w:rPr>
        <w:t>р</w:t>
      </w:r>
      <w:r w:rsidR="00D9172C" w:rsidRPr="004410D5">
        <w:rPr>
          <w:color w:val="000000"/>
          <w:sz w:val="24"/>
          <w:szCs w:val="24"/>
          <w:lang w:eastAsia="en-US"/>
        </w:rPr>
        <w:t>еестра).</w:t>
      </w:r>
    </w:p>
    <w:p w:rsidR="00D9172C" w:rsidRPr="004410D5" w:rsidRDefault="003826A9" w:rsidP="00D9172C">
      <w:pPr>
        <w:autoSpaceDE w:val="0"/>
        <w:autoSpaceDN w:val="0"/>
        <w:adjustRightInd w:val="0"/>
        <w:ind w:firstLine="709"/>
        <w:jc w:val="both"/>
        <w:rPr>
          <w:color w:val="000000"/>
          <w:sz w:val="24"/>
          <w:szCs w:val="24"/>
          <w:lang w:eastAsia="en-US"/>
        </w:rPr>
      </w:pPr>
      <w:r w:rsidRPr="004410D5">
        <w:rPr>
          <w:color w:val="000000"/>
          <w:sz w:val="24"/>
          <w:szCs w:val="24"/>
          <w:lang w:eastAsia="en-US"/>
        </w:rPr>
        <w:t>11</w:t>
      </w:r>
      <w:r w:rsidR="00D9172C" w:rsidRPr="004410D5">
        <w:rPr>
          <w:color w:val="000000"/>
          <w:sz w:val="24"/>
          <w:szCs w:val="24"/>
          <w:lang w:eastAsia="en-US"/>
        </w:rPr>
        <w:t xml:space="preserve">.1.5. По запросу лица, получившего отказ, Регистратор может принять решение о замене оригиналов принятых документов на предоставленные копии и выдать оригиналы данному лицу (или использовать документы повторно). </w:t>
      </w:r>
    </w:p>
    <w:p w:rsidR="00D9172C" w:rsidRPr="004410D5" w:rsidRDefault="003826A9" w:rsidP="00D9172C">
      <w:pPr>
        <w:autoSpaceDE w:val="0"/>
        <w:autoSpaceDN w:val="0"/>
        <w:adjustRightInd w:val="0"/>
        <w:ind w:firstLine="709"/>
        <w:jc w:val="both"/>
        <w:rPr>
          <w:color w:val="000000"/>
          <w:sz w:val="24"/>
          <w:szCs w:val="24"/>
          <w:lang w:eastAsia="en-US"/>
        </w:rPr>
      </w:pPr>
      <w:r w:rsidRPr="004410D5">
        <w:rPr>
          <w:color w:val="000000"/>
          <w:sz w:val="24"/>
          <w:szCs w:val="24"/>
          <w:lang w:eastAsia="en-US"/>
        </w:rPr>
        <w:t>11</w:t>
      </w:r>
      <w:r w:rsidR="00D9172C" w:rsidRPr="004410D5">
        <w:rPr>
          <w:color w:val="000000"/>
          <w:sz w:val="24"/>
          <w:szCs w:val="24"/>
          <w:lang w:eastAsia="en-US"/>
        </w:rPr>
        <w:t xml:space="preserve">.1.6. Документы, предоставляемые Регистратору </w:t>
      </w:r>
      <w:r w:rsidR="00BB102E" w:rsidRPr="004410D5">
        <w:rPr>
          <w:color w:val="000000"/>
          <w:sz w:val="24"/>
          <w:szCs w:val="24"/>
          <w:lang w:eastAsia="en-US"/>
        </w:rPr>
        <w:t>Управляющей</w:t>
      </w:r>
      <w:r w:rsidR="00D9172C" w:rsidRPr="004410D5">
        <w:rPr>
          <w:color w:val="000000"/>
          <w:sz w:val="24"/>
          <w:szCs w:val="24"/>
          <w:lang w:eastAsia="en-US"/>
        </w:rPr>
        <w:t xml:space="preserve"> компанией, должны содержать отметку о приеме документов, дате приема, заверенную подписью уполномоченного сотрудника и печатью </w:t>
      </w:r>
      <w:r w:rsidR="00BB102E" w:rsidRPr="004410D5">
        <w:rPr>
          <w:color w:val="000000"/>
          <w:sz w:val="24"/>
          <w:szCs w:val="24"/>
          <w:lang w:eastAsia="en-US"/>
        </w:rPr>
        <w:t>Управляющей</w:t>
      </w:r>
      <w:r w:rsidR="00D9172C" w:rsidRPr="004410D5">
        <w:rPr>
          <w:color w:val="000000"/>
          <w:sz w:val="24"/>
          <w:szCs w:val="24"/>
          <w:lang w:eastAsia="en-US"/>
        </w:rPr>
        <w:t xml:space="preserve"> компании, если это предусмотрено договором между </w:t>
      </w:r>
      <w:r w:rsidR="00BB102E" w:rsidRPr="004410D5">
        <w:rPr>
          <w:color w:val="000000"/>
          <w:sz w:val="24"/>
          <w:szCs w:val="24"/>
          <w:lang w:eastAsia="en-US"/>
        </w:rPr>
        <w:t>Управляющей</w:t>
      </w:r>
      <w:r w:rsidR="00D9172C" w:rsidRPr="004410D5">
        <w:rPr>
          <w:color w:val="000000"/>
          <w:sz w:val="24"/>
          <w:szCs w:val="24"/>
          <w:lang w:eastAsia="en-US"/>
        </w:rPr>
        <w:t xml:space="preserve"> компанией и Регистратором; или заверенную подписью уполномоченного сотрудника и печатью. Отметка проставляется на документе на специально отведенном или любом свободном месте. </w:t>
      </w:r>
    </w:p>
    <w:p w:rsidR="00D9172C" w:rsidRPr="004410D5" w:rsidRDefault="003826A9" w:rsidP="00D9172C">
      <w:pPr>
        <w:autoSpaceDE w:val="0"/>
        <w:autoSpaceDN w:val="0"/>
        <w:adjustRightInd w:val="0"/>
        <w:ind w:firstLine="709"/>
        <w:jc w:val="both"/>
        <w:rPr>
          <w:color w:val="000000"/>
          <w:sz w:val="24"/>
          <w:szCs w:val="24"/>
          <w:lang w:eastAsia="en-US"/>
        </w:rPr>
      </w:pPr>
      <w:r w:rsidRPr="004410D5">
        <w:rPr>
          <w:color w:val="000000"/>
          <w:sz w:val="24"/>
          <w:szCs w:val="24"/>
          <w:lang w:eastAsia="en-US"/>
        </w:rPr>
        <w:t>11</w:t>
      </w:r>
      <w:r w:rsidR="00D9172C" w:rsidRPr="004410D5">
        <w:rPr>
          <w:color w:val="000000"/>
          <w:sz w:val="24"/>
          <w:szCs w:val="24"/>
          <w:lang w:eastAsia="en-US"/>
        </w:rPr>
        <w:t xml:space="preserve">.1.7. Оригинал заявки на приобретение, погашение, обмен инвестиционных паев может не представляться Регистратору, если ему представлена копия такой заявки, заверенная </w:t>
      </w:r>
      <w:r w:rsidR="00BB102E" w:rsidRPr="004410D5">
        <w:rPr>
          <w:color w:val="000000"/>
          <w:sz w:val="24"/>
          <w:szCs w:val="24"/>
          <w:lang w:eastAsia="en-US"/>
        </w:rPr>
        <w:t>Управляющей</w:t>
      </w:r>
      <w:r w:rsidR="00D9172C" w:rsidRPr="004410D5">
        <w:rPr>
          <w:color w:val="000000"/>
          <w:sz w:val="24"/>
          <w:szCs w:val="24"/>
          <w:lang w:eastAsia="en-US"/>
        </w:rPr>
        <w:t xml:space="preserve"> компанией паевого инвестиционного фонда, в том числе в виде документа, который содержит все сведения, указанные в такой заявке, и подписан </w:t>
      </w:r>
      <w:r w:rsidR="00BB102E" w:rsidRPr="004410D5">
        <w:rPr>
          <w:color w:val="000000"/>
          <w:sz w:val="24"/>
          <w:szCs w:val="24"/>
          <w:lang w:eastAsia="en-US"/>
        </w:rPr>
        <w:t>Управляющей</w:t>
      </w:r>
      <w:r w:rsidR="00D9172C" w:rsidRPr="004410D5">
        <w:rPr>
          <w:color w:val="000000"/>
          <w:sz w:val="24"/>
          <w:szCs w:val="24"/>
          <w:lang w:eastAsia="en-US"/>
        </w:rPr>
        <w:t xml:space="preserve"> компанией паевого инвестиционного фонда. </w:t>
      </w:r>
    </w:p>
    <w:p w:rsidR="00D9172C" w:rsidRPr="004410D5" w:rsidRDefault="00D9172C" w:rsidP="00D9172C">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Если правила доверительного управления паевым инвестиционным фондом предусматривают подачу заявок на приобретение, погашение, обмен инвестиционных паев почтовым отправлением, то документы, необходимые для открытия лицевого счета или изменения данных анкеты, с соблюдением необходимых процедур свидетельствования подписи, могут быть направлены почтовым отправлением в адрес </w:t>
      </w:r>
      <w:r w:rsidR="00BB102E" w:rsidRPr="004410D5">
        <w:rPr>
          <w:color w:val="000000"/>
          <w:sz w:val="24"/>
          <w:szCs w:val="24"/>
          <w:lang w:eastAsia="en-US"/>
        </w:rPr>
        <w:t>Управляющей</w:t>
      </w:r>
      <w:r w:rsidRPr="004410D5">
        <w:rPr>
          <w:color w:val="000000"/>
          <w:sz w:val="24"/>
          <w:szCs w:val="24"/>
          <w:lang w:eastAsia="en-US"/>
        </w:rPr>
        <w:t xml:space="preserve"> компании. </w:t>
      </w:r>
    </w:p>
    <w:p w:rsidR="00D9172C" w:rsidRPr="004410D5" w:rsidRDefault="003826A9" w:rsidP="00D9172C">
      <w:pPr>
        <w:autoSpaceDE w:val="0"/>
        <w:autoSpaceDN w:val="0"/>
        <w:adjustRightInd w:val="0"/>
        <w:ind w:firstLine="709"/>
        <w:jc w:val="both"/>
        <w:rPr>
          <w:color w:val="000000"/>
          <w:sz w:val="24"/>
          <w:szCs w:val="24"/>
          <w:lang w:eastAsia="en-US"/>
        </w:rPr>
      </w:pPr>
      <w:r w:rsidRPr="004410D5">
        <w:rPr>
          <w:color w:val="000000"/>
          <w:sz w:val="24"/>
          <w:szCs w:val="24"/>
          <w:lang w:eastAsia="en-US"/>
        </w:rPr>
        <w:lastRenderedPageBreak/>
        <w:t>11</w:t>
      </w:r>
      <w:r w:rsidR="00D9172C" w:rsidRPr="004410D5">
        <w:rPr>
          <w:color w:val="000000"/>
          <w:sz w:val="24"/>
          <w:szCs w:val="24"/>
          <w:lang w:eastAsia="en-US"/>
        </w:rPr>
        <w:t xml:space="preserve">.2. Проверка подписи и полномочий обратившихся лиц и сверка данных. </w:t>
      </w:r>
    </w:p>
    <w:p w:rsidR="00D9172C" w:rsidRPr="004410D5" w:rsidRDefault="003826A9" w:rsidP="00D9172C">
      <w:pPr>
        <w:autoSpaceDE w:val="0"/>
        <w:autoSpaceDN w:val="0"/>
        <w:adjustRightInd w:val="0"/>
        <w:ind w:firstLine="709"/>
        <w:jc w:val="both"/>
        <w:rPr>
          <w:color w:val="000000"/>
          <w:sz w:val="24"/>
          <w:szCs w:val="24"/>
          <w:lang w:eastAsia="en-US"/>
        </w:rPr>
      </w:pPr>
      <w:r w:rsidRPr="004410D5">
        <w:rPr>
          <w:color w:val="000000"/>
          <w:sz w:val="24"/>
          <w:szCs w:val="24"/>
          <w:lang w:eastAsia="en-US"/>
        </w:rPr>
        <w:t>11</w:t>
      </w:r>
      <w:r w:rsidR="00D9172C" w:rsidRPr="004410D5">
        <w:rPr>
          <w:color w:val="000000"/>
          <w:sz w:val="24"/>
          <w:szCs w:val="24"/>
          <w:lang w:eastAsia="en-US"/>
        </w:rPr>
        <w:t xml:space="preserve">.2.1. Регистратор сверяет указанные в предоставленных документах данные, обязательные для заполнения, и содержащуюся в них подпись зарегистрированного лица, с данными и образцами подписей, содержащимися в Анкете соответствующего зарегистрированного лица. </w:t>
      </w:r>
    </w:p>
    <w:p w:rsidR="00D9172C" w:rsidRPr="004410D5" w:rsidRDefault="003826A9" w:rsidP="00D9172C">
      <w:pPr>
        <w:autoSpaceDE w:val="0"/>
        <w:autoSpaceDN w:val="0"/>
        <w:adjustRightInd w:val="0"/>
        <w:ind w:firstLine="709"/>
        <w:jc w:val="both"/>
        <w:rPr>
          <w:color w:val="000000"/>
          <w:sz w:val="24"/>
          <w:szCs w:val="24"/>
          <w:lang w:eastAsia="en-US"/>
        </w:rPr>
      </w:pPr>
      <w:r w:rsidRPr="004410D5">
        <w:rPr>
          <w:color w:val="000000"/>
          <w:sz w:val="24"/>
          <w:szCs w:val="24"/>
          <w:lang w:eastAsia="en-US"/>
        </w:rPr>
        <w:t>11</w:t>
      </w:r>
      <w:r w:rsidR="00D9172C" w:rsidRPr="004410D5">
        <w:rPr>
          <w:color w:val="000000"/>
          <w:sz w:val="24"/>
          <w:szCs w:val="24"/>
          <w:lang w:eastAsia="en-US"/>
        </w:rPr>
        <w:t xml:space="preserve">.2.2. Подпись (подписи), содержащаяся в заявлениях, распоряжениях и в иных документах, являющихся основанием для совершения операции в </w:t>
      </w:r>
      <w:r w:rsidR="00672DE5" w:rsidRPr="004410D5">
        <w:rPr>
          <w:color w:val="000000"/>
          <w:sz w:val="24"/>
          <w:szCs w:val="24"/>
          <w:lang w:eastAsia="en-US"/>
        </w:rPr>
        <w:t>р</w:t>
      </w:r>
      <w:r w:rsidR="00D9172C" w:rsidRPr="004410D5">
        <w:rPr>
          <w:color w:val="000000"/>
          <w:sz w:val="24"/>
          <w:szCs w:val="24"/>
          <w:lang w:eastAsia="en-US"/>
        </w:rPr>
        <w:t xml:space="preserve">еестре владельцев инвестиционных паев, может не сверяться, если она заверена в установленном порядке либо подписью работника Регистратора и печатью Регистратора; или, если это предусмотрено договором между </w:t>
      </w:r>
      <w:r w:rsidR="00BB102E" w:rsidRPr="004410D5">
        <w:rPr>
          <w:color w:val="000000"/>
          <w:sz w:val="24"/>
          <w:szCs w:val="24"/>
          <w:lang w:eastAsia="en-US"/>
        </w:rPr>
        <w:t>Управляющей</w:t>
      </w:r>
      <w:r w:rsidR="00D9172C" w:rsidRPr="004410D5">
        <w:rPr>
          <w:color w:val="000000"/>
          <w:sz w:val="24"/>
          <w:szCs w:val="24"/>
          <w:lang w:eastAsia="en-US"/>
        </w:rPr>
        <w:t xml:space="preserve"> компанией и Регистратором - подписью работника </w:t>
      </w:r>
      <w:r w:rsidR="00BB102E" w:rsidRPr="004410D5">
        <w:rPr>
          <w:color w:val="000000"/>
          <w:sz w:val="24"/>
          <w:szCs w:val="24"/>
          <w:lang w:eastAsia="en-US"/>
        </w:rPr>
        <w:t>Управляющей</w:t>
      </w:r>
      <w:r w:rsidR="00D9172C" w:rsidRPr="004410D5">
        <w:rPr>
          <w:color w:val="000000"/>
          <w:sz w:val="24"/>
          <w:szCs w:val="24"/>
          <w:lang w:eastAsia="en-US"/>
        </w:rPr>
        <w:t xml:space="preserve"> компании и печатью </w:t>
      </w:r>
      <w:r w:rsidR="00BB102E" w:rsidRPr="004410D5">
        <w:rPr>
          <w:color w:val="000000"/>
          <w:sz w:val="24"/>
          <w:szCs w:val="24"/>
          <w:lang w:eastAsia="en-US"/>
        </w:rPr>
        <w:t>Управляющей</w:t>
      </w:r>
      <w:r w:rsidR="00D9172C" w:rsidRPr="004410D5">
        <w:rPr>
          <w:color w:val="000000"/>
          <w:sz w:val="24"/>
          <w:szCs w:val="24"/>
          <w:lang w:eastAsia="en-US"/>
        </w:rPr>
        <w:t xml:space="preserve"> компании. </w:t>
      </w:r>
    </w:p>
    <w:p w:rsidR="00D9172C" w:rsidRPr="004410D5" w:rsidRDefault="003826A9" w:rsidP="00D9172C">
      <w:pPr>
        <w:autoSpaceDE w:val="0"/>
        <w:autoSpaceDN w:val="0"/>
        <w:adjustRightInd w:val="0"/>
        <w:ind w:firstLine="709"/>
        <w:jc w:val="both"/>
        <w:rPr>
          <w:color w:val="000000"/>
          <w:sz w:val="24"/>
          <w:szCs w:val="24"/>
          <w:lang w:eastAsia="en-US"/>
        </w:rPr>
      </w:pPr>
      <w:r w:rsidRPr="004410D5">
        <w:rPr>
          <w:color w:val="000000"/>
          <w:sz w:val="24"/>
          <w:szCs w:val="24"/>
          <w:lang w:eastAsia="en-US"/>
        </w:rPr>
        <w:t>11</w:t>
      </w:r>
      <w:r w:rsidR="00D9172C" w:rsidRPr="004410D5">
        <w:rPr>
          <w:color w:val="000000"/>
          <w:sz w:val="24"/>
          <w:szCs w:val="24"/>
          <w:lang w:eastAsia="en-US"/>
        </w:rPr>
        <w:t xml:space="preserve">.2.3. Образцы подписей на Анкете зарегистрированного лица и подписи на иных документах должны быть сделаны в присутствии сотрудника Регистратора, </w:t>
      </w:r>
      <w:r w:rsidR="00BB102E" w:rsidRPr="004410D5">
        <w:rPr>
          <w:color w:val="000000"/>
          <w:sz w:val="24"/>
          <w:szCs w:val="24"/>
          <w:lang w:eastAsia="en-US"/>
        </w:rPr>
        <w:t>Управляющей</w:t>
      </w:r>
      <w:r w:rsidR="00D9172C" w:rsidRPr="004410D5">
        <w:rPr>
          <w:color w:val="000000"/>
          <w:sz w:val="24"/>
          <w:szCs w:val="24"/>
          <w:lang w:eastAsia="en-US"/>
        </w:rPr>
        <w:t xml:space="preserve"> компании, которому документы предоставлены в соответствии с настоящими Правилами, или заверены нотариально. При этом сотрудник, в присутствии которого сделаны подписи, обязан установить личность и полномочия каждого лица, поставившего подпись, на основании документов, удостоверяющих личность, реквизиты которых вносятся в Анкету зарегистрированного лица, сделать отметку «Подпись проверена» или иную, аналогичную по смыслу, отметку, указать дату приема. Отметка заверяется подписью уполномоченного сотрудника и печатью соответствующего лица. </w:t>
      </w:r>
    </w:p>
    <w:p w:rsidR="00D9172C" w:rsidRPr="004410D5" w:rsidRDefault="00D9172C" w:rsidP="00D9172C">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Образец подписи лица, действующего без доверенности, должен быть удостоверен либо на Анкете юридического лица, либо путем предоставления Регистратору карточки с образцами подписей и оттиска печати, удостоверенной нотариально (либо нотариально заверенной ее копии). </w:t>
      </w:r>
    </w:p>
    <w:p w:rsidR="00D9172C" w:rsidRPr="004410D5" w:rsidRDefault="00BB102E" w:rsidP="00D9172C">
      <w:pPr>
        <w:autoSpaceDE w:val="0"/>
        <w:autoSpaceDN w:val="0"/>
        <w:adjustRightInd w:val="0"/>
        <w:ind w:firstLine="709"/>
        <w:jc w:val="both"/>
        <w:rPr>
          <w:color w:val="000000"/>
          <w:sz w:val="24"/>
          <w:szCs w:val="24"/>
          <w:lang w:eastAsia="en-US"/>
        </w:rPr>
      </w:pPr>
      <w:r w:rsidRPr="004410D5">
        <w:rPr>
          <w:color w:val="000000"/>
          <w:sz w:val="24"/>
          <w:szCs w:val="24"/>
          <w:lang w:eastAsia="en-US"/>
        </w:rPr>
        <w:t>Управляющ</w:t>
      </w:r>
      <w:r w:rsidR="00D9172C" w:rsidRPr="004410D5">
        <w:rPr>
          <w:color w:val="000000"/>
          <w:sz w:val="24"/>
          <w:szCs w:val="24"/>
          <w:lang w:eastAsia="en-US"/>
        </w:rPr>
        <w:t xml:space="preserve">ая компания по первому требованию Регистратора обязаны предоставить документы, подтверждающие полномочия своих сотрудников, принимающих, подписывающих, заверяющих подписи на документах, являющихся основанием для проведения операций в </w:t>
      </w:r>
      <w:r w:rsidR="00672DE5" w:rsidRPr="004410D5">
        <w:rPr>
          <w:color w:val="000000"/>
          <w:sz w:val="24"/>
          <w:szCs w:val="24"/>
          <w:lang w:eastAsia="en-US"/>
        </w:rPr>
        <w:t>р</w:t>
      </w:r>
      <w:r w:rsidR="00D9172C" w:rsidRPr="004410D5">
        <w:rPr>
          <w:color w:val="000000"/>
          <w:sz w:val="24"/>
          <w:szCs w:val="24"/>
          <w:lang w:eastAsia="en-US"/>
        </w:rPr>
        <w:t xml:space="preserve">еестре или выдачи информации из </w:t>
      </w:r>
      <w:r w:rsidR="00672DE5" w:rsidRPr="004410D5">
        <w:rPr>
          <w:color w:val="000000"/>
          <w:sz w:val="24"/>
          <w:szCs w:val="24"/>
          <w:lang w:eastAsia="en-US"/>
        </w:rPr>
        <w:t>р</w:t>
      </w:r>
      <w:r w:rsidR="00D9172C" w:rsidRPr="004410D5">
        <w:rPr>
          <w:color w:val="000000"/>
          <w:sz w:val="24"/>
          <w:szCs w:val="24"/>
          <w:lang w:eastAsia="en-US"/>
        </w:rPr>
        <w:t xml:space="preserve">еестра. </w:t>
      </w:r>
    </w:p>
    <w:p w:rsidR="00D9172C" w:rsidRPr="004410D5" w:rsidRDefault="003826A9" w:rsidP="00D9172C">
      <w:pPr>
        <w:autoSpaceDE w:val="0"/>
        <w:autoSpaceDN w:val="0"/>
        <w:adjustRightInd w:val="0"/>
        <w:ind w:firstLine="709"/>
        <w:jc w:val="both"/>
        <w:rPr>
          <w:color w:val="000000"/>
          <w:sz w:val="24"/>
          <w:szCs w:val="24"/>
          <w:lang w:eastAsia="en-US"/>
        </w:rPr>
      </w:pPr>
      <w:r w:rsidRPr="004410D5">
        <w:rPr>
          <w:color w:val="000000"/>
          <w:sz w:val="24"/>
          <w:szCs w:val="24"/>
          <w:lang w:eastAsia="en-US"/>
        </w:rPr>
        <w:t>11</w:t>
      </w:r>
      <w:r w:rsidR="00D9172C" w:rsidRPr="004410D5">
        <w:rPr>
          <w:color w:val="000000"/>
          <w:sz w:val="24"/>
          <w:szCs w:val="24"/>
          <w:lang w:eastAsia="en-US"/>
        </w:rPr>
        <w:t xml:space="preserve">.2.4. При отсутствии визуального сходства подписи лица, действующего без доверенности, на Анкете с подписью на предоставленной карточке с образцами подписей и оттиска печати, Анкета не принимается, как не заполненная надлежащим образом. </w:t>
      </w:r>
    </w:p>
    <w:p w:rsidR="00D9172C" w:rsidRPr="004410D5" w:rsidRDefault="003826A9" w:rsidP="00D9172C">
      <w:pPr>
        <w:autoSpaceDE w:val="0"/>
        <w:autoSpaceDN w:val="0"/>
        <w:adjustRightInd w:val="0"/>
        <w:ind w:firstLine="709"/>
        <w:jc w:val="both"/>
        <w:rPr>
          <w:color w:val="000000"/>
          <w:sz w:val="24"/>
          <w:szCs w:val="24"/>
          <w:lang w:eastAsia="en-US"/>
        </w:rPr>
      </w:pPr>
      <w:r w:rsidRPr="004410D5">
        <w:rPr>
          <w:color w:val="000000"/>
          <w:sz w:val="24"/>
          <w:szCs w:val="24"/>
          <w:lang w:eastAsia="en-US"/>
        </w:rPr>
        <w:t>11</w:t>
      </w:r>
      <w:r w:rsidR="00D9172C" w:rsidRPr="004410D5">
        <w:rPr>
          <w:color w:val="000000"/>
          <w:sz w:val="24"/>
          <w:szCs w:val="24"/>
          <w:lang w:eastAsia="en-US"/>
        </w:rPr>
        <w:t xml:space="preserve">.2.5. Если документы предоставлены Регистратору лично лицом, подписавшим данные документы, сверка подписи на предоставленных документах с Анкетой осуществляется в присутствии обратившегося лица. В иных случаях сверка подписи осуществляется после приема документов. </w:t>
      </w:r>
    </w:p>
    <w:p w:rsidR="00D9172C" w:rsidRPr="004410D5" w:rsidRDefault="003826A9" w:rsidP="00D9172C">
      <w:pPr>
        <w:autoSpaceDE w:val="0"/>
        <w:autoSpaceDN w:val="0"/>
        <w:adjustRightInd w:val="0"/>
        <w:ind w:firstLine="709"/>
        <w:jc w:val="both"/>
        <w:rPr>
          <w:color w:val="000000"/>
          <w:sz w:val="24"/>
          <w:szCs w:val="24"/>
          <w:lang w:eastAsia="en-US"/>
        </w:rPr>
      </w:pPr>
      <w:r w:rsidRPr="004410D5">
        <w:rPr>
          <w:color w:val="000000"/>
          <w:sz w:val="24"/>
          <w:szCs w:val="24"/>
          <w:lang w:eastAsia="en-US"/>
        </w:rPr>
        <w:t>11</w:t>
      </w:r>
      <w:r w:rsidR="00D9172C" w:rsidRPr="004410D5">
        <w:rPr>
          <w:color w:val="000000"/>
          <w:sz w:val="24"/>
          <w:szCs w:val="24"/>
          <w:lang w:eastAsia="en-US"/>
        </w:rPr>
        <w:t xml:space="preserve">.2.6. Документы уполномоченных государственных органов должны быть подписаны уполномоченным должностным лицом. </w:t>
      </w:r>
    </w:p>
    <w:p w:rsidR="00D9172C" w:rsidRPr="004410D5" w:rsidRDefault="003826A9" w:rsidP="00D9172C">
      <w:pPr>
        <w:pStyle w:val="a3"/>
        <w:ind w:left="0" w:firstLine="709"/>
        <w:jc w:val="both"/>
        <w:rPr>
          <w:sz w:val="24"/>
          <w:szCs w:val="24"/>
        </w:rPr>
      </w:pPr>
      <w:r w:rsidRPr="004410D5">
        <w:rPr>
          <w:color w:val="000000"/>
          <w:sz w:val="24"/>
          <w:szCs w:val="24"/>
          <w:lang w:eastAsia="en-US"/>
        </w:rPr>
        <w:t>11</w:t>
      </w:r>
      <w:r w:rsidR="00D9172C" w:rsidRPr="004410D5">
        <w:rPr>
          <w:color w:val="000000"/>
          <w:sz w:val="24"/>
          <w:szCs w:val="24"/>
          <w:lang w:eastAsia="en-US"/>
        </w:rPr>
        <w:t>.2.7. При дальнейшей обработке документов, сотрудники Регистратора осуществляют следующие действия:</w:t>
      </w:r>
    </w:p>
    <w:p w:rsidR="00D9172C" w:rsidRPr="004410D5" w:rsidRDefault="00D9172C" w:rsidP="00D9172C">
      <w:pPr>
        <w:autoSpaceDE w:val="0"/>
        <w:autoSpaceDN w:val="0"/>
        <w:adjustRightInd w:val="0"/>
        <w:spacing w:after="34"/>
        <w:ind w:firstLine="709"/>
        <w:jc w:val="both"/>
        <w:rPr>
          <w:color w:val="000000"/>
          <w:sz w:val="24"/>
          <w:szCs w:val="24"/>
          <w:lang w:eastAsia="en-US"/>
        </w:rPr>
      </w:pPr>
      <w:r w:rsidRPr="004410D5">
        <w:rPr>
          <w:color w:val="000000"/>
          <w:sz w:val="24"/>
          <w:szCs w:val="24"/>
          <w:lang w:eastAsia="en-US"/>
        </w:rPr>
        <w:t xml:space="preserve">- проверяют правомочность подписи лиц по предоставленным Регистратору документам, определяющим полномочия подписантов; </w:t>
      </w:r>
    </w:p>
    <w:p w:rsidR="00D9172C" w:rsidRPr="004410D5" w:rsidRDefault="00D9172C" w:rsidP="00D9172C">
      <w:pPr>
        <w:autoSpaceDE w:val="0"/>
        <w:autoSpaceDN w:val="0"/>
        <w:adjustRightInd w:val="0"/>
        <w:spacing w:after="34"/>
        <w:ind w:firstLine="709"/>
        <w:jc w:val="both"/>
        <w:rPr>
          <w:color w:val="000000"/>
          <w:sz w:val="24"/>
          <w:szCs w:val="24"/>
          <w:lang w:eastAsia="en-US"/>
        </w:rPr>
      </w:pPr>
      <w:r w:rsidRPr="004410D5">
        <w:rPr>
          <w:color w:val="000000"/>
          <w:sz w:val="24"/>
          <w:szCs w:val="24"/>
          <w:lang w:eastAsia="en-US"/>
        </w:rPr>
        <w:t xml:space="preserve">- проверяют непротиворечивость данных, содержащихся в предоставленных документах; </w:t>
      </w:r>
    </w:p>
    <w:p w:rsidR="00D9172C" w:rsidRPr="004410D5" w:rsidRDefault="00D9172C" w:rsidP="00D9172C">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 проверяют соответствие данных, содержащихся в предоставленных документах, данным </w:t>
      </w:r>
      <w:r w:rsidR="00672DE5" w:rsidRPr="004410D5">
        <w:rPr>
          <w:color w:val="000000"/>
          <w:sz w:val="24"/>
          <w:szCs w:val="24"/>
          <w:lang w:eastAsia="en-US"/>
        </w:rPr>
        <w:t>р</w:t>
      </w:r>
      <w:r w:rsidRPr="004410D5">
        <w:rPr>
          <w:color w:val="000000"/>
          <w:sz w:val="24"/>
          <w:szCs w:val="24"/>
          <w:lang w:eastAsia="en-US"/>
        </w:rPr>
        <w:t xml:space="preserve">еестра. </w:t>
      </w:r>
    </w:p>
    <w:p w:rsidR="00D9172C" w:rsidRPr="004410D5" w:rsidRDefault="00D9172C" w:rsidP="00D9172C">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Если документы надлежащим образом оформлены, подпись поставлена должным образом, и полномочия лица, подписавшего документ, подтверждены, сотрудник Регистратора ставит на документе отметку о принятии: дату, время принятия и свою подпись. </w:t>
      </w:r>
    </w:p>
    <w:p w:rsidR="00D9172C" w:rsidRPr="004410D5" w:rsidRDefault="00D9172C" w:rsidP="00D9172C">
      <w:pPr>
        <w:autoSpaceDE w:val="0"/>
        <w:autoSpaceDN w:val="0"/>
        <w:adjustRightInd w:val="0"/>
        <w:ind w:firstLine="709"/>
        <w:jc w:val="both"/>
        <w:rPr>
          <w:color w:val="000000"/>
          <w:sz w:val="24"/>
          <w:szCs w:val="24"/>
          <w:lang w:eastAsia="en-US"/>
        </w:rPr>
      </w:pPr>
      <w:r w:rsidRPr="004410D5">
        <w:rPr>
          <w:color w:val="000000"/>
          <w:sz w:val="24"/>
          <w:szCs w:val="24"/>
          <w:lang w:eastAsia="en-US"/>
        </w:rPr>
        <w:t xml:space="preserve">При личном обращении к Регистратору обратившееся лицо предупреждается, что факт принятия документов не означает безусловного совершения операции в </w:t>
      </w:r>
      <w:r w:rsidR="00672DE5" w:rsidRPr="004410D5">
        <w:rPr>
          <w:color w:val="000000"/>
          <w:sz w:val="24"/>
          <w:szCs w:val="24"/>
          <w:lang w:eastAsia="en-US"/>
        </w:rPr>
        <w:t>р</w:t>
      </w:r>
      <w:r w:rsidRPr="004410D5">
        <w:rPr>
          <w:color w:val="000000"/>
          <w:sz w:val="24"/>
          <w:szCs w:val="24"/>
          <w:lang w:eastAsia="en-US"/>
        </w:rPr>
        <w:t xml:space="preserve">еестре/выдачи информации из </w:t>
      </w:r>
      <w:r w:rsidR="00672DE5" w:rsidRPr="004410D5">
        <w:rPr>
          <w:color w:val="000000"/>
          <w:sz w:val="24"/>
          <w:szCs w:val="24"/>
          <w:lang w:eastAsia="en-US"/>
        </w:rPr>
        <w:t>р</w:t>
      </w:r>
      <w:r w:rsidRPr="004410D5">
        <w:rPr>
          <w:color w:val="000000"/>
          <w:sz w:val="24"/>
          <w:szCs w:val="24"/>
          <w:lang w:eastAsia="en-US"/>
        </w:rPr>
        <w:t xml:space="preserve">еестра, если при дальнейшей обработке документов будут выявлены факты, являющиеся основанием для отказа в проведении операции/выдачи информации. Регистратор </w:t>
      </w:r>
      <w:r w:rsidRPr="004410D5">
        <w:rPr>
          <w:color w:val="000000"/>
          <w:sz w:val="24"/>
          <w:szCs w:val="24"/>
          <w:lang w:eastAsia="en-US"/>
        </w:rPr>
        <w:lastRenderedPageBreak/>
        <w:t xml:space="preserve">по требованию лица, предоставившего документы, удостоверяет факт получения данных документов путем проставления отметки о получении на копии предоставленного документа. </w:t>
      </w:r>
    </w:p>
    <w:p w:rsidR="00275753" w:rsidRPr="004410D5" w:rsidRDefault="003826A9" w:rsidP="003826A9">
      <w:pPr>
        <w:ind w:firstLine="709"/>
        <w:jc w:val="both"/>
        <w:rPr>
          <w:color w:val="000000"/>
          <w:sz w:val="24"/>
          <w:szCs w:val="24"/>
          <w:lang w:eastAsia="en-US"/>
        </w:rPr>
      </w:pPr>
      <w:r w:rsidRPr="004410D5">
        <w:rPr>
          <w:color w:val="000000"/>
          <w:sz w:val="24"/>
          <w:szCs w:val="24"/>
          <w:lang w:eastAsia="en-US"/>
        </w:rPr>
        <w:t>11</w:t>
      </w:r>
      <w:r w:rsidR="00D9172C" w:rsidRPr="004410D5">
        <w:rPr>
          <w:color w:val="000000"/>
          <w:sz w:val="24"/>
          <w:szCs w:val="24"/>
          <w:lang w:eastAsia="en-US"/>
        </w:rPr>
        <w:t xml:space="preserve">.2.8. Если образцы подписей в Анкете зарегистрированного лица были сделаны в присутствии работника </w:t>
      </w:r>
      <w:r w:rsidR="00BB102E" w:rsidRPr="004410D5">
        <w:rPr>
          <w:color w:val="000000"/>
          <w:sz w:val="24"/>
          <w:szCs w:val="24"/>
          <w:lang w:eastAsia="en-US"/>
        </w:rPr>
        <w:t>Управляющей</w:t>
      </w:r>
      <w:r w:rsidR="00D9172C" w:rsidRPr="004410D5">
        <w:rPr>
          <w:color w:val="000000"/>
          <w:sz w:val="24"/>
          <w:szCs w:val="24"/>
          <w:lang w:eastAsia="en-US"/>
        </w:rPr>
        <w:t xml:space="preserve"> компании, и подписи, содержащиеся в заявлениях, распоряжениях и в иных документах, являющихся основанием для совершения операции в </w:t>
      </w:r>
      <w:r w:rsidR="00672DE5" w:rsidRPr="004410D5">
        <w:rPr>
          <w:color w:val="000000"/>
          <w:sz w:val="24"/>
          <w:szCs w:val="24"/>
          <w:lang w:eastAsia="en-US"/>
        </w:rPr>
        <w:t>р</w:t>
      </w:r>
      <w:r w:rsidR="00D9172C" w:rsidRPr="004410D5">
        <w:rPr>
          <w:color w:val="000000"/>
          <w:sz w:val="24"/>
          <w:szCs w:val="24"/>
          <w:lang w:eastAsia="en-US"/>
        </w:rPr>
        <w:t xml:space="preserve">еестре, заверены в установленном порядке либо подписью работника </w:t>
      </w:r>
      <w:r w:rsidR="00BB102E" w:rsidRPr="004410D5">
        <w:rPr>
          <w:color w:val="000000"/>
          <w:sz w:val="24"/>
          <w:szCs w:val="24"/>
          <w:lang w:eastAsia="en-US"/>
        </w:rPr>
        <w:t>Управляющей</w:t>
      </w:r>
      <w:r w:rsidR="00D9172C" w:rsidRPr="004410D5">
        <w:rPr>
          <w:color w:val="000000"/>
          <w:sz w:val="24"/>
          <w:szCs w:val="24"/>
          <w:lang w:eastAsia="en-US"/>
        </w:rPr>
        <w:t xml:space="preserve"> компании, Регистратор не несет ответственности за убытки, возникшие в результате недостоверности образца подписи в Анкете и подписей, содержащихся в документах, являющихся основанием для совершения операции в </w:t>
      </w:r>
      <w:r w:rsidR="00672DE5" w:rsidRPr="004410D5">
        <w:rPr>
          <w:color w:val="000000"/>
          <w:sz w:val="24"/>
          <w:szCs w:val="24"/>
          <w:lang w:eastAsia="en-US"/>
        </w:rPr>
        <w:t>р</w:t>
      </w:r>
      <w:r w:rsidR="00D9172C" w:rsidRPr="004410D5">
        <w:rPr>
          <w:color w:val="000000"/>
          <w:sz w:val="24"/>
          <w:szCs w:val="24"/>
          <w:lang w:eastAsia="en-US"/>
        </w:rPr>
        <w:t>еестре.</w:t>
      </w:r>
    </w:p>
    <w:p w:rsidR="001D31B1" w:rsidRPr="004410D5" w:rsidRDefault="001D31B1" w:rsidP="00A56488">
      <w:pPr>
        <w:pStyle w:val="1"/>
        <w:jc w:val="both"/>
        <w:rPr>
          <w:i w:val="0"/>
          <w:sz w:val="24"/>
          <w:szCs w:val="24"/>
        </w:rPr>
      </w:pPr>
      <w:bookmarkStart w:id="83" w:name="_Toc489114785"/>
      <w:bookmarkStart w:id="84" w:name="_Toc489291386"/>
      <w:bookmarkStart w:id="85" w:name="_Toc489293270"/>
    </w:p>
    <w:p w:rsidR="003E63A6" w:rsidRPr="004410D5" w:rsidRDefault="00C07C23" w:rsidP="00A56488">
      <w:pPr>
        <w:pStyle w:val="1"/>
        <w:jc w:val="both"/>
        <w:rPr>
          <w:i w:val="0"/>
          <w:sz w:val="24"/>
          <w:szCs w:val="24"/>
        </w:rPr>
      </w:pPr>
      <w:bookmarkStart w:id="86" w:name="_Toc130917533"/>
      <w:r>
        <w:rPr>
          <w:i w:val="0"/>
          <w:sz w:val="24"/>
          <w:szCs w:val="24"/>
        </w:rPr>
        <w:t>Глава</w:t>
      </w:r>
      <w:r w:rsidRPr="004410D5">
        <w:rPr>
          <w:i w:val="0"/>
          <w:sz w:val="24"/>
          <w:szCs w:val="24"/>
        </w:rPr>
        <w:t xml:space="preserve"> </w:t>
      </w:r>
      <w:r w:rsidR="003E63A6" w:rsidRPr="004410D5">
        <w:rPr>
          <w:i w:val="0"/>
          <w:sz w:val="24"/>
          <w:szCs w:val="24"/>
        </w:rPr>
        <w:t>1</w:t>
      </w:r>
      <w:r w:rsidR="00E51829" w:rsidRPr="004410D5">
        <w:rPr>
          <w:i w:val="0"/>
          <w:sz w:val="24"/>
          <w:szCs w:val="24"/>
        </w:rPr>
        <w:t>2</w:t>
      </w:r>
      <w:r w:rsidR="003E63A6" w:rsidRPr="004410D5">
        <w:rPr>
          <w:i w:val="0"/>
          <w:sz w:val="24"/>
          <w:szCs w:val="24"/>
        </w:rPr>
        <w:t>. Система электронного документооборота Регистратора</w:t>
      </w:r>
      <w:bookmarkEnd w:id="83"/>
      <w:bookmarkEnd w:id="84"/>
      <w:bookmarkEnd w:id="85"/>
      <w:bookmarkEnd w:id="86"/>
    </w:p>
    <w:p w:rsidR="003E63A6" w:rsidRPr="004410D5" w:rsidRDefault="003E63A6" w:rsidP="003E63A6">
      <w:pPr>
        <w:pStyle w:val="a3"/>
        <w:ind w:left="0" w:firstLine="709"/>
        <w:jc w:val="both"/>
        <w:rPr>
          <w:sz w:val="24"/>
          <w:szCs w:val="24"/>
        </w:rPr>
      </w:pPr>
    </w:p>
    <w:p w:rsidR="003E63A6" w:rsidRPr="004410D5" w:rsidRDefault="003E63A6" w:rsidP="003E63A6">
      <w:pPr>
        <w:pStyle w:val="a3"/>
        <w:ind w:left="0" w:firstLine="709"/>
        <w:jc w:val="both"/>
        <w:rPr>
          <w:sz w:val="24"/>
          <w:szCs w:val="24"/>
        </w:rPr>
      </w:pPr>
      <w:r w:rsidRPr="004410D5">
        <w:rPr>
          <w:color w:val="000000"/>
          <w:sz w:val="24"/>
          <w:szCs w:val="24"/>
          <w:lang w:eastAsia="en-US"/>
        </w:rPr>
        <w:t>1</w:t>
      </w:r>
      <w:r w:rsidR="003826A9" w:rsidRPr="004410D5">
        <w:rPr>
          <w:color w:val="000000"/>
          <w:sz w:val="24"/>
          <w:szCs w:val="24"/>
          <w:lang w:eastAsia="en-US"/>
        </w:rPr>
        <w:t>2</w:t>
      </w:r>
      <w:r w:rsidRPr="004410D5">
        <w:rPr>
          <w:color w:val="000000"/>
          <w:sz w:val="24"/>
          <w:szCs w:val="24"/>
          <w:lang w:eastAsia="en-US"/>
        </w:rPr>
        <w:t xml:space="preserve">.1. Обмен документами в электронной форме с электронной подписью, необходимыми для совершения операций в </w:t>
      </w:r>
      <w:r w:rsidR="00672DE5" w:rsidRPr="004410D5">
        <w:rPr>
          <w:color w:val="000000"/>
          <w:sz w:val="24"/>
          <w:szCs w:val="24"/>
          <w:lang w:eastAsia="en-US"/>
        </w:rPr>
        <w:t>р</w:t>
      </w:r>
      <w:r w:rsidRPr="004410D5">
        <w:rPr>
          <w:color w:val="000000"/>
          <w:sz w:val="24"/>
          <w:szCs w:val="24"/>
          <w:lang w:eastAsia="en-US"/>
        </w:rPr>
        <w:t>еестре, осуществляется на основании договоров/соглашений об обмене электронными документами</w:t>
      </w:r>
    </w:p>
    <w:p w:rsidR="003E63A6" w:rsidRPr="004410D5" w:rsidRDefault="003E63A6" w:rsidP="007649B8">
      <w:pPr>
        <w:autoSpaceDE w:val="0"/>
        <w:autoSpaceDN w:val="0"/>
        <w:adjustRightInd w:val="0"/>
        <w:ind w:firstLine="709"/>
        <w:jc w:val="both"/>
        <w:rPr>
          <w:color w:val="000000"/>
          <w:sz w:val="24"/>
          <w:szCs w:val="24"/>
          <w:lang w:eastAsia="en-US"/>
        </w:rPr>
      </w:pPr>
      <w:r w:rsidRPr="004410D5">
        <w:rPr>
          <w:color w:val="000000"/>
          <w:sz w:val="24"/>
          <w:szCs w:val="24"/>
          <w:lang w:eastAsia="en-US"/>
        </w:rPr>
        <w:t>1</w:t>
      </w:r>
      <w:r w:rsidR="003826A9" w:rsidRPr="004410D5">
        <w:rPr>
          <w:color w:val="000000"/>
          <w:sz w:val="24"/>
          <w:szCs w:val="24"/>
          <w:lang w:eastAsia="en-US"/>
        </w:rPr>
        <w:t>2</w:t>
      </w:r>
      <w:r w:rsidRPr="004410D5">
        <w:rPr>
          <w:color w:val="000000"/>
          <w:sz w:val="24"/>
          <w:szCs w:val="24"/>
          <w:lang w:eastAsia="en-US"/>
        </w:rPr>
        <w:t>.2. В качестве копии в электронной форме документа, выполненного на бумажном носителе (</w:t>
      </w:r>
      <w:r w:rsidRPr="004410D5">
        <w:rPr>
          <w:iCs/>
          <w:color w:val="000000"/>
          <w:sz w:val="24"/>
          <w:szCs w:val="24"/>
          <w:lang w:eastAsia="en-US"/>
        </w:rPr>
        <w:t>далее - электронная копия)</w:t>
      </w:r>
      <w:r w:rsidRPr="004410D5">
        <w:rPr>
          <w:color w:val="000000"/>
          <w:sz w:val="24"/>
          <w:szCs w:val="24"/>
          <w:lang w:eastAsia="en-US"/>
        </w:rPr>
        <w:t xml:space="preserve">, принимается документ в электронной форме, являющийся результатом перевода документа на бумажном носителе в электронную форму посредством программных продуктов </w:t>
      </w:r>
    </w:p>
    <w:p w:rsidR="007649B8" w:rsidRPr="004410D5" w:rsidRDefault="007649B8" w:rsidP="007649B8">
      <w:pPr>
        <w:autoSpaceDE w:val="0"/>
        <w:autoSpaceDN w:val="0"/>
        <w:adjustRightInd w:val="0"/>
        <w:ind w:firstLine="709"/>
        <w:jc w:val="both"/>
        <w:rPr>
          <w:color w:val="000000"/>
          <w:sz w:val="24"/>
          <w:szCs w:val="24"/>
          <w:lang w:eastAsia="en-US"/>
        </w:rPr>
      </w:pPr>
      <w:r w:rsidRPr="004410D5">
        <w:rPr>
          <w:color w:val="000000"/>
          <w:sz w:val="24"/>
          <w:szCs w:val="24"/>
          <w:lang w:eastAsia="en-US"/>
        </w:rPr>
        <w:t>Наличие электронной подписи на электронной копии свидетельствует верность данной электронной копии с подлинником документа, выполненного на бумажном носителе.</w:t>
      </w:r>
    </w:p>
    <w:p w:rsidR="003E63A6" w:rsidRPr="004410D5" w:rsidRDefault="003E63A6" w:rsidP="003E63A6">
      <w:pPr>
        <w:autoSpaceDE w:val="0"/>
        <w:autoSpaceDN w:val="0"/>
        <w:adjustRightInd w:val="0"/>
        <w:ind w:firstLine="709"/>
        <w:jc w:val="both"/>
        <w:rPr>
          <w:color w:val="000000"/>
          <w:sz w:val="24"/>
          <w:szCs w:val="24"/>
          <w:lang w:eastAsia="en-US"/>
        </w:rPr>
      </w:pPr>
      <w:r w:rsidRPr="004410D5">
        <w:rPr>
          <w:color w:val="000000"/>
          <w:sz w:val="24"/>
          <w:szCs w:val="24"/>
          <w:lang w:eastAsia="en-US"/>
        </w:rPr>
        <w:t>1</w:t>
      </w:r>
      <w:r w:rsidR="003826A9" w:rsidRPr="004410D5">
        <w:rPr>
          <w:color w:val="000000"/>
          <w:sz w:val="24"/>
          <w:szCs w:val="24"/>
          <w:lang w:eastAsia="en-US"/>
        </w:rPr>
        <w:t>2</w:t>
      </w:r>
      <w:r w:rsidRPr="004410D5">
        <w:rPr>
          <w:color w:val="000000"/>
          <w:sz w:val="24"/>
          <w:szCs w:val="24"/>
          <w:lang w:eastAsia="en-US"/>
        </w:rPr>
        <w:t>.3.</w:t>
      </w:r>
      <w:r w:rsidR="007649B8" w:rsidRPr="004410D5">
        <w:rPr>
          <w:color w:val="000000"/>
          <w:sz w:val="24"/>
          <w:szCs w:val="24"/>
          <w:lang w:eastAsia="en-US"/>
        </w:rPr>
        <w:t xml:space="preserve"> При взаимодействии с Центральным депозитарием, обмен информацией и документами осуществляется в электронной форме по системе электронного документооборота центрального депозитария, в порядке, предусмотренном Регламентом взаимодействия регистраторов и центрального депозитария в электронной форме. В случае использования Центральным депозитарием усиленной квалифицированной электронной подписи в своей системе электронного взаимодействия он обязан использовать не менее двух удостоверяющих центров, один из которых не должен являться его аффилированным лицом.</w:t>
      </w:r>
    </w:p>
    <w:p w:rsidR="003E63A6" w:rsidRPr="004410D5" w:rsidRDefault="003E63A6" w:rsidP="003E63A6">
      <w:pPr>
        <w:autoSpaceDE w:val="0"/>
        <w:autoSpaceDN w:val="0"/>
        <w:adjustRightInd w:val="0"/>
        <w:ind w:firstLine="709"/>
        <w:jc w:val="both"/>
        <w:rPr>
          <w:color w:val="000000"/>
          <w:sz w:val="24"/>
          <w:szCs w:val="24"/>
          <w:lang w:eastAsia="en-US"/>
        </w:rPr>
      </w:pPr>
      <w:r w:rsidRPr="004410D5">
        <w:rPr>
          <w:color w:val="000000"/>
          <w:sz w:val="24"/>
          <w:szCs w:val="24"/>
          <w:lang w:eastAsia="en-US"/>
        </w:rPr>
        <w:t>1</w:t>
      </w:r>
      <w:r w:rsidR="003826A9" w:rsidRPr="004410D5">
        <w:rPr>
          <w:color w:val="000000"/>
          <w:sz w:val="24"/>
          <w:szCs w:val="24"/>
          <w:lang w:eastAsia="en-US"/>
        </w:rPr>
        <w:t>2</w:t>
      </w:r>
      <w:r w:rsidRPr="004410D5">
        <w:rPr>
          <w:color w:val="000000"/>
          <w:sz w:val="24"/>
          <w:szCs w:val="24"/>
          <w:lang w:eastAsia="en-US"/>
        </w:rPr>
        <w:t xml:space="preserve">.4. Особенности обработки электронных документов. </w:t>
      </w:r>
    </w:p>
    <w:p w:rsidR="003E63A6" w:rsidRPr="004410D5" w:rsidRDefault="003E63A6" w:rsidP="003E63A6">
      <w:pPr>
        <w:autoSpaceDE w:val="0"/>
        <w:autoSpaceDN w:val="0"/>
        <w:adjustRightInd w:val="0"/>
        <w:ind w:firstLine="709"/>
        <w:jc w:val="both"/>
        <w:rPr>
          <w:color w:val="000000"/>
          <w:sz w:val="24"/>
          <w:szCs w:val="24"/>
          <w:lang w:eastAsia="en-US"/>
        </w:rPr>
      </w:pPr>
      <w:r w:rsidRPr="004410D5">
        <w:rPr>
          <w:color w:val="000000"/>
          <w:sz w:val="24"/>
          <w:szCs w:val="24"/>
          <w:lang w:eastAsia="en-US"/>
        </w:rPr>
        <w:t>1</w:t>
      </w:r>
      <w:r w:rsidR="003826A9" w:rsidRPr="004410D5">
        <w:rPr>
          <w:color w:val="000000"/>
          <w:sz w:val="24"/>
          <w:szCs w:val="24"/>
          <w:lang w:eastAsia="en-US"/>
        </w:rPr>
        <w:t>2</w:t>
      </w:r>
      <w:r w:rsidRPr="004410D5">
        <w:rPr>
          <w:color w:val="000000"/>
          <w:sz w:val="24"/>
          <w:szCs w:val="24"/>
          <w:lang w:eastAsia="en-US"/>
        </w:rPr>
        <w:t xml:space="preserve">.4.1. Электронные документы, необходимые для совершения операций в </w:t>
      </w:r>
      <w:r w:rsidR="00672DE5" w:rsidRPr="004410D5">
        <w:rPr>
          <w:color w:val="000000"/>
          <w:sz w:val="24"/>
          <w:szCs w:val="24"/>
          <w:lang w:eastAsia="en-US"/>
        </w:rPr>
        <w:t>р</w:t>
      </w:r>
      <w:r w:rsidRPr="004410D5">
        <w:rPr>
          <w:color w:val="000000"/>
          <w:sz w:val="24"/>
          <w:szCs w:val="24"/>
          <w:lang w:eastAsia="en-US"/>
        </w:rPr>
        <w:t xml:space="preserve">еестре (выдачи информации из </w:t>
      </w:r>
      <w:r w:rsidR="00672DE5" w:rsidRPr="004410D5">
        <w:rPr>
          <w:color w:val="000000"/>
          <w:sz w:val="24"/>
          <w:szCs w:val="24"/>
          <w:lang w:eastAsia="en-US"/>
        </w:rPr>
        <w:t>р</w:t>
      </w:r>
      <w:r w:rsidRPr="004410D5">
        <w:rPr>
          <w:color w:val="000000"/>
          <w:sz w:val="24"/>
          <w:szCs w:val="24"/>
          <w:lang w:eastAsia="en-US"/>
        </w:rPr>
        <w:t xml:space="preserve">еестра), обрабатываются Регистратором в сроки, предусмотренные для документов в бумажной форме, если соответствующими соглашениями не предусмотрено иное. </w:t>
      </w:r>
    </w:p>
    <w:p w:rsidR="003E63A6" w:rsidRPr="004410D5" w:rsidRDefault="003E63A6" w:rsidP="003E63A6">
      <w:pPr>
        <w:autoSpaceDE w:val="0"/>
        <w:autoSpaceDN w:val="0"/>
        <w:adjustRightInd w:val="0"/>
        <w:ind w:firstLine="709"/>
        <w:jc w:val="both"/>
        <w:rPr>
          <w:color w:val="000000"/>
          <w:sz w:val="24"/>
          <w:szCs w:val="24"/>
          <w:lang w:eastAsia="en-US"/>
        </w:rPr>
      </w:pPr>
      <w:r w:rsidRPr="004410D5">
        <w:rPr>
          <w:color w:val="000000"/>
          <w:sz w:val="24"/>
          <w:szCs w:val="24"/>
          <w:lang w:eastAsia="en-US"/>
        </w:rPr>
        <w:t>1</w:t>
      </w:r>
      <w:r w:rsidR="003826A9" w:rsidRPr="004410D5">
        <w:rPr>
          <w:color w:val="000000"/>
          <w:sz w:val="24"/>
          <w:szCs w:val="24"/>
          <w:lang w:eastAsia="en-US"/>
        </w:rPr>
        <w:t>2</w:t>
      </w:r>
      <w:r w:rsidRPr="004410D5">
        <w:rPr>
          <w:color w:val="000000"/>
          <w:sz w:val="24"/>
          <w:szCs w:val="24"/>
          <w:lang w:eastAsia="en-US"/>
        </w:rPr>
        <w:t xml:space="preserve">.4.2. Регистратор может осуществлять внесение записей в </w:t>
      </w:r>
      <w:r w:rsidR="00672DE5" w:rsidRPr="004410D5">
        <w:rPr>
          <w:color w:val="000000"/>
          <w:sz w:val="24"/>
          <w:szCs w:val="24"/>
          <w:lang w:eastAsia="en-US"/>
        </w:rPr>
        <w:t>р</w:t>
      </w:r>
      <w:r w:rsidRPr="004410D5">
        <w:rPr>
          <w:color w:val="000000"/>
          <w:sz w:val="24"/>
          <w:szCs w:val="24"/>
          <w:lang w:eastAsia="en-US"/>
        </w:rPr>
        <w:t xml:space="preserve">еестр на основании информации, полученной от </w:t>
      </w:r>
      <w:r w:rsidR="00BB102E" w:rsidRPr="004410D5">
        <w:rPr>
          <w:color w:val="000000"/>
          <w:sz w:val="24"/>
          <w:szCs w:val="24"/>
          <w:lang w:eastAsia="en-US"/>
        </w:rPr>
        <w:t>Управляющей</w:t>
      </w:r>
      <w:r w:rsidRPr="004410D5">
        <w:rPr>
          <w:color w:val="000000"/>
          <w:sz w:val="24"/>
          <w:szCs w:val="24"/>
          <w:lang w:eastAsia="en-US"/>
        </w:rPr>
        <w:t xml:space="preserve"> компании, подтвержденной электронной подписью, если это предусмотрено договором с </w:t>
      </w:r>
      <w:r w:rsidR="00BB102E" w:rsidRPr="004410D5">
        <w:rPr>
          <w:color w:val="000000"/>
          <w:sz w:val="24"/>
          <w:szCs w:val="24"/>
          <w:lang w:eastAsia="en-US"/>
        </w:rPr>
        <w:t>Управляющей</w:t>
      </w:r>
      <w:r w:rsidRPr="004410D5">
        <w:rPr>
          <w:color w:val="000000"/>
          <w:sz w:val="24"/>
          <w:szCs w:val="24"/>
          <w:lang w:eastAsia="en-US"/>
        </w:rPr>
        <w:t xml:space="preserve"> компанией, содержащим процедуру передачи информации и ее получение, включая случаи нарушения связи. </w:t>
      </w:r>
    </w:p>
    <w:p w:rsidR="003E63A6" w:rsidRPr="004410D5" w:rsidRDefault="003E63A6" w:rsidP="003E63A6">
      <w:pPr>
        <w:autoSpaceDE w:val="0"/>
        <w:autoSpaceDN w:val="0"/>
        <w:adjustRightInd w:val="0"/>
        <w:ind w:firstLine="709"/>
        <w:jc w:val="both"/>
        <w:rPr>
          <w:color w:val="000000"/>
          <w:sz w:val="24"/>
          <w:szCs w:val="24"/>
          <w:lang w:eastAsia="en-US"/>
        </w:rPr>
      </w:pPr>
      <w:r w:rsidRPr="004410D5">
        <w:rPr>
          <w:color w:val="000000"/>
          <w:sz w:val="24"/>
          <w:szCs w:val="24"/>
          <w:lang w:eastAsia="en-US"/>
        </w:rPr>
        <w:t>1</w:t>
      </w:r>
      <w:r w:rsidR="003826A9" w:rsidRPr="004410D5">
        <w:rPr>
          <w:color w:val="000000"/>
          <w:sz w:val="24"/>
          <w:szCs w:val="24"/>
          <w:lang w:eastAsia="en-US"/>
        </w:rPr>
        <w:t>2</w:t>
      </w:r>
      <w:r w:rsidRPr="004410D5">
        <w:rPr>
          <w:color w:val="000000"/>
          <w:sz w:val="24"/>
          <w:szCs w:val="24"/>
          <w:lang w:eastAsia="en-US"/>
        </w:rPr>
        <w:t xml:space="preserve">.4.3. Любой отправляемый или полученный электронный документ подлежит регистрации и учету в используемой Регистратором системе учета документов с присвоением ему уникального номера. </w:t>
      </w:r>
    </w:p>
    <w:p w:rsidR="003E63A6" w:rsidRPr="004410D5" w:rsidRDefault="003E63A6" w:rsidP="003E63A6">
      <w:pPr>
        <w:autoSpaceDE w:val="0"/>
        <w:autoSpaceDN w:val="0"/>
        <w:adjustRightInd w:val="0"/>
        <w:ind w:firstLine="709"/>
        <w:jc w:val="both"/>
        <w:rPr>
          <w:color w:val="000000"/>
          <w:sz w:val="24"/>
          <w:szCs w:val="24"/>
          <w:lang w:eastAsia="en-US"/>
        </w:rPr>
      </w:pPr>
      <w:r w:rsidRPr="004410D5">
        <w:rPr>
          <w:color w:val="000000"/>
          <w:sz w:val="24"/>
          <w:szCs w:val="24"/>
          <w:lang w:eastAsia="en-US"/>
        </w:rPr>
        <w:t>1</w:t>
      </w:r>
      <w:r w:rsidR="003826A9" w:rsidRPr="004410D5">
        <w:rPr>
          <w:color w:val="000000"/>
          <w:sz w:val="24"/>
          <w:szCs w:val="24"/>
          <w:lang w:eastAsia="en-US"/>
        </w:rPr>
        <w:t>2</w:t>
      </w:r>
      <w:r w:rsidRPr="004410D5">
        <w:rPr>
          <w:color w:val="000000"/>
          <w:sz w:val="24"/>
          <w:szCs w:val="24"/>
          <w:lang w:eastAsia="en-US"/>
        </w:rPr>
        <w:t xml:space="preserve">.4.4. В случае если в соответствии с Правилами доверительного управления паевым инвестиционным фондом заявка на приобретение может быть направлена </w:t>
      </w:r>
      <w:r w:rsidR="00BB102E" w:rsidRPr="004410D5">
        <w:rPr>
          <w:color w:val="000000"/>
          <w:sz w:val="24"/>
          <w:szCs w:val="24"/>
          <w:lang w:eastAsia="en-US"/>
        </w:rPr>
        <w:t>Управляющей</w:t>
      </w:r>
      <w:r w:rsidRPr="004410D5">
        <w:rPr>
          <w:color w:val="000000"/>
          <w:sz w:val="24"/>
          <w:szCs w:val="24"/>
          <w:lang w:eastAsia="en-US"/>
        </w:rPr>
        <w:t xml:space="preserve"> компании в виде электронного документа с электронной подписью зарегистрированного лица, Регистратору может быть предоставлена электронная копия документа, заверенная электронной подписью </w:t>
      </w:r>
      <w:r w:rsidR="00BB102E" w:rsidRPr="004410D5">
        <w:rPr>
          <w:color w:val="000000"/>
          <w:sz w:val="24"/>
          <w:szCs w:val="24"/>
          <w:lang w:eastAsia="en-US"/>
        </w:rPr>
        <w:t>Управляющей</w:t>
      </w:r>
      <w:r w:rsidRPr="004410D5">
        <w:rPr>
          <w:color w:val="000000"/>
          <w:sz w:val="24"/>
          <w:szCs w:val="24"/>
          <w:lang w:eastAsia="en-US"/>
        </w:rPr>
        <w:t xml:space="preserve"> компании. </w:t>
      </w:r>
    </w:p>
    <w:p w:rsidR="003E63A6" w:rsidRPr="004410D5" w:rsidRDefault="003E63A6" w:rsidP="003E63A6">
      <w:pPr>
        <w:autoSpaceDE w:val="0"/>
        <w:autoSpaceDN w:val="0"/>
        <w:adjustRightInd w:val="0"/>
        <w:ind w:firstLine="709"/>
        <w:jc w:val="both"/>
        <w:rPr>
          <w:color w:val="000000"/>
          <w:sz w:val="24"/>
          <w:szCs w:val="24"/>
          <w:lang w:eastAsia="en-US"/>
        </w:rPr>
      </w:pPr>
      <w:r w:rsidRPr="004410D5">
        <w:rPr>
          <w:color w:val="000000"/>
          <w:sz w:val="24"/>
          <w:szCs w:val="24"/>
          <w:lang w:eastAsia="en-US"/>
        </w:rPr>
        <w:t>1</w:t>
      </w:r>
      <w:r w:rsidR="003826A9" w:rsidRPr="004410D5">
        <w:rPr>
          <w:color w:val="000000"/>
          <w:sz w:val="24"/>
          <w:szCs w:val="24"/>
          <w:lang w:eastAsia="en-US"/>
        </w:rPr>
        <w:t>2</w:t>
      </w:r>
      <w:r w:rsidRPr="004410D5">
        <w:rPr>
          <w:color w:val="000000"/>
          <w:sz w:val="24"/>
          <w:szCs w:val="24"/>
          <w:lang w:eastAsia="en-US"/>
        </w:rPr>
        <w:t xml:space="preserve">.4.5. Электронный документ должен быть предоставлен Регистратору в формате, установленном договором/соглашением об обмене электронными документами. </w:t>
      </w:r>
    </w:p>
    <w:p w:rsidR="003E63A6" w:rsidRPr="004410D5" w:rsidRDefault="003E63A6" w:rsidP="003E63A6">
      <w:pPr>
        <w:autoSpaceDE w:val="0"/>
        <w:autoSpaceDN w:val="0"/>
        <w:adjustRightInd w:val="0"/>
        <w:ind w:firstLine="709"/>
        <w:jc w:val="both"/>
        <w:rPr>
          <w:color w:val="000000"/>
          <w:sz w:val="24"/>
          <w:szCs w:val="24"/>
          <w:lang w:eastAsia="en-US"/>
        </w:rPr>
      </w:pPr>
      <w:r w:rsidRPr="004410D5">
        <w:rPr>
          <w:color w:val="000000"/>
          <w:sz w:val="24"/>
          <w:szCs w:val="24"/>
          <w:lang w:eastAsia="en-US"/>
        </w:rPr>
        <w:t>1</w:t>
      </w:r>
      <w:r w:rsidR="003826A9" w:rsidRPr="004410D5">
        <w:rPr>
          <w:color w:val="000000"/>
          <w:sz w:val="24"/>
          <w:szCs w:val="24"/>
          <w:lang w:eastAsia="en-US"/>
        </w:rPr>
        <w:t>2</w:t>
      </w:r>
      <w:r w:rsidRPr="004410D5">
        <w:rPr>
          <w:color w:val="000000"/>
          <w:sz w:val="24"/>
          <w:szCs w:val="24"/>
          <w:lang w:eastAsia="en-US"/>
        </w:rPr>
        <w:t xml:space="preserve">.4.6. Электронный документ считается полученным с момента направления адресатом отправителю подтверждения его получения. </w:t>
      </w:r>
    </w:p>
    <w:p w:rsidR="003E63A6" w:rsidRPr="004410D5" w:rsidRDefault="003E63A6" w:rsidP="003E63A6">
      <w:pPr>
        <w:autoSpaceDE w:val="0"/>
        <w:autoSpaceDN w:val="0"/>
        <w:adjustRightInd w:val="0"/>
        <w:ind w:firstLine="709"/>
        <w:jc w:val="both"/>
        <w:rPr>
          <w:color w:val="000000"/>
          <w:sz w:val="24"/>
          <w:szCs w:val="24"/>
          <w:lang w:eastAsia="en-US"/>
        </w:rPr>
      </w:pPr>
      <w:r w:rsidRPr="004410D5">
        <w:rPr>
          <w:color w:val="000000"/>
          <w:sz w:val="24"/>
          <w:szCs w:val="24"/>
          <w:lang w:eastAsia="en-US"/>
        </w:rPr>
        <w:t>1</w:t>
      </w:r>
      <w:r w:rsidR="003826A9" w:rsidRPr="004410D5">
        <w:rPr>
          <w:color w:val="000000"/>
          <w:sz w:val="24"/>
          <w:szCs w:val="24"/>
          <w:lang w:eastAsia="en-US"/>
        </w:rPr>
        <w:t>2</w:t>
      </w:r>
      <w:r w:rsidRPr="004410D5">
        <w:rPr>
          <w:color w:val="000000"/>
          <w:sz w:val="24"/>
          <w:szCs w:val="24"/>
          <w:lang w:eastAsia="en-US"/>
        </w:rPr>
        <w:t xml:space="preserve">.4.7. Электронный документ является предоставленным Регистратору надлежащим образом при положительном результате проверки Регистратором целостности документа путём расшифрования (при необходимости), проверки подлинности электронной подписи и соответствия установленным форматам. </w:t>
      </w:r>
    </w:p>
    <w:p w:rsidR="003E63A6" w:rsidRPr="004410D5" w:rsidRDefault="003E63A6" w:rsidP="003E63A6">
      <w:pPr>
        <w:autoSpaceDE w:val="0"/>
        <w:autoSpaceDN w:val="0"/>
        <w:adjustRightInd w:val="0"/>
        <w:ind w:firstLine="709"/>
        <w:jc w:val="both"/>
        <w:rPr>
          <w:color w:val="000000"/>
          <w:sz w:val="24"/>
          <w:szCs w:val="24"/>
          <w:lang w:eastAsia="en-US"/>
        </w:rPr>
      </w:pPr>
      <w:r w:rsidRPr="004410D5">
        <w:rPr>
          <w:color w:val="000000"/>
          <w:sz w:val="24"/>
          <w:szCs w:val="24"/>
          <w:lang w:eastAsia="en-US"/>
        </w:rPr>
        <w:lastRenderedPageBreak/>
        <w:t>1</w:t>
      </w:r>
      <w:r w:rsidR="003826A9" w:rsidRPr="004410D5">
        <w:rPr>
          <w:color w:val="000000"/>
          <w:sz w:val="24"/>
          <w:szCs w:val="24"/>
          <w:lang w:eastAsia="en-US"/>
        </w:rPr>
        <w:t>2</w:t>
      </w:r>
      <w:r w:rsidRPr="004410D5">
        <w:rPr>
          <w:color w:val="000000"/>
          <w:sz w:val="24"/>
          <w:szCs w:val="24"/>
          <w:lang w:eastAsia="en-US"/>
        </w:rPr>
        <w:t xml:space="preserve">.4.8. При отрицательном результате проверки целостности или отрицательном результате проверки подлинности электронной подписи, или при несоответствии документа установленным форматам документ считается неполученным. </w:t>
      </w:r>
    </w:p>
    <w:p w:rsidR="003E63A6" w:rsidRPr="004410D5" w:rsidRDefault="003E63A6" w:rsidP="003E63A6">
      <w:pPr>
        <w:autoSpaceDE w:val="0"/>
        <w:autoSpaceDN w:val="0"/>
        <w:adjustRightInd w:val="0"/>
        <w:ind w:firstLine="709"/>
        <w:jc w:val="both"/>
        <w:rPr>
          <w:color w:val="000000"/>
          <w:sz w:val="24"/>
          <w:szCs w:val="24"/>
          <w:lang w:eastAsia="en-US"/>
        </w:rPr>
      </w:pPr>
      <w:r w:rsidRPr="004410D5">
        <w:rPr>
          <w:color w:val="000000"/>
          <w:sz w:val="24"/>
          <w:szCs w:val="24"/>
          <w:lang w:eastAsia="en-US"/>
        </w:rPr>
        <w:t>1</w:t>
      </w:r>
      <w:r w:rsidR="003826A9" w:rsidRPr="004410D5">
        <w:rPr>
          <w:color w:val="000000"/>
          <w:sz w:val="24"/>
          <w:szCs w:val="24"/>
          <w:lang w:eastAsia="en-US"/>
        </w:rPr>
        <w:t>2</w:t>
      </w:r>
      <w:r w:rsidRPr="004410D5">
        <w:rPr>
          <w:color w:val="000000"/>
          <w:sz w:val="24"/>
          <w:szCs w:val="24"/>
          <w:lang w:eastAsia="en-US"/>
        </w:rPr>
        <w:t xml:space="preserve">.4.9. Требования к бумажным копиям электронных документов устанавливаются в договоре/соглашении об обмене электронными документами. </w:t>
      </w:r>
    </w:p>
    <w:p w:rsidR="003E63A6" w:rsidRPr="004410D5" w:rsidRDefault="003E63A6" w:rsidP="003E63A6">
      <w:pPr>
        <w:autoSpaceDE w:val="0"/>
        <w:autoSpaceDN w:val="0"/>
        <w:adjustRightInd w:val="0"/>
        <w:ind w:firstLine="709"/>
        <w:jc w:val="both"/>
        <w:rPr>
          <w:color w:val="000000"/>
          <w:sz w:val="24"/>
          <w:szCs w:val="24"/>
          <w:lang w:eastAsia="en-US"/>
        </w:rPr>
      </w:pPr>
      <w:r w:rsidRPr="004410D5">
        <w:rPr>
          <w:color w:val="000000"/>
          <w:sz w:val="24"/>
          <w:szCs w:val="24"/>
          <w:lang w:eastAsia="en-US"/>
        </w:rPr>
        <w:t>1</w:t>
      </w:r>
      <w:r w:rsidR="003826A9" w:rsidRPr="004410D5">
        <w:rPr>
          <w:color w:val="000000"/>
          <w:sz w:val="24"/>
          <w:szCs w:val="24"/>
          <w:lang w:eastAsia="en-US"/>
        </w:rPr>
        <w:t>2</w:t>
      </w:r>
      <w:r w:rsidRPr="004410D5">
        <w:rPr>
          <w:color w:val="000000"/>
          <w:sz w:val="24"/>
          <w:szCs w:val="24"/>
          <w:lang w:eastAsia="en-US"/>
        </w:rPr>
        <w:t xml:space="preserve">.4.10. В необходимых случаях Регистратор готовит бумажные копии электронных документов. Изготовленная Регистратором бумажная копия электронного документа заверяется печатью и подписью уполномоченного лица Регистратора и содержит отметку о том, что данный бумажный документ является копией электронного документа. </w:t>
      </w:r>
    </w:p>
    <w:p w:rsidR="003E63A6" w:rsidRPr="004410D5" w:rsidRDefault="003E63A6" w:rsidP="003E63A6">
      <w:pPr>
        <w:autoSpaceDE w:val="0"/>
        <w:autoSpaceDN w:val="0"/>
        <w:adjustRightInd w:val="0"/>
        <w:ind w:firstLine="709"/>
        <w:jc w:val="both"/>
        <w:rPr>
          <w:color w:val="000000"/>
          <w:sz w:val="24"/>
          <w:szCs w:val="24"/>
          <w:lang w:eastAsia="en-US"/>
        </w:rPr>
      </w:pPr>
      <w:r w:rsidRPr="004410D5">
        <w:rPr>
          <w:color w:val="000000"/>
          <w:sz w:val="24"/>
          <w:szCs w:val="24"/>
          <w:lang w:eastAsia="en-US"/>
        </w:rPr>
        <w:t>1</w:t>
      </w:r>
      <w:r w:rsidR="003826A9" w:rsidRPr="004410D5">
        <w:rPr>
          <w:color w:val="000000"/>
          <w:sz w:val="24"/>
          <w:szCs w:val="24"/>
          <w:lang w:eastAsia="en-US"/>
        </w:rPr>
        <w:t>2</w:t>
      </w:r>
      <w:r w:rsidRPr="004410D5">
        <w:rPr>
          <w:color w:val="000000"/>
          <w:sz w:val="24"/>
          <w:szCs w:val="24"/>
          <w:lang w:eastAsia="en-US"/>
        </w:rPr>
        <w:t xml:space="preserve">.5. Особенности учета и хранения электронных документов. </w:t>
      </w:r>
    </w:p>
    <w:p w:rsidR="003E63A6" w:rsidRPr="004410D5" w:rsidRDefault="003E63A6" w:rsidP="003E63A6">
      <w:pPr>
        <w:pStyle w:val="a3"/>
        <w:ind w:left="0" w:firstLine="709"/>
        <w:jc w:val="both"/>
        <w:rPr>
          <w:sz w:val="24"/>
          <w:szCs w:val="24"/>
        </w:rPr>
      </w:pPr>
      <w:r w:rsidRPr="004410D5">
        <w:rPr>
          <w:color w:val="000000"/>
          <w:sz w:val="24"/>
          <w:szCs w:val="24"/>
          <w:lang w:eastAsia="en-US"/>
        </w:rPr>
        <w:t>1</w:t>
      </w:r>
      <w:r w:rsidR="003826A9" w:rsidRPr="004410D5">
        <w:rPr>
          <w:color w:val="000000"/>
          <w:sz w:val="24"/>
          <w:szCs w:val="24"/>
          <w:lang w:eastAsia="en-US"/>
        </w:rPr>
        <w:t>2</w:t>
      </w:r>
      <w:r w:rsidRPr="004410D5">
        <w:rPr>
          <w:color w:val="000000"/>
          <w:sz w:val="24"/>
          <w:szCs w:val="24"/>
          <w:lang w:eastAsia="en-US"/>
        </w:rPr>
        <w:t>.5.1. Хранение электронных документов осуществляется в электронных архивах Регистратора в том формате, в котором они были получены. Срок хранения электронных документов не может быть менее сроков, установленных законодательством для хранения соответствующих документов в бумажном виде.</w:t>
      </w:r>
    </w:p>
    <w:p w:rsidR="003E63A6" w:rsidRPr="004410D5" w:rsidRDefault="003E63A6" w:rsidP="003E63A6">
      <w:pPr>
        <w:pStyle w:val="a3"/>
        <w:ind w:left="0" w:firstLine="709"/>
        <w:jc w:val="both"/>
        <w:rPr>
          <w:sz w:val="24"/>
          <w:szCs w:val="24"/>
        </w:rPr>
      </w:pPr>
    </w:p>
    <w:p w:rsidR="003E63A6" w:rsidRPr="004410D5" w:rsidRDefault="00C07C23" w:rsidP="00A56488">
      <w:pPr>
        <w:pStyle w:val="1"/>
        <w:jc w:val="both"/>
        <w:rPr>
          <w:i w:val="0"/>
          <w:sz w:val="24"/>
          <w:szCs w:val="24"/>
        </w:rPr>
      </w:pPr>
      <w:bookmarkStart w:id="87" w:name="_Toc489114786"/>
      <w:bookmarkStart w:id="88" w:name="_Toc489291387"/>
      <w:bookmarkStart w:id="89" w:name="_Toc489293271"/>
      <w:bookmarkStart w:id="90" w:name="_Toc130917534"/>
      <w:r>
        <w:rPr>
          <w:i w:val="0"/>
          <w:sz w:val="24"/>
          <w:szCs w:val="24"/>
        </w:rPr>
        <w:t>Глава</w:t>
      </w:r>
      <w:r w:rsidRPr="004410D5">
        <w:rPr>
          <w:i w:val="0"/>
          <w:sz w:val="24"/>
          <w:szCs w:val="24"/>
        </w:rPr>
        <w:t xml:space="preserve"> </w:t>
      </w:r>
      <w:r w:rsidR="003E63A6" w:rsidRPr="004410D5">
        <w:rPr>
          <w:i w:val="0"/>
          <w:sz w:val="24"/>
          <w:szCs w:val="24"/>
        </w:rPr>
        <w:t>1</w:t>
      </w:r>
      <w:r w:rsidR="003826A9" w:rsidRPr="004410D5">
        <w:rPr>
          <w:i w:val="0"/>
          <w:sz w:val="24"/>
          <w:szCs w:val="24"/>
        </w:rPr>
        <w:t>3</w:t>
      </w:r>
      <w:r w:rsidR="003E63A6" w:rsidRPr="004410D5">
        <w:rPr>
          <w:i w:val="0"/>
          <w:sz w:val="24"/>
          <w:szCs w:val="24"/>
        </w:rPr>
        <w:t>. Порядок хранения и защиты информации</w:t>
      </w:r>
      <w:bookmarkEnd w:id="87"/>
      <w:bookmarkEnd w:id="88"/>
      <w:bookmarkEnd w:id="89"/>
      <w:bookmarkEnd w:id="90"/>
    </w:p>
    <w:p w:rsidR="003E63A6" w:rsidRPr="004410D5" w:rsidRDefault="003E63A6" w:rsidP="003E63A6">
      <w:pPr>
        <w:pStyle w:val="a3"/>
        <w:ind w:left="0" w:firstLine="709"/>
        <w:jc w:val="both"/>
        <w:rPr>
          <w:sz w:val="24"/>
          <w:szCs w:val="24"/>
        </w:rPr>
      </w:pPr>
    </w:p>
    <w:p w:rsidR="003E63A6" w:rsidRPr="004410D5" w:rsidRDefault="003E63A6" w:rsidP="003E63A6">
      <w:pPr>
        <w:autoSpaceDE w:val="0"/>
        <w:autoSpaceDN w:val="0"/>
        <w:adjustRightInd w:val="0"/>
        <w:ind w:firstLine="709"/>
        <w:jc w:val="both"/>
        <w:rPr>
          <w:sz w:val="24"/>
          <w:szCs w:val="24"/>
          <w:lang w:eastAsia="en-US"/>
        </w:rPr>
      </w:pPr>
      <w:r w:rsidRPr="004410D5">
        <w:rPr>
          <w:sz w:val="24"/>
          <w:szCs w:val="24"/>
          <w:lang w:eastAsia="en-US"/>
        </w:rPr>
        <w:t>1</w:t>
      </w:r>
      <w:r w:rsidR="003826A9" w:rsidRPr="004410D5">
        <w:rPr>
          <w:sz w:val="24"/>
          <w:szCs w:val="24"/>
          <w:lang w:eastAsia="en-US"/>
        </w:rPr>
        <w:t>3</w:t>
      </w:r>
      <w:r w:rsidRPr="004410D5">
        <w:rPr>
          <w:sz w:val="24"/>
          <w:szCs w:val="24"/>
          <w:lang w:eastAsia="en-US"/>
        </w:rPr>
        <w:t>.1. Записи по лицевым счетам (иным счетам), записи в учетных регистрах, записи в регистрационном журнале, записи в системе учета документов, должны содержаться и храниться в электронных базах данных.</w:t>
      </w:r>
    </w:p>
    <w:p w:rsidR="003E63A6" w:rsidRPr="004410D5" w:rsidRDefault="003E63A6" w:rsidP="003E63A6">
      <w:pPr>
        <w:autoSpaceDE w:val="0"/>
        <w:autoSpaceDN w:val="0"/>
        <w:adjustRightInd w:val="0"/>
        <w:ind w:firstLine="709"/>
        <w:jc w:val="both"/>
        <w:rPr>
          <w:sz w:val="24"/>
          <w:szCs w:val="24"/>
          <w:lang w:eastAsia="en-US"/>
        </w:rPr>
      </w:pPr>
      <w:r w:rsidRPr="004410D5">
        <w:rPr>
          <w:sz w:val="24"/>
          <w:szCs w:val="24"/>
          <w:lang w:eastAsia="en-US"/>
        </w:rPr>
        <w:t>1</w:t>
      </w:r>
      <w:r w:rsidR="003826A9" w:rsidRPr="004410D5">
        <w:rPr>
          <w:sz w:val="24"/>
          <w:szCs w:val="24"/>
          <w:lang w:eastAsia="en-US"/>
        </w:rPr>
        <w:t>3</w:t>
      </w:r>
      <w:r w:rsidRPr="004410D5">
        <w:rPr>
          <w:sz w:val="24"/>
          <w:szCs w:val="24"/>
          <w:lang w:eastAsia="en-US"/>
        </w:rPr>
        <w:t>.2. В целях защиты и хранения учетных записей Регистратор должен принять все разумные меры, чтобы обеспечить:</w:t>
      </w:r>
    </w:p>
    <w:p w:rsidR="003826A9" w:rsidRPr="004410D5" w:rsidRDefault="003E63A6" w:rsidP="00E51829">
      <w:pPr>
        <w:pStyle w:val="a3"/>
        <w:numPr>
          <w:ilvl w:val="0"/>
          <w:numId w:val="19"/>
        </w:numPr>
        <w:tabs>
          <w:tab w:val="left" w:pos="993"/>
        </w:tabs>
        <w:autoSpaceDE w:val="0"/>
        <w:autoSpaceDN w:val="0"/>
        <w:adjustRightInd w:val="0"/>
        <w:ind w:left="0" w:firstLine="709"/>
        <w:jc w:val="both"/>
        <w:rPr>
          <w:sz w:val="24"/>
          <w:szCs w:val="24"/>
          <w:lang w:eastAsia="en-US"/>
        </w:rPr>
      </w:pPr>
      <w:r w:rsidRPr="004410D5">
        <w:rPr>
          <w:sz w:val="24"/>
          <w:szCs w:val="24"/>
          <w:lang w:eastAsia="en-US"/>
        </w:rPr>
        <w:t>защиту от несанкционированного доступа к учетным записям и (или) от передачи информации, содержащейся в них, лицам, не имеющим права на доступ к указанной информации, а также постоянный контроль целостности информации;</w:t>
      </w:r>
    </w:p>
    <w:p w:rsidR="003826A9" w:rsidRPr="004410D5" w:rsidRDefault="003E63A6" w:rsidP="00E51829">
      <w:pPr>
        <w:pStyle w:val="a3"/>
        <w:numPr>
          <w:ilvl w:val="0"/>
          <w:numId w:val="19"/>
        </w:numPr>
        <w:tabs>
          <w:tab w:val="left" w:pos="993"/>
        </w:tabs>
        <w:autoSpaceDE w:val="0"/>
        <w:autoSpaceDN w:val="0"/>
        <w:adjustRightInd w:val="0"/>
        <w:ind w:left="0" w:firstLine="709"/>
        <w:jc w:val="both"/>
        <w:rPr>
          <w:sz w:val="24"/>
          <w:szCs w:val="24"/>
          <w:lang w:eastAsia="en-US"/>
        </w:rPr>
      </w:pPr>
      <w:r w:rsidRPr="004410D5">
        <w:rPr>
          <w:sz w:val="24"/>
          <w:szCs w:val="24"/>
          <w:lang w:eastAsia="en-US"/>
        </w:rPr>
        <w:t>защиту учетных записей на всех этапах функционирования программно-технических средств обработки и хранения учетных записей;</w:t>
      </w:r>
    </w:p>
    <w:p w:rsidR="003826A9" w:rsidRPr="004410D5" w:rsidRDefault="003E63A6" w:rsidP="00E51829">
      <w:pPr>
        <w:pStyle w:val="a3"/>
        <w:numPr>
          <w:ilvl w:val="0"/>
          <w:numId w:val="19"/>
        </w:numPr>
        <w:tabs>
          <w:tab w:val="left" w:pos="993"/>
        </w:tabs>
        <w:autoSpaceDE w:val="0"/>
        <w:autoSpaceDN w:val="0"/>
        <w:adjustRightInd w:val="0"/>
        <w:ind w:left="0" w:firstLine="709"/>
        <w:jc w:val="both"/>
        <w:rPr>
          <w:sz w:val="24"/>
          <w:szCs w:val="24"/>
          <w:lang w:eastAsia="en-US"/>
        </w:rPr>
      </w:pPr>
      <w:r w:rsidRPr="004410D5">
        <w:rPr>
          <w:sz w:val="24"/>
          <w:szCs w:val="24"/>
          <w:lang w:eastAsia="en-US"/>
        </w:rPr>
        <w:t>защиту учетных записей средствами антивирусной защиты;</w:t>
      </w:r>
    </w:p>
    <w:p w:rsidR="003826A9" w:rsidRPr="004410D5" w:rsidRDefault="003E63A6" w:rsidP="00E51829">
      <w:pPr>
        <w:pStyle w:val="a3"/>
        <w:numPr>
          <w:ilvl w:val="0"/>
          <w:numId w:val="19"/>
        </w:numPr>
        <w:tabs>
          <w:tab w:val="left" w:pos="993"/>
        </w:tabs>
        <w:autoSpaceDE w:val="0"/>
        <w:autoSpaceDN w:val="0"/>
        <w:adjustRightInd w:val="0"/>
        <w:ind w:left="0" w:firstLine="709"/>
        <w:jc w:val="both"/>
        <w:rPr>
          <w:sz w:val="24"/>
          <w:szCs w:val="24"/>
          <w:lang w:eastAsia="en-US"/>
        </w:rPr>
      </w:pPr>
      <w:r w:rsidRPr="004410D5">
        <w:rPr>
          <w:sz w:val="24"/>
          <w:szCs w:val="24"/>
          <w:lang w:eastAsia="en-US"/>
        </w:rPr>
        <w:t>защиту учетных записей при использовании информационно-телекоммуникационных сетей общего пользования;</w:t>
      </w:r>
    </w:p>
    <w:p w:rsidR="003826A9" w:rsidRPr="004410D5" w:rsidRDefault="003E63A6" w:rsidP="00E51829">
      <w:pPr>
        <w:pStyle w:val="a3"/>
        <w:numPr>
          <w:ilvl w:val="0"/>
          <w:numId w:val="19"/>
        </w:numPr>
        <w:tabs>
          <w:tab w:val="left" w:pos="993"/>
        </w:tabs>
        <w:autoSpaceDE w:val="0"/>
        <w:autoSpaceDN w:val="0"/>
        <w:adjustRightInd w:val="0"/>
        <w:ind w:left="0" w:firstLine="709"/>
        <w:jc w:val="both"/>
        <w:rPr>
          <w:sz w:val="24"/>
          <w:szCs w:val="24"/>
          <w:lang w:eastAsia="en-US"/>
        </w:rPr>
      </w:pPr>
      <w:r w:rsidRPr="004410D5">
        <w:rPr>
          <w:sz w:val="24"/>
          <w:szCs w:val="24"/>
          <w:lang w:eastAsia="en-US"/>
        </w:rPr>
        <w:t>регламентацию и документирование деятельности по обеспечению защиты учетных записей;</w:t>
      </w:r>
    </w:p>
    <w:p w:rsidR="003826A9" w:rsidRPr="004410D5" w:rsidRDefault="003E63A6" w:rsidP="00E51829">
      <w:pPr>
        <w:pStyle w:val="a3"/>
        <w:numPr>
          <w:ilvl w:val="0"/>
          <w:numId w:val="19"/>
        </w:numPr>
        <w:tabs>
          <w:tab w:val="left" w:pos="993"/>
        </w:tabs>
        <w:autoSpaceDE w:val="0"/>
        <w:autoSpaceDN w:val="0"/>
        <w:adjustRightInd w:val="0"/>
        <w:ind w:left="0" w:firstLine="709"/>
        <w:jc w:val="both"/>
        <w:rPr>
          <w:sz w:val="24"/>
          <w:szCs w:val="24"/>
          <w:lang w:eastAsia="en-US"/>
        </w:rPr>
      </w:pPr>
      <w:r w:rsidRPr="004410D5">
        <w:rPr>
          <w:sz w:val="24"/>
          <w:szCs w:val="24"/>
          <w:lang w:eastAsia="en-US"/>
        </w:rPr>
        <w:t>обнаружение инцидентов информационной безопасности и реагирование на них;</w:t>
      </w:r>
    </w:p>
    <w:p w:rsidR="003826A9" w:rsidRPr="004410D5" w:rsidRDefault="003E63A6" w:rsidP="00E51829">
      <w:pPr>
        <w:pStyle w:val="a3"/>
        <w:numPr>
          <w:ilvl w:val="0"/>
          <w:numId w:val="19"/>
        </w:numPr>
        <w:tabs>
          <w:tab w:val="left" w:pos="993"/>
        </w:tabs>
        <w:autoSpaceDE w:val="0"/>
        <w:autoSpaceDN w:val="0"/>
        <w:adjustRightInd w:val="0"/>
        <w:ind w:left="0" w:firstLine="709"/>
        <w:jc w:val="both"/>
        <w:rPr>
          <w:sz w:val="24"/>
          <w:szCs w:val="24"/>
          <w:lang w:eastAsia="en-US"/>
        </w:rPr>
      </w:pPr>
      <w:r w:rsidRPr="004410D5">
        <w:rPr>
          <w:sz w:val="24"/>
          <w:szCs w:val="24"/>
          <w:lang w:eastAsia="en-US"/>
        </w:rPr>
        <w:t>мониторинг и анализ эффективности защиты учетных записей;</w:t>
      </w:r>
    </w:p>
    <w:p w:rsidR="003826A9" w:rsidRPr="004410D5" w:rsidRDefault="003E63A6" w:rsidP="00E51829">
      <w:pPr>
        <w:pStyle w:val="a3"/>
        <w:numPr>
          <w:ilvl w:val="0"/>
          <w:numId w:val="19"/>
        </w:numPr>
        <w:tabs>
          <w:tab w:val="left" w:pos="993"/>
        </w:tabs>
        <w:autoSpaceDE w:val="0"/>
        <w:autoSpaceDN w:val="0"/>
        <w:adjustRightInd w:val="0"/>
        <w:ind w:left="0" w:firstLine="709"/>
        <w:jc w:val="both"/>
        <w:rPr>
          <w:sz w:val="24"/>
          <w:szCs w:val="24"/>
          <w:lang w:eastAsia="en-US"/>
        </w:rPr>
      </w:pPr>
      <w:r w:rsidRPr="004410D5">
        <w:rPr>
          <w:sz w:val="24"/>
          <w:szCs w:val="24"/>
          <w:lang w:eastAsia="en-US"/>
        </w:rPr>
        <w:t>возможность незамедлительного восстановления учетных записей, модифицированных или уничтоженных вследствие несанкционированного доступа к ним либо вследствие сбоя в работе программно-технических средств обработки и хранения учетных записей;</w:t>
      </w:r>
    </w:p>
    <w:p w:rsidR="003826A9" w:rsidRPr="004410D5" w:rsidRDefault="003E63A6" w:rsidP="00E51829">
      <w:pPr>
        <w:pStyle w:val="a3"/>
        <w:numPr>
          <w:ilvl w:val="0"/>
          <w:numId w:val="19"/>
        </w:numPr>
        <w:tabs>
          <w:tab w:val="left" w:pos="993"/>
        </w:tabs>
        <w:autoSpaceDE w:val="0"/>
        <w:autoSpaceDN w:val="0"/>
        <w:adjustRightInd w:val="0"/>
        <w:ind w:left="0" w:firstLine="709"/>
        <w:jc w:val="both"/>
        <w:rPr>
          <w:sz w:val="24"/>
          <w:szCs w:val="24"/>
          <w:lang w:eastAsia="en-US"/>
        </w:rPr>
      </w:pPr>
      <w:r w:rsidRPr="004410D5">
        <w:rPr>
          <w:sz w:val="24"/>
          <w:szCs w:val="24"/>
          <w:lang w:eastAsia="en-US"/>
        </w:rPr>
        <w:t>постоянный контроль за обеспечением защищенности учетных записей;</w:t>
      </w:r>
    </w:p>
    <w:p w:rsidR="003826A9" w:rsidRPr="004410D5" w:rsidRDefault="003E63A6" w:rsidP="00E51829">
      <w:pPr>
        <w:pStyle w:val="a3"/>
        <w:numPr>
          <w:ilvl w:val="0"/>
          <w:numId w:val="19"/>
        </w:numPr>
        <w:tabs>
          <w:tab w:val="left" w:pos="993"/>
        </w:tabs>
        <w:autoSpaceDE w:val="0"/>
        <w:autoSpaceDN w:val="0"/>
        <w:adjustRightInd w:val="0"/>
        <w:ind w:left="0" w:firstLine="709"/>
        <w:jc w:val="both"/>
        <w:rPr>
          <w:sz w:val="24"/>
          <w:szCs w:val="24"/>
          <w:lang w:eastAsia="en-US"/>
        </w:rPr>
      </w:pPr>
      <w:r w:rsidRPr="004410D5">
        <w:rPr>
          <w:sz w:val="24"/>
          <w:szCs w:val="24"/>
          <w:lang w:eastAsia="en-US"/>
        </w:rPr>
        <w:t>контроль достоверности информации об учетных записях;</w:t>
      </w:r>
    </w:p>
    <w:p w:rsidR="003E63A6" w:rsidRPr="004410D5" w:rsidRDefault="003E63A6" w:rsidP="00E51829">
      <w:pPr>
        <w:pStyle w:val="a3"/>
        <w:numPr>
          <w:ilvl w:val="0"/>
          <w:numId w:val="19"/>
        </w:numPr>
        <w:tabs>
          <w:tab w:val="left" w:pos="993"/>
        </w:tabs>
        <w:autoSpaceDE w:val="0"/>
        <w:autoSpaceDN w:val="0"/>
        <w:adjustRightInd w:val="0"/>
        <w:ind w:left="0" w:firstLine="709"/>
        <w:jc w:val="both"/>
        <w:rPr>
          <w:sz w:val="24"/>
          <w:szCs w:val="24"/>
          <w:lang w:eastAsia="en-US"/>
        </w:rPr>
      </w:pPr>
      <w:r w:rsidRPr="004410D5">
        <w:rPr>
          <w:sz w:val="24"/>
          <w:szCs w:val="24"/>
          <w:lang w:eastAsia="en-US"/>
        </w:rPr>
        <w:t>непрерывность работы программно-технических средств обработки и хранения учетных записей.</w:t>
      </w:r>
    </w:p>
    <w:p w:rsidR="003E63A6" w:rsidRPr="004410D5" w:rsidRDefault="003E63A6" w:rsidP="003E63A6">
      <w:pPr>
        <w:autoSpaceDE w:val="0"/>
        <w:autoSpaceDN w:val="0"/>
        <w:adjustRightInd w:val="0"/>
        <w:ind w:firstLine="709"/>
        <w:jc w:val="both"/>
        <w:rPr>
          <w:sz w:val="24"/>
          <w:szCs w:val="24"/>
          <w:lang w:eastAsia="en-US"/>
        </w:rPr>
      </w:pPr>
      <w:r w:rsidRPr="004410D5">
        <w:rPr>
          <w:sz w:val="24"/>
          <w:szCs w:val="24"/>
          <w:lang w:eastAsia="en-US"/>
        </w:rPr>
        <w:t>1</w:t>
      </w:r>
      <w:r w:rsidR="003826A9" w:rsidRPr="004410D5">
        <w:rPr>
          <w:sz w:val="24"/>
          <w:szCs w:val="24"/>
          <w:lang w:eastAsia="en-US"/>
        </w:rPr>
        <w:t>3</w:t>
      </w:r>
      <w:r w:rsidRPr="004410D5">
        <w:rPr>
          <w:sz w:val="24"/>
          <w:szCs w:val="24"/>
          <w:lang w:eastAsia="en-US"/>
        </w:rPr>
        <w:t xml:space="preserve">.3. Учетные записи подлежат хранению в течение всего периода ведения соответствующего </w:t>
      </w:r>
      <w:r w:rsidR="00672DE5" w:rsidRPr="004410D5">
        <w:rPr>
          <w:sz w:val="24"/>
          <w:szCs w:val="24"/>
          <w:lang w:eastAsia="en-US"/>
        </w:rPr>
        <w:t>р</w:t>
      </w:r>
      <w:r w:rsidRPr="004410D5">
        <w:rPr>
          <w:sz w:val="24"/>
          <w:szCs w:val="24"/>
          <w:lang w:eastAsia="en-US"/>
        </w:rPr>
        <w:t xml:space="preserve">еестра Регистратором, а также не менее пяти лет после прекращения действия договора на ведение </w:t>
      </w:r>
      <w:r w:rsidR="00672DE5" w:rsidRPr="004410D5">
        <w:rPr>
          <w:sz w:val="24"/>
          <w:szCs w:val="24"/>
          <w:lang w:eastAsia="en-US"/>
        </w:rPr>
        <w:t>р</w:t>
      </w:r>
      <w:r w:rsidRPr="004410D5">
        <w:rPr>
          <w:sz w:val="24"/>
          <w:szCs w:val="24"/>
          <w:lang w:eastAsia="en-US"/>
        </w:rPr>
        <w:t>еестра.</w:t>
      </w:r>
    </w:p>
    <w:p w:rsidR="003E63A6" w:rsidRPr="004410D5" w:rsidRDefault="003E63A6" w:rsidP="003E63A6">
      <w:pPr>
        <w:autoSpaceDE w:val="0"/>
        <w:autoSpaceDN w:val="0"/>
        <w:adjustRightInd w:val="0"/>
        <w:ind w:firstLine="709"/>
        <w:jc w:val="both"/>
        <w:rPr>
          <w:sz w:val="24"/>
          <w:szCs w:val="24"/>
          <w:lang w:eastAsia="en-US"/>
        </w:rPr>
      </w:pPr>
      <w:r w:rsidRPr="004410D5">
        <w:rPr>
          <w:sz w:val="24"/>
          <w:szCs w:val="24"/>
          <w:lang w:eastAsia="en-US"/>
        </w:rPr>
        <w:t>1</w:t>
      </w:r>
      <w:r w:rsidR="003826A9" w:rsidRPr="004410D5">
        <w:rPr>
          <w:sz w:val="24"/>
          <w:szCs w:val="24"/>
          <w:lang w:eastAsia="en-US"/>
        </w:rPr>
        <w:t>3</w:t>
      </w:r>
      <w:r w:rsidRPr="004410D5">
        <w:rPr>
          <w:sz w:val="24"/>
          <w:szCs w:val="24"/>
          <w:lang w:eastAsia="en-US"/>
        </w:rPr>
        <w:t>.4. Способы хранения учетных записей, содержащихся в электронных базах данных, должны обеспечивать возможность восстановления временной последовательности событий и действий работников Регистратора по внесению изменений в электронные базы данных, а также возможность идентификации лиц или программно-технических средств, которыми внесены данные изменения.</w:t>
      </w:r>
    </w:p>
    <w:p w:rsidR="003E63A6" w:rsidRPr="004410D5" w:rsidRDefault="003E63A6" w:rsidP="003E63A6">
      <w:pPr>
        <w:autoSpaceDE w:val="0"/>
        <w:autoSpaceDN w:val="0"/>
        <w:adjustRightInd w:val="0"/>
        <w:ind w:firstLine="709"/>
        <w:jc w:val="both"/>
        <w:rPr>
          <w:sz w:val="24"/>
          <w:szCs w:val="24"/>
          <w:lang w:eastAsia="en-US"/>
        </w:rPr>
      </w:pPr>
      <w:r w:rsidRPr="004410D5">
        <w:rPr>
          <w:sz w:val="24"/>
          <w:szCs w:val="24"/>
          <w:lang w:eastAsia="en-US"/>
        </w:rPr>
        <w:t>1</w:t>
      </w:r>
      <w:r w:rsidR="003826A9" w:rsidRPr="004410D5">
        <w:rPr>
          <w:sz w:val="24"/>
          <w:szCs w:val="24"/>
          <w:lang w:eastAsia="en-US"/>
        </w:rPr>
        <w:t>3</w:t>
      </w:r>
      <w:r w:rsidRPr="004410D5">
        <w:rPr>
          <w:sz w:val="24"/>
          <w:szCs w:val="24"/>
          <w:lang w:eastAsia="en-US"/>
        </w:rPr>
        <w:t xml:space="preserve">.5. Регистратор осуществляет ежедневное резервное копирование учетных записей на электронные, оптические или иные носители информации, на которые не оказывают </w:t>
      </w:r>
      <w:r w:rsidRPr="004410D5">
        <w:rPr>
          <w:sz w:val="24"/>
          <w:szCs w:val="24"/>
          <w:lang w:eastAsia="en-US"/>
        </w:rPr>
        <w:lastRenderedPageBreak/>
        <w:t>воздействия нарушения работы программно-технических средств обработки и хранения учетных записей. Программно-технические средства резервного копирования учетных записей должны обеспечить возможность изъятия копий учетных записей без нарушения работы программно-технических средств обработки и хранения учетных записей и их резервного копирования.</w:t>
      </w:r>
    </w:p>
    <w:p w:rsidR="001B7D2E" w:rsidRPr="004410D5" w:rsidRDefault="001B7D2E" w:rsidP="001B7D2E">
      <w:pPr>
        <w:rPr>
          <w:b/>
          <w:sz w:val="24"/>
          <w:szCs w:val="24"/>
        </w:rPr>
      </w:pPr>
      <w:bookmarkStart w:id="91" w:name="_Toc477954389"/>
      <w:bookmarkStart w:id="92" w:name="_Toc477954524"/>
      <w:bookmarkStart w:id="93" w:name="_Toc489114787"/>
      <w:bookmarkStart w:id="94" w:name="_Toc489291388"/>
      <w:bookmarkStart w:id="95" w:name="_Toc489293272"/>
    </w:p>
    <w:p w:rsidR="003E63A6" w:rsidRPr="004410D5" w:rsidRDefault="00C07C23" w:rsidP="00A56488">
      <w:pPr>
        <w:pStyle w:val="1"/>
        <w:jc w:val="both"/>
        <w:rPr>
          <w:i w:val="0"/>
          <w:sz w:val="24"/>
          <w:szCs w:val="24"/>
        </w:rPr>
      </w:pPr>
      <w:bookmarkStart w:id="96" w:name="_Toc130917535"/>
      <w:r>
        <w:rPr>
          <w:i w:val="0"/>
          <w:sz w:val="24"/>
          <w:szCs w:val="24"/>
        </w:rPr>
        <w:t>Глава</w:t>
      </w:r>
      <w:r w:rsidRPr="004410D5">
        <w:rPr>
          <w:i w:val="0"/>
          <w:sz w:val="24"/>
          <w:szCs w:val="24"/>
        </w:rPr>
        <w:t xml:space="preserve"> </w:t>
      </w:r>
      <w:r w:rsidR="003E63A6" w:rsidRPr="004410D5">
        <w:rPr>
          <w:i w:val="0"/>
          <w:sz w:val="24"/>
          <w:szCs w:val="24"/>
        </w:rPr>
        <w:t>1</w:t>
      </w:r>
      <w:r w:rsidR="001B7D2E" w:rsidRPr="004410D5">
        <w:rPr>
          <w:i w:val="0"/>
          <w:sz w:val="24"/>
          <w:szCs w:val="24"/>
        </w:rPr>
        <w:t>4</w:t>
      </w:r>
      <w:r w:rsidR="003E63A6" w:rsidRPr="004410D5">
        <w:rPr>
          <w:i w:val="0"/>
          <w:sz w:val="24"/>
          <w:szCs w:val="24"/>
        </w:rPr>
        <w:t>. Разграничение прав доступа и обеспечение конфиденциальности информации</w:t>
      </w:r>
      <w:bookmarkEnd w:id="91"/>
      <w:bookmarkEnd w:id="92"/>
      <w:bookmarkEnd w:id="93"/>
      <w:bookmarkEnd w:id="94"/>
      <w:bookmarkEnd w:id="95"/>
      <w:bookmarkEnd w:id="96"/>
      <w:r w:rsidR="003E63A6" w:rsidRPr="004410D5">
        <w:rPr>
          <w:i w:val="0"/>
          <w:sz w:val="24"/>
          <w:szCs w:val="24"/>
        </w:rPr>
        <w:t xml:space="preserve"> </w:t>
      </w:r>
    </w:p>
    <w:p w:rsidR="001B7D2E" w:rsidRPr="004410D5" w:rsidRDefault="001B7D2E" w:rsidP="003E63A6">
      <w:pPr>
        <w:ind w:firstLine="709"/>
        <w:jc w:val="both"/>
        <w:rPr>
          <w:sz w:val="24"/>
          <w:szCs w:val="24"/>
        </w:rPr>
      </w:pPr>
    </w:p>
    <w:p w:rsidR="003E63A6" w:rsidRPr="004410D5" w:rsidRDefault="003E63A6" w:rsidP="003E63A6">
      <w:pPr>
        <w:ind w:firstLine="709"/>
        <w:jc w:val="both"/>
        <w:rPr>
          <w:sz w:val="24"/>
          <w:szCs w:val="24"/>
        </w:rPr>
      </w:pPr>
      <w:r w:rsidRPr="004410D5">
        <w:rPr>
          <w:sz w:val="24"/>
          <w:szCs w:val="24"/>
        </w:rPr>
        <w:t>1</w:t>
      </w:r>
      <w:r w:rsidR="001B7D2E" w:rsidRPr="004410D5">
        <w:rPr>
          <w:sz w:val="24"/>
          <w:szCs w:val="24"/>
        </w:rPr>
        <w:t>4</w:t>
      </w:r>
      <w:r w:rsidRPr="004410D5">
        <w:rPr>
          <w:sz w:val="24"/>
          <w:szCs w:val="24"/>
        </w:rPr>
        <w:t>.1. Ввод и обработка данных производится исключительно работниками отдела специализированного депозитарного учета.</w:t>
      </w:r>
    </w:p>
    <w:p w:rsidR="003E63A6" w:rsidRPr="004410D5" w:rsidRDefault="003E63A6" w:rsidP="003E63A6">
      <w:pPr>
        <w:ind w:firstLine="709"/>
        <w:jc w:val="both"/>
        <w:rPr>
          <w:sz w:val="24"/>
          <w:szCs w:val="24"/>
        </w:rPr>
      </w:pPr>
      <w:r w:rsidRPr="004410D5">
        <w:rPr>
          <w:sz w:val="24"/>
          <w:szCs w:val="24"/>
        </w:rPr>
        <w:t>1</w:t>
      </w:r>
      <w:r w:rsidR="001B7D2E" w:rsidRPr="004410D5">
        <w:rPr>
          <w:sz w:val="24"/>
          <w:szCs w:val="24"/>
        </w:rPr>
        <w:t>4</w:t>
      </w:r>
      <w:r w:rsidRPr="004410D5">
        <w:rPr>
          <w:sz w:val="24"/>
          <w:szCs w:val="24"/>
        </w:rPr>
        <w:t>.2. Работникам присваиваются пароли и коды для доступа в систему для идентификации работника, проводящего определенную операцию. Уровень доступа различается в зависимости от служебных обязанностей каждого работника. Пароли и коды работников являются конфиденциальной информацией и не подлежат разглашению. Каждый работник имеет индивидуальный пароль и код доступа. Вход в систему под паролем или с использованием кода доступа другого работника категорически запрещается. Пароли и коды устанавливаются ведущим инженером-технологом, который несет ответственность за их неразглашение.</w:t>
      </w:r>
    </w:p>
    <w:p w:rsidR="003E63A6" w:rsidRPr="004410D5" w:rsidRDefault="003E63A6" w:rsidP="003E63A6">
      <w:pPr>
        <w:ind w:firstLine="709"/>
        <w:jc w:val="both"/>
        <w:rPr>
          <w:sz w:val="24"/>
          <w:szCs w:val="24"/>
        </w:rPr>
      </w:pPr>
      <w:r w:rsidRPr="004410D5">
        <w:rPr>
          <w:sz w:val="24"/>
          <w:szCs w:val="24"/>
        </w:rPr>
        <w:t>1</w:t>
      </w:r>
      <w:r w:rsidR="001B7D2E" w:rsidRPr="004410D5">
        <w:rPr>
          <w:sz w:val="24"/>
          <w:szCs w:val="24"/>
        </w:rPr>
        <w:t>4</w:t>
      </w:r>
      <w:r w:rsidRPr="004410D5">
        <w:rPr>
          <w:sz w:val="24"/>
          <w:szCs w:val="24"/>
        </w:rPr>
        <w:t xml:space="preserve">.3. Работники отдела специализированного депозитарного учета не разглашают информацию, отнесенную к конфиденциальной информации о счетах, учетных регистрах, включая информацию о производимых операциях по счетам и иные сведения, ставшие известными в связи с ведением </w:t>
      </w:r>
      <w:r w:rsidR="00672DE5" w:rsidRPr="004410D5">
        <w:rPr>
          <w:sz w:val="24"/>
          <w:szCs w:val="24"/>
        </w:rPr>
        <w:t>р</w:t>
      </w:r>
      <w:r w:rsidRPr="004410D5">
        <w:rPr>
          <w:sz w:val="24"/>
          <w:szCs w:val="24"/>
        </w:rPr>
        <w:t>еестра.</w:t>
      </w:r>
    </w:p>
    <w:p w:rsidR="003E63A6" w:rsidRPr="004410D5" w:rsidRDefault="003E63A6" w:rsidP="003E63A6">
      <w:pPr>
        <w:ind w:firstLine="709"/>
        <w:jc w:val="both"/>
        <w:rPr>
          <w:sz w:val="24"/>
          <w:szCs w:val="24"/>
        </w:rPr>
      </w:pPr>
      <w:r w:rsidRPr="004410D5">
        <w:rPr>
          <w:sz w:val="24"/>
          <w:szCs w:val="24"/>
        </w:rPr>
        <w:t>1</w:t>
      </w:r>
      <w:r w:rsidR="001B7D2E" w:rsidRPr="004410D5">
        <w:rPr>
          <w:sz w:val="24"/>
          <w:szCs w:val="24"/>
        </w:rPr>
        <w:t>4</w:t>
      </w:r>
      <w:r w:rsidRPr="004410D5">
        <w:rPr>
          <w:sz w:val="24"/>
          <w:szCs w:val="24"/>
        </w:rPr>
        <w:t>.4. Сведения, указанные в пункте 1</w:t>
      </w:r>
      <w:r w:rsidR="001B7D2E" w:rsidRPr="004410D5">
        <w:rPr>
          <w:sz w:val="24"/>
          <w:szCs w:val="24"/>
        </w:rPr>
        <w:t>4</w:t>
      </w:r>
      <w:r w:rsidRPr="004410D5">
        <w:rPr>
          <w:sz w:val="24"/>
          <w:szCs w:val="24"/>
        </w:rPr>
        <w:t>.3 настоящих Правил, могут быть предоставлены только в случаях и в порядке, предусмотренных федеральными законами, с соблюдением требований к конфиденциальности передаваемой информации, следующим лицам:</w:t>
      </w:r>
    </w:p>
    <w:p w:rsidR="003E63A6" w:rsidRPr="004410D5" w:rsidRDefault="003E63A6" w:rsidP="003E63A6">
      <w:pPr>
        <w:autoSpaceDE w:val="0"/>
        <w:autoSpaceDN w:val="0"/>
        <w:adjustRightInd w:val="0"/>
        <w:ind w:firstLine="709"/>
        <w:jc w:val="both"/>
        <w:rPr>
          <w:rFonts w:ascii="Arial" w:hAnsi="Arial" w:cs="Arial"/>
          <w:lang w:eastAsia="en-US"/>
        </w:rPr>
      </w:pPr>
      <w:r w:rsidRPr="004410D5">
        <w:rPr>
          <w:sz w:val="24"/>
          <w:szCs w:val="24"/>
        </w:rPr>
        <w:t xml:space="preserve">- </w:t>
      </w:r>
      <w:r w:rsidRPr="004410D5">
        <w:rPr>
          <w:sz w:val="24"/>
          <w:szCs w:val="24"/>
          <w:lang w:eastAsia="en-US"/>
        </w:rPr>
        <w:t>лицу, которому открыт лицевой счет</w:t>
      </w:r>
      <w:r w:rsidRPr="004410D5">
        <w:rPr>
          <w:sz w:val="24"/>
          <w:szCs w:val="24"/>
        </w:rPr>
        <w:t xml:space="preserve"> и его уполномоченному представителю,</w:t>
      </w:r>
    </w:p>
    <w:p w:rsidR="003E63A6" w:rsidRPr="004410D5" w:rsidRDefault="003E63A6" w:rsidP="003E63A6">
      <w:pPr>
        <w:ind w:firstLine="709"/>
        <w:jc w:val="both"/>
        <w:rPr>
          <w:sz w:val="24"/>
          <w:szCs w:val="24"/>
        </w:rPr>
      </w:pPr>
      <w:r w:rsidRPr="004410D5">
        <w:rPr>
          <w:sz w:val="24"/>
          <w:szCs w:val="24"/>
        </w:rPr>
        <w:t>- залогодержателю;</w:t>
      </w:r>
    </w:p>
    <w:p w:rsidR="003E63A6" w:rsidRPr="004410D5" w:rsidRDefault="003E63A6" w:rsidP="003E63A6">
      <w:pPr>
        <w:ind w:firstLine="709"/>
        <w:jc w:val="both"/>
        <w:rPr>
          <w:sz w:val="24"/>
          <w:szCs w:val="24"/>
        </w:rPr>
      </w:pPr>
      <w:r w:rsidRPr="004410D5">
        <w:rPr>
          <w:sz w:val="24"/>
          <w:szCs w:val="24"/>
        </w:rPr>
        <w:t>- судам и арбитражным судам (судьям), Банку России, а при наличии согласия руководителя следственного органа - органам предварительного следствия по делам, находящимся в их производстве,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w:t>
      </w:r>
    </w:p>
    <w:p w:rsidR="003E63A6" w:rsidRPr="004410D5" w:rsidRDefault="003E63A6" w:rsidP="003E63A6">
      <w:pPr>
        <w:ind w:firstLine="709"/>
        <w:jc w:val="both"/>
        <w:rPr>
          <w:sz w:val="24"/>
          <w:szCs w:val="24"/>
        </w:rPr>
      </w:pPr>
      <w:r w:rsidRPr="004410D5">
        <w:rPr>
          <w:sz w:val="24"/>
          <w:szCs w:val="24"/>
        </w:rPr>
        <w:t>- иным органам и лицам в случаях, предусмотренных федеральными законами.</w:t>
      </w:r>
    </w:p>
    <w:p w:rsidR="003E63A6" w:rsidRPr="004410D5" w:rsidRDefault="003E63A6" w:rsidP="003E63A6">
      <w:pPr>
        <w:ind w:firstLine="709"/>
        <w:jc w:val="both"/>
        <w:rPr>
          <w:sz w:val="24"/>
          <w:szCs w:val="24"/>
        </w:rPr>
      </w:pPr>
      <w:r w:rsidRPr="004410D5">
        <w:rPr>
          <w:sz w:val="24"/>
          <w:szCs w:val="24"/>
        </w:rPr>
        <w:t>1</w:t>
      </w:r>
      <w:r w:rsidR="001B7D2E" w:rsidRPr="004410D5">
        <w:rPr>
          <w:sz w:val="24"/>
          <w:szCs w:val="24"/>
        </w:rPr>
        <w:t>4</w:t>
      </w:r>
      <w:r w:rsidRPr="004410D5">
        <w:rPr>
          <w:sz w:val="24"/>
          <w:szCs w:val="24"/>
        </w:rPr>
        <w:t>.5. К конфиденциальной информации Депозитария также относятся следующие сведения:</w:t>
      </w:r>
    </w:p>
    <w:p w:rsidR="003E63A6" w:rsidRPr="004410D5" w:rsidRDefault="003E63A6" w:rsidP="003E63A6">
      <w:pPr>
        <w:ind w:firstLine="709"/>
        <w:jc w:val="both"/>
        <w:rPr>
          <w:sz w:val="24"/>
          <w:szCs w:val="24"/>
        </w:rPr>
      </w:pPr>
      <w:r w:rsidRPr="004410D5">
        <w:rPr>
          <w:sz w:val="24"/>
          <w:szCs w:val="24"/>
        </w:rPr>
        <w:t>- список зарегистрированных лиц;</w:t>
      </w:r>
    </w:p>
    <w:p w:rsidR="003E63A6" w:rsidRPr="004410D5" w:rsidRDefault="003E63A6" w:rsidP="003E63A6">
      <w:pPr>
        <w:ind w:firstLine="709"/>
        <w:jc w:val="both"/>
        <w:rPr>
          <w:sz w:val="24"/>
          <w:szCs w:val="24"/>
        </w:rPr>
      </w:pPr>
      <w:r w:rsidRPr="004410D5">
        <w:rPr>
          <w:sz w:val="24"/>
          <w:szCs w:val="24"/>
        </w:rPr>
        <w:t>- сведения об инвестиционных паях и их количестве;</w:t>
      </w:r>
    </w:p>
    <w:p w:rsidR="003E63A6" w:rsidRPr="004410D5" w:rsidRDefault="003E63A6" w:rsidP="003E63A6">
      <w:pPr>
        <w:ind w:firstLine="709"/>
        <w:jc w:val="both"/>
        <w:rPr>
          <w:sz w:val="24"/>
          <w:szCs w:val="24"/>
        </w:rPr>
      </w:pPr>
      <w:r w:rsidRPr="004410D5">
        <w:rPr>
          <w:sz w:val="24"/>
          <w:szCs w:val="24"/>
        </w:rPr>
        <w:t>- сведения о содержании распоряжений зарегистрированных лиц, а также любые другие сведения о движении или изменении состояния инвестиционных паев на счетах;</w:t>
      </w:r>
    </w:p>
    <w:p w:rsidR="003E63A6" w:rsidRPr="004410D5" w:rsidRDefault="003E63A6" w:rsidP="003E63A6">
      <w:pPr>
        <w:ind w:firstLine="709"/>
        <w:jc w:val="both"/>
        <w:rPr>
          <w:sz w:val="24"/>
          <w:szCs w:val="24"/>
        </w:rPr>
      </w:pPr>
      <w:r w:rsidRPr="004410D5">
        <w:rPr>
          <w:sz w:val="24"/>
          <w:szCs w:val="24"/>
        </w:rPr>
        <w:t>- сведения о структуре данных, используемых в системе учета Регистратора, а также о паролях доступа к информации;</w:t>
      </w:r>
    </w:p>
    <w:p w:rsidR="003E63A6" w:rsidRPr="004410D5" w:rsidRDefault="003E63A6" w:rsidP="003E63A6">
      <w:pPr>
        <w:ind w:firstLine="709"/>
        <w:jc w:val="both"/>
        <w:rPr>
          <w:sz w:val="24"/>
          <w:szCs w:val="24"/>
        </w:rPr>
      </w:pPr>
      <w:r w:rsidRPr="004410D5">
        <w:rPr>
          <w:sz w:val="24"/>
          <w:szCs w:val="24"/>
        </w:rPr>
        <w:t>- информация о сделках, совершенных зарегистрированными лицами.</w:t>
      </w:r>
    </w:p>
    <w:p w:rsidR="003E63A6" w:rsidRPr="004410D5" w:rsidRDefault="003E63A6" w:rsidP="003E63A6">
      <w:pPr>
        <w:ind w:firstLine="709"/>
        <w:jc w:val="both"/>
        <w:rPr>
          <w:sz w:val="24"/>
          <w:szCs w:val="24"/>
        </w:rPr>
      </w:pPr>
      <w:r w:rsidRPr="004410D5">
        <w:rPr>
          <w:sz w:val="24"/>
          <w:szCs w:val="24"/>
        </w:rPr>
        <w:t>1</w:t>
      </w:r>
      <w:r w:rsidR="001B7D2E" w:rsidRPr="004410D5">
        <w:rPr>
          <w:sz w:val="24"/>
          <w:szCs w:val="24"/>
        </w:rPr>
        <w:t>4</w:t>
      </w:r>
      <w:r w:rsidRPr="004410D5">
        <w:rPr>
          <w:sz w:val="24"/>
          <w:szCs w:val="24"/>
        </w:rPr>
        <w:t>.6. Правила внутреннего контроля за разграничением доступа и обеспечением конфиденциальности информации – комплекс процедур, направленных на выполнение Регистратором следующих требований:</w:t>
      </w:r>
    </w:p>
    <w:p w:rsidR="003E63A6" w:rsidRPr="004410D5" w:rsidRDefault="003E63A6" w:rsidP="003E63A6">
      <w:pPr>
        <w:ind w:firstLine="709"/>
        <w:jc w:val="both"/>
        <w:rPr>
          <w:sz w:val="24"/>
          <w:szCs w:val="24"/>
        </w:rPr>
      </w:pPr>
      <w:r w:rsidRPr="004410D5">
        <w:rPr>
          <w:sz w:val="24"/>
          <w:szCs w:val="24"/>
        </w:rPr>
        <w:t>- ограничение доступа посторонних лиц в помещения Регистратора;</w:t>
      </w:r>
    </w:p>
    <w:p w:rsidR="003E63A6" w:rsidRPr="004410D5" w:rsidRDefault="003E63A6" w:rsidP="003E63A6">
      <w:pPr>
        <w:ind w:firstLine="709"/>
        <w:jc w:val="both"/>
        <w:rPr>
          <w:sz w:val="24"/>
          <w:szCs w:val="24"/>
        </w:rPr>
      </w:pPr>
      <w:r w:rsidRPr="004410D5">
        <w:rPr>
          <w:sz w:val="24"/>
          <w:szCs w:val="24"/>
        </w:rPr>
        <w:t>- изоляция рабочих мест и мест хранения документации от беспрепятственного доступа и наблюдения;</w:t>
      </w:r>
    </w:p>
    <w:p w:rsidR="003E63A6" w:rsidRPr="004410D5" w:rsidRDefault="003E63A6" w:rsidP="003E63A6">
      <w:pPr>
        <w:ind w:firstLine="709"/>
        <w:jc w:val="both"/>
        <w:rPr>
          <w:sz w:val="24"/>
          <w:szCs w:val="24"/>
        </w:rPr>
      </w:pPr>
      <w:r w:rsidRPr="004410D5">
        <w:rPr>
          <w:sz w:val="24"/>
          <w:szCs w:val="24"/>
        </w:rPr>
        <w:t>- ограничение доступа к конфиденциальной информации работников Регистратора, не имеющих соответствующего разрешения на работу с данной информацией.</w:t>
      </w:r>
    </w:p>
    <w:p w:rsidR="003E63A6" w:rsidRPr="004410D5" w:rsidRDefault="003E63A6" w:rsidP="003E63A6">
      <w:pPr>
        <w:ind w:firstLine="709"/>
        <w:jc w:val="both"/>
        <w:rPr>
          <w:sz w:val="24"/>
          <w:szCs w:val="24"/>
        </w:rPr>
      </w:pPr>
      <w:r w:rsidRPr="004410D5">
        <w:rPr>
          <w:sz w:val="24"/>
          <w:szCs w:val="24"/>
        </w:rPr>
        <w:t>1</w:t>
      </w:r>
      <w:r w:rsidR="001B7D2E" w:rsidRPr="004410D5">
        <w:rPr>
          <w:sz w:val="24"/>
          <w:szCs w:val="24"/>
        </w:rPr>
        <w:t>4</w:t>
      </w:r>
      <w:r w:rsidRPr="004410D5">
        <w:rPr>
          <w:sz w:val="24"/>
          <w:szCs w:val="24"/>
        </w:rPr>
        <w:t>.7. Ограничение доступа посторонних лиц в помещения Регистратора – требование, исполнение которого обеспечивается следующими мероприятиями:</w:t>
      </w:r>
    </w:p>
    <w:p w:rsidR="003E63A6" w:rsidRPr="004410D5" w:rsidRDefault="003E63A6" w:rsidP="003E63A6">
      <w:pPr>
        <w:ind w:firstLine="709"/>
        <w:jc w:val="both"/>
        <w:rPr>
          <w:sz w:val="24"/>
          <w:szCs w:val="24"/>
        </w:rPr>
      </w:pPr>
      <w:r w:rsidRPr="004410D5">
        <w:rPr>
          <w:sz w:val="24"/>
          <w:szCs w:val="24"/>
        </w:rPr>
        <w:lastRenderedPageBreak/>
        <w:t>- размещением помещений Регистратора и оборудования способом, исключающим возможность бесконтрольного проникновения в эти помещения и к этому оборудованию посторонних лиц;</w:t>
      </w:r>
    </w:p>
    <w:p w:rsidR="003E63A6" w:rsidRPr="004410D5" w:rsidRDefault="003E63A6" w:rsidP="003E63A6">
      <w:pPr>
        <w:ind w:firstLine="709"/>
        <w:jc w:val="both"/>
        <w:rPr>
          <w:sz w:val="24"/>
          <w:szCs w:val="24"/>
        </w:rPr>
      </w:pPr>
      <w:r w:rsidRPr="004410D5">
        <w:rPr>
          <w:sz w:val="24"/>
          <w:szCs w:val="24"/>
        </w:rPr>
        <w:t>- хранением ключей от помещения Регистратора в службе охраны и выдачи их только работникам Регистратора;</w:t>
      </w:r>
    </w:p>
    <w:p w:rsidR="003E63A6" w:rsidRPr="004410D5" w:rsidRDefault="003E63A6" w:rsidP="003E63A6">
      <w:pPr>
        <w:ind w:firstLine="709"/>
        <w:jc w:val="both"/>
        <w:rPr>
          <w:sz w:val="24"/>
          <w:szCs w:val="24"/>
        </w:rPr>
      </w:pPr>
      <w:r w:rsidRPr="004410D5">
        <w:rPr>
          <w:sz w:val="24"/>
          <w:szCs w:val="24"/>
        </w:rPr>
        <w:t>- допуском в помещения Регистратора только лиц, имеющих право доступа.</w:t>
      </w:r>
    </w:p>
    <w:p w:rsidR="003E63A6" w:rsidRPr="004410D5" w:rsidRDefault="003E63A6" w:rsidP="003E63A6">
      <w:pPr>
        <w:ind w:firstLine="709"/>
        <w:jc w:val="both"/>
        <w:rPr>
          <w:sz w:val="24"/>
          <w:szCs w:val="24"/>
        </w:rPr>
      </w:pPr>
      <w:r w:rsidRPr="004410D5">
        <w:rPr>
          <w:sz w:val="24"/>
          <w:szCs w:val="24"/>
        </w:rPr>
        <w:t>1</w:t>
      </w:r>
      <w:r w:rsidR="001B7D2E" w:rsidRPr="004410D5">
        <w:rPr>
          <w:sz w:val="24"/>
          <w:szCs w:val="24"/>
        </w:rPr>
        <w:t>4</w:t>
      </w:r>
      <w:r w:rsidRPr="004410D5">
        <w:rPr>
          <w:sz w:val="24"/>
          <w:szCs w:val="24"/>
        </w:rPr>
        <w:t>.8. Защита рабочих мест работников Регистратора и мест хранения от беспрепятственного доступа и наблюдения – требование, выполнение которого обеспечивается следующими мероприятиями:</w:t>
      </w:r>
    </w:p>
    <w:p w:rsidR="003E63A6" w:rsidRPr="004410D5" w:rsidRDefault="003E63A6" w:rsidP="003E63A6">
      <w:pPr>
        <w:ind w:firstLine="709"/>
        <w:jc w:val="both"/>
        <w:rPr>
          <w:sz w:val="24"/>
          <w:szCs w:val="24"/>
        </w:rPr>
      </w:pPr>
      <w:r w:rsidRPr="004410D5">
        <w:rPr>
          <w:sz w:val="24"/>
          <w:szCs w:val="24"/>
        </w:rPr>
        <w:t>- защитой окон в рабочих помещениях Регистратора с помощью жалюзи от внешнего дистанционного наблюдения;</w:t>
      </w:r>
    </w:p>
    <w:p w:rsidR="003E63A6" w:rsidRPr="004410D5" w:rsidRDefault="003E63A6" w:rsidP="003E63A6">
      <w:pPr>
        <w:ind w:firstLine="709"/>
        <w:jc w:val="both"/>
        <w:rPr>
          <w:sz w:val="24"/>
          <w:szCs w:val="24"/>
        </w:rPr>
      </w:pPr>
      <w:r w:rsidRPr="004410D5">
        <w:rPr>
          <w:sz w:val="24"/>
          <w:szCs w:val="24"/>
        </w:rPr>
        <w:t>- размещением рабочих мест работников таким образом, чтобы исключить возможность несанкционированного просмотра документов и информации, отраженной на экранах мониторов;</w:t>
      </w:r>
    </w:p>
    <w:p w:rsidR="003E63A6" w:rsidRPr="004410D5" w:rsidRDefault="003E63A6" w:rsidP="003E63A6">
      <w:pPr>
        <w:ind w:firstLine="709"/>
        <w:jc w:val="both"/>
        <w:rPr>
          <w:sz w:val="24"/>
          <w:szCs w:val="24"/>
        </w:rPr>
      </w:pPr>
      <w:r w:rsidRPr="004410D5">
        <w:rPr>
          <w:sz w:val="24"/>
          <w:szCs w:val="24"/>
        </w:rPr>
        <w:t>- хранением документов в шкафах или сейфах в запираемом помещении.</w:t>
      </w:r>
    </w:p>
    <w:p w:rsidR="003E63A6" w:rsidRPr="004410D5" w:rsidRDefault="003E63A6" w:rsidP="003E63A6">
      <w:pPr>
        <w:ind w:firstLine="709"/>
        <w:jc w:val="both"/>
        <w:rPr>
          <w:sz w:val="24"/>
          <w:szCs w:val="24"/>
        </w:rPr>
      </w:pPr>
      <w:r w:rsidRPr="004410D5">
        <w:rPr>
          <w:sz w:val="24"/>
          <w:szCs w:val="24"/>
        </w:rPr>
        <w:t>1</w:t>
      </w:r>
      <w:r w:rsidR="001B7D2E" w:rsidRPr="004410D5">
        <w:rPr>
          <w:sz w:val="24"/>
          <w:szCs w:val="24"/>
        </w:rPr>
        <w:t>4</w:t>
      </w:r>
      <w:r w:rsidRPr="004410D5">
        <w:rPr>
          <w:sz w:val="24"/>
          <w:szCs w:val="24"/>
        </w:rPr>
        <w:t>.9. Ограничение доступа работников Регистратора к конфиденциальной информации – требование, выполнение которого обеспечивается следующими мероприятиями:</w:t>
      </w:r>
    </w:p>
    <w:p w:rsidR="003E63A6" w:rsidRPr="004410D5" w:rsidRDefault="003E63A6" w:rsidP="003E63A6">
      <w:pPr>
        <w:ind w:firstLine="709"/>
        <w:jc w:val="both"/>
        <w:rPr>
          <w:sz w:val="24"/>
          <w:szCs w:val="24"/>
        </w:rPr>
      </w:pPr>
      <w:r w:rsidRPr="004410D5">
        <w:rPr>
          <w:sz w:val="24"/>
          <w:szCs w:val="24"/>
        </w:rPr>
        <w:t>- доступа работников Регистратора только к сведениям, необходимым им для выполнения своих прямых служебных обязанностей;</w:t>
      </w:r>
    </w:p>
    <w:p w:rsidR="003E63A6" w:rsidRPr="004410D5" w:rsidRDefault="003E63A6" w:rsidP="003E63A6">
      <w:pPr>
        <w:ind w:firstLine="709"/>
        <w:jc w:val="both"/>
        <w:rPr>
          <w:sz w:val="24"/>
          <w:szCs w:val="24"/>
        </w:rPr>
      </w:pPr>
      <w:r w:rsidRPr="004410D5">
        <w:rPr>
          <w:sz w:val="24"/>
          <w:szCs w:val="24"/>
        </w:rPr>
        <w:t>- установлением паролей доступа к данным в автоматизированной системе;</w:t>
      </w:r>
    </w:p>
    <w:p w:rsidR="003E3BC6" w:rsidRPr="004410D5" w:rsidRDefault="003E63A6" w:rsidP="001B7D2E">
      <w:pPr>
        <w:ind w:firstLine="709"/>
        <w:jc w:val="both"/>
        <w:rPr>
          <w:i/>
        </w:rPr>
      </w:pPr>
      <w:r w:rsidRPr="004410D5">
        <w:rPr>
          <w:sz w:val="24"/>
          <w:szCs w:val="24"/>
        </w:rPr>
        <w:t>- уничтожением всех, не подлежащих хранению документов.</w:t>
      </w:r>
    </w:p>
    <w:p w:rsidR="00A56488" w:rsidRPr="004410D5" w:rsidRDefault="00A56488" w:rsidP="006D6F23">
      <w:pPr>
        <w:jc w:val="right"/>
        <w:rPr>
          <w:b/>
          <w:sz w:val="24"/>
          <w:szCs w:val="24"/>
        </w:rPr>
      </w:pPr>
      <w:bookmarkStart w:id="97" w:name="_Toc130231255"/>
    </w:p>
    <w:p w:rsidR="00A56488" w:rsidRPr="004410D5" w:rsidRDefault="00A56488" w:rsidP="006D6F23">
      <w:pPr>
        <w:jc w:val="right"/>
        <w:rPr>
          <w:b/>
          <w:sz w:val="24"/>
          <w:szCs w:val="24"/>
        </w:rPr>
      </w:pPr>
    </w:p>
    <w:p w:rsidR="00A56488" w:rsidRPr="004410D5" w:rsidRDefault="00A56488" w:rsidP="006D6F23">
      <w:pPr>
        <w:jc w:val="right"/>
        <w:rPr>
          <w:b/>
          <w:sz w:val="24"/>
          <w:szCs w:val="24"/>
        </w:rPr>
      </w:pPr>
    </w:p>
    <w:p w:rsidR="00A56488" w:rsidRPr="004410D5" w:rsidRDefault="00A56488" w:rsidP="006D6F23">
      <w:pPr>
        <w:jc w:val="right"/>
        <w:rPr>
          <w:b/>
          <w:sz w:val="24"/>
          <w:szCs w:val="24"/>
        </w:rPr>
      </w:pPr>
    </w:p>
    <w:p w:rsidR="00061FD3" w:rsidRPr="004410D5" w:rsidRDefault="00061FD3" w:rsidP="006D6F23">
      <w:pPr>
        <w:jc w:val="right"/>
        <w:rPr>
          <w:b/>
          <w:sz w:val="24"/>
          <w:szCs w:val="24"/>
        </w:rPr>
      </w:pPr>
    </w:p>
    <w:p w:rsidR="00061FD3" w:rsidRPr="004410D5" w:rsidRDefault="00061FD3" w:rsidP="006D6F23">
      <w:pPr>
        <w:jc w:val="right"/>
        <w:rPr>
          <w:b/>
          <w:sz w:val="24"/>
          <w:szCs w:val="24"/>
        </w:rPr>
      </w:pPr>
    </w:p>
    <w:p w:rsidR="00061FD3" w:rsidRPr="004410D5" w:rsidRDefault="00061FD3" w:rsidP="006D6F23">
      <w:pPr>
        <w:jc w:val="right"/>
        <w:rPr>
          <w:b/>
          <w:sz w:val="24"/>
          <w:szCs w:val="24"/>
        </w:rPr>
      </w:pPr>
    </w:p>
    <w:p w:rsidR="00061FD3" w:rsidRPr="004410D5" w:rsidRDefault="00061FD3" w:rsidP="006D6F23">
      <w:pPr>
        <w:jc w:val="right"/>
        <w:rPr>
          <w:b/>
          <w:sz w:val="24"/>
          <w:szCs w:val="24"/>
        </w:rPr>
      </w:pPr>
    </w:p>
    <w:p w:rsidR="00061FD3" w:rsidRPr="004410D5" w:rsidRDefault="00061FD3" w:rsidP="006D6F23">
      <w:pPr>
        <w:jc w:val="right"/>
        <w:rPr>
          <w:b/>
          <w:sz w:val="24"/>
          <w:szCs w:val="24"/>
        </w:rPr>
      </w:pPr>
    </w:p>
    <w:p w:rsidR="00061FD3" w:rsidRPr="004410D5" w:rsidRDefault="00061FD3" w:rsidP="006D6F23">
      <w:pPr>
        <w:jc w:val="right"/>
        <w:rPr>
          <w:b/>
          <w:sz w:val="24"/>
          <w:szCs w:val="24"/>
        </w:rPr>
      </w:pPr>
    </w:p>
    <w:p w:rsidR="00061FD3" w:rsidRPr="004410D5" w:rsidRDefault="00061FD3" w:rsidP="006D6F23">
      <w:pPr>
        <w:jc w:val="right"/>
        <w:rPr>
          <w:b/>
          <w:sz w:val="24"/>
          <w:szCs w:val="24"/>
        </w:rPr>
      </w:pPr>
    </w:p>
    <w:p w:rsidR="00061FD3" w:rsidRPr="004410D5" w:rsidRDefault="00061FD3" w:rsidP="006D6F23">
      <w:pPr>
        <w:jc w:val="right"/>
        <w:rPr>
          <w:b/>
          <w:sz w:val="24"/>
          <w:szCs w:val="24"/>
        </w:rPr>
      </w:pPr>
    </w:p>
    <w:p w:rsidR="00061FD3" w:rsidRPr="004410D5" w:rsidRDefault="00061FD3" w:rsidP="006D6F23">
      <w:pPr>
        <w:jc w:val="right"/>
        <w:rPr>
          <w:b/>
          <w:sz w:val="24"/>
          <w:szCs w:val="24"/>
        </w:rPr>
      </w:pPr>
    </w:p>
    <w:p w:rsidR="00061FD3" w:rsidRPr="004410D5" w:rsidRDefault="00061FD3" w:rsidP="006D6F23">
      <w:pPr>
        <w:jc w:val="right"/>
        <w:rPr>
          <w:b/>
          <w:sz w:val="24"/>
          <w:szCs w:val="24"/>
        </w:rPr>
      </w:pPr>
    </w:p>
    <w:p w:rsidR="00061FD3" w:rsidRPr="004410D5" w:rsidRDefault="00061FD3" w:rsidP="006D6F23">
      <w:pPr>
        <w:jc w:val="right"/>
        <w:rPr>
          <w:b/>
          <w:sz w:val="24"/>
          <w:szCs w:val="24"/>
        </w:rPr>
      </w:pPr>
    </w:p>
    <w:p w:rsidR="00061FD3" w:rsidRPr="004410D5" w:rsidRDefault="00061FD3" w:rsidP="006D6F23">
      <w:pPr>
        <w:jc w:val="right"/>
        <w:rPr>
          <w:b/>
          <w:sz w:val="24"/>
          <w:szCs w:val="24"/>
        </w:rPr>
      </w:pPr>
    </w:p>
    <w:p w:rsidR="00061FD3" w:rsidRPr="004410D5" w:rsidRDefault="00061FD3" w:rsidP="006D6F23">
      <w:pPr>
        <w:jc w:val="right"/>
        <w:rPr>
          <w:b/>
          <w:sz w:val="24"/>
          <w:szCs w:val="24"/>
        </w:rPr>
      </w:pPr>
    </w:p>
    <w:p w:rsidR="00061FD3" w:rsidRPr="004410D5" w:rsidRDefault="00061FD3" w:rsidP="006D6F23">
      <w:pPr>
        <w:jc w:val="right"/>
        <w:rPr>
          <w:b/>
          <w:sz w:val="24"/>
          <w:szCs w:val="24"/>
        </w:rPr>
      </w:pPr>
    </w:p>
    <w:p w:rsidR="00061FD3" w:rsidRPr="004410D5" w:rsidRDefault="00061FD3" w:rsidP="006D6F23">
      <w:pPr>
        <w:jc w:val="right"/>
        <w:rPr>
          <w:b/>
          <w:sz w:val="24"/>
          <w:szCs w:val="24"/>
        </w:rPr>
      </w:pPr>
    </w:p>
    <w:p w:rsidR="00061FD3" w:rsidRPr="004410D5" w:rsidRDefault="00061FD3" w:rsidP="006D6F23">
      <w:pPr>
        <w:jc w:val="right"/>
        <w:rPr>
          <w:b/>
          <w:sz w:val="24"/>
          <w:szCs w:val="24"/>
        </w:rPr>
      </w:pPr>
    </w:p>
    <w:p w:rsidR="00061FD3" w:rsidRPr="004410D5" w:rsidRDefault="00061FD3" w:rsidP="006D6F23">
      <w:pPr>
        <w:jc w:val="right"/>
        <w:rPr>
          <w:b/>
          <w:sz w:val="24"/>
          <w:szCs w:val="24"/>
        </w:rPr>
      </w:pPr>
    </w:p>
    <w:p w:rsidR="00061FD3" w:rsidRPr="004410D5" w:rsidRDefault="00061FD3" w:rsidP="006D6F23">
      <w:pPr>
        <w:jc w:val="right"/>
        <w:rPr>
          <w:b/>
          <w:sz w:val="24"/>
          <w:szCs w:val="24"/>
        </w:rPr>
      </w:pPr>
    </w:p>
    <w:p w:rsidR="00061FD3" w:rsidRPr="004410D5" w:rsidRDefault="00061FD3" w:rsidP="006D6F23">
      <w:pPr>
        <w:jc w:val="right"/>
        <w:rPr>
          <w:b/>
          <w:sz w:val="24"/>
          <w:szCs w:val="24"/>
        </w:rPr>
      </w:pPr>
    </w:p>
    <w:p w:rsidR="00061FD3" w:rsidRPr="004410D5" w:rsidRDefault="00061FD3" w:rsidP="006D6F23">
      <w:pPr>
        <w:jc w:val="right"/>
        <w:rPr>
          <w:b/>
          <w:sz w:val="24"/>
          <w:szCs w:val="24"/>
        </w:rPr>
      </w:pPr>
    </w:p>
    <w:p w:rsidR="00061FD3" w:rsidRPr="004410D5" w:rsidRDefault="00061FD3" w:rsidP="006D6F23">
      <w:pPr>
        <w:jc w:val="right"/>
        <w:rPr>
          <w:b/>
          <w:sz w:val="24"/>
          <w:szCs w:val="24"/>
        </w:rPr>
      </w:pPr>
    </w:p>
    <w:p w:rsidR="00061FD3" w:rsidRPr="004410D5" w:rsidRDefault="00061FD3" w:rsidP="006D6F23">
      <w:pPr>
        <w:jc w:val="right"/>
        <w:rPr>
          <w:b/>
          <w:sz w:val="24"/>
          <w:szCs w:val="24"/>
        </w:rPr>
      </w:pPr>
    </w:p>
    <w:p w:rsidR="00061FD3" w:rsidRPr="004410D5" w:rsidRDefault="00061FD3" w:rsidP="006D6F23">
      <w:pPr>
        <w:jc w:val="right"/>
        <w:rPr>
          <w:b/>
          <w:sz w:val="24"/>
          <w:szCs w:val="24"/>
        </w:rPr>
      </w:pPr>
    </w:p>
    <w:p w:rsidR="00061FD3" w:rsidRPr="004410D5" w:rsidRDefault="00061FD3" w:rsidP="006D6F23">
      <w:pPr>
        <w:jc w:val="right"/>
        <w:rPr>
          <w:b/>
          <w:sz w:val="24"/>
          <w:szCs w:val="24"/>
        </w:rPr>
      </w:pPr>
    </w:p>
    <w:p w:rsidR="00061FD3" w:rsidRPr="004410D5" w:rsidRDefault="00061FD3" w:rsidP="006D6F23">
      <w:pPr>
        <w:jc w:val="right"/>
        <w:rPr>
          <w:b/>
          <w:sz w:val="24"/>
          <w:szCs w:val="24"/>
        </w:rPr>
      </w:pPr>
    </w:p>
    <w:p w:rsidR="00061FD3" w:rsidRPr="004410D5" w:rsidRDefault="00061FD3" w:rsidP="006D6F23">
      <w:pPr>
        <w:jc w:val="right"/>
        <w:rPr>
          <w:b/>
          <w:sz w:val="24"/>
          <w:szCs w:val="24"/>
        </w:rPr>
      </w:pPr>
    </w:p>
    <w:p w:rsidR="00061FD3" w:rsidRPr="004410D5" w:rsidRDefault="00061FD3" w:rsidP="006D6F23">
      <w:pPr>
        <w:jc w:val="right"/>
        <w:rPr>
          <w:b/>
          <w:sz w:val="24"/>
          <w:szCs w:val="24"/>
        </w:rPr>
      </w:pPr>
    </w:p>
    <w:p w:rsidR="00061FD3" w:rsidRPr="004410D5" w:rsidRDefault="00061FD3" w:rsidP="006D6F23">
      <w:pPr>
        <w:jc w:val="right"/>
        <w:rPr>
          <w:b/>
          <w:sz w:val="24"/>
          <w:szCs w:val="24"/>
        </w:rPr>
      </w:pPr>
    </w:p>
    <w:p w:rsidR="00BD7123" w:rsidRPr="004410D5" w:rsidRDefault="00BD7123" w:rsidP="00A56488">
      <w:pPr>
        <w:pStyle w:val="1"/>
        <w:jc w:val="right"/>
        <w:rPr>
          <w:sz w:val="24"/>
          <w:szCs w:val="24"/>
        </w:rPr>
      </w:pPr>
      <w:bookmarkStart w:id="98" w:name="_Toc130917536"/>
      <w:r w:rsidRPr="004410D5">
        <w:rPr>
          <w:i w:val="0"/>
          <w:sz w:val="24"/>
          <w:szCs w:val="24"/>
        </w:rPr>
        <w:lastRenderedPageBreak/>
        <w:t>Приложени</w:t>
      </w:r>
      <w:r w:rsidR="005A2378" w:rsidRPr="004410D5">
        <w:rPr>
          <w:i w:val="0"/>
          <w:sz w:val="24"/>
          <w:szCs w:val="24"/>
        </w:rPr>
        <w:t>я</w:t>
      </w:r>
      <w:bookmarkEnd w:id="36"/>
      <w:bookmarkEnd w:id="37"/>
      <w:bookmarkEnd w:id="97"/>
      <w:bookmarkEnd w:id="98"/>
      <w:r w:rsidRPr="004410D5">
        <w:rPr>
          <w:sz w:val="24"/>
          <w:szCs w:val="24"/>
        </w:rPr>
        <w:t xml:space="preserve"> </w:t>
      </w:r>
    </w:p>
    <w:p w:rsidR="00BD7123" w:rsidRPr="004410D5" w:rsidRDefault="00BD7123" w:rsidP="00BD7123">
      <w:pPr>
        <w:ind w:right="-1"/>
        <w:jc w:val="right"/>
        <w:rPr>
          <w:b/>
          <w:iCs/>
          <w:sz w:val="24"/>
          <w:szCs w:val="24"/>
        </w:rPr>
      </w:pPr>
      <w:r w:rsidRPr="004410D5">
        <w:rPr>
          <w:b/>
          <w:iCs/>
          <w:sz w:val="24"/>
          <w:szCs w:val="24"/>
        </w:rPr>
        <w:t>к Правилам ведения реестра</w:t>
      </w:r>
    </w:p>
    <w:p w:rsidR="00BD7123" w:rsidRPr="004410D5" w:rsidRDefault="00BD7123" w:rsidP="00BD7123">
      <w:pPr>
        <w:jc w:val="right"/>
        <w:rPr>
          <w:b/>
          <w:iCs/>
          <w:sz w:val="24"/>
          <w:szCs w:val="24"/>
        </w:rPr>
      </w:pPr>
      <w:r w:rsidRPr="004410D5">
        <w:rPr>
          <w:b/>
          <w:iCs/>
          <w:sz w:val="24"/>
          <w:szCs w:val="24"/>
        </w:rPr>
        <w:t xml:space="preserve">владельцев инвестиционных паев </w:t>
      </w:r>
    </w:p>
    <w:p w:rsidR="00BD7123" w:rsidRPr="004410D5" w:rsidRDefault="00BD7123" w:rsidP="00BD7123">
      <w:pPr>
        <w:jc w:val="right"/>
        <w:rPr>
          <w:b/>
          <w:sz w:val="24"/>
        </w:rPr>
      </w:pPr>
      <w:r w:rsidRPr="004410D5">
        <w:rPr>
          <w:b/>
          <w:sz w:val="24"/>
        </w:rPr>
        <w:t xml:space="preserve">Общества с ограниченной ответственностью </w:t>
      </w:r>
    </w:p>
    <w:p w:rsidR="00BD7123" w:rsidRPr="004410D5" w:rsidRDefault="0094244C" w:rsidP="00BD7123">
      <w:pPr>
        <w:jc w:val="right"/>
        <w:rPr>
          <w:b/>
          <w:i/>
          <w:sz w:val="24"/>
        </w:rPr>
      </w:pPr>
      <w:r w:rsidRPr="004410D5">
        <w:rPr>
          <w:b/>
          <w:sz w:val="24"/>
        </w:rPr>
        <w:t>«</w:t>
      </w:r>
      <w:r w:rsidR="00BD7123" w:rsidRPr="004410D5">
        <w:rPr>
          <w:b/>
          <w:sz w:val="24"/>
        </w:rPr>
        <w:t>Центральный Сургутский Депозитарий</w:t>
      </w:r>
      <w:r w:rsidRPr="004410D5">
        <w:rPr>
          <w:b/>
          <w:sz w:val="24"/>
        </w:rPr>
        <w:t>»</w:t>
      </w:r>
    </w:p>
    <w:p w:rsidR="00BD7123" w:rsidRPr="004410D5" w:rsidRDefault="00BD7123" w:rsidP="00BD7123">
      <w:pPr>
        <w:ind w:right="566"/>
        <w:jc w:val="right"/>
        <w:rPr>
          <w:sz w:val="24"/>
        </w:rPr>
      </w:pPr>
    </w:p>
    <w:p w:rsidR="00BD7123" w:rsidRPr="004410D5" w:rsidRDefault="00BD7123" w:rsidP="00BD7123"/>
    <w:p w:rsidR="00BD7123" w:rsidRPr="004410D5" w:rsidRDefault="00BD7123" w:rsidP="00BD7123"/>
    <w:p w:rsidR="00BD7123" w:rsidRPr="004410D5" w:rsidRDefault="00BD7123" w:rsidP="00BD7123"/>
    <w:p w:rsidR="00BD7123" w:rsidRPr="004410D5" w:rsidRDefault="00BD7123" w:rsidP="00BD7123"/>
    <w:p w:rsidR="00BD7123" w:rsidRPr="004410D5" w:rsidRDefault="00BD7123" w:rsidP="00BD7123"/>
    <w:p w:rsidR="00BD7123" w:rsidRPr="004410D5" w:rsidRDefault="00BD7123" w:rsidP="00BD7123"/>
    <w:p w:rsidR="00BD7123" w:rsidRPr="004410D5" w:rsidRDefault="00BD7123" w:rsidP="00BD7123"/>
    <w:p w:rsidR="00BD7123" w:rsidRPr="004410D5" w:rsidRDefault="00BD7123" w:rsidP="00BD7123"/>
    <w:p w:rsidR="00BD7123" w:rsidRPr="004410D5" w:rsidRDefault="00BD7123" w:rsidP="00BD7123"/>
    <w:p w:rsidR="00BD7123" w:rsidRPr="004410D5" w:rsidRDefault="00BD7123" w:rsidP="00BD7123"/>
    <w:p w:rsidR="008C2C86" w:rsidRPr="004410D5" w:rsidRDefault="008C2C86" w:rsidP="00BD7123"/>
    <w:p w:rsidR="008C2C86" w:rsidRPr="004410D5" w:rsidRDefault="008C2C86" w:rsidP="00BD7123"/>
    <w:p w:rsidR="008C2C86" w:rsidRPr="004410D5" w:rsidRDefault="008C2C86" w:rsidP="00BD7123"/>
    <w:p w:rsidR="008C2C86" w:rsidRPr="004410D5" w:rsidRDefault="008C2C86" w:rsidP="00BD7123"/>
    <w:p w:rsidR="008C2C86" w:rsidRPr="004410D5" w:rsidRDefault="008C2C86" w:rsidP="00BD7123"/>
    <w:p w:rsidR="008C2C86" w:rsidRPr="004410D5" w:rsidRDefault="008C2C86" w:rsidP="00BD7123"/>
    <w:p w:rsidR="008C2C86" w:rsidRPr="004410D5" w:rsidRDefault="008C2C86" w:rsidP="00BD7123"/>
    <w:p w:rsidR="00BD7123" w:rsidRPr="004410D5" w:rsidRDefault="00BD7123" w:rsidP="00BD7123"/>
    <w:p w:rsidR="00BD7123" w:rsidRPr="004410D5" w:rsidRDefault="00BD7123" w:rsidP="00BD7123"/>
    <w:p w:rsidR="00BD7123" w:rsidRPr="004410D5" w:rsidRDefault="00BD7123" w:rsidP="00BD7123"/>
    <w:p w:rsidR="00BD7123" w:rsidRPr="004410D5" w:rsidRDefault="00BD7123" w:rsidP="00BD7123"/>
    <w:p w:rsidR="00BD7123" w:rsidRPr="004410D5" w:rsidRDefault="00BD7123" w:rsidP="008C2C86">
      <w:pPr>
        <w:jc w:val="center"/>
      </w:pPr>
      <w:r w:rsidRPr="004410D5">
        <w:rPr>
          <w:b/>
          <w:sz w:val="40"/>
          <w:szCs w:val="40"/>
        </w:rPr>
        <w:t xml:space="preserve">Ф О Р М </w:t>
      </w:r>
      <w:proofErr w:type="gramStart"/>
      <w:r w:rsidRPr="004410D5">
        <w:rPr>
          <w:b/>
          <w:sz w:val="40"/>
          <w:szCs w:val="40"/>
        </w:rPr>
        <w:t>Ы  Д</w:t>
      </w:r>
      <w:proofErr w:type="gramEnd"/>
      <w:r w:rsidRPr="004410D5">
        <w:rPr>
          <w:b/>
          <w:sz w:val="40"/>
          <w:szCs w:val="40"/>
        </w:rPr>
        <w:t xml:space="preserve"> О К У М Е Н Т О В</w:t>
      </w:r>
    </w:p>
    <w:sectPr w:rsidR="00BD7123" w:rsidRPr="004410D5" w:rsidSect="002D0E8C">
      <w:headerReference w:type="default" r:id="rId102"/>
      <w:footerReference w:type="default" r:id="rId103"/>
      <w:pgSz w:w="11906" w:h="16838" w:code="9"/>
      <w:pgMar w:top="567" w:right="567" w:bottom="567" w:left="1701" w:header="567" w:footer="22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FE2" w:rsidRDefault="00A30FE2" w:rsidP="007C7791">
      <w:r>
        <w:separator/>
      </w:r>
    </w:p>
  </w:endnote>
  <w:endnote w:type="continuationSeparator" w:id="0">
    <w:p w:rsidR="00A30FE2" w:rsidRDefault="00A30FE2" w:rsidP="007C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E8C" w:rsidRDefault="002D0E8C">
    <w:pPr>
      <w:pStyle w:val="a8"/>
      <w:jc w:val="right"/>
    </w:pPr>
    <w:r>
      <w:fldChar w:fldCharType="begin"/>
    </w:r>
    <w:r>
      <w:instrText xml:space="preserve"> PAGE   \* MERGEFORMAT </w:instrText>
    </w:r>
    <w:r>
      <w:fldChar w:fldCharType="separate"/>
    </w:r>
    <w:r>
      <w:rPr>
        <w:noProof/>
      </w:rPr>
      <w:t>2</w:t>
    </w:r>
    <w:r>
      <w:fldChar w:fldCharType="end"/>
    </w:r>
  </w:p>
  <w:p w:rsidR="002D0E8C" w:rsidRDefault="002D0E8C">
    <w:pPr>
      <w:pStyle w:val="a8"/>
    </w:pPr>
  </w:p>
  <w:p w:rsidR="002D0E8C" w:rsidRDefault="002D0E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FE2" w:rsidRDefault="00A30FE2" w:rsidP="007C7791">
      <w:r>
        <w:separator/>
      </w:r>
    </w:p>
  </w:footnote>
  <w:footnote w:type="continuationSeparator" w:id="0">
    <w:p w:rsidR="00A30FE2" w:rsidRDefault="00A30FE2" w:rsidP="007C7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E8C" w:rsidRPr="00606657" w:rsidRDefault="002D0E8C" w:rsidP="008C2C86">
    <w:pPr>
      <w:pStyle w:val="a6"/>
      <w:pBdr>
        <w:bottom w:val="double" w:sz="6" w:space="1" w:color="auto"/>
      </w:pBdr>
      <w:rPr>
        <w:b/>
        <w:i/>
        <w:sz w:val="14"/>
        <w:szCs w:val="14"/>
      </w:rPr>
    </w:pPr>
    <w:r w:rsidRPr="00606657">
      <w:rPr>
        <w:b/>
        <w:i/>
        <w:sz w:val="14"/>
        <w:szCs w:val="14"/>
      </w:rPr>
      <w:t xml:space="preserve">Правила ведения реестра владельцев инвестиционных паев ООО </w:t>
    </w:r>
    <w:r>
      <w:rPr>
        <w:b/>
        <w:i/>
        <w:sz w:val="14"/>
        <w:szCs w:val="14"/>
      </w:rPr>
      <w:t>«</w:t>
    </w:r>
    <w:r w:rsidRPr="00606657">
      <w:rPr>
        <w:b/>
        <w:i/>
        <w:sz w:val="14"/>
        <w:szCs w:val="14"/>
      </w:rPr>
      <w:t>Центральный Сургутский Депозитарий</w:t>
    </w:r>
    <w:r>
      <w:rPr>
        <w:b/>
        <w:i/>
        <w:sz w:val="14"/>
        <w:szCs w:val="14"/>
      </w:rPr>
      <w:t>»</w:t>
    </w:r>
  </w:p>
  <w:p w:rsidR="002D0E8C" w:rsidRDefault="002D0E8C" w:rsidP="008C2C86">
    <w:pPr>
      <w:pStyle w:val="a6"/>
    </w:pPr>
  </w:p>
  <w:p w:rsidR="002D0E8C" w:rsidRPr="008C2C86" w:rsidRDefault="002D0E8C" w:rsidP="008C2C8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2A48"/>
    <w:multiLevelType w:val="multilevel"/>
    <w:tmpl w:val="6E8EC086"/>
    <w:lvl w:ilvl="0">
      <w:start w:val="1"/>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F303462"/>
    <w:multiLevelType w:val="hybridMultilevel"/>
    <w:tmpl w:val="B8089142"/>
    <w:lvl w:ilvl="0" w:tplc="7CD68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84343F1"/>
    <w:multiLevelType w:val="hybridMultilevel"/>
    <w:tmpl w:val="6C9ACEFA"/>
    <w:lvl w:ilvl="0" w:tplc="7CD68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AE846AE"/>
    <w:multiLevelType w:val="hybridMultilevel"/>
    <w:tmpl w:val="70504C00"/>
    <w:lvl w:ilvl="0" w:tplc="7CD68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D85C38"/>
    <w:multiLevelType w:val="hybridMultilevel"/>
    <w:tmpl w:val="1EC24F86"/>
    <w:lvl w:ilvl="0" w:tplc="7CD68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6E1457"/>
    <w:multiLevelType w:val="hybridMultilevel"/>
    <w:tmpl w:val="0740A5DC"/>
    <w:lvl w:ilvl="0" w:tplc="9C24802E">
      <w:start w:val="4"/>
      <w:numFmt w:val="bullet"/>
      <w:lvlText w:val=""/>
      <w:lvlJc w:val="left"/>
      <w:pPr>
        <w:ind w:left="1429" w:hanging="360"/>
      </w:pPr>
      <w:rPr>
        <w:rFonts w:ascii="Symbol" w:eastAsia="Times New Roman" w:hAnsi="Symbol"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25C3FDB"/>
    <w:multiLevelType w:val="hybridMultilevel"/>
    <w:tmpl w:val="F6802B70"/>
    <w:lvl w:ilvl="0" w:tplc="9C24802E">
      <w:start w:val="4"/>
      <w:numFmt w:val="bullet"/>
      <w:lvlText w:val=""/>
      <w:lvlJc w:val="left"/>
      <w:pPr>
        <w:ind w:left="1429" w:hanging="360"/>
      </w:pPr>
      <w:rPr>
        <w:rFonts w:ascii="Symbol" w:eastAsia="Times New Roman" w:hAnsi="Symbol"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0140F0"/>
    <w:multiLevelType w:val="hybridMultilevel"/>
    <w:tmpl w:val="EE96A002"/>
    <w:lvl w:ilvl="0" w:tplc="7CD68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99E04E3"/>
    <w:multiLevelType w:val="multilevel"/>
    <w:tmpl w:val="4E1C1720"/>
    <w:lvl w:ilvl="0">
      <w:start w:val="1"/>
      <w:numFmt w:val="decimal"/>
      <w:lvlText w:val="%1."/>
      <w:lvlJc w:val="left"/>
      <w:pPr>
        <w:ind w:left="480" w:hanging="480"/>
      </w:pPr>
      <w:rPr>
        <w:rFonts w:hint="default"/>
      </w:rPr>
    </w:lvl>
    <w:lvl w:ilvl="1">
      <w:start w:val="2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A945B51"/>
    <w:multiLevelType w:val="hybridMultilevel"/>
    <w:tmpl w:val="F8BE174E"/>
    <w:lvl w:ilvl="0" w:tplc="7CD68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E986408"/>
    <w:multiLevelType w:val="hybridMultilevel"/>
    <w:tmpl w:val="BC34C64C"/>
    <w:lvl w:ilvl="0" w:tplc="9C24802E">
      <w:start w:val="4"/>
      <w:numFmt w:val="bullet"/>
      <w:lvlText w:val=""/>
      <w:lvlJc w:val="left"/>
      <w:pPr>
        <w:ind w:left="1429" w:hanging="360"/>
      </w:pPr>
      <w:rPr>
        <w:rFonts w:ascii="Symbol" w:eastAsia="Times New Roman" w:hAnsi="Symbol"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ECE7C4B"/>
    <w:multiLevelType w:val="hybridMultilevel"/>
    <w:tmpl w:val="403CC4F6"/>
    <w:lvl w:ilvl="0" w:tplc="7CD68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F2E4E6D"/>
    <w:multiLevelType w:val="hybridMultilevel"/>
    <w:tmpl w:val="0F42D62A"/>
    <w:lvl w:ilvl="0" w:tplc="9C24802E">
      <w:start w:val="4"/>
      <w:numFmt w:val="bullet"/>
      <w:lvlText w:val=""/>
      <w:lvlJc w:val="left"/>
      <w:pPr>
        <w:tabs>
          <w:tab w:val="num" w:pos="1778"/>
        </w:tabs>
        <w:ind w:left="1778" w:hanging="360"/>
      </w:pPr>
      <w:rPr>
        <w:rFonts w:ascii="Symbol" w:eastAsia="Times New Roman" w:hAnsi="Symbol" w:hint="default"/>
        <w:i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A91065D4">
      <w:start w:val="5"/>
      <w:numFmt w:val="bullet"/>
      <w:lvlText w:val=""/>
      <w:lvlJc w:val="left"/>
      <w:pPr>
        <w:ind w:left="2880" w:hanging="360"/>
      </w:pPr>
      <w:rPr>
        <w:rFonts w:ascii="Arial" w:eastAsia="Times New Roman" w:hAnsi="Aria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BD6E04"/>
    <w:multiLevelType w:val="hybridMultilevel"/>
    <w:tmpl w:val="9E94266A"/>
    <w:lvl w:ilvl="0" w:tplc="7CD68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81C0190"/>
    <w:multiLevelType w:val="hybridMultilevel"/>
    <w:tmpl w:val="4B6E35EC"/>
    <w:lvl w:ilvl="0" w:tplc="7CD68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9B3616D"/>
    <w:multiLevelType w:val="hybridMultilevel"/>
    <w:tmpl w:val="AA82BC12"/>
    <w:lvl w:ilvl="0" w:tplc="7CD68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B44185C"/>
    <w:multiLevelType w:val="hybridMultilevel"/>
    <w:tmpl w:val="8A6612F4"/>
    <w:lvl w:ilvl="0" w:tplc="7CD68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F3D54E6"/>
    <w:multiLevelType w:val="hybridMultilevel"/>
    <w:tmpl w:val="B228177C"/>
    <w:lvl w:ilvl="0" w:tplc="7CD68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97B234E"/>
    <w:multiLevelType w:val="hybridMultilevel"/>
    <w:tmpl w:val="436A9D14"/>
    <w:lvl w:ilvl="0" w:tplc="FFBC7D3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ECC2ADE"/>
    <w:multiLevelType w:val="hybridMultilevel"/>
    <w:tmpl w:val="94146A06"/>
    <w:lvl w:ilvl="0" w:tplc="7CD68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17"/>
  </w:num>
  <w:num w:numId="4">
    <w:abstractNumId w:val="2"/>
  </w:num>
  <w:num w:numId="5">
    <w:abstractNumId w:val="13"/>
  </w:num>
  <w:num w:numId="6">
    <w:abstractNumId w:val="11"/>
  </w:num>
  <w:num w:numId="7">
    <w:abstractNumId w:val="1"/>
  </w:num>
  <w:num w:numId="8">
    <w:abstractNumId w:val="9"/>
  </w:num>
  <w:num w:numId="9">
    <w:abstractNumId w:val="18"/>
  </w:num>
  <w:num w:numId="10">
    <w:abstractNumId w:val="3"/>
  </w:num>
  <w:num w:numId="11">
    <w:abstractNumId w:val="15"/>
  </w:num>
  <w:num w:numId="12">
    <w:abstractNumId w:val="14"/>
  </w:num>
  <w:num w:numId="13">
    <w:abstractNumId w:val="19"/>
  </w:num>
  <w:num w:numId="14">
    <w:abstractNumId w:val="4"/>
  </w:num>
  <w:num w:numId="15">
    <w:abstractNumId w:val="16"/>
  </w:num>
  <w:num w:numId="16">
    <w:abstractNumId w:val="7"/>
  </w:num>
  <w:num w:numId="17">
    <w:abstractNumId w:val="10"/>
  </w:num>
  <w:num w:numId="18">
    <w:abstractNumId w:val="6"/>
  </w:num>
  <w:num w:numId="19">
    <w:abstractNumId w:val="5"/>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CF"/>
    <w:rsid w:val="00001176"/>
    <w:rsid w:val="00003747"/>
    <w:rsid w:val="00004CC6"/>
    <w:rsid w:val="00010E98"/>
    <w:rsid w:val="00025630"/>
    <w:rsid w:val="00025CCC"/>
    <w:rsid w:val="00026992"/>
    <w:rsid w:val="00027F63"/>
    <w:rsid w:val="00032438"/>
    <w:rsid w:val="00034EC8"/>
    <w:rsid w:val="00036711"/>
    <w:rsid w:val="0004092F"/>
    <w:rsid w:val="000415EF"/>
    <w:rsid w:val="0004309D"/>
    <w:rsid w:val="0004697B"/>
    <w:rsid w:val="00047A9B"/>
    <w:rsid w:val="000516F7"/>
    <w:rsid w:val="00052F8C"/>
    <w:rsid w:val="000548DC"/>
    <w:rsid w:val="00054CDD"/>
    <w:rsid w:val="000601CC"/>
    <w:rsid w:val="00061FD3"/>
    <w:rsid w:val="000629F1"/>
    <w:rsid w:val="000643FD"/>
    <w:rsid w:val="00067963"/>
    <w:rsid w:val="000705FF"/>
    <w:rsid w:val="00072224"/>
    <w:rsid w:val="0007626C"/>
    <w:rsid w:val="00086F2D"/>
    <w:rsid w:val="000876E9"/>
    <w:rsid w:val="0008791B"/>
    <w:rsid w:val="00087E61"/>
    <w:rsid w:val="00094F04"/>
    <w:rsid w:val="00095187"/>
    <w:rsid w:val="00096D03"/>
    <w:rsid w:val="000A0384"/>
    <w:rsid w:val="000B4A2D"/>
    <w:rsid w:val="000B55D1"/>
    <w:rsid w:val="000C155F"/>
    <w:rsid w:val="000C2AE5"/>
    <w:rsid w:val="000D2006"/>
    <w:rsid w:val="000D439D"/>
    <w:rsid w:val="000E3989"/>
    <w:rsid w:val="000E4450"/>
    <w:rsid w:val="000E7F4E"/>
    <w:rsid w:val="000F013A"/>
    <w:rsid w:val="000F1D4A"/>
    <w:rsid w:val="000F4869"/>
    <w:rsid w:val="000F4F23"/>
    <w:rsid w:val="000F5896"/>
    <w:rsid w:val="001030D3"/>
    <w:rsid w:val="00106E90"/>
    <w:rsid w:val="001074C6"/>
    <w:rsid w:val="00111A43"/>
    <w:rsid w:val="0011205F"/>
    <w:rsid w:val="00113C9C"/>
    <w:rsid w:val="00114D4A"/>
    <w:rsid w:val="0011590D"/>
    <w:rsid w:val="00115C1D"/>
    <w:rsid w:val="0012134E"/>
    <w:rsid w:val="00122540"/>
    <w:rsid w:val="00124EBD"/>
    <w:rsid w:val="00132D54"/>
    <w:rsid w:val="0013364D"/>
    <w:rsid w:val="0013378C"/>
    <w:rsid w:val="001357D1"/>
    <w:rsid w:val="001414B8"/>
    <w:rsid w:val="001418E3"/>
    <w:rsid w:val="00144A41"/>
    <w:rsid w:val="00150D58"/>
    <w:rsid w:val="001515F7"/>
    <w:rsid w:val="001548AC"/>
    <w:rsid w:val="00155895"/>
    <w:rsid w:val="001576F3"/>
    <w:rsid w:val="00163486"/>
    <w:rsid w:val="00166E06"/>
    <w:rsid w:val="001728A5"/>
    <w:rsid w:val="00177F82"/>
    <w:rsid w:val="001815C4"/>
    <w:rsid w:val="0018317B"/>
    <w:rsid w:val="001848E1"/>
    <w:rsid w:val="00190131"/>
    <w:rsid w:val="00194164"/>
    <w:rsid w:val="001A082B"/>
    <w:rsid w:val="001A4F7E"/>
    <w:rsid w:val="001B043C"/>
    <w:rsid w:val="001B1A31"/>
    <w:rsid w:val="001B7D2E"/>
    <w:rsid w:val="001C2DEE"/>
    <w:rsid w:val="001D07ED"/>
    <w:rsid w:val="001D31B1"/>
    <w:rsid w:val="001D645D"/>
    <w:rsid w:val="001E0418"/>
    <w:rsid w:val="001E04C0"/>
    <w:rsid w:val="001F14CA"/>
    <w:rsid w:val="001F249C"/>
    <w:rsid w:val="002055EC"/>
    <w:rsid w:val="00207879"/>
    <w:rsid w:val="00210CBF"/>
    <w:rsid w:val="002146AB"/>
    <w:rsid w:val="00216424"/>
    <w:rsid w:val="00225B12"/>
    <w:rsid w:val="002348E1"/>
    <w:rsid w:val="002369D1"/>
    <w:rsid w:val="00237372"/>
    <w:rsid w:val="002414A0"/>
    <w:rsid w:val="00255126"/>
    <w:rsid w:val="0026658E"/>
    <w:rsid w:val="002709C7"/>
    <w:rsid w:val="0027330C"/>
    <w:rsid w:val="00275753"/>
    <w:rsid w:val="0028490E"/>
    <w:rsid w:val="00285B40"/>
    <w:rsid w:val="00287390"/>
    <w:rsid w:val="0029407F"/>
    <w:rsid w:val="00296A5D"/>
    <w:rsid w:val="002A7525"/>
    <w:rsid w:val="002B2521"/>
    <w:rsid w:val="002B2E14"/>
    <w:rsid w:val="002B681F"/>
    <w:rsid w:val="002B6B4E"/>
    <w:rsid w:val="002C151B"/>
    <w:rsid w:val="002C18FA"/>
    <w:rsid w:val="002C7256"/>
    <w:rsid w:val="002C7901"/>
    <w:rsid w:val="002D0E8C"/>
    <w:rsid w:val="002D2ADB"/>
    <w:rsid w:val="002D4286"/>
    <w:rsid w:val="002D4491"/>
    <w:rsid w:val="002D4E23"/>
    <w:rsid w:val="002E023C"/>
    <w:rsid w:val="002E1F4D"/>
    <w:rsid w:val="002E5C80"/>
    <w:rsid w:val="002E6E18"/>
    <w:rsid w:val="002F0DEE"/>
    <w:rsid w:val="002F336E"/>
    <w:rsid w:val="003023A4"/>
    <w:rsid w:val="0030315B"/>
    <w:rsid w:val="00312D59"/>
    <w:rsid w:val="0031614C"/>
    <w:rsid w:val="00317252"/>
    <w:rsid w:val="0032363E"/>
    <w:rsid w:val="00323B7B"/>
    <w:rsid w:val="003247B6"/>
    <w:rsid w:val="00325FEC"/>
    <w:rsid w:val="00327451"/>
    <w:rsid w:val="00327BA2"/>
    <w:rsid w:val="003419D1"/>
    <w:rsid w:val="00343A10"/>
    <w:rsid w:val="0034776E"/>
    <w:rsid w:val="0035123E"/>
    <w:rsid w:val="0035266A"/>
    <w:rsid w:val="00377B17"/>
    <w:rsid w:val="00380BF3"/>
    <w:rsid w:val="003826A9"/>
    <w:rsid w:val="00387813"/>
    <w:rsid w:val="00391679"/>
    <w:rsid w:val="003A14FD"/>
    <w:rsid w:val="003A285A"/>
    <w:rsid w:val="003A2E62"/>
    <w:rsid w:val="003A4B77"/>
    <w:rsid w:val="003B1B2D"/>
    <w:rsid w:val="003C0AD6"/>
    <w:rsid w:val="003C0E2F"/>
    <w:rsid w:val="003C1B50"/>
    <w:rsid w:val="003D1089"/>
    <w:rsid w:val="003D1C59"/>
    <w:rsid w:val="003D20A6"/>
    <w:rsid w:val="003D2400"/>
    <w:rsid w:val="003D2C69"/>
    <w:rsid w:val="003D43F4"/>
    <w:rsid w:val="003E2F7D"/>
    <w:rsid w:val="003E3BC6"/>
    <w:rsid w:val="003E5E9E"/>
    <w:rsid w:val="003E63A6"/>
    <w:rsid w:val="003E69C0"/>
    <w:rsid w:val="003F58D0"/>
    <w:rsid w:val="003F6F80"/>
    <w:rsid w:val="00402182"/>
    <w:rsid w:val="00405C1E"/>
    <w:rsid w:val="00413D5B"/>
    <w:rsid w:val="0042161A"/>
    <w:rsid w:val="00421AEF"/>
    <w:rsid w:val="00431E15"/>
    <w:rsid w:val="00433905"/>
    <w:rsid w:val="00433DD1"/>
    <w:rsid w:val="004340B0"/>
    <w:rsid w:val="004410D5"/>
    <w:rsid w:val="00441C7C"/>
    <w:rsid w:val="004427E0"/>
    <w:rsid w:val="0044374A"/>
    <w:rsid w:val="0044394A"/>
    <w:rsid w:val="00446F0E"/>
    <w:rsid w:val="004527C5"/>
    <w:rsid w:val="00455D99"/>
    <w:rsid w:val="00456081"/>
    <w:rsid w:val="00465030"/>
    <w:rsid w:val="00465113"/>
    <w:rsid w:val="0047438A"/>
    <w:rsid w:val="00475CD5"/>
    <w:rsid w:val="004768FF"/>
    <w:rsid w:val="00493FD5"/>
    <w:rsid w:val="0049746A"/>
    <w:rsid w:val="004B09CB"/>
    <w:rsid w:val="004B7CF8"/>
    <w:rsid w:val="004C14DD"/>
    <w:rsid w:val="004C2ECB"/>
    <w:rsid w:val="004C35D2"/>
    <w:rsid w:val="004C4492"/>
    <w:rsid w:val="004C4C1B"/>
    <w:rsid w:val="004C6ACB"/>
    <w:rsid w:val="004D15A8"/>
    <w:rsid w:val="004D4DCC"/>
    <w:rsid w:val="004E1A25"/>
    <w:rsid w:val="004F349C"/>
    <w:rsid w:val="004F4324"/>
    <w:rsid w:val="004F69F6"/>
    <w:rsid w:val="004F7B6F"/>
    <w:rsid w:val="004F7FE5"/>
    <w:rsid w:val="005044E0"/>
    <w:rsid w:val="00506FAD"/>
    <w:rsid w:val="00512EA0"/>
    <w:rsid w:val="005143E6"/>
    <w:rsid w:val="005158D1"/>
    <w:rsid w:val="00515FBB"/>
    <w:rsid w:val="00517E63"/>
    <w:rsid w:val="00526C76"/>
    <w:rsid w:val="005306FE"/>
    <w:rsid w:val="005326E0"/>
    <w:rsid w:val="005402A7"/>
    <w:rsid w:val="005425E5"/>
    <w:rsid w:val="005459AF"/>
    <w:rsid w:val="00551E31"/>
    <w:rsid w:val="00553DE0"/>
    <w:rsid w:val="00557EDB"/>
    <w:rsid w:val="00561885"/>
    <w:rsid w:val="00567746"/>
    <w:rsid w:val="00577CF9"/>
    <w:rsid w:val="005831AF"/>
    <w:rsid w:val="00586B40"/>
    <w:rsid w:val="00595935"/>
    <w:rsid w:val="005A2378"/>
    <w:rsid w:val="005A5CE5"/>
    <w:rsid w:val="005A619E"/>
    <w:rsid w:val="005B2791"/>
    <w:rsid w:val="005C18EA"/>
    <w:rsid w:val="005C1FB3"/>
    <w:rsid w:val="005C6BAD"/>
    <w:rsid w:val="005C7DAA"/>
    <w:rsid w:val="005D72F2"/>
    <w:rsid w:val="005E2A4D"/>
    <w:rsid w:val="005F53AF"/>
    <w:rsid w:val="005F7FCC"/>
    <w:rsid w:val="00601635"/>
    <w:rsid w:val="00606657"/>
    <w:rsid w:val="00607630"/>
    <w:rsid w:val="00607BC8"/>
    <w:rsid w:val="0061190E"/>
    <w:rsid w:val="00616BD8"/>
    <w:rsid w:val="00623AAA"/>
    <w:rsid w:val="00625AAC"/>
    <w:rsid w:val="00652E7E"/>
    <w:rsid w:val="00654EB2"/>
    <w:rsid w:val="00655C8A"/>
    <w:rsid w:val="0065787B"/>
    <w:rsid w:val="00672DE5"/>
    <w:rsid w:val="00674ECA"/>
    <w:rsid w:val="0068249F"/>
    <w:rsid w:val="006838CE"/>
    <w:rsid w:val="00684697"/>
    <w:rsid w:val="00690232"/>
    <w:rsid w:val="00694997"/>
    <w:rsid w:val="00695FAE"/>
    <w:rsid w:val="006A100F"/>
    <w:rsid w:val="006A2892"/>
    <w:rsid w:val="006A3998"/>
    <w:rsid w:val="006A3DB9"/>
    <w:rsid w:val="006A539D"/>
    <w:rsid w:val="006A6068"/>
    <w:rsid w:val="006B251C"/>
    <w:rsid w:val="006B33BF"/>
    <w:rsid w:val="006C08AA"/>
    <w:rsid w:val="006C0D62"/>
    <w:rsid w:val="006C182B"/>
    <w:rsid w:val="006D6F23"/>
    <w:rsid w:val="006E477A"/>
    <w:rsid w:val="006F2397"/>
    <w:rsid w:val="006F2EC6"/>
    <w:rsid w:val="00703034"/>
    <w:rsid w:val="007049B7"/>
    <w:rsid w:val="00704E57"/>
    <w:rsid w:val="00705C28"/>
    <w:rsid w:val="00707416"/>
    <w:rsid w:val="0071553D"/>
    <w:rsid w:val="00726866"/>
    <w:rsid w:val="00735492"/>
    <w:rsid w:val="00740FAE"/>
    <w:rsid w:val="00742C51"/>
    <w:rsid w:val="007503AE"/>
    <w:rsid w:val="00751A22"/>
    <w:rsid w:val="007549F9"/>
    <w:rsid w:val="00754A93"/>
    <w:rsid w:val="007562EB"/>
    <w:rsid w:val="007603C7"/>
    <w:rsid w:val="007649B8"/>
    <w:rsid w:val="00765DC6"/>
    <w:rsid w:val="00765FD5"/>
    <w:rsid w:val="00766529"/>
    <w:rsid w:val="00766DAA"/>
    <w:rsid w:val="00771E79"/>
    <w:rsid w:val="007737B4"/>
    <w:rsid w:val="00780C04"/>
    <w:rsid w:val="007855E7"/>
    <w:rsid w:val="00787E57"/>
    <w:rsid w:val="007915DF"/>
    <w:rsid w:val="00792EA4"/>
    <w:rsid w:val="0079319B"/>
    <w:rsid w:val="0079367F"/>
    <w:rsid w:val="007965A7"/>
    <w:rsid w:val="007A1227"/>
    <w:rsid w:val="007A5878"/>
    <w:rsid w:val="007A5D2D"/>
    <w:rsid w:val="007B4DA5"/>
    <w:rsid w:val="007B52E1"/>
    <w:rsid w:val="007B75D1"/>
    <w:rsid w:val="007B77C3"/>
    <w:rsid w:val="007C7791"/>
    <w:rsid w:val="007D11A6"/>
    <w:rsid w:val="007D3B13"/>
    <w:rsid w:val="007D4555"/>
    <w:rsid w:val="007D67F5"/>
    <w:rsid w:val="007E4B35"/>
    <w:rsid w:val="007E61CE"/>
    <w:rsid w:val="007F3716"/>
    <w:rsid w:val="008027E9"/>
    <w:rsid w:val="0080503C"/>
    <w:rsid w:val="00811F5D"/>
    <w:rsid w:val="00821C9D"/>
    <w:rsid w:val="00824688"/>
    <w:rsid w:val="00826E22"/>
    <w:rsid w:val="008306F2"/>
    <w:rsid w:val="008331A1"/>
    <w:rsid w:val="008331E9"/>
    <w:rsid w:val="00833714"/>
    <w:rsid w:val="00835197"/>
    <w:rsid w:val="00846D33"/>
    <w:rsid w:val="008517DC"/>
    <w:rsid w:val="008545CC"/>
    <w:rsid w:val="0086189F"/>
    <w:rsid w:val="00862760"/>
    <w:rsid w:val="00863F2C"/>
    <w:rsid w:val="00867436"/>
    <w:rsid w:val="00873C4C"/>
    <w:rsid w:val="00874B2E"/>
    <w:rsid w:val="00877E19"/>
    <w:rsid w:val="008A12E7"/>
    <w:rsid w:val="008A2517"/>
    <w:rsid w:val="008B0503"/>
    <w:rsid w:val="008C2C86"/>
    <w:rsid w:val="008C77CD"/>
    <w:rsid w:val="008E5D0C"/>
    <w:rsid w:val="008F2B3F"/>
    <w:rsid w:val="008F706B"/>
    <w:rsid w:val="009043ED"/>
    <w:rsid w:val="0091388A"/>
    <w:rsid w:val="00915F8C"/>
    <w:rsid w:val="00916334"/>
    <w:rsid w:val="00917A9C"/>
    <w:rsid w:val="009212E9"/>
    <w:rsid w:val="00921FA0"/>
    <w:rsid w:val="00927C28"/>
    <w:rsid w:val="00931C93"/>
    <w:rsid w:val="00932775"/>
    <w:rsid w:val="00933034"/>
    <w:rsid w:val="009412BF"/>
    <w:rsid w:val="0094244C"/>
    <w:rsid w:val="00945F03"/>
    <w:rsid w:val="009461F2"/>
    <w:rsid w:val="009473A8"/>
    <w:rsid w:val="00950D0B"/>
    <w:rsid w:val="009526DC"/>
    <w:rsid w:val="00961A21"/>
    <w:rsid w:val="0096662E"/>
    <w:rsid w:val="00971085"/>
    <w:rsid w:val="00980CE5"/>
    <w:rsid w:val="00981CC2"/>
    <w:rsid w:val="009964BD"/>
    <w:rsid w:val="00996987"/>
    <w:rsid w:val="00996F76"/>
    <w:rsid w:val="009977E2"/>
    <w:rsid w:val="009A297C"/>
    <w:rsid w:val="009A4E41"/>
    <w:rsid w:val="009A7DE1"/>
    <w:rsid w:val="009B1352"/>
    <w:rsid w:val="009B672C"/>
    <w:rsid w:val="009C09BD"/>
    <w:rsid w:val="009C472F"/>
    <w:rsid w:val="009D30D7"/>
    <w:rsid w:val="009E279F"/>
    <w:rsid w:val="009E2DE9"/>
    <w:rsid w:val="009F08FE"/>
    <w:rsid w:val="009F63CB"/>
    <w:rsid w:val="009F6A79"/>
    <w:rsid w:val="00A0082E"/>
    <w:rsid w:val="00A03F33"/>
    <w:rsid w:val="00A1006D"/>
    <w:rsid w:val="00A16FB2"/>
    <w:rsid w:val="00A216E5"/>
    <w:rsid w:val="00A25BA0"/>
    <w:rsid w:val="00A30FE2"/>
    <w:rsid w:val="00A31AAE"/>
    <w:rsid w:val="00A323E7"/>
    <w:rsid w:val="00A32C04"/>
    <w:rsid w:val="00A33607"/>
    <w:rsid w:val="00A33CC8"/>
    <w:rsid w:val="00A40AA4"/>
    <w:rsid w:val="00A40EA2"/>
    <w:rsid w:val="00A42B5D"/>
    <w:rsid w:val="00A46E82"/>
    <w:rsid w:val="00A55818"/>
    <w:rsid w:val="00A56488"/>
    <w:rsid w:val="00A57CEE"/>
    <w:rsid w:val="00A67ED8"/>
    <w:rsid w:val="00A7138C"/>
    <w:rsid w:val="00A769B1"/>
    <w:rsid w:val="00A825DF"/>
    <w:rsid w:val="00A83163"/>
    <w:rsid w:val="00A85D46"/>
    <w:rsid w:val="00A96AA3"/>
    <w:rsid w:val="00AA6635"/>
    <w:rsid w:val="00AB1F82"/>
    <w:rsid w:val="00AB31F1"/>
    <w:rsid w:val="00AB363D"/>
    <w:rsid w:val="00AB36FA"/>
    <w:rsid w:val="00AC7DAF"/>
    <w:rsid w:val="00AD3A54"/>
    <w:rsid w:val="00AD473B"/>
    <w:rsid w:val="00AD5B50"/>
    <w:rsid w:val="00AD7B2E"/>
    <w:rsid w:val="00AE501B"/>
    <w:rsid w:val="00AF02E9"/>
    <w:rsid w:val="00AF05CA"/>
    <w:rsid w:val="00AF112D"/>
    <w:rsid w:val="00B01C09"/>
    <w:rsid w:val="00B02F3D"/>
    <w:rsid w:val="00B04841"/>
    <w:rsid w:val="00B04C77"/>
    <w:rsid w:val="00B11915"/>
    <w:rsid w:val="00B133AB"/>
    <w:rsid w:val="00B2540C"/>
    <w:rsid w:val="00B3097D"/>
    <w:rsid w:val="00B32F9E"/>
    <w:rsid w:val="00B339F6"/>
    <w:rsid w:val="00B34F57"/>
    <w:rsid w:val="00B34FD5"/>
    <w:rsid w:val="00B3603B"/>
    <w:rsid w:val="00B37FA4"/>
    <w:rsid w:val="00B416A0"/>
    <w:rsid w:val="00B438DC"/>
    <w:rsid w:val="00B45AEA"/>
    <w:rsid w:val="00B46D0B"/>
    <w:rsid w:val="00B52493"/>
    <w:rsid w:val="00B52B5B"/>
    <w:rsid w:val="00B53547"/>
    <w:rsid w:val="00B60204"/>
    <w:rsid w:val="00B65F51"/>
    <w:rsid w:val="00B7169D"/>
    <w:rsid w:val="00B736B0"/>
    <w:rsid w:val="00B750D8"/>
    <w:rsid w:val="00B774F6"/>
    <w:rsid w:val="00B80C17"/>
    <w:rsid w:val="00B82402"/>
    <w:rsid w:val="00B83CFF"/>
    <w:rsid w:val="00B92704"/>
    <w:rsid w:val="00BA3723"/>
    <w:rsid w:val="00BA4C40"/>
    <w:rsid w:val="00BA794B"/>
    <w:rsid w:val="00BB102E"/>
    <w:rsid w:val="00BC26EC"/>
    <w:rsid w:val="00BC2FAF"/>
    <w:rsid w:val="00BC48C6"/>
    <w:rsid w:val="00BD1CB3"/>
    <w:rsid w:val="00BD5E3C"/>
    <w:rsid w:val="00BD7123"/>
    <w:rsid w:val="00BE15B6"/>
    <w:rsid w:val="00C01547"/>
    <w:rsid w:val="00C03DB6"/>
    <w:rsid w:val="00C051DB"/>
    <w:rsid w:val="00C07673"/>
    <w:rsid w:val="00C07C23"/>
    <w:rsid w:val="00C1145D"/>
    <w:rsid w:val="00C14C28"/>
    <w:rsid w:val="00C16292"/>
    <w:rsid w:val="00C16E6B"/>
    <w:rsid w:val="00C17016"/>
    <w:rsid w:val="00C178CD"/>
    <w:rsid w:val="00C23A0E"/>
    <w:rsid w:val="00C23C25"/>
    <w:rsid w:val="00C2757B"/>
    <w:rsid w:val="00C3200A"/>
    <w:rsid w:val="00C4044C"/>
    <w:rsid w:val="00C410AA"/>
    <w:rsid w:val="00C468BB"/>
    <w:rsid w:val="00C605E6"/>
    <w:rsid w:val="00C63972"/>
    <w:rsid w:val="00C677B0"/>
    <w:rsid w:val="00C6789B"/>
    <w:rsid w:val="00C736FE"/>
    <w:rsid w:val="00C73B85"/>
    <w:rsid w:val="00C751A2"/>
    <w:rsid w:val="00C75D84"/>
    <w:rsid w:val="00C77FA7"/>
    <w:rsid w:val="00C81544"/>
    <w:rsid w:val="00C8355D"/>
    <w:rsid w:val="00C839E3"/>
    <w:rsid w:val="00C8524E"/>
    <w:rsid w:val="00C860E7"/>
    <w:rsid w:val="00C96D40"/>
    <w:rsid w:val="00CA0483"/>
    <w:rsid w:val="00CA0FB5"/>
    <w:rsid w:val="00CA2361"/>
    <w:rsid w:val="00CA53C8"/>
    <w:rsid w:val="00CA7C32"/>
    <w:rsid w:val="00CB2EAD"/>
    <w:rsid w:val="00CB5F86"/>
    <w:rsid w:val="00CB6ACF"/>
    <w:rsid w:val="00CB773E"/>
    <w:rsid w:val="00CC2339"/>
    <w:rsid w:val="00CC2AB9"/>
    <w:rsid w:val="00CC408F"/>
    <w:rsid w:val="00CD271D"/>
    <w:rsid w:val="00CD3467"/>
    <w:rsid w:val="00CD66BF"/>
    <w:rsid w:val="00CE235B"/>
    <w:rsid w:val="00CF009E"/>
    <w:rsid w:val="00D006AD"/>
    <w:rsid w:val="00D009CD"/>
    <w:rsid w:val="00D017F7"/>
    <w:rsid w:val="00D058C4"/>
    <w:rsid w:val="00D06809"/>
    <w:rsid w:val="00D06F88"/>
    <w:rsid w:val="00D155E5"/>
    <w:rsid w:val="00D15C76"/>
    <w:rsid w:val="00D26459"/>
    <w:rsid w:val="00D33D27"/>
    <w:rsid w:val="00D35540"/>
    <w:rsid w:val="00D36033"/>
    <w:rsid w:val="00D41481"/>
    <w:rsid w:val="00D4217A"/>
    <w:rsid w:val="00D621A3"/>
    <w:rsid w:val="00D806B2"/>
    <w:rsid w:val="00D81975"/>
    <w:rsid w:val="00D81E93"/>
    <w:rsid w:val="00D82A5F"/>
    <w:rsid w:val="00D9172C"/>
    <w:rsid w:val="00D92828"/>
    <w:rsid w:val="00D960F4"/>
    <w:rsid w:val="00DA515C"/>
    <w:rsid w:val="00DB1FD2"/>
    <w:rsid w:val="00DB2832"/>
    <w:rsid w:val="00DB630F"/>
    <w:rsid w:val="00DC12BE"/>
    <w:rsid w:val="00DC25B8"/>
    <w:rsid w:val="00DC354E"/>
    <w:rsid w:val="00DC6F5F"/>
    <w:rsid w:val="00DC7F58"/>
    <w:rsid w:val="00DD010F"/>
    <w:rsid w:val="00DD3804"/>
    <w:rsid w:val="00DD4A1F"/>
    <w:rsid w:val="00DD5E54"/>
    <w:rsid w:val="00DD7E48"/>
    <w:rsid w:val="00DE0423"/>
    <w:rsid w:val="00DE162E"/>
    <w:rsid w:val="00DE1E2C"/>
    <w:rsid w:val="00DE2C47"/>
    <w:rsid w:val="00DF02EC"/>
    <w:rsid w:val="00DF22C1"/>
    <w:rsid w:val="00DF39AF"/>
    <w:rsid w:val="00DF6578"/>
    <w:rsid w:val="00E02BFF"/>
    <w:rsid w:val="00E04207"/>
    <w:rsid w:val="00E048CB"/>
    <w:rsid w:val="00E04C00"/>
    <w:rsid w:val="00E04EBD"/>
    <w:rsid w:val="00E05731"/>
    <w:rsid w:val="00E154EE"/>
    <w:rsid w:val="00E15B6E"/>
    <w:rsid w:val="00E179E4"/>
    <w:rsid w:val="00E2139C"/>
    <w:rsid w:val="00E27675"/>
    <w:rsid w:val="00E30924"/>
    <w:rsid w:val="00E33449"/>
    <w:rsid w:val="00E34559"/>
    <w:rsid w:val="00E426C1"/>
    <w:rsid w:val="00E4754B"/>
    <w:rsid w:val="00E47BF8"/>
    <w:rsid w:val="00E51829"/>
    <w:rsid w:val="00E53A85"/>
    <w:rsid w:val="00E63C49"/>
    <w:rsid w:val="00E65C11"/>
    <w:rsid w:val="00E70CF1"/>
    <w:rsid w:val="00E740A9"/>
    <w:rsid w:val="00E74350"/>
    <w:rsid w:val="00E7634B"/>
    <w:rsid w:val="00E807C5"/>
    <w:rsid w:val="00E874CE"/>
    <w:rsid w:val="00E875EE"/>
    <w:rsid w:val="00E8782D"/>
    <w:rsid w:val="00E87F15"/>
    <w:rsid w:val="00E92727"/>
    <w:rsid w:val="00EA3A3E"/>
    <w:rsid w:val="00EA76CA"/>
    <w:rsid w:val="00EA7F8B"/>
    <w:rsid w:val="00EB00E5"/>
    <w:rsid w:val="00EB1A8B"/>
    <w:rsid w:val="00EB7E51"/>
    <w:rsid w:val="00EC3F2D"/>
    <w:rsid w:val="00ED3838"/>
    <w:rsid w:val="00ED5AC9"/>
    <w:rsid w:val="00EE3820"/>
    <w:rsid w:val="00EE39DA"/>
    <w:rsid w:val="00EE6E28"/>
    <w:rsid w:val="00EF163B"/>
    <w:rsid w:val="00EF544C"/>
    <w:rsid w:val="00F006D0"/>
    <w:rsid w:val="00F01C69"/>
    <w:rsid w:val="00F06851"/>
    <w:rsid w:val="00F0779E"/>
    <w:rsid w:val="00F10009"/>
    <w:rsid w:val="00F1405F"/>
    <w:rsid w:val="00F20D50"/>
    <w:rsid w:val="00F23CAD"/>
    <w:rsid w:val="00F258B6"/>
    <w:rsid w:val="00F3248C"/>
    <w:rsid w:val="00F52A96"/>
    <w:rsid w:val="00F531EB"/>
    <w:rsid w:val="00F54CB7"/>
    <w:rsid w:val="00F57425"/>
    <w:rsid w:val="00F60E2B"/>
    <w:rsid w:val="00F62E00"/>
    <w:rsid w:val="00F636A5"/>
    <w:rsid w:val="00F674B4"/>
    <w:rsid w:val="00F679E9"/>
    <w:rsid w:val="00F7141F"/>
    <w:rsid w:val="00F72D94"/>
    <w:rsid w:val="00F73A60"/>
    <w:rsid w:val="00F73B22"/>
    <w:rsid w:val="00F76E0B"/>
    <w:rsid w:val="00F8332A"/>
    <w:rsid w:val="00F867B2"/>
    <w:rsid w:val="00F87C7F"/>
    <w:rsid w:val="00F9251B"/>
    <w:rsid w:val="00F9722B"/>
    <w:rsid w:val="00FA5419"/>
    <w:rsid w:val="00FA6536"/>
    <w:rsid w:val="00FB492B"/>
    <w:rsid w:val="00FB5B8D"/>
    <w:rsid w:val="00FB6CD9"/>
    <w:rsid w:val="00FC04E8"/>
    <w:rsid w:val="00FC095B"/>
    <w:rsid w:val="00FC763B"/>
    <w:rsid w:val="00FD12F2"/>
    <w:rsid w:val="00FD178C"/>
    <w:rsid w:val="00FD58DA"/>
    <w:rsid w:val="00FD599D"/>
    <w:rsid w:val="00FE3592"/>
    <w:rsid w:val="00FE764D"/>
    <w:rsid w:val="00FF1090"/>
    <w:rsid w:val="00FF2EBB"/>
    <w:rsid w:val="00FF3D06"/>
    <w:rsid w:val="00FF4C87"/>
    <w:rsid w:val="00FF6B19"/>
    <w:rsid w:val="00FF7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9C5CE1"/>
  <w15:docId w15:val="{D47A0F3D-801C-46AA-8FD2-60BA150E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7791"/>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F52A96"/>
    <w:pPr>
      <w:keepNext/>
      <w:jc w:val="center"/>
      <w:outlineLvl w:val="0"/>
    </w:pPr>
    <w:rPr>
      <w:b/>
      <w:bCs/>
      <w:i/>
      <w:iCs/>
      <w:sz w:val="28"/>
      <w:szCs w:val="28"/>
      <w:lang w:eastAsia="en-US"/>
    </w:rPr>
  </w:style>
  <w:style w:type="paragraph" w:styleId="2">
    <w:name w:val="heading 2"/>
    <w:basedOn w:val="a"/>
    <w:next w:val="a"/>
    <w:link w:val="20"/>
    <w:uiPriority w:val="9"/>
    <w:qFormat/>
    <w:rsid w:val="00F52A96"/>
    <w:pPr>
      <w:keepNext/>
      <w:keepLines/>
      <w:shd w:val="pct5" w:color="auto" w:fill="auto"/>
      <w:tabs>
        <w:tab w:val="num" w:pos="792"/>
      </w:tabs>
      <w:autoSpaceDE w:val="0"/>
      <w:autoSpaceDN w:val="0"/>
      <w:spacing w:before="120" w:after="120"/>
      <w:ind w:left="792" w:hanging="792"/>
      <w:outlineLvl w:val="1"/>
    </w:pPr>
    <w:rPr>
      <w:rFonts w:ascii="SchoolBook" w:hAnsi="SchoolBook" w:cs="SchoolBook"/>
      <w:b/>
      <w:bCs/>
      <w:kern w:val="20"/>
    </w:rPr>
  </w:style>
  <w:style w:type="paragraph" w:styleId="3">
    <w:name w:val="heading 3"/>
    <w:basedOn w:val="a"/>
    <w:next w:val="a"/>
    <w:link w:val="30"/>
    <w:uiPriority w:val="9"/>
    <w:unhideWhenUsed/>
    <w:qFormat/>
    <w:rsid w:val="00BD7123"/>
    <w:pPr>
      <w:keepNext/>
      <w:keepLines/>
      <w:spacing w:before="200"/>
      <w:outlineLvl w:val="2"/>
    </w:pPr>
    <w:rPr>
      <w:rFonts w:asciiTheme="majorHAnsi" w:eastAsiaTheme="majorEastAsia" w:hAnsiTheme="majorHAnsi"/>
      <w:b/>
      <w:bCs/>
      <w:color w:val="4F81BD" w:themeColor="accent1"/>
    </w:rPr>
  </w:style>
  <w:style w:type="paragraph" w:styleId="4">
    <w:name w:val="heading 4"/>
    <w:basedOn w:val="a"/>
    <w:next w:val="a"/>
    <w:link w:val="40"/>
    <w:uiPriority w:val="9"/>
    <w:unhideWhenUsed/>
    <w:qFormat/>
    <w:rsid w:val="00BD7123"/>
    <w:pPr>
      <w:keepNext/>
      <w:keepLines/>
      <w:spacing w:before="200"/>
      <w:outlineLvl w:val="3"/>
    </w:pPr>
    <w:rPr>
      <w:rFonts w:asciiTheme="majorHAnsi" w:eastAsiaTheme="majorEastAsia" w:hAnsiTheme="majorHAnsi"/>
      <w:b/>
      <w:bCs/>
      <w:i/>
      <w:iCs/>
      <w:color w:val="4F81BD" w:themeColor="accent1"/>
    </w:rPr>
  </w:style>
  <w:style w:type="paragraph" w:styleId="5">
    <w:name w:val="heading 5"/>
    <w:basedOn w:val="a"/>
    <w:next w:val="a"/>
    <w:link w:val="50"/>
    <w:uiPriority w:val="9"/>
    <w:unhideWhenUsed/>
    <w:qFormat/>
    <w:rsid w:val="004F69F6"/>
    <w:pPr>
      <w:keepNext/>
      <w:keepLines/>
      <w:spacing w:before="200"/>
      <w:outlineLvl w:val="4"/>
    </w:pPr>
    <w:rPr>
      <w:rFonts w:asciiTheme="majorHAnsi" w:eastAsiaTheme="majorEastAsia" w:hAnsiTheme="majorHAnsi"/>
      <w:color w:val="243F60" w:themeColor="accent1" w:themeShade="7F"/>
    </w:rPr>
  </w:style>
  <w:style w:type="paragraph" w:styleId="6">
    <w:name w:val="heading 6"/>
    <w:basedOn w:val="a"/>
    <w:next w:val="a"/>
    <w:link w:val="60"/>
    <w:uiPriority w:val="9"/>
    <w:unhideWhenUsed/>
    <w:qFormat/>
    <w:rsid w:val="00BD7123"/>
    <w:pPr>
      <w:keepNext/>
      <w:keepLines/>
      <w:spacing w:before="200"/>
      <w:outlineLvl w:val="5"/>
    </w:pPr>
    <w:rPr>
      <w:rFonts w:asciiTheme="majorHAnsi" w:eastAsiaTheme="majorEastAsia" w:hAnsiTheme="majorHAnsi"/>
      <w:i/>
      <w:iCs/>
      <w:color w:val="243F60" w:themeColor="accent1" w:themeShade="7F"/>
    </w:rPr>
  </w:style>
  <w:style w:type="paragraph" w:styleId="7">
    <w:name w:val="heading 7"/>
    <w:basedOn w:val="a"/>
    <w:next w:val="a"/>
    <w:link w:val="70"/>
    <w:uiPriority w:val="9"/>
    <w:qFormat/>
    <w:rsid w:val="00BD7123"/>
    <w:pPr>
      <w:keepNext/>
      <w:pBdr>
        <w:bottom w:val="single" w:sz="6" w:space="1" w:color="auto"/>
      </w:pBdr>
      <w:outlineLvl w:val="6"/>
    </w:pPr>
    <w:rPr>
      <w:b/>
      <w:sz w:val="24"/>
      <w:u w:val="single"/>
    </w:rPr>
  </w:style>
  <w:style w:type="paragraph" w:styleId="8">
    <w:name w:val="heading 8"/>
    <w:basedOn w:val="a"/>
    <w:next w:val="a"/>
    <w:link w:val="80"/>
    <w:uiPriority w:val="9"/>
    <w:qFormat/>
    <w:rsid w:val="00BD7123"/>
    <w:pPr>
      <w:keepNext/>
      <w:outlineLvl w:val="7"/>
    </w:pPr>
    <w:rPr>
      <w:b/>
    </w:rPr>
  </w:style>
  <w:style w:type="paragraph" w:styleId="9">
    <w:name w:val="heading 9"/>
    <w:basedOn w:val="a"/>
    <w:next w:val="a"/>
    <w:link w:val="90"/>
    <w:uiPriority w:val="9"/>
    <w:unhideWhenUsed/>
    <w:qFormat/>
    <w:rsid w:val="00BD7123"/>
    <w:pPr>
      <w:keepNext/>
      <w:keepLines/>
      <w:spacing w:before="200"/>
      <w:outlineLvl w:val="8"/>
    </w:pPr>
    <w:rPr>
      <w:rFonts w:asciiTheme="majorHAnsi" w:eastAsiaTheme="majorEastAsia" w:hAnsiTheme="majorHAns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A96"/>
    <w:rPr>
      <w:rFonts w:ascii="Times New Roman" w:hAnsi="Times New Roman" w:cs="Times New Roman"/>
      <w:b/>
      <w:bCs/>
      <w:i/>
      <w:iCs/>
      <w:sz w:val="28"/>
      <w:szCs w:val="28"/>
    </w:rPr>
  </w:style>
  <w:style w:type="character" w:customStyle="1" w:styleId="20">
    <w:name w:val="Заголовок 2 Знак"/>
    <w:basedOn w:val="a0"/>
    <w:link w:val="2"/>
    <w:uiPriority w:val="9"/>
    <w:locked/>
    <w:rsid w:val="00F52A96"/>
    <w:rPr>
      <w:rFonts w:ascii="SchoolBook" w:hAnsi="SchoolBook" w:cs="SchoolBook"/>
      <w:b/>
      <w:bCs/>
      <w:kern w:val="20"/>
      <w:sz w:val="20"/>
      <w:szCs w:val="20"/>
      <w:shd w:val="pct5" w:color="auto" w:fill="auto"/>
      <w:lang w:val="x-none" w:eastAsia="ru-RU"/>
    </w:rPr>
  </w:style>
  <w:style w:type="character" w:customStyle="1" w:styleId="30">
    <w:name w:val="Заголовок 3 Знак"/>
    <w:basedOn w:val="a0"/>
    <w:link w:val="3"/>
    <w:uiPriority w:val="9"/>
    <w:semiHidden/>
    <w:locked/>
    <w:rsid w:val="00BD7123"/>
    <w:rPr>
      <w:rFonts w:asciiTheme="majorHAnsi" w:eastAsiaTheme="majorEastAsia" w:hAnsiTheme="majorHAnsi" w:cs="Times New Roman"/>
      <w:b/>
      <w:bCs/>
      <w:color w:val="4F81BD" w:themeColor="accent1"/>
      <w:sz w:val="20"/>
      <w:szCs w:val="20"/>
      <w:lang w:val="x-none" w:eastAsia="ru-RU"/>
    </w:rPr>
  </w:style>
  <w:style w:type="character" w:customStyle="1" w:styleId="40">
    <w:name w:val="Заголовок 4 Знак"/>
    <w:basedOn w:val="a0"/>
    <w:link w:val="4"/>
    <w:uiPriority w:val="9"/>
    <w:semiHidden/>
    <w:locked/>
    <w:rsid w:val="00BD7123"/>
    <w:rPr>
      <w:rFonts w:asciiTheme="majorHAnsi" w:eastAsiaTheme="majorEastAsia" w:hAnsiTheme="majorHAnsi" w:cs="Times New Roman"/>
      <w:b/>
      <w:bCs/>
      <w:i/>
      <w:iCs/>
      <w:color w:val="4F81BD" w:themeColor="accent1"/>
      <w:sz w:val="20"/>
      <w:szCs w:val="20"/>
      <w:lang w:val="x-none" w:eastAsia="ru-RU"/>
    </w:rPr>
  </w:style>
  <w:style w:type="character" w:customStyle="1" w:styleId="50">
    <w:name w:val="Заголовок 5 Знак"/>
    <w:basedOn w:val="a0"/>
    <w:link w:val="5"/>
    <w:uiPriority w:val="9"/>
    <w:semiHidden/>
    <w:locked/>
    <w:rsid w:val="004F69F6"/>
    <w:rPr>
      <w:rFonts w:asciiTheme="majorHAnsi" w:eastAsiaTheme="majorEastAsia" w:hAnsiTheme="majorHAnsi" w:cs="Times New Roman"/>
      <w:color w:val="243F60" w:themeColor="accent1" w:themeShade="7F"/>
      <w:sz w:val="20"/>
      <w:szCs w:val="20"/>
      <w:lang w:val="x-none" w:eastAsia="ru-RU"/>
    </w:rPr>
  </w:style>
  <w:style w:type="character" w:customStyle="1" w:styleId="60">
    <w:name w:val="Заголовок 6 Знак"/>
    <w:basedOn w:val="a0"/>
    <w:link w:val="6"/>
    <w:uiPriority w:val="9"/>
    <w:semiHidden/>
    <w:locked/>
    <w:rsid w:val="00BD7123"/>
    <w:rPr>
      <w:rFonts w:asciiTheme="majorHAnsi" w:eastAsiaTheme="majorEastAsia" w:hAnsiTheme="majorHAnsi" w:cs="Times New Roman"/>
      <w:i/>
      <w:iCs/>
      <w:color w:val="243F60" w:themeColor="accent1" w:themeShade="7F"/>
      <w:sz w:val="20"/>
      <w:szCs w:val="20"/>
      <w:lang w:val="x-none" w:eastAsia="ru-RU"/>
    </w:rPr>
  </w:style>
  <w:style w:type="character" w:customStyle="1" w:styleId="70">
    <w:name w:val="Заголовок 7 Знак"/>
    <w:basedOn w:val="a0"/>
    <w:link w:val="7"/>
    <w:uiPriority w:val="9"/>
    <w:locked/>
    <w:rsid w:val="00BD7123"/>
    <w:rPr>
      <w:rFonts w:ascii="Times New Roman" w:hAnsi="Times New Roman" w:cs="Times New Roman"/>
      <w:b/>
      <w:sz w:val="20"/>
      <w:szCs w:val="20"/>
      <w:u w:val="single"/>
      <w:lang w:val="x-none" w:eastAsia="ru-RU"/>
    </w:rPr>
  </w:style>
  <w:style w:type="character" w:customStyle="1" w:styleId="80">
    <w:name w:val="Заголовок 8 Знак"/>
    <w:basedOn w:val="a0"/>
    <w:link w:val="8"/>
    <w:uiPriority w:val="9"/>
    <w:locked/>
    <w:rsid w:val="00BD7123"/>
    <w:rPr>
      <w:rFonts w:ascii="Times New Roman" w:hAnsi="Times New Roman" w:cs="Times New Roman"/>
      <w:b/>
      <w:sz w:val="20"/>
      <w:szCs w:val="20"/>
      <w:lang w:val="x-none" w:eastAsia="ru-RU"/>
    </w:rPr>
  </w:style>
  <w:style w:type="character" w:customStyle="1" w:styleId="90">
    <w:name w:val="Заголовок 9 Знак"/>
    <w:basedOn w:val="a0"/>
    <w:link w:val="9"/>
    <w:uiPriority w:val="9"/>
    <w:semiHidden/>
    <w:locked/>
    <w:rsid w:val="00BD7123"/>
    <w:rPr>
      <w:rFonts w:asciiTheme="majorHAnsi" w:eastAsiaTheme="majorEastAsia" w:hAnsiTheme="majorHAnsi" w:cs="Times New Roman"/>
      <w:i/>
      <w:iCs/>
      <w:color w:val="404040" w:themeColor="text1" w:themeTint="BF"/>
      <w:sz w:val="20"/>
      <w:szCs w:val="20"/>
      <w:lang w:val="x-none" w:eastAsia="ru-RU"/>
    </w:rPr>
  </w:style>
  <w:style w:type="paragraph" w:styleId="a3">
    <w:name w:val="List Paragraph"/>
    <w:basedOn w:val="a"/>
    <w:uiPriority w:val="34"/>
    <w:qFormat/>
    <w:rsid w:val="00CB6ACF"/>
    <w:pPr>
      <w:ind w:left="720"/>
      <w:contextualSpacing/>
    </w:pPr>
  </w:style>
  <w:style w:type="paragraph" w:styleId="a4">
    <w:name w:val="Body Text"/>
    <w:basedOn w:val="a"/>
    <w:link w:val="a5"/>
    <w:uiPriority w:val="99"/>
    <w:rsid w:val="007C7791"/>
    <w:pPr>
      <w:jc w:val="both"/>
    </w:pPr>
    <w:rPr>
      <w:sz w:val="24"/>
    </w:rPr>
  </w:style>
  <w:style w:type="character" w:customStyle="1" w:styleId="a5">
    <w:name w:val="Основной текст Знак"/>
    <w:basedOn w:val="a0"/>
    <w:link w:val="a4"/>
    <w:uiPriority w:val="99"/>
    <w:semiHidden/>
    <w:locked/>
    <w:rsid w:val="007C7791"/>
    <w:rPr>
      <w:rFonts w:ascii="Times New Roman" w:hAnsi="Times New Roman" w:cs="Times New Roman"/>
      <w:sz w:val="20"/>
      <w:szCs w:val="20"/>
      <w:lang w:val="x-none" w:eastAsia="ru-RU"/>
    </w:rPr>
  </w:style>
  <w:style w:type="paragraph" w:styleId="a6">
    <w:name w:val="header"/>
    <w:basedOn w:val="a"/>
    <w:link w:val="a7"/>
    <w:uiPriority w:val="99"/>
    <w:unhideWhenUsed/>
    <w:rsid w:val="007C7791"/>
    <w:pPr>
      <w:tabs>
        <w:tab w:val="center" w:pos="4677"/>
        <w:tab w:val="right" w:pos="9355"/>
      </w:tabs>
    </w:pPr>
  </w:style>
  <w:style w:type="character" w:customStyle="1" w:styleId="a7">
    <w:name w:val="Верхний колонтитул Знак"/>
    <w:basedOn w:val="a0"/>
    <w:link w:val="a6"/>
    <w:uiPriority w:val="99"/>
    <w:locked/>
    <w:rsid w:val="007C7791"/>
    <w:rPr>
      <w:rFonts w:ascii="Times New Roman" w:hAnsi="Times New Roman" w:cs="Times New Roman"/>
      <w:sz w:val="20"/>
      <w:szCs w:val="20"/>
      <w:lang w:val="x-none" w:eastAsia="ru-RU"/>
    </w:rPr>
  </w:style>
  <w:style w:type="paragraph" w:styleId="a8">
    <w:name w:val="footer"/>
    <w:basedOn w:val="a"/>
    <w:link w:val="a9"/>
    <w:uiPriority w:val="99"/>
    <w:unhideWhenUsed/>
    <w:rsid w:val="007C7791"/>
    <w:pPr>
      <w:tabs>
        <w:tab w:val="center" w:pos="4677"/>
        <w:tab w:val="right" w:pos="9355"/>
      </w:tabs>
    </w:pPr>
  </w:style>
  <w:style w:type="character" w:customStyle="1" w:styleId="a9">
    <w:name w:val="Нижний колонтитул Знак"/>
    <w:basedOn w:val="a0"/>
    <w:link w:val="a8"/>
    <w:uiPriority w:val="99"/>
    <w:locked/>
    <w:rsid w:val="007C7791"/>
    <w:rPr>
      <w:rFonts w:ascii="Times New Roman" w:hAnsi="Times New Roman" w:cs="Times New Roman"/>
      <w:sz w:val="20"/>
      <w:szCs w:val="20"/>
      <w:lang w:val="x-none" w:eastAsia="ru-RU"/>
    </w:rPr>
  </w:style>
  <w:style w:type="paragraph" w:styleId="aa">
    <w:name w:val="Balloon Text"/>
    <w:basedOn w:val="a"/>
    <w:link w:val="ab"/>
    <w:uiPriority w:val="99"/>
    <w:semiHidden/>
    <w:unhideWhenUsed/>
    <w:rsid w:val="007C7791"/>
    <w:rPr>
      <w:rFonts w:ascii="Tahoma" w:hAnsi="Tahoma" w:cs="Tahoma"/>
      <w:sz w:val="16"/>
      <w:szCs w:val="16"/>
    </w:rPr>
  </w:style>
  <w:style w:type="character" w:customStyle="1" w:styleId="ab">
    <w:name w:val="Текст выноски Знак"/>
    <w:basedOn w:val="a0"/>
    <w:link w:val="aa"/>
    <w:uiPriority w:val="99"/>
    <w:semiHidden/>
    <w:locked/>
    <w:rsid w:val="007C7791"/>
    <w:rPr>
      <w:rFonts w:ascii="Tahoma" w:hAnsi="Tahoma" w:cs="Tahoma"/>
      <w:sz w:val="16"/>
      <w:szCs w:val="16"/>
      <w:lang w:val="x-none" w:eastAsia="ru-RU"/>
    </w:rPr>
  </w:style>
  <w:style w:type="paragraph" w:customStyle="1" w:styleId="ConsNormal">
    <w:name w:val="ConsNormal"/>
    <w:rsid w:val="007C7791"/>
    <w:pPr>
      <w:autoSpaceDE w:val="0"/>
      <w:autoSpaceDN w:val="0"/>
      <w:adjustRightInd w:val="0"/>
      <w:spacing w:after="0" w:line="240" w:lineRule="auto"/>
      <w:ind w:right="19772" w:firstLine="720"/>
    </w:pPr>
    <w:rPr>
      <w:rFonts w:ascii="Verdana" w:hAnsi="Verdana" w:cs="Verdana"/>
      <w:sz w:val="20"/>
      <w:szCs w:val="20"/>
      <w:lang w:eastAsia="ru-RU"/>
    </w:rPr>
  </w:style>
  <w:style w:type="character" w:styleId="ac">
    <w:name w:val="Hyperlink"/>
    <w:basedOn w:val="a0"/>
    <w:uiPriority w:val="99"/>
    <w:rsid w:val="007C7791"/>
    <w:rPr>
      <w:rFonts w:cs="Times New Roman"/>
      <w:color w:val="0000FF"/>
      <w:u w:val="single"/>
    </w:rPr>
  </w:style>
  <w:style w:type="paragraph" w:styleId="11">
    <w:name w:val="toc 1"/>
    <w:basedOn w:val="a"/>
    <w:next w:val="a"/>
    <w:autoRedefine/>
    <w:uiPriority w:val="39"/>
    <w:qFormat/>
    <w:rsid w:val="003E69C0"/>
    <w:pPr>
      <w:tabs>
        <w:tab w:val="right" w:leader="dot" w:pos="9345"/>
      </w:tabs>
      <w:ind w:firstLine="550"/>
    </w:pPr>
    <w:rPr>
      <w:noProof/>
      <w:color w:val="FF0000"/>
      <w:sz w:val="24"/>
      <w:szCs w:val="24"/>
      <w:lang w:eastAsia="en-US"/>
    </w:rPr>
  </w:style>
  <w:style w:type="paragraph" w:customStyle="1" w:styleId="ConsNonformat">
    <w:name w:val="ConsNonformat"/>
    <w:rsid w:val="00F52A96"/>
    <w:pPr>
      <w:autoSpaceDE w:val="0"/>
      <w:autoSpaceDN w:val="0"/>
      <w:adjustRightInd w:val="0"/>
      <w:spacing w:after="0" w:line="240" w:lineRule="auto"/>
      <w:ind w:right="19772"/>
    </w:pPr>
    <w:rPr>
      <w:rFonts w:ascii="Courier New" w:hAnsi="Courier New" w:cs="Courier New"/>
      <w:sz w:val="20"/>
      <w:szCs w:val="20"/>
      <w:lang w:eastAsia="ru-RU"/>
    </w:rPr>
  </w:style>
  <w:style w:type="paragraph" w:customStyle="1" w:styleId="ConsTitle">
    <w:name w:val="ConsTitle"/>
    <w:rsid w:val="00F52A96"/>
    <w:pPr>
      <w:autoSpaceDE w:val="0"/>
      <w:autoSpaceDN w:val="0"/>
      <w:adjustRightInd w:val="0"/>
      <w:spacing w:after="0" w:line="240" w:lineRule="auto"/>
      <w:ind w:right="19772"/>
    </w:pPr>
    <w:rPr>
      <w:rFonts w:ascii="Arial" w:hAnsi="Arial" w:cs="Arial"/>
      <w:b/>
      <w:bCs/>
      <w:sz w:val="16"/>
      <w:szCs w:val="16"/>
      <w:lang w:eastAsia="ru-RU"/>
    </w:rPr>
  </w:style>
  <w:style w:type="character" w:styleId="ad">
    <w:name w:val="page number"/>
    <w:basedOn w:val="a0"/>
    <w:uiPriority w:val="99"/>
    <w:rsid w:val="00F52A96"/>
    <w:rPr>
      <w:rFonts w:cs="Times New Roman"/>
    </w:rPr>
  </w:style>
  <w:style w:type="paragraph" w:styleId="31">
    <w:name w:val="Body Text 3"/>
    <w:basedOn w:val="a"/>
    <w:link w:val="32"/>
    <w:uiPriority w:val="99"/>
    <w:rsid w:val="00F52A96"/>
    <w:rPr>
      <w:rFonts w:ascii="Verdana" w:hAnsi="Verdana"/>
      <w:color w:val="000080"/>
      <w:sz w:val="22"/>
    </w:rPr>
  </w:style>
  <w:style w:type="character" w:customStyle="1" w:styleId="32">
    <w:name w:val="Основной текст 3 Знак"/>
    <w:basedOn w:val="a0"/>
    <w:link w:val="31"/>
    <w:uiPriority w:val="99"/>
    <w:locked/>
    <w:rsid w:val="00F52A96"/>
    <w:rPr>
      <w:rFonts w:ascii="Verdana" w:hAnsi="Verdana" w:cs="Times New Roman"/>
      <w:color w:val="000080"/>
      <w:sz w:val="20"/>
      <w:szCs w:val="20"/>
      <w:lang w:val="x-none" w:eastAsia="ru-RU"/>
    </w:rPr>
  </w:style>
  <w:style w:type="paragraph" w:styleId="21">
    <w:name w:val="Body Text Indent 2"/>
    <w:basedOn w:val="a"/>
    <w:link w:val="22"/>
    <w:uiPriority w:val="99"/>
    <w:rsid w:val="00F52A96"/>
    <w:pPr>
      <w:ind w:left="397" w:hanging="397"/>
      <w:jc w:val="both"/>
    </w:pPr>
    <w:rPr>
      <w:sz w:val="24"/>
      <w:lang w:eastAsia="en-US"/>
    </w:rPr>
  </w:style>
  <w:style w:type="character" w:customStyle="1" w:styleId="22">
    <w:name w:val="Основной текст с отступом 2 Знак"/>
    <w:basedOn w:val="a0"/>
    <w:link w:val="21"/>
    <w:uiPriority w:val="99"/>
    <w:locked/>
    <w:rsid w:val="00F52A96"/>
    <w:rPr>
      <w:rFonts w:ascii="Times New Roman" w:hAnsi="Times New Roman" w:cs="Times New Roman"/>
      <w:sz w:val="20"/>
      <w:szCs w:val="20"/>
    </w:rPr>
  </w:style>
  <w:style w:type="paragraph" w:styleId="33">
    <w:name w:val="Body Text Indent 3"/>
    <w:basedOn w:val="a"/>
    <w:link w:val="34"/>
    <w:uiPriority w:val="99"/>
    <w:rsid w:val="00F52A96"/>
    <w:pPr>
      <w:spacing w:after="120"/>
      <w:ind w:left="283"/>
    </w:pPr>
    <w:rPr>
      <w:sz w:val="16"/>
      <w:szCs w:val="16"/>
      <w:lang w:val="en-US" w:eastAsia="en-US"/>
    </w:rPr>
  </w:style>
  <w:style w:type="character" w:customStyle="1" w:styleId="34">
    <w:name w:val="Основной текст с отступом 3 Знак"/>
    <w:basedOn w:val="a0"/>
    <w:link w:val="33"/>
    <w:uiPriority w:val="99"/>
    <w:locked/>
    <w:rsid w:val="00F52A96"/>
    <w:rPr>
      <w:rFonts w:ascii="Times New Roman" w:hAnsi="Times New Roman" w:cs="Times New Roman"/>
      <w:sz w:val="16"/>
      <w:szCs w:val="16"/>
      <w:lang w:val="en-US" w:eastAsia="x-none"/>
    </w:rPr>
  </w:style>
  <w:style w:type="paragraph" w:customStyle="1" w:styleId="ae">
    <w:name w:val="Абзац"/>
    <w:basedOn w:val="a"/>
    <w:rsid w:val="00F52A96"/>
    <w:pPr>
      <w:ind w:firstLine="576"/>
      <w:jc w:val="both"/>
    </w:pPr>
    <w:rPr>
      <w:sz w:val="24"/>
    </w:rPr>
  </w:style>
  <w:style w:type="paragraph" w:styleId="af">
    <w:name w:val="Body Text Indent"/>
    <w:basedOn w:val="a"/>
    <w:link w:val="af0"/>
    <w:uiPriority w:val="99"/>
    <w:rsid w:val="00F52A96"/>
    <w:pPr>
      <w:spacing w:after="120"/>
      <w:ind w:left="283"/>
    </w:pPr>
    <w:rPr>
      <w:sz w:val="24"/>
      <w:szCs w:val="24"/>
      <w:lang w:val="en-US" w:eastAsia="en-US"/>
    </w:rPr>
  </w:style>
  <w:style w:type="character" w:customStyle="1" w:styleId="af0">
    <w:name w:val="Основной текст с отступом Знак"/>
    <w:basedOn w:val="a0"/>
    <w:link w:val="af"/>
    <w:uiPriority w:val="99"/>
    <w:locked/>
    <w:rsid w:val="00F52A96"/>
    <w:rPr>
      <w:rFonts w:ascii="Times New Roman" w:hAnsi="Times New Roman" w:cs="Times New Roman"/>
      <w:sz w:val="24"/>
      <w:szCs w:val="24"/>
      <w:lang w:val="en-US" w:eastAsia="x-none"/>
    </w:rPr>
  </w:style>
  <w:style w:type="paragraph" w:customStyle="1" w:styleId="af1">
    <w:name w:val="Обыный полужирный курсив"/>
    <w:basedOn w:val="a"/>
    <w:next w:val="a"/>
    <w:rsid w:val="00F52A96"/>
    <w:pPr>
      <w:ind w:firstLine="567"/>
      <w:jc w:val="both"/>
    </w:pPr>
    <w:rPr>
      <w:b/>
      <w:i/>
      <w:sz w:val="22"/>
      <w:szCs w:val="24"/>
    </w:rPr>
  </w:style>
  <w:style w:type="paragraph" w:customStyle="1" w:styleId="35">
    <w:name w:val="Подраздел Р3 Правил"/>
    <w:rsid w:val="00F52A96"/>
    <w:pPr>
      <w:tabs>
        <w:tab w:val="num" w:pos="720"/>
      </w:tabs>
      <w:spacing w:after="0" w:line="240" w:lineRule="auto"/>
      <w:ind w:left="720" w:hanging="360"/>
      <w:jc w:val="center"/>
    </w:pPr>
    <w:rPr>
      <w:rFonts w:ascii="Times New Roman CYR" w:hAnsi="Times New Roman CYR" w:cs="Times New Roman CYR"/>
      <w:b/>
      <w:bCs/>
      <w:i/>
      <w:caps/>
      <w:szCs w:val="24"/>
      <w:lang w:eastAsia="ru-RU"/>
    </w:rPr>
  </w:style>
  <w:style w:type="paragraph" w:styleId="af2">
    <w:name w:val="Plain Text"/>
    <w:basedOn w:val="a"/>
    <w:link w:val="af3"/>
    <w:uiPriority w:val="99"/>
    <w:rsid w:val="00F52A96"/>
    <w:rPr>
      <w:rFonts w:ascii="Courier New" w:hAnsi="Courier New"/>
    </w:rPr>
  </w:style>
  <w:style w:type="character" w:customStyle="1" w:styleId="af3">
    <w:name w:val="Текст Знак"/>
    <w:basedOn w:val="a0"/>
    <w:link w:val="af2"/>
    <w:uiPriority w:val="99"/>
    <w:locked/>
    <w:rsid w:val="00F52A96"/>
    <w:rPr>
      <w:rFonts w:ascii="Courier New" w:hAnsi="Courier New" w:cs="Times New Roman"/>
      <w:sz w:val="20"/>
      <w:szCs w:val="20"/>
      <w:lang w:val="x-none" w:eastAsia="ru-RU"/>
    </w:rPr>
  </w:style>
  <w:style w:type="paragraph" w:styleId="af4">
    <w:name w:val="Body Text First Indent"/>
    <w:basedOn w:val="a4"/>
    <w:link w:val="af5"/>
    <w:uiPriority w:val="99"/>
    <w:rsid w:val="00F52A96"/>
    <w:pPr>
      <w:spacing w:after="120"/>
      <w:ind w:firstLine="210"/>
      <w:jc w:val="left"/>
    </w:pPr>
    <w:rPr>
      <w:rFonts w:ascii="Arial" w:hAnsi="Arial"/>
      <w:sz w:val="20"/>
    </w:rPr>
  </w:style>
  <w:style w:type="character" w:customStyle="1" w:styleId="af5">
    <w:name w:val="Красная строка Знак"/>
    <w:basedOn w:val="a5"/>
    <w:link w:val="af4"/>
    <w:uiPriority w:val="99"/>
    <w:locked/>
    <w:rsid w:val="00F52A96"/>
    <w:rPr>
      <w:rFonts w:ascii="Arial" w:hAnsi="Arial" w:cs="Times New Roman"/>
      <w:sz w:val="20"/>
      <w:szCs w:val="20"/>
      <w:lang w:val="x-none" w:eastAsia="ru-RU"/>
    </w:rPr>
  </w:style>
  <w:style w:type="paragraph" w:customStyle="1" w:styleId="BalloonText1">
    <w:name w:val="Balloon Text1"/>
    <w:basedOn w:val="a"/>
    <w:semiHidden/>
    <w:rsid w:val="00F52A96"/>
    <w:rPr>
      <w:rFonts w:ascii="Tahoma" w:hAnsi="Tahoma" w:cs="Tahoma"/>
      <w:sz w:val="16"/>
      <w:szCs w:val="16"/>
      <w:lang w:val="en-US" w:eastAsia="en-US"/>
    </w:rPr>
  </w:style>
  <w:style w:type="character" w:customStyle="1" w:styleId="StyleBodyText11ptChar">
    <w:name w:val="Style Body Text + 11 pt Char"/>
    <w:basedOn w:val="a0"/>
    <w:rsid w:val="00F52A96"/>
    <w:rPr>
      <w:rFonts w:cs="Times New Roman"/>
      <w:sz w:val="22"/>
      <w:lang w:val="ru-RU" w:eastAsia="ru-RU" w:bidi="ar-SA"/>
    </w:rPr>
  </w:style>
  <w:style w:type="paragraph" w:customStyle="1" w:styleId="BodyText31">
    <w:name w:val="Body Text 31"/>
    <w:basedOn w:val="a"/>
    <w:rsid w:val="00F52A96"/>
    <w:pPr>
      <w:spacing w:before="120"/>
    </w:pPr>
  </w:style>
  <w:style w:type="paragraph" w:customStyle="1" w:styleId="ConsPlusNormal">
    <w:name w:val="ConsPlusNormal"/>
    <w:rsid w:val="00F52A96"/>
    <w:pPr>
      <w:autoSpaceDE w:val="0"/>
      <w:autoSpaceDN w:val="0"/>
      <w:adjustRightInd w:val="0"/>
      <w:spacing w:after="0" w:line="240" w:lineRule="auto"/>
      <w:ind w:firstLine="720"/>
    </w:pPr>
    <w:rPr>
      <w:rFonts w:ascii="Times New Roman" w:hAnsi="Times New Roman" w:cs="Times New Roman"/>
      <w:lang w:eastAsia="ru-RU"/>
    </w:rPr>
  </w:style>
  <w:style w:type="paragraph" w:customStyle="1" w:styleId="prg3">
    <w:name w:val="prg3"/>
    <w:basedOn w:val="a"/>
    <w:rsid w:val="00F52A96"/>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rPr>
  </w:style>
  <w:style w:type="paragraph" w:styleId="af6">
    <w:name w:val="Normal Indent"/>
    <w:basedOn w:val="a"/>
    <w:uiPriority w:val="99"/>
    <w:rsid w:val="00F52A96"/>
    <w:pPr>
      <w:tabs>
        <w:tab w:val="num" w:pos="2232"/>
      </w:tabs>
      <w:autoSpaceDE w:val="0"/>
      <w:autoSpaceDN w:val="0"/>
      <w:ind w:left="2232" w:hanging="792"/>
    </w:pPr>
    <w:rPr>
      <w:lang w:val="en-US"/>
    </w:rPr>
  </w:style>
  <w:style w:type="paragraph" w:styleId="af7">
    <w:name w:val="Title"/>
    <w:basedOn w:val="a"/>
    <w:link w:val="af8"/>
    <w:uiPriority w:val="10"/>
    <w:qFormat/>
    <w:rsid w:val="00F52A96"/>
    <w:pPr>
      <w:autoSpaceDE w:val="0"/>
      <w:autoSpaceDN w:val="0"/>
      <w:spacing w:line="280" w:lineRule="exact"/>
      <w:ind w:firstLine="288"/>
      <w:jc w:val="center"/>
    </w:pPr>
    <w:rPr>
      <w:rFonts w:ascii="Arial" w:hAnsi="Arial" w:cs="Arial"/>
      <w:sz w:val="24"/>
      <w:szCs w:val="24"/>
    </w:rPr>
  </w:style>
  <w:style w:type="character" w:customStyle="1" w:styleId="af8">
    <w:name w:val="Заголовок Знак"/>
    <w:basedOn w:val="a0"/>
    <w:link w:val="af7"/>
    <w:uiPriority w:val="10"/>
    <w:locked/>
    <w:rsid w:val="00F52A96"/>
    <w:rPr>
      <w:rFonts w:ascii="Arial" w:hAnsi="Arial" w:cs="Arial"/>
      <w:sz w:val="24"/>
      <w:szCs w:val="24"/>
      <w:lang w:val="x-none" w:eastAsia="ru-RU"/>
    </w:rPr>
  </w:style>
  <w:style w:type="paragraph" w:customStyle="1" w:styleId="ConsPlusNonformat">
    <w:name w:val="ConsPlusNonformat"/>
    <w:rsid w:val="00F52A96"/>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f9">
    <w:name w:val="annotation reference"/>
    <w:basedOn w:val="a0"/>
    <w:uiPriority w:val="99"/>
    <w:semiHidden/>
    <w:rsid w:val="00F52A96"/>
    <w:rPr>
      <w:rFonts w:cs="Times New Roman"/>
      <w:sz w:val="16"/>
      <w:szCs w:val="16"/>
    </w:rPr>
  </w:style>
  <w:style w:type="paragraph" w:styleId="afa">
    <w:name w:val="annotation text"/>
    <w:basedOn w:val="a"/>
    <w:link w:val="afb"/>
    <w:uiPriority w:val="99"/>
    <w:semiHidden/>
    <w:rsid w:val="00F52A96"/>
    <w:rPr>
      <w:lang w:val="en-US" w:eastAsia="en-US"/>
    </w:rPr>
  </w:style>
  <w:style w:type="character" w:customStyle="1" w:styleId="afb">
    <w:name w:val="Текст примечания Знак"/>
    <w:basedOn w:val="a0"/>
    <w:link w:val="afa"/>
    <w:uiPriority w:val="99"/>
    <w:semiHidden/>
    <w:locked/>
    <w:rsid w:val="00F52A96"/>
    <w:rPr>
      <w:rFonts w:ascii="Times New Roman" w:hAnsi="Times New Roman" w:cs="Times New Roman"/>
      <w:sz w:val="20"/>
      <w:szCs w:val="20"/>
      <w:lang w:val="en-US" w:eastAsia="x-none"/>
    </w:rPr>
  </w:style>
  <w:style w:type="paragraph" w:styleId="afc">
    <w:name w:val="annotation subject"/>
    <w:basedOn w:val="afa"/>
    <w:next w:val="afa"/>
    <w:link w:val="afd"/>
    <w:uiPriority w:val="99"/>
    <w:semiHidden/>
    <w:rsid w:val="00F52A96"/>
    <w:rPr>
      <w:b/>
      <w:bCs/>
    </w:rPr>
  </w:style>
  <w:style w:type="character" w:customStyle="1" w:styleId="afd">
    <w:name w:val="Тема примечания Знак"/>
    <w:basedOn w:val="afb"/>
    <w:link w:val="afc"/>
    <w:uiPriority w:val="99"/>
    <w:semiHidden/>
    <w:locked/>
    <w:rsid w:val="00F52A96"/>
    <w:rPr>
      <w:rFonts w:ascii="Times New Roman" w:hAnsi="Times New Roman" w:cs="Times New Roman"/>
      <w:b/>
      <w:bCs/>
      <w:sz w:val="20"/>
      <w:szCs w:val="20"/>
      <w:lang w:val="en-US" w:eastAsia="x-none"/>
    </w:rPr>
  </w:style>
  <w:style w:type="paragraph" w:styleId="afe">
    <w:name w:val="Document Map"/>
    <w:basedOn w:val="a"/>
    <w:link w:val="aff"/>
    <w:uiPriority w:val="99"/>
    <w:semiHidden/>
    <w:rsid w:val="00F52A96"/>
    <w:pPr>
      <w:shd w:val="clear" w:color="auto" w:fill="000080"/>
    </w:pPr>
    <w:rPr>
      <w:rFonts w:ascii="Tahoma" w:hAnsi="Tahoma" w:cs="Tahoma"/>
      <w:lang w:val="en-US" w:eastAsia="en-US"/>
    </w:rPr>
  </w:style>
  <w:style w:type="character" w:customStyle="1" w:styleId="aff">
    <w:name w:val="Схема документа Знак"/>
    <w:basedOn w:val="a0"/>
    <w:link w:val="afe"/>
    <w:uiPriority w:val="99"/>
    <w:semiHidden/>
    <w:locked/>
    <w:rsid w:val="00F52A96"/>
    <w:rPr>
      <w:rFonts w:ascii="Tahoma" w:hAnsi="Tahoma" w:cs="Tahoma"/>
      <w:sz w:val="20"/>
      <w:szCs w:val="20"/>
      <w:shd w:val="clear" w:color="auto" w:fill="000080"/>
      <w:lang w:val="en-US" w:eastAsia="x-none"/>
    </w:rPr>
  </w:style>
  <w:style w:type="paragraph" w:customStyle="1" w:styleId="aff0">
    <w:name w:val="Второй уровень"/>
    <w:basedOn w:val="23"/>
    <w:rsid w:val="005326E0"/>
    <w:pPr>
      <w:numPr>
        <w:ilvl w:val="1"/>
      </w:numPr>
      <w:tabs>
        <w:tab w:val="num" w:pos="1065"/>
      </w:tabs>
      <w:spacing w:before="60" w:after="60"/>
      <w:ind w:left="1065" w:hanging="705"/>
      <w:contextualSpacing w:val="0"/>
      <w:jc w:val="both"/>
    </w:pPr>
    <w:rPr>
      <w:sz w:val="24"/>
      <w:szCs w:val="24"/>
    </w:rPr>
  </w:style>
  <w:style w:type="paragraph" w:styleId="23">
    <w:name w:val="List Number 2"/>
    <w:basedOn w:val="a"/>
    <w:uiPriority w:val="99"/>
    <w:semiHidden/>
    <w:unhideWhenUsed/>
    <w:rsid w:val="005326E0"/>
    <w:pPr>
      <w:tabs>
        <w:tab w:val="num" w:pos="1065"/>
      </w:tabs>
      <w:ind w:left="1065" w:hanging="705"/>
      <w:contextualSpacing/>
    </w:pPr>
  </w:style>
  <w:style w:type="paragraph" w:customStyle="1" w:styleId="12">
    <w:name w:val="Обычный1"/>
    <w:rsid w:val="00402182"/>
    <w:pPr>
      <w:spacing w:after="0" w:line="240" w:lineRule="auto"/>
    </w:pPr>
    <w:rPr>
      <w:rFonts w:ascii="Times New Roman" w:hAnsi="Times New Roman" w:cs="Times New Roman"/>
      <w:sz w:val="20"/>
      <w:szCs w:val="20"/>
      <w:lang w:eastAsia="ru-RU"/>
    </w:rPr>
  </w:style>
  <w:style w:type="paragraph" w:customStyle="1" w:styleId="210">
    <w:name w:val="Основной текст 21"/>
    <w:basedOn w:val="a"/>
    <w:autoRedefine/>
    <w:rsid w:val="00402182"/>
    <w:pPr>
      <w:spacing w:before="120"/>
      <w:jc w:val="both"/>
    </w:pPr>
  </w:style>
  <w:style w:type="paragraph" w:customStyle="1" w:styleId="account">
    <w:name w:val="account"/>
    <w:basedOn w:val="a"/>
    <w:rsid w:val="00BD7123"/>
    <w:pPr>
      <w:tabs>
        <w:tab w:val="left" w:pos="567"/>
        <w:tab w:val="left" w:pos="1134"/>
        <w:tab w:val="left" w:pos="1701"/>
      </w:tabs>
    </w:pPr>
    <w:rPr>
      <w:sz w:val="24"/>
    </w:rPr>
  </w:style>
  <w:style w:type="paragraph" w:styleId="24">
    <w:name w:val="Body Text 2"/>
    <w:basedOn w:val="a"/>
    <w:link w:val="25"/>
    <w:uiPriority w:val="99"/>
    <w:semiHidden/>
    <w:rsid w:val="00BD7123"/>
    <w:pPr>
      <w:spacing w:after="120"/>
      <w:jc w:val="both"/>
    </w:pPr>
    <w:rPr>
      <w:sz w:val="24"/>
    </w:rPr>
  </w:style>
  <w:style w:type="character" w:customStyle="1" w:styleId="25">
    <w:name w:val="Основной текст 2 Знак"/>
    <w:basedOn w:val="a0"/>
    <w:link w:val="24"/>
    <w:uiPriority w:val="99"/>
    <w:semiHidden/>
    <w:locked/>
    <w:rsid w:val="00BD7123"/>
    <w:rPr>
      <w:rFonts w:ascii="Times New Roman" w:hAnsi="Times New Roman" w:cs="Times New Roman"/>
      <w:sz w:val="20"/>
      <w:szCs w:val="20"/>
      <w:lang w:val="x-none" w:eastAsia="ru-RU"/>
    </w:rPr>
  </w:style>
  <w:style w:type="paragraph" w:customStyle="1" w:styleId="Normal-h">
    <w:name w:val="Normal-h"/>
    <w:basedOn w:val="a"/>
    <w:rsid w:val="00BD7123"/>
    <w:pPr>
      <w:keepNext/>
    </w:pPr>
    <w:rPr>
      <w:b/>
      <w:sz w:val="24"/>
    </w:rPr>
  </w:style>
  <w:style w:type="character" w:customStyle="1" w:styleId="SUBST">
    <w:name w:val="__SUBST"/>
    <w:rsid w:val="00BD7123"/>
    <w:rPr>
      <w:b/>
      <w:i/>
      <w:sz w:val="22"/>
    </w:rPr>
  </w:style>
  <w:style w:type="paragraph" w:customStyle="1" w:styleId="110">
    <w:name w:val="Заголовок 11"/>
    <w:rsid w:val="00BD7123"/>
    <w:pPr>
      <w:widowControl w:val="0"/>
      <w:spacing w:before="360" w:after="40" w:line="240" w:lineRule="auto"/>
    </w:pPr>
    <w:rPr>
      <w:rFonts w:ascii="Times New Roman" w:hAnsi="Times New Roman" w:cs="Times New Roman"/>
      <w:b/>
      <w:sz w:val="24"/>
      <w:szCs w:val="20"/>
      <w:lang w:eastAsia="ru-RU"/>
    </w:rPr>
  </w:style>
  <w:style w:type="paragraph" w:styleId="aff1">
    <w:name w:val="caption"/>
    <w:basedOn w:val="a"/>
    <w:next w:val="a"/>
    <w:uiPriority w:val="35"/>
    <w:qFormat/>
    <w:rsid w:val="00BD7123"/>
    <w:pPr>
      <w:pBdr>
        <w:top w:val="single" w:sz="18" w:space="1" w:color="auto" w:shadow="1"/>
        <w:left w:val="single" w:sz="18" w:space="0" w:color="auto" w:shadow="1"/>
        <w:bottom w:val="single" w:sz="18" w:space="0" w:color="auto" w:shadow="1"/>
        <w:right w:val="single" w:sz="18" w:space="1" w:color="auto" w:shadow="1"/>
      </w:pBdr>
      <w:ind w:firstLine="708"/>
      <w:jc w:val="center"/>
    </w:pPr>
    <w:rPr>
      <w:b/>
      <w:sz w:val="28"/>
    </w:rPr>
  </w:style>
  <w:style w:type="paragraph" w:styleId="aff2">
    <w:name w:val="Block Text"/>
    <w:basedOn w:val="a"/>
    <w:uiPriority w:val="99"/>
    <w:semiHidden/>
    <w:rsid w:val="00BD7123"/>
    <w:pPr>
      <w:ind w:left="-108" w:right="-108"/>
      <w:jc w:val="center"/>
    </w:pPr>
  </w:style>
  <w:style w:type="table" w:styleId="aff3">
    <w:name w:val="Table Grid"/>
    <w:basedOn w:val="a1"/>
    <w:uiPriority w:val="59"/>
    <w:rsid w:val="00BD7123"/>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7123"/>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styleId="aff4">
    <w:name w:val="Normal (Web)"/>
    <w:basedOn w:val="a"/>
    <w:uiPriority w:val="99"/>
    <w:unhideWhenUsed/>
    <w:rsid w:val="00BD7123"/>
    <w:pPr>
      <w:spacing w:before="100" w:beforeAutospacing="1" w:after="100" w:afterAutospacing="1"/>
    </w:pPr>
    <w:rPr>
      <w:rFonts w:eastAsiaTheme="minorEastAsia"/>
      <w:sz w:val="24"/>
      <w:szCs w:val="24"/>
    </w:rPr>
  </w:style>
  <w:style w:type="paragraph" w:styleId="aff5">
    <w:name w:val="TOC Heading"/>
    <w:basedOn w:val="1"/>
    <w:next w:val="a"/>
    <w:uiPriority w:val="39"/>
    <w:unhideWhenUsed/>
    <w:qFormat/>
    <w:rsid w:val="004D15A8"/>
    <w:pPr>
      <w:keepLines/>
      <w:spacing w:before="480" w:line="276" w:lineRule="auto"/>
      <w:jc w:val="left"/>
      <w:outlineLvl w:val="9"/>
    </w:pPr>
    <w:rPr>
      <w:rFonts w:asciiTheme="majorHAnsi" w:eastAsiaTheme="majorEastAsia" w:hAnsiTheme="majorHAnsi"/>
      <w:i w:val="0"/>
      <w:iCs w:val="0"/>
      <w:color w:val="365F91" w:themeColor="accent1" w:themeShade="BF"/>
      <w:lang w:eastAsia="ru-RU"/>
    </w:rPr>
  </w:style>
  <w:style w:type="paragraph" w:styleId="26">
    <w:name w:val="toc 2"/>
    <w:basedOn w:val="a"/>
    <w:next w:val="a"/>
    <w:autoRedefine/>
    <w:uiPriority w:val="39"/>
    <w:unhideWhenUsed/>
    <w:qFormat/>
    <w:rsid w:val="004D15A8"/>
    <w:pPr>
      <w:spacing w:after="100" w:line="276" w:lineRule="auto"/>
      <w:ind w:left="220"/>
    </w:pPr>
    <w:rPr>
      <w:rFonts w:asciiTheme="minorHAnsi" w:eastAsiaTheme="minorEastAsia" w:hAnsiTheme="minorHAnsi"/>
      <w:sz w:val="22"/>
      <w:szCs w:val="22"/>
    </w:rPr>
  </w:style>
  <w:style w:type="paragraph" w:styleId="36">
    <w:name w:val="toc 3"/>
    <w:basedOn w:val="a"/>
    <w:next w:val="a"/>
    <w:autoRedefine/>
    <w:uiPriority w:val="39"/>
    <w:unhideWhenUsed/>
    <w:qFormat/>
    <w:rsid w:val="004D15A8"/>
    <w:pPr>
      <w:spacing w:after="100" w:line="276" w:lineRule="auto"/>
      <w:ind w:left="440"/>
    </w:pPr>
    <w:rPr>
      <w:rFonts w:asciiTheme="minorHAnsi" w:eastAsiaTheme="minorEastAsia" w:hAnsiTheme="minorHAnsi"/>
      <w:sz w:val="22"/>
      <w:szCs w:val="22"/>
    </w:rPr>
  </w:style>
  <w:style w:type="paragraph" w:styleId="41">
    <w:name w:val="toc 4"/>
    <w:basedOn w:val="a"/>
    <w:next w:val="a"/>
    <w:autoRedefine/>
    <w:uiPriority w:val="39"/>
    <w:unhideWhenUsed/>
    <w:rsid w:val="007965A7"/>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7965A7"/>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7965A7"/>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7965A7"/>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7965A7"/>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7965A7"/>
    <w:pPr>
      <w:spacing w:after="100" w:line="276" w:lineRule="auto"/>
      <w:ind w:left="1760"/>
    </w:pPr>
    <w:rPr>
      <w:rFonts w:asciiTheme="minorHAnsi" w:eastAsiaTheme="minorEastAsia" w:hAnsiTheme="minorHAnsi" w:cstheme="minorBidi"/>
      <w:sz w:val="22"/>
      <w:szCs w:val="22"/>
    </w:rPr>
  </w:style>
  <w:style w:type="paragraph" w:styleId="aff6">
    <w:name w:val="endnote text"/>
    <w:basedOn w:val="a"/>
    <w:link w:val="aff7"/>
    <w:uiPriority w:val="99"/>
    <w:rsid w:val="007965A7"/>
  </w:style>
  <w:style w:type="character" w:customStyle="1" w:styleId="aff7">
    <w:name w:val="Текст концевой сноски Знак"/>
    <w:basedOn w:val="a0"/>
    <w:link w:val="aff6"/>
    <w:uiPriority w:val="99"/>
    <w:rsid w:val="007965A7"/>
    <w:rPr>
      <w:rFonts w:ascii="Times New Roman" w:hAnsi="Times New Roman" w:cs="Times New Roman"/>
      <w:sz w:val="20"/>
      <w:szCs w:val="20"/>
      <w:lang w:eastAsia="ru-RU"/>
    </w:rPr>
  </w:style>
  <w:style w:type="character" w:styleId="aff8">
    <w:name w:val="endnote reference"/>
    <w:basedOn w:val="a0"/>
    <w:uiPriority w:val="99"/>
    <w:rsid w:val="007965A7"/>
    <w:rPr>
      <w:vertAlign w:val="superscript"/>
    </w:rPr>
  </w:style>
  <w:style w:type="character" w:customStyle="1" w:styleId="13">
    <w:name w:val="Неразрешенное упоминание1"/>
    <w:basedOn w:val="a0"/>
    <w:uiPriority w:val="99"/>
    <w:semiHidden/>
    <w:unhideWhenUsed/>
    <w:rsid w:val="00177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5034">
      <w:bodyDiv w:val="1"/>
      <w:marLeft w:val="0"/>
      <w:marRight w:val="0"/>
      <w:marTop w:val="0"/>
      <w:marBottom w:val="0"/>
      <w:divBdr>
        <w:top w:val="none" w:sz="0" w:space="0" w:color="auto"/>
        <w:left w:val="none" w:sz="0" w:space="0" w:color="auto"/>
        <w:bottom w:val="none" w:sz="0" w:space="0" w:color="auto"/>
        <w:right w:val="none" w:sz="0" w:space="0" w:color="auto"/>
      </w:divBdr>
      <w:divsChild>
        <w:div w:id="783621054">
          <w:marLeft w:val="0"/>
          <w:marRight w:val="0"/>
          <w:marTop w:val="0"/>
          <w:marBottom w:val="0"/>
          <w:divBdr>
            <w:top w:val="none" w:sz="0" w:space="0" w:color="auto"/>
            <w:left w:val="none" w:sz="0" w:space="0" w:color="auto"/>
            <w:bottom w:val="none" w:sz="0" w:space="0" w:color="auto"/>
            <w:right w:val="none" w:sz="0" w:space="0" w:color="auto"/>
          </w:divBdr>
          <w:divsChild>
            <w:div w:id="1303149775">
              <w:marLeft w:val="0"/>
              <w:marRight w:val="0"/>
              <w:marTop w:val="0"/>
              <w:marBottom w:val="0"/>
              <w:divBdr>
                <w:top w:val="none" w:sz="0" w:space="0" w:color="auto"/>
                <w:left w:val="none" w:sz="0" w:space="0" w:color="auto"/>
                <w:bottom w:val="none" w:sz="0" w:space="0" w:color="auto"/>
                <w:right w:val="none" w:sz="0" w:space="0" w:color="auto"/>
              </w:divBdr>
              <w:divsChild>
                <w:div w:id="2067944819">
                  <w:marLeft w:val="0"/>
                  <w:marRight w:val="0"/>
                  <w:marTop w:val="0"/>
                  <w:marBottom w:val="0"/>
                  <w:divBdr>
                    <w:top w:val="none" w:sz="0" w:space="0" w:color="auto"/>
                    <w:left w:val="none" w:sz="0" w:space="0" w:color="auto"/>
                    <w:bottom w:val="none" w:sz="0" w:space="0" w:color="auto"/>
                    <w:right w:val="none" w:sz="0" w:space="0" w:color="auto"/>
                  </w:divBdr>
                  <w:divsChild>
                    <w:div w:id="114452548">
                      <w:marLeft w:val="0"/>
                      <w:marRight w:val="0"/>
                      <w:marTop w:val="0"/>
                      <w:marBottom w:val="0"/>
                      <w:divBdr>
                        <w:top w:val="none" w:sz="0" w:space="0" w:color="auto"/>
                        <w:left w:val="none" w:sz="0" w:space="0" w:color="auto"/>
                        <w:bottom w:val="none" w:sz="0" w:space="0" w:color="auto"/>
                        <w:right w:val="none" w:sz="0" w:space="0" w:color="auto"/>
                      </w:divBdr>
                    </w:div>
                    <w:div w:id="441263710">
                      <w:marLeft w:val="0"/>
                      <w:marRight w:val="0"/>
                      <w:marTop w:val="0"/>
                      <w:marBottom w:val="0"/>
                      <w:divBdr>
                        <w:top w:val="none" w:sz="0" w:space="0" w:color="auto"/>
                        <w:left w:val="none" w:sz="0" w:space="0" w:color="auto"/>
                        <w:bottom w:val="none" w:sz="0" w:space="0" w:color="auto"/>
                        <w:right w:val="none" w:sz="0" w:space="0" w:color="auto"/>
                      </w:divBdr>
                    </w:div>
                    <w:div w:id="2072460406">
                      <w:marLeft w:val="0"/>
                      <w:marRight w:val="0"/>
                      <w:marTop w:val="0"/>
                      <w:marBottom w:val="0"/>
                      <w:divBdr>
                        <w:top w:val="none" w:sz="0" w:space="0" w:color="auto"/>
                        <w:left w:val="none" w:sz="0" w:space="0" w:color="auto"/>
                        <w:bottom w:val="none" w:sz="0" w:space="0" w:color="auto"/>
                        <w:right w:val="none" w:sz="0" w:space="0" w:color="auto"/>
                      </w:divBdr>
                    </w:div>
                    <w:div w:id="404686581">
                      <w:marLeft w:val="0"/>
                      <w:marRight w:val="0"/>
                      <w:marTop w:val="0"/>
                      <w:marBottom w:val="0"/>
                      <w:divBdr>
                        <w:top w:val="none" w:sz="0" w:space="0" w:color="auto"/>
                        <w:left w:val="none" w:sz="0" w:space="0" w:color="auto"/>
                        <w:bottom w:val="none" w:sz="0" w:space="0" w:color="auto"/>
                        <w:right w:val="none" w:sz="0" w:space="0" w:color="auto"/>
                      </w:divBdr>
                    </w:div>
                    <w:div w:id="1821846519">
                      <w:marLeft w:val="0"/>
                      <w:marRight w:val="0"/>
                      <w:marTop w:val="0"/>
                      <w:marBottom w:val="0"/>
                      <w:divBdr>
                        <w:top w:val="none" w:sz="0" w:space="0" w:color="auto"/>
                        <w:left w:val="none" w:sz="0" w:space="0" w:color="auto"/>
                        <w:bottom w:val="none" w:sz="0" w:space="0" w:color="auto"/>
                        <w:right w:val="none" w:sz="0" w:space="0" w:color="auto"/>
                      </w:divBdr>
                    </w:div>
                    <w:div w:id="814688432">
                      <w:marLeft w:val="0"/>
                      <w:marRight w:val="0"/>
                      <w:marTop w:val="0"/>
                      <w:marBottom w:val="0"/>
                      <w:divBdr>
                        <w:top w:val="none" w:sz="0" w:space="0" w:color="auto"/>
                        <w:left w:val="none" w:sz="0" w:space="0" w:color="auto"/>
                        <w:bottom w:val="none" w:sz="0" w:space="0" w:color="auto"/>
                        <w:right w:val="none" w:sz="0" w:space="0" w:color="auto"/>
                      </w:divBdr>
                    </w:div>
                    <w:div w:id="1851025768">
                      <w:marLeft w:val="0"/>
                      <w:marRight w:val="0"/>
                      <w:marTop w:val="0"/>
                      <w:marBottom w:val="0"/>
                      <w:divBdr>
                        <w:top w:val="none" w:sz="0" w:space="0" w:color="auto"/>
                        <w:left w:val="none" w:sz="0" w:space="0" w:color="auto"/>
                        <w:bottom w:val="none" w:sz="0" w:space="0" w:color="auto"/>
                        <w:right w:val="none" w:sz="0" w:space="0" w:color="auto"/>
                      </w:divBdr>
                    </w:div>
                    <w:div w:id="1883906327">
                      <w:marLeft w:val="0"/>
                      <w:marRight w:val="0"/>
                      <w:marTop w:val="0"/>
                      <w:marBottom w:val="0"/>
                      <w:divBdr>
                        <w:top w:val="none" w:sz="0" w:space="0" w:color="auto"/>
                        <w:left w:val="none" w:sz="0" w:space="0" w:color="auto"/>
                        <w:bottom w:val="none" w:sz="0" w:space="0" w:color="auto"/>
                        <w:right w:val="none" w:sz="0" w:space="0" w:color="auto"/>
                      </w:divBdr>
                    </w:div>
                  </w:divsChild>
                </w:div>
                <w:div w:id="1967882111">
                  <w:marLeft w:val="0"/>
                  <w:marRight w:val="0"/>
                  <w:marTop w:val="0"/>
                  <w:marBottom w:val="0"/>
                  <w:divBdr>
                    <w:top w:val="none" w:sz="0" w:space="0" w:color="auto"/>
                    <w:left w:val="none" w:sz="0" w:space="0" w:color="auto"/>
                    <w:bottom w:val="none" w:sz="0" w:space="0" w:color="auto"/>
                    <w:right w:val="none" w:sz="0" w:space="0" w:color="auto"/>
                  </w:divBdr>
                  <w:divsChild>
                    <w:div w:id="775171152">
                      <w:marLeft w:val="0"/>
                      <w:marRight w:val="0"/>
                      <w:marTop w:val="0"/>
                      <w:marBottom w:val="0"/>
                      <w:divBdr>
                        <w:top w:val="none" w:sz="0" w:space="0" w:color="auto"/>
                        <w:left w:val="none" w:sz="0" w:space="0" w:color="auto"/>
                        <w:bottom w:val="none" w:sz="0" w:space="0" w:color="auto"/>
                        <w:right w:val="none" w:sz="0" w:space="0" w:color="auto"/>
                      </w:divBdr>
                    </w:div>
                    <w:div w:id="1628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9505">
          <w:marLeft w:val="0"/>
          <w:marRight w:val="0"/>
          <w:marTop w:val="0"/>
          <w:marBottom w:val="0"/>
          <w:divBdr>
            <w:top w:val="none" w:sz="0" w:space="0" w:color="auto"/>
            <w:left w:val="none" w:sz="0" w:space="0" w:color="auto"/>
            <w:bottom w:val="none" w:sz="0" w:space="0" w:color="auto"/>
            <w:right w:val="none" w:sz="0" w:space="0" w:color="auto"/>
          </w:divBdr>
          <w:divsChild>
            <w:div w:id="185215062">
              <w:marLeft w:val="0"/>
              <w:marRight w:val="0"/>
              <w:marTop w:val="0"/>
              <w:marBottom w:val="0"/>
              <w:divBdr>
                <w:top w:val="none" w:sz="0" w:space="0" w:color="auto"/>
                <w:left w:val="none" w:sz="0" w:space="0" w:color="auto"/>
                <w:bottom w:val="none" w:sz="0" w:space="0" w:color="auto"/>
                <w:right w:val="none" w:sz="0" w:space="0" w:color="auto"/>
              </w:divBdr>
              <w:divsChild>
                <w:div w:id="667100485">
                  <w:marLeft w:val="0"/>
                  <w:marRight w:val="0"/>
                  <w:marTop w:val="0"/>
                  <w:marBottom w:val="0"/>
                  <w:divBdr>
                    <w:top w:val="none" w:sz="0" w:space="0" w:color="auto"/>
                    <w:left w:val="none" w:sz="0" w:space="0" w:color="auto"/>
                    <w:bottom w:val="none" w:sz="0" w:space="0" w:color="auto"/>
                    <w:right w:val="none" w:sz="0" w:space="0" w:color="auto"/>
                  </w:divBdr>
                  <w:divsChild>
                    <w:div w:id="1762291165">
                      <w:marLeft w:val="0"/>
                      <w:marRight w:val="0"/>
                      <w:marTop w:val="0"/>
                      <w:marBottom w:val="0"/>
                      <w:divBdr>
                        <w:top w:val="none" w:sz="0" w:space="0" w:color="auto"/>
                        <w:left w:val="none" w:sz="0" w:space="0" w:color="auto"/>
                        <w:bottom w:val="none" w:sz="0" w:space="0" w:color="auto"/>
                        <w:right w:val="none" w:sz="0" w:space="0" w:color="auto"/>
                      </w:divBdr>
                    </w:div>
                    <w:div w:id="1745108120">
                      <w:marLeft w:val="0"/>
                      <w:marRight w:val="0"/>
                      <w:marTop w:val="0"/>
                      <w:marBottom w:val="0"/>
                      <w:divBdr>
                        <w:top w:val="none" w:sz="0" w:space="0" w:color="auto"/>
                        <w:left w:val="none" w:sz="0" w:space="0" w:color="auto"/>
                        <w:bottom w:val="none" w:sz="0" w:space="0" w:color="auto"/>
                        <w:right w:val="none" w:sz="0" w:space="0" w:color="auto"/>
                      </w:divBdr>
                    </w:div>
                  </w:divsChild>
                </w:div>
                <w:div w:id="1615866578">
                  <w:marLeft w:val="0"/>
                  <w:marRight w:val="0"/>
                  <w:marTop w:val="0"/>
                  <w:marBottom w:val="0"/>
                  <w:divBdr>
                    <w:top w:val="none" w:sz="0" w:space="0" w:color="auto"/>
                    <w:left w:val="none" w:sz="0" w:space="0" w:color="auto"/>
                    <w:bottom w:val="none" w:sz="0" w:space="0" w:color="auto"/>
                    <w:right w:val="none" w:sz="0" w:space="0" w:color="auto"/>
                  </w:divBdr>
                  <w:divsChild>
                    <w:div w:id="1353604225">
                      <w:marLeft w:val="0"/>
                      <w:marRight w:val="0"/>
                      <w:marTop w:val="0"/>
                      <w:marBottom w:val="0"/>
                      <w:divBdr>
                        <w:top w:val="none" w:sz="0" w:space="0" w:color="auto"/>
                        <w:left w:val="none" w:sz="0" w:space="0" w:color="auto"/>
                        <w:bottom w:val="none" w:sz="0" w:space="0" w:color="auto"/>
                        <w:right w:val="none" w:sz="0" w:space="0" w:color="auto"/>
                      </w:divBdr>
                    </w:div>
                    <w:div w:id="1429501756">
                      <w:marLeft w:val="0"/>
                      <w:marRight w:val="0"/>
                      <w:marTop w:val="0"/>
                      <w:marBottom w:val="0"/>
                      <w:divBdr>
                        <w:top w:val="none" w:sz="0" w:space="0" w:color="auto"/>
                        <w:left w:val="none" w:sz="0" w:space="0" w:color="auto"/>
                        <w:bottom w:val="none" w:sz="0" w:space="0" w:color="auto"/>
                        <w:right w:val="none" w:sz="0" w:space="0" w:color="auto"/>
                      </w:divBdr>
                    </w:div>
                  </w:divsChild>
                </w:div>
                <w:div w:id="1467428027">
                  <w:marLeft w:val="0"/>
                  <w:marRight w:val="0"/>
                  <w:marTop w:val="0"/>
                  <w:marBottom w:val="0"/>
                  <w:divBdr>
                    <w:top w:val="none" w:sz="0" w:space="0" w:color="auto"/>
                    <w:left w:val="none" w:sz="0" w:space="0" w:color="auto"/>
                    <w:bottom w:val="none" w:sz="0" w:space="0" w:color="auto"/>
                    <w:right w:val="none" w:sz="0" w:space="0" w:color="auto"/>
                  </w:divBdr>
                </w:div>
                <w:div w:id="28576895">
                  <w:marLeft w:val="0"/>
                  <w:marRight w:val="0"/>
                  <w:marTop w:val="0"/>
                  <w:marBottom w:val="0"/>
                  <w:divBdr>
                    <w:top w:val="none" w:sz="0" w:space="0" w:color="auto"/>
                    <w:left w:val="none" w:sz="0" w:space="0" w:color="auto"/>
                    <w:bottom w:val="none" w:sz="0" w:space="0" w:color="auto"/>
                    <w:right w:val="none" w:sz="0" w:space="0" w:color="auto"/>
                  </w:divBdr>
                  <w:divsChild>
                    <w:div w:id="673843124">
                      <w:marLeft w:val="0"/>
                      <w:marRight w:val="0"/>
                      <w:marTop w:val="0"/>
                      <w:marBottom w:val="0"/>
                      <w:divBdr>
                        <w:top w:val="none" w:sz="0" w:space="0" w:color="auto"/>
                        <w:left w:val="none" w:sz="0" w:space="0" w:color="auto"/>
                        <w:bottom w:val="none" w:sz="0" w:space="0" w:color="auto"/>
                        <w:right w:val="none" w:sz="0" w:space="0" w:color="auto"/>
                      </w:divBdr>
                    </w:div>
                    <w:div w:id="235824376">
                      <w:marLeft w:val="0"/>
                      <w:marRight w:val="0"/>
                      <w:marTop w:val="0"/>
                      <w:marBottom w:val="0"/>
                      <w:divBdr>
                        <w:top w:val="none" w:sz="0" w:space="0" w:color="auto"/>
                        <w:left w:val="none" w:sz="0" w:space="0" w:color="auto"/>
                        <w:bottom w:val="none" w:sz="0" w:space="0" w:color="auto"/>
                        <w:right w:val="none" w:sz="0" w:space="0" w:color="auto"/>
                      </w:divBdr>
                    </w:div>
                    <w:div w:id="702289076">
                      <w:marLeft w:val="0"/>
                      <w:marRight w:val="0"/>
                      <w:marTop w:val="0"/>
                      <w:marBottom w:val="0"/>
                      <w:divBdr>
                        <w:top w:val="none" w:sz="0" w:space="0" w:color="auto"/>
                        <w:left w:val="none" w:sz="0" w:space="0" w:color="auto"/>
                        <w:bottom w:val="none" w:sz="0" w:space="0" w:color="auto"/>
                        <w:right w:val="none" w:sz="0" w:space="0" w:color="auto"/>
                      </w:divBdr>
                    </w:div>
                    <w:div w:id="1587570398">
                      <w:marLeft w:val="0"/>
                      <w:marRight w:val="0"/>
                      <w:marTop w:val="0"/>
                      <w:marBottom w:val="0"/>
                      <w:divBdr>
                        <w:top w:val="none" w:sz="0" w:space="0" w:color="auto"/>
                        <w:left w:val="none" w:sz="0" w:space="0" w:color="auto"/>
                        <w:bottom w:val="none" w:sz="0" w:space="0" w:color="auto"/>
                        <w:right w:val="none" w:sz="0" w:space="0" w:color="auto"/>
                      </w:divBdr>
                    </w:div>
                  </w:divsChild>
                </w:div>
                <w:div w:id="483399287">
                  <w:marLeft w:val="0"/>
                  <w:marRight w:val="0"/>
                  <w:marTop w:val="0"/>
                  <w:marBottom w:val="0"/>
                  <w:divBdr>
                    <w:top w:val="none" w:sz="0" w:space="0" w:color="auto"/>
                    <w:left w:val="none" w:sz="0" w:space="0" w:color="auto"/>
                    <w:bottom w:val="none" w:sz="0" w:space="0" w:color="auto"/>
                    <w:right w:val="none" w:sz="0" w:space="0" w:color="auto"/>
                  </w:divBdr>
                  <w:divsChild>
                    <w:div w:id="1778985213">
                      <w:marLeft w:val="0"/>
                      <w:marRight w:val="0"/>
                      <w:marTop w:val="0"/>
                      <w:marBottom w:val="0"/>
                      <w:divBdr>
                        <w:top w:val="none" w:sz="0" w:space="0" w:color="auto"/>
                        <w:left w:val="none" w:sz="0" w:space="0" w:color="auto"/>
                        <w:bottom w:val="none" w:sz="0" w:space="0" w:color="auto"/>
                        <w:right w:val="none" w:sz="0" w:space="0" w:color="auto"/>
                      </w:divBdr>
                    </w:div>
                    <w:div w:id="418714076">
                      <w:marLeft w:val="0"/>
                      <w:marRight w:val="0"/>
                      <w:marTop w:val="0"/>
                      <w:marBottom w:val="0"/>
                      <w:divBdr>
                        <w:top w:val="none" w:sz="0" w:space="0" w:color="auto"/>
                        <w:left w:val="none" w:sz="0" w:space="0" w:color="auto"/>
                        <w:bottom w:val="none" w:sz="0" w:space="0" w:color="auto"/>
                        <w:right w:val="none" w:sz="0" w:space="0" w:color="auto"/>
                      </w:divBdr>
                    </w:div>
                    <w:div w:id="899560996">
                      <w:marLeft w:val="0"/>
                      <w:marRight w:val="0"/>
                      <w:marTop w:val="0"/>
                      <w:marBottom w:val="0"/>
                      <w:divBdr>
                        <w:top w:val="none" w:sz="0" w:space="0" w:color="auto"/>
                        <w:left w:val="none" w:sz="0" w:space="0" w:color="auto"/>
                        <w:bottom w:val="none" w:sz="0" w:space="0" w:color="auto"/>
                        <w:right w:val="none" w:sz="0" w:space="0" w:color="auto"/>
                      </w:divBdr>
                    </w:div>
                  </w:divsChild>
                </w:div>
                <w:div w:id="1663774862">
                  <w:marLeft w:val="0"/>
                  <w:marRight w:val="0"/>
                  <w:marTop w:val="0"/>
                  <w:marBottom w:val="0"/>
                  <w:divBdr>
                    <w:top w:val="none" w:sz="0" w:space="0" w:color="auto"/>
                    <w:left w:val="none" w:sz="0" w:space="0" w:color="auto"/>
                    <w:bottom w:val="none" w:sz="0" w:space="0" w:color="auto"/>
                    <w:right w:val="none" w:sz="0" w:space="0" w:color="auto"/>
                  </w:divBdr>
                  <w:divsChild>
                    <w:div w:id="1953318300">
                      <w:marLeft w:val="0"/>
                      <w:marRight w:val="0"/>
                      <w:marTop w:val="0"/>
                      <w:marBottom w:val="0"/>
                      <w:divBdr>
                        <w:top w:val="none" w:sz="0" w:space="0" w:color="auto"/>
                        <w:left w:val="none" w:sz="0" w:space="0" w:color="auto"/>
                        <w:bottom w:val="none" w:sz="0" w:space="0" w:color="auto"/>
                        <w:right w:val="none" w:sz="0" w:space="0" w:color="auto"/>
                      </w:divBdr>
                    </w:div>
                    <w:div w:id="741800">
                      <w:marLeft w:val="0"/>
                      <w:marRight w:val="0"/>
                      <w:marTop w:val="0"/>
                      <w:marBottom w:val="0"/>
                      <w:divBdr>
                        <w:top w:val="none" w:sz="0" w:space="0" w:color="auto"/>
                        <w:left w:val="none" w:sz="0" w:space="0" w:color="auto"/>
                        <w:bottom w:val="none" w:sz="0" w:space="0" w:color="auto"/>
                        <w:right w:val="none" w:sz="0" w:space="0" w:color="auto"/>
                      </w:divBdr>
                    </w:div>
                    <w:div w:id="1177774203">
                      <w:marLeft w:val="0"/>
                      <w:marRight w:val="0"/>
                      <w:marTop w:val="0"/>
                      <w:marBottom w:val="0"/>
                      <w:divBdr>
                        <w:top w:val="none" w:sz="0" w:space="0" w:color="auto"/>
                        <w:left w:val="none" w:sz="0" w:space="0" w:color="auto"/>
                        <w:bottom w:val="none" w:sz="0" w:space="0" w:color="auto"/>
                        <w:right w:val="none" w:sz="0" w:space="0" w:color="auto"/>
                      </w:divBdr>
                    </w:div>
                  </w:divsChild>
                </w:div>
                <w:div w:id="1971744954">
                  <w:marLeft w:val="0"/>
                  <w:marRight w:val="0"/>
                  <w:marTop w:val="0"/>
                  <w:marBottom w:val="0"/>
                  <w:divBdr>
                    <w:top w:val="none" w:sz="0" w:space="0" w:color="auto"/>
                    <w:left w:val="none" w:sz="0" w:space="0" w:color="auto"/>
                    <w:bottom w:val="none" w:sz="0" w:space="0" w:color="auto"/>
                    <w:right w:val="none" w:sz="0" w:space="0" w:color="auto"/>
                  </w:divBdr>
                  <w:divsChild>
                    <w:div w:id="1532106441">
                      <w:marLeft w:val="0"/>
                      <w:marRight w:val="0"/>
                      <w:marTop w:val="0"/>
                      <w:marBottom w:val="0"/>
                      <w:divBdr>
                        <w:top w:val="none" w:sz="0" w:space="0" w:color="auto"/>
                        <w:left w:val="none" w:sz="0" w:space="0" w:color="auto"/>
                        <w:bottom w:val="none" w:sz="0" w:space="0" w:color="auto"/>
                        <w:right w:val="none" w:sz="0" w:space="0" w:color="auto"/>
                      </w:divBdr>
                    </w:div>
                    <w:div w:id="717433916">
                      <w:marLeft w:val="0"/>
                      <w:marRight w:val="0"/>
                      <w:marTop w:val="0"/>
                      <w:marBottom w:val="0"/>
                      <w:divBdr>
                        <w:top w:val="none" w:sz="0" w:space="0" w:color="auto"/>
                        <w:left w:val="none" w:sz="0" w:space="0" w:color="auto"/>
                        <w:bottom w:val="none" w:sz="0" w:space="0" w:color="auto"/>
                        <w:right w:val="none" w:sz="0" w:space="0" w:color="auto"/>
                      </w:divBdr>
                    </w:div>
                    <w:div w:id="557984627">
                      <w:marLeft w:val="0"/>
                      <w:marRight w:val="0"/>
                      <w:marTop w:val="0"/>
                      <w:marBottom w:val="0"/>
                      <w:divBdr>
                        <w:top w:val="none" w:sz="0" w:space="0" w:color="auto"/>
                        <w:left w:val="none" w:sz="0" w:space="0" w:color="auto"/>
                        <w:bottom w:val="none" w:sz="0" w:space="0" w:color="auto"/>
                        <w:right w:val="none" w:sz="0" w:space="0" w:color="auto"/>
                      </w:divBdr>
                    </w:div>
                  </w:divsChild>
                </w:div>
                <w:div w:id="383530006">
                  <w:marLeft w:val="0"/>
                  <w:marRight w:val="0"/>
                  <w:marTop w:val="0"/>
                  <w:marBottom w:val="0"/>
                  <w:divBdr>
                    <w:top w:val="none" w:sz="0" w:space="0" w:color="auto"/>
                    <w:left w:val="none" w:sz="0" w:space="0" w:color="auto"/>
                    <w:bottom w:val="none" w:sz="0" w:space="0" w:color="auto"/>
                    <w:right w:val="none" w:sz="0" w:space="0" w:color="auto"/>
                  </w:divBdr>
                  <w:divsChild>
                    <w:div w:id="786658500">
                      <w:marLeft w:val="0"/>
                      <w:marRight w:val="0"/>
                      <w:marTop w:val="0"/>
                      <w:marBottom w:val="0"/>
                      <w:divBdr>
                        <w:top w:val="none" w:sz="0" w:space="0" w:color="auto"/>
                        <w:left w:val="none" w:sz="0" w:space="0" w:color="auto"/>
                        <w:bottom w:val="none" w:sz="0" w:space="0" w:color="auto"/>
                        <w:right w:val="none" w:sz="0" w:space="0" w:color="auto"/>
                      </w:divBdr>
                    </w:div>
                    <w:div w:id="456263281">
                      <w:marLeft w:val="0"/>
                      <w:marRight w:val="0"/>
                      <w:marTop w:val="0"/>
                      <w:marBottom w:val="0"/>
                      <w:divBdr>
                        <w:top w:val="none" w:sz="0" w:space="0" w:color="auto"/>
                        <w:left w:val="none" w:sz="0" w:space="0" w:color="auto"/>
                        <w:bottom w:val="none" w:sz="0" w:space="0" w:color="auto"/>
                        <w:right w:val="none" w:sz="0" w:space="0" w:color="auto"/>
                      </w:divBdr>
                    </w:div>
                    <w:div w:id="511915596">
                      <w:marLeft w:val="0"/>
                      <w:marRight w:val="0"/>
                      <w:marTop w:val="0"/>
                      <w:marBottom w:val="0"/>
                      <w:divBdr>
                        <w:top w:val="none" w:sz="0" w:space="0" w:color="auto"/>
                        <w:left w:val="none" w:sz="0" w:space="0" w:color="auto"/>
                        <w:bottom w:val="none" w:sz="0" w:space="0" w:color="auto"/>
                        <w:right w:val="none" w:sz="0" w:space="0" w:color="auto"/>
                      </w:divBdr>
                    </w:div>
                  </w:divsChild>
                </w:div>
                <w:div w:id="345179033">
                  <w:marLeft w:val="0"/>
                  <w:marRight w:val="0"/>
                  <w:marTop w:val="0"/>
                  <w:marBottom w:val="0"/>
                  <w:divBdr>
                    <w:top w:val="none" w:sz="0" w:space="0" w:color="auto"/>
                    <w:left w:val="none" w:sz="0" w:space="0" w:color="auto"/>
                    <w:bottom w:val="none" w:sz="0" w:space="0" w:color="auto"/>
                    <w:right w:val="none" w:sz="0" w:space="0" w:color="auto"/>
                  </w:divBdr>
                  <w:divsChild>
                    <w:div w:id="1266183551">
                      <w:marLeft w:val="0"/>
                      <w:marRight w:val="0"/>
                      <w:marTop w:val="0"/>
                      <w:marBottom w:val="0"/>
                      <w:divBdr>
                        <w:top w:val="none" w:sz="0" w:space="0" w:color="auto"/>
                        <w:left w:val="none" w:sz="0" w:space="0" w:color="auto"/>
                        <w:bottom w:val="none" w:sz="0" w:space="0" w:color="auto"/>
                        <w:right w:val="none" w:sz="0" w:space="0" w:color="auto"/>
                      </w:divBdr>
                    </w:div>
                    <w:div w:id="1029843111">
                      <w:marLeft w:val="0"/>
                      <w:marRight w:val="0"/>
                      <w:marTop w:val="0"/>
                      <w:marBottom w:val="0"/>
                      <w:divBdr>
                        <w:top w:val="none" w:sz="0" w:space="0" w:color="auto"/>
                        <w:left w:val="none" w:sz="0" w:space="0" w:color="auto"/>
                        <w:bottom w:val="none" w:sz="0" w:space="0" w:color="auto"/>
                        <w:right w:val="none" w:sz="0" w:space="0" w:color="auto"/>
                      </w:divBdr>
                    </w:div>
                  </w:divsChild>
                </w:div>
                <w:div w:id="2096244923">
                  <w:marLeft w:val="0"/>
                  <w:marRight w:val="0"/>
                  <w:marTop w:val="0"/>
                  <w:marBottom w:val="0"/>
                  <w:divBdr>
                    <w:top w:val="none" w:sz="0" w:space="0" w:color="auto"/>
                    <w:left w:val="none" w:sz="0" w:space="0" w:color="auto"/>
                    <w:bottom w:val="none" w:sz="0" w:space="0" w:color="auto"/>
                    <w:right w:val="none" w:sz="0" w:space="0" w:color="auto"/>
                  </w:divBdr>
                  <w:divsChild>
                    <w:div w:id="41175889">
                      <w:marLeft w:val="0"/>
                      <w:marRight w:val="0"/>
                      <w:marTop w:val="0"/>
                      <w:marBottom w:val="0"/>
                      <w:divBdr>
                        <w:top w:val="none" w:sz="0" w:space="0" w:color="auto"/>
                        <w:left w:val="none" w:sz="0" w:space="0" w:color="auto"/>
                        <w:bottom w:val="none" w:sz="0" w:space="0" w:color="auto"/>
                        <w:right w:val="none" w:sz="0" w:space="0" w:color="auto"/>
                      </w:divBdr>
                    </w:div>
                    <w:div w:id="1955406072">
                      <w:marLeft w:val="0"/>
                      <w:marRight w:val="0"/>
                      <w:marTop w:val="0"/>
                      <w:marBottom w:val="0"/>
                      <w:divBdr>
                        <w:top w:val="none" w:sz="0" w:space="0" w:color="auto"/>
                        <w:left w:val="none" w:sz="0" w:space="0" w:color="auto"/>
                        <w:bottom w:val="none" w:sz="0" w:space="0" w:color="auto"/>
                        <w:right w:val="none" w:sz="0" w:space="0" w:color="auto"/>
                      </w:divBdr>
                    </w:div>
                    <w:div w:id="1256940475">
                      <w:marLeft w:val="0"/>
                      <w:marRight w:val="0"/>
                      <w:marTop w:val="0"/>
                      <w:marBottom w:val="0"/>
                      <w:divBdr>
                        <w:top w:val="none" w:sz="0" w:space="0" w:color="auto"/>
                        <w:left w:val="none" w:sz="0" w:space="0" w:color="auto"/>
                        <w:bottom w:val="none" w:sz="0" w:space="0" w:color="auto"/>
                        <w:right w:val="none" w:sz="0" w:space="0" w:color="auto"/>
                      </w:divBdr>
                    </w:div>
                    <w:div w:id="606350723">
                      <w:marLeft w:val="0"/>
                      <w:marRight w:val="0"/>
                      <w:marTop w:val="0"/>
                      <w:marBottom w:val="0"/>
                      <w:divBdr>
                        <w:top w:val="none" w:sz="0" w:space="0" w:color="auto"/>
                        <w:left w:val="none" w:sz="0" w:space="0" w:color="auto"/>
                        <w:bottom w:val="none" w:sz="0" w:space="0" w:color="auto"/>
                        <w:right w:val="none" w:sz="0" w:space="0" w:color="auto"/>
                      </w:divBdr>
                    </w:div>
                    <w:div w:id="2139453378">
                      <w:marLeft w:val="0"/>
                      <w:marRight w:val="0"/>
                      <w:marTop w:val="0"/>
                      <w:marBottom w:val="0"/>
                      <w:divBdr>
                        <w:top w:val="none" w:sz="0" w:space="0" w:color="auto"/>
                        <w:left w:val="none" w:sz="0" w:space="0" w:color="auto"/>
                        <w:bottom w:val="none" w:sz="0" w:space="0" w:color="auto"/>
                        <w:right w:val="none" w:sz="0" w:space="0" w:color="auto"/>
                      </w:divBdr>
                    </w:div>
                  </w:divsChild>
                </w:div>
                <w:div w:id="1986348411">
                  <w:marLeft w:val="0"/>
                  <w:marRight w:val="0"/>
                  <w:marTop w:val="0"/>
                  <w:marBottom w:val="0"/>
                  <w:divBdr>
                    <w:top w:val="none" w:sz="0" w:space="0" w:color="auto"/>
                    <w:left w:val="none" w:sz="0" w:space="0" w:color="auto"/>
                    <w:bottom w:val="none" w:sz="0" w:space="0" w:color="auto"/>
                    <w:right w:val="none" w:sz="0" w:space="0" w:color="auto"/>
                  </w:divBdr>
                  <w:divsChild>
                    <w:div w:id="402339661">
                      <w:marLeft w:val="0"/>
                      <w:marRight w:val="0"/>
                      <w:marTop w:val="0"/>
                      <w:marBottom w:val="0"/>
                      <w:divBdr>
                        <w:top w:val="none" w:sz="0" w:space="0" w:color="auto"/>
                        <w:left w:val="none" w:sz="0" w:space="0" w:color="auto"/>
                        <w:bottom w:val="none" w:sz="0" w:space="0" w:color="auto"/>
                        <w:right w:val="none" w:sz="0" w:space="0" w:color="auto"/>
                      </w:divBdr>
                    </w:div>
                    <w:div w:id="374937596">
                      <w:marLeft w:val="0"/>
                      <w:marRight w:val="0"/>
                      <w:marTop w:val="0"/>
                      <w:marBottom w:val="0"/>
                      <w:divBdr>
                        <w:top w:val="none" w:sz="0" w:space="0" w:color="auto"/>
                        <w:left w:val="none" w:sz="0" w:space="0" w:color="auto"/>
                        <w:bottom w:val="none" w:sz="0" w:space="0" w:color="auto"/>
                        <w:right w:val="none" w:sz="0" w:space="0" w:color="auto"/>
                      </w:divBdr>
                    </w:div>
                    <w:div w:id="532960862">
                      <w:marLeft w:val="0"/>
                      <w:marRight w:val="0"/>
                      <w:marTop w:val="0"/>
                      <w:marBottom w:val="0"/>
                      <w:divBdr>
                        <w:top w:val="none" w:sz="0" w:space="0" w:color="auto"/>
                        <w:left w:val="none" w:sz="0" w:space="0" w:color="auto"/>
                        <w:bottom w:val="none" w:sz="0" w:space="0" w:color="auto"/>
                        <w:right w:val="none" w:sz="0" w:space="0" w:color="auto"/>
                      </w:divBdr>
                    </w:div>
                    <w:div w:id="33435001">
                      <w:marLeft w:val="0"/>
                      <w:marRight w:val="0"/>
                      <w:marTop w:val="0"/>
                      <w:marBottom w:val="0"/>
                      <w:divBdr>
                        <w:top w:val="none" w:sz="0" w:space="0" w:color="auto"/>
                        <w:left w:val="none" w:sz="0" w:space="0" w:color="auto"/>
                        <w:bottom w:val="none" w:sz="0" w:space="0" w:color="auto"/>
                        <w:right w:val="none" w:sz="0" w:space="0" w:color="auto"/>
                      </w:divBdr>
                    </w:div>
                    <w:div w:id="322901333">
                      <w:marLeft w:val="0"/>
                      <w:marRight w:val="0"/>
                      <w:marTop w:val="0"/>
                      <w:marBottom w:val="0"/>
                      <w:divBdr>
                        <w:top w:val="none" w:sz="0" w:space="0" w:color="auto"/>
                        <w:left w:val="none" w:sz="0" w:space="0" w:color="auto"/>
                        <w:bottom w:val="none" w:sz="0" w:space="0" w:color="auto"/>
                        <w:right w:val="none" w:sz="0" w:space="0" w:color="auto"/>
                      </w:divBdr>
                    </w:div>
                  </w:divsChild>
                </w:div>
                <w:div w:id="614093831">
                  <w:marLeft w:val="0"/>
                  <w:marRight w:val="0"/>
                  <w:marTop w:val="0"/>
                  <w:marBottom w:val="0"/>
                  <w:divBdr>
                    <w:top w:val="none" w:sz="0" w:space="0" w:color="auto"/>
                    <w:left w:val="none" w:sz="0" w:space="0" w:color="auto"/>
                    <w:bottom w:val="none" w:sz="0" w:space="0" w:color="auto"/>
                    <w:right w:val="none" w:sz="0" w:space="0" w:color="auto"/>
                  </w:divBdr>
                  <w:divsChild>
                    <w:div w:id="629357509">
                      <w:marLeft w:val="0"/>
                      <w:marRight w:val="0"/>
                      <w:marTop w:val="0"/>
                      <w:marBottom w:val="0"/>
                      <w:divBdr>
                        <w:top w:val="none" w:sz="0" w:space="0" w:color="auto"/>
                        <w:left w:val="none" w:sz="0" w:space="0" w:color="auto"/>
                        <w:bottom w:val="none" w:sz="0" w:space="0" w:color="auto"/>
                        <w:right w:val="none" w:sz="0" w:space="0" w:color="auto"/>
                      </w:divBdr>
                    </w:div>
                    <w:div w:id="233780168">
                      <w:marLeft w:val="0"/>
                      <w:marRight w:val="0"/>
                      <w:marTop w:val="0"/>
                      <w:marBottom w:val="0"/>
                      <w:divBdr>
                        <w:top w:val="none" w:sz="0" w:space="0" w:color="auto"/>
                        <w:left w:val="none" w:sz="0" w:space="0" w:color="auto"/>
                        <w:bottom w:val="none" w:sz="0" w:space="0" w:color="auto"/>
                        <w:right w:val="none" w:sz="0" w:space="0" w:color="auto"/>
                      </w:divBdr>
                    </w:div>
                    <w:div w:id="188221796">
                      <w:marLeft w:val="0"/>
                      <w:marRight w:val="0"/>
                      <w:marTop w:val="0"/>
                      <w:marBottom w:val="0"/>
                      <w:divBdr>
                        <w:top w:val="none" w:sz="0" w:space="0" w:color="auto"/>
                        <w:left w:val="none" w:sz="0" w:space="0" w:color="auto"/>
                        <w:bottom w:val="none" w:sz="0" w:space="0" w:color="auto"/>
                        <w:right w:val="none" w:sz="0" w:space="0" w:color="auto"/>
                      </w:divBdr>
                    </w:div>
                    <w:div w:id="1028264686">
                      <w:marLeft w:val="0"/>
                      <w:marRight w:val="0"/>
                      <w:marTop w:val="0"/>
                      <w:marBottom w:val="0"/>
                      <w:divBdr>
                        <w:top w:val="none" w:sz="0" w:space="0" w:color="auto"/>
                        <w:left w:val="none" w:sz="0" w:space="0" w:color="auto"/>
                        <w:bottom w:val="none" w:sz="0" w:space="0" w:color="auto"/>
                        <w:right w:val="none" w:sz="0" w:space="0" w:color="auto"/>
                      </w:divBdr>
                    </w:div>
                    <w:div w:id="1038090521">
                      <w:marLeft w:val="0"/>
                      <w:marRight w:val="0"/>
                      <w:marTop w:val="0"/>
                      <w:marBottom w:val="0"/>
                      <w:divBdr>
                        <w:top w:val="none" w:sz="0" w:space="0" w:color="auto"/>
                        <w:left w:val="none" w:sz="0" w:space="0" w:color="auto"/>
                        <w:bottom w:val="none" w:sz="0" w:space="0" w:color="auto"/>
                        <w:right w:val="none" w:sz="0" w:space="0" w:color="auto"/>
                      </w:divBdr>
                    </w:div>
                  </w:divsChild>
                </w:div>
                <w:div w:id="1093165816">
                  <w:marLeft w:val="0"/>
                  <w:marRight w:val="0"/>
                  <w:marTop w:val="0"/>
                  <w:marBottom w:val="0"/>
                  <w:divBdr>
                    <w:top w:val="none" w:sz="0" w:space="0" w:color="auto"/>
                    <w:left w:val="none" w:sz="0" w:space="0" w:color="auto"/>
                    <w:bottom w:val="none" w:sz="0" w:space="0" w:color="auto"/>
                    <w:right w:val="none" w:sz="0" w:space="0" w:color="auto"/>
                  </w:divBdr>
                  <w:divsChild>
                    <w:div w:id="550120876">
                      <w:marLeft w:val="0"/>
                      <w:marRight w:val="0"/>
                      <w:marTop w:val="0"/>
                      <w:marBottom w:val="0"/>
                      <w:divBdr>
                        <w:top w:val="none" w:sz="0" w:space="0" w:color="auto"/>
                        <w:left w:val="none" w:sz="0" w:space="0" w:color="auto"/>
                        <w:bottom w:val="none" w:sz="0" w:space="0" w:color="auto"/>
                        <w:right w:val="none" w:sz="0" w:space="0" w:color="auto"/>
                      </w:divBdr>
                    </w:div>
                    <w:div w:id="655954680">
                      <w:marLeft w:val="0"/>
                      <w:marRight w:val="0"/>
                      <w:marTop w:val="0"/>
                      <w:marBottom w:val="0"/>
                      <w:divBdr>
                        <w:top w:val="none" w:sz="0" w:space="0" w:color="auto"/>
                        <w:left w:val="none" w:sz="0" w:space="0" w:color="auto"/>
                        <w:bottom w:val="none" w:sz="0" w:space="0" w:color="auto"/>
                        <w:right w:val="none" w:sz="0" w:space="0" w:color="auto"/>
                      </w:divBdr>
                    </w:div>
                    <w:div w:id="872884145">
                      <w:marLeft w:val="0"/>
                      <w:marRight w:val="0"/>
                      <w:marTop w:val="0"/>
                      <w:marBottom w:val="0"/>
                      <w:divBdr>
                        <w:top w:val="none" w:sz="0" w:space="0" w:color="auto"/>
                        <w:left w:val="none" w:sz="0" w:space="0" w:color="auto"/>
                        <w:bottom w:val="none" w:sz="0" w:space="0" w:color="auto"/>
                        <w:right w:val="none" w:sz="0" w:space="0" w:color="auto"/>
                      </w:divBdr>
                    </w:div>
                  </w:divsChild>
                </w:div>
                <w:div w:id="1228297407">
                  <w:marLeft w:val="0"/>
                  <w:marRight w:val="0"/>
                  <w:marTop w:val="0"/>
                  <w:marBottom w:val="0"/>
                  <w:divBdr>
                    <w:top w:val="none" w:sz="0" w:space="0" w:color="auto"/>
                    <w:left w:val="none" w:sz="0" w:space="0" w:color="auto"/>
                    <w:bottom w:val="none" w:sz="0" w:space="0" w:color="auto"/>
                    <w:right w:val="none" w:sz="0" w:space="0" w:color="auto"/>
                  </w:divBdr>
                  <w:divsChild>
                    <w:div w:id="1962027565">
                      <w:marLeft w:val="0"/>
                      <w:marRight w:val="0"/>
                      <w:marTop w:val="0"/>
                      <w:marBottom w:val="0"/>
                      <w:divBdr>
                        <w:top w:val="none" w:sz="0" w:space="0" w:color="auto"/>
                        <w:left w:val="none" w:sz="0" w:space="0" w:color="auto"/>
                        <w:bottom w:val="none" w:sz="0" w:space="0" w:color="auto"/>
                        <w:right w:val="none" w:sz="0" w:space="0" w:color="auto"/>
                      </w:divBdr>
                    </w:div>
                    <w:div w:id="503977698">
                      <w:marLeft w:val="0"/>
                      <w:marRight w:val="0"/>
                      <w:marTop w:val="0"/>
                      <w:marBottom w:val="0"/>
                      <w:divBdr>
                        <w:top w:val="none" w:sz="0" w:space="0" w:color="auto"/>
                        <w:left w:val="none" w:sz="0" w:space="0" w:color="auto"/>
                        <w:bottom w:val="none" w:sz="0" w:space="0" w:color="auto"/>
                        <w:right w:val="none" w:sz="0" w:space="0" w:color="auto"/>
                      </w:divBdr>
                    </w:div>
                    <w:div w:id="1575119404">
                      <w:marLeft w:val="0"/>
                      <w:marRight w:val="0"/>
                      <w:marTop w:val="0"/>
                      <w:marBottom w:val="0"/>
                      <w:divBdr>
                        <w:top w:val="none" w:sz="0" w:space="0" w:color="auto"/>
                        <w:left w:val="none" w:sz="0" w:space="0" w:color="auto"/>
                        <w:bottom w:val="none" w:sz="0" w:space="0" w:color="auto"/>
                        <w:right w:val="none" w:sz="0" w:space="0" w:color="auto"/>
                      </w:divBdr>
                    </w:div>
                  </w:divsChild>
                </w:div>
                <w:div w:id="1148396587">
                  <w:marLeft w:val="0"/>
                  <w:marRight w:val="0"/>
                  <w:marTop w:val="0"/>
                  <w:marBottom w:val="0"/>
                  <w:divBdr>
                    <w:top w:val="none" w:sz="0" w:space="0" w:color="auto"/>
                    <w:left w:val="none" w:sz="0" w:space="0" w:color="auto"/>
                    <w:bottom w:val="none" w:sz="0" w:space="0" w:color="auto"/>
                    <w:right w:val="none" w:sz="0" w:space="0" w:color="auto"/>
                  </w:divBdr>
                  <w:divsChild>
                    <w:div w:id="1394232785">
                      <w:marLeft w:val="0"/>
                      <w:marRight w:val="0"/>
                      <w:marTop w:val="0"/>
                      <w:marBottom w:val="0"/>
                      <w:divBdr>
                        <w:top w:val="none" w:sz="0" w:space="0" w:color="auto"/>
                        <w:left w:val="none" w:sz="0" w:space="0" w:color="auto"/>
                        <w:bottom w:val="none" w:sz="0" w:space="0" w:color="auto"/>
                        <w:right w:val="none" w:sz="0" w:space="0" w:color="auto"/>
                      </w:divBdr>
                    </w:div>
                    <w:div w:id="1790322357">
                      <w:marLeft w:val="0"/>
                      <w:marRight w:val="0"/>
                      <w:marTop w:val="0"/>
                      <w:marBottom w:val="0"/>
                      <w:divBdr>
                        <w:top w:val="none" w:sz="0" w:space="0" w:color="auto"/>
                        <w:left w:val="none" w:sz="0" w:space="0" w:color="auto"/>
                        <w:bottom w:val="none" w:sz="0" w:space="0" w:color="auto"/>
                        <w:right w:val="none" w:sz="0" w:space="0" w:color="auto"/>
                      </w:divBdr>
                    </w:div>
                    <w:div w:id="255753860">
                      <w:marLeft w:val="0"/>
                      <w:marRight w:val="0"/>
                      <w:marTop w:val="0"/>
                      <w:marBottom w:val="0"/>
                      <w:divBdr>
                        <w:top w:val="none" w:sz="0" w:space="0" w:color="auto"/>
                        <w:left w:val="none" w:sz="0" w:space="0" w:color="auto"/>
                        <w:bottom w:val="none" w:sz="0" w:space="0" w:color="auto"/>
                        <w:right w:val="none" w:sz="0" w:space="0" w:color="auto"/>
                      </w:divBdr>
                    </w:div>
                  </w:divsChild>
                </w:div>
                <w:div w:id="1881353690">
                  <w:marLeft w:val="0"/>
                  <w:marRight w:val="0"/>
                  <w:marTop w:val="0"/>
                  <w:marBottom w:val="0"/>
                  <w:divBdr>
                    <w:top w:val="none" w:sz="0" w:space="0" w:color="auto"/>
                    <w:left w:val="none" w:sz="0" w:space="0" w:color="auto"/>
                    <w:bottom w:val="none" w:sz="0" w:space="0" w:color="auto"/>
                    <w:right w:val="none" w:sz="0" w:space="0" w:color="auto"/>
                  </w:divBdr>
                  <w:divsChild>
                    <w:div w:id="310058026">
                      <w:marLeft w:val="0"/>
                      <w:marRight w:val="0"/>
                      <w:marTop w:val="0"/>
                      <w:marBottom w:val="0"/>
                      <w:divBdr>
                        <w:top w:val="none" w:sz="0" w:space="0" w:color="auto"/>
                        <w:left w:val="none" w:sz="0" w:space="0" w:color="auto"/>
                        <w:bottom w:val="none" w:sz="0" w:space="0" w:color="auto"/>
                        <w:right w:val="none" w:sz="0" w:space="0" w:color="auto"/>
                      </w:divBdr>
                    </w:div>
                    <w:div w:id="242566792">
                      <w:marLeft w:val="0"/>
                      <w:marRight w:val="0"/>
                      <w:marTop w:val="0"/>
                      <w:marBottom w:val="0"/>
                      <w:divBdr>
                        <w:top w:val="none" w:sz="0" w:space="0" w:color="auto"/>
                        <w:left w:val="none" w:sz="0" w:space="0" w:color="auto"/>
                        <w:bottom w:val="none" w:sz="0" w:space="0" w:color="auto"/>
                        <w:right w:val="none" w:sz="0" w:space="0" w:color="auto"/>
                      </w:divBdr>
                    </w:div>
                    <w:div w:id="1615748546">
                      <w:marLeft w:val="0"/>
                      <w:marRight w:val="0"/>
                      <w:marTop w:val="0"/>
                      <w:marBottom w:val="0"/>
                      <w:divBdr>
                        <w:top w:val="none" w:sz="0" w:space="0" w:color="auto"/>
                        <w:left w:val="none" w:sz="0" w:space="0" w:color="auto"/>
                        <w:bottom w:val="none" w:sz="0" w:space="0" w:color="auto"/>
                        <w:right w:val="none" w:sz="0" w:space="0" w:color="auto"/>
                      </w:divBdr>
                    </w:div>
                  </w:divsChild>
                </w:div>
                <w:div w:id="583808390">
                  <w:marLeft w:val="0"/>
                  <w:marRight w:val="0"/>
                  <w:marTop w:val="0"/>
                  <w:marBottom w:val="0"/>
                  <w:divBdr>
                    <w:top w:val="none" w:sz="0" w:space="0" w:color="auto"/>
                    <w:left w:val="none" w:sz="0" w:space="0" w:color="auto"/>
                    <w:bottom w:val="none" w:sz="0" w:space="0" w:color="auto"/>
                    <w:right w:val="none" w:sz="0" w:space="0" w:color="auto"/>
                  </w:divBdr>
                </w:div>
                <w:div w:id="16320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29915">
      <w:marLeft w:val="0"/>
      <w:marRight w:val="0"/>
      <w:marTop w:val="0"/>
      <w:marBottom w:val="0"/>
      <w:divBdr>
        <w:top w:val="none" w:sz="0" w:space="0" w:color="auto"/>
        <w:left w:val="none" w:sz="0" w:space="0" w:color="auto"/>
        <w:bottom w:val="none" w:sz="0" w:space="0" w:color="auto"/>
        <w:right w:val="none" w:sz="0" w:space="0" w:color="auto"/>
      </w:divBdr>
    </w:div>
    <w:div w:id="386413078">
      <w:bodyDiv w:val="1"/>
      <w:marLeft w:val="0"/>
      <w:marRight w:val="0"/>
      <w:marTop w:val="0"/>
      <w:marBottom w:val="0"/>
      <w:divBdr>
        <w:top w:val="none" w:sz="0" w:space="0" w:color="auto"/>
        <w:left w:val="none" w:sz="0" w:space="0" w:color="auto"/>
        <w:bottom w:val="none" w:sz="0" w:space="0" w:color="auto"/>
        <w:right w:val="none" w:sz="0" w:space="0" w:color="auto"/>
      </w:divBdr>
      <w:divsChild>
        <w:div w:id="447823874">
          <w:marLeft w:val="0"/>
          <w:marRight w:val="0"/>
          <w:marTop w:val="0"/>
          <w:marBottom w:val="0"/>
          <w:divBdr>
            <w:top w:val="none" w:sz="0" w:space="0" w:color="auto"/>
            <w:left w:val="none" w:sz="0" w:space="0" w:color="auto"/>
            <w:bottom w:val="none" w:sz="0" w:space="0" w:color="auto"/>
            <w:right w:val="none" w:sz="0" w:space="0" w:color="auto"/>
          </w:divBdr>
        </w:div>
        <w:div w:id="509755951">
          <w:marLeft w:val="0"/>
          <w:marRight w:val="0"/>
          <w:marTop w:val="0"/>
          <w:marBottom w:val="0"/>
          <w:divBdr>
            <w:top w:val="none" w:sz="0" w:space="0" w:color="auto"/>
            <w:left w:val="none" w:sz="0" w:space="0" w:color="auto"/>
            <w:bottom w:val="none" w:sz="0" w:space="0" w:color="auto"/>
            <w:right w:val="none" w:sz="0" w:space="0" w:color="auto"/>
          </w:divBdr>
        </w:div>
        <w:div w:id="839975593">
          <w:marLeft w:val="0"/>
          <w:marRight w:val="0"/>
          <w:marTop w:val="0"/>
          <w:marBottom w:val="0"/>
          <w:divBdr>
            <w:top w:val="none" w:sz="0" w:space="0" w:color="auto"/>
            <w:left w:val="none" w:sz="0" w:space="0" w:color="auto"/>
            <w:bottom w:val="none" w:sz="0" w:space="0" w:color="auto"/>
            <w:right w:val="none" w:sz="0" w:space="0" w:color="auto"/>
          </w:divBdr>
        </w:div>
        <w:div w:id="207037295">
          <w:marLeft w:val="0"/>
          <w:marRight w:val="0"/>
          <w:marTop w:val="0"/>
          <w:marBottom w:val="0"/>
          <w:divBdr>
            <w:top w:val="none" w:sz="0" w:space="0" w:color="auto"/>
            <w:left w:val="none" w:sz="0" w:space="0" w:color="auto"/>
            <w:bottom w:val="none" w:sz="0" w:space="0" w:color="auto"/>
            <w:right w:val="none" w:sz="0" w:space="0" w:color="auto"/>
          </w:divBdr>
        </w:div>
        <w:div w:id="1765489328">
          <w:marLeft w:val="0"/>
          <w:marRight w:val="0"/>
          <w:marTop w:val="0"/>
          <w:marBottom w:val="0"/>
          <w:divBdr>
            <w:top w:val="none" w:sz="0" w:space="0" w:color="auto"/>
            <w:left w:val="none" w:sz="0" w:space="0" w:color="auto"/>
            <w:bottom w:val="none" w:sz="0" w:space="0" w:color="auto"/>
            <w:right w:val="none" w:sz="0" w:space="0" w:color="auto"/>
          </w:divBdr>
        </w:div>
        <w:div w:id="497421871">
          <w:marLeft w:val="0"/>
          <w:marRight w:val="0"/>
          <w:marTop w:val="0"/>
          <w:marBottom w:val="0"/>
          <w:divBdr>
            <w:top w:val="none" w:sz="0" w:space="0" w:color="auto"/>
            <w:left w:val="none" w:sz="0" w:space="0" w:color="auto"/>
            <w:bottom w:val="none" w:sz="0" w:space="0" w:color="auto"/>
            <w:right w:val="none" w:sz="0" w:space="0" w:color="auto"/>
          </w:divBdr>
        </w:div>
        <w:div w:id="800030061">
          <w:marLeft w:val="0"/>
          <w:marRight w:val="0"/>
          <w:marTop w:val="0"/>
          <w:marBottom w:val="0"/>
          <w:divBdr>
            <w:top w:val="none" w:sz="0" w:space="0" w:color="auto"/>
            <w:left w:val="none" w:sz="0" w:space="0" w:color="auto"/>
            <w:bottom w:val="none" w:sz="0" w:space="0" w:color="auto"/>
            <w:right w:val="none" w:sz="0" w:space="0" w:color="auto"/>
          </w:divBdr>
        </w:div>
        <w:div w:id="1859274721">
          <w:marLeft w:val="0"/>
          <w:marRight w:val="0"/>
          <w:marTop w:val="0"/>
          <w:marBottom w:val="0"/>
          <w:divBdr>
            <w:top w:val="none" w:sz="0" w:space="0" w:color="auto"/>
            <w:left w:val="none" w:sz="0" w:space="0" w:color="auto"/>
            <w:bottom w:val="none" w:sz="0" w:space="0" w:color="auto"/>
            <w:right w:val="none" w:sz="0" w:space="0" w:color="auto"/>
          </w:divBdr>
        </w:div>
        <w:div w:id="679695805">
          <w:marLeft w:val="0"/>
          <w:marRight w:val="0"/>
          <w:marTop w:val="0"/>
          <w:marBottom w:val="0"/>
          <w:divBdr>
            <w:top w:val="none" w:sz="0" w:space="0" w:color="auto"/>
            <w:left w:val="none" w:sz="0" w:space="0" w:color="auto"/>
            <w:bottom w:val="none" w:sz="0" w:space="0" w:color="auto"/>
            <w:right w:val="none" w:sz="0" w:space="0" w:color="auto"/>
          </w:divBdr>
        </w:div>
        <w:div w:id="1311792919">
          <w:marLeft w:val="0"/>
          <w:marRight w:val="0"/>
          <w:marTop w:val="0"/>
          <w:marBottom w:val="0"/>
          <w:divBdr>
            <w:top w:val="none" w:sz="0" w:space="0" w:color="auto"/>
            <w:left w:val="none" w:sz="0" w:space="0" w:color="auto"/>
            <w:bottom w:val="none" w:sz="0" w:space="0" w:color="auto"/>
            <w:right w:val="none" w:sz="0" w:space="0" w:color="auto"/>
          </w:divBdr>
        </w:div>
        <w:div w:id="223570921">
          <w:marLeft w:val="0"/>
          <w:marRight w:val="0"/>
          <w:marTop w:val="0"/>
          <w:marBottom w:val="0"/>
          <w:divBdr>
            <w:top w:val="none" w:sz="0" w:space="0" w:color="auto"/>
            <w:left w:val="none" w:sz="0" w:space="0" w:color="auto"/>
            <w:bottom w:val="none" w:sz="0" w:space="0" w:color="auto"/>
            <w:right w:val="none" w:sz="0" w:space="0" w:color="auto"/>
          </w:divBdr>
        </w:div>
        <w:div w:id="1777292384">
          <w:marLeft w:val="0"/>
          <w:marRight w:val="0"/>
          <w:marTop w:val="0"/>
          <w:marBottom w:val="0"/>
          <w:divBdr>
            <w:top w:val="none" w:sz="0" w:space="0" w:color="auto"/>
            <w:left w:val="none" w:sz="0" w:space="0" w:color="auto"/>
            <w:bottom w:val="none" w:sz="0" w:space="0" w:color="auto"/>
            <w:right w:val="none" w:sz="0" w:space="0" w:color="auto"/>
          </w:divBdr>
        </w:div>
        <w:div w:id="203834331">
          <w:marLeft w:val="0"/>
          <w:marRight w:val="0"/>
          <w:marTop w:val="0"/>
          <w:marBottom w:val="0"/>
          <w:divBdr>
            <w:top w:val="none" w:sz="0" w:space="0" w:color="auto"/>
            <w:left w:val="none" w:sz="0" w:space="0" w:color="auto"/>
            <w:bottom w:val="none" w:sz="0" w:space="0" w:color="auto"/>
            <w:right w:val="none" w:sz="0" w:space="0" w:color="auto"/>
          </w:divBdr>
        </w:div>
        <w:div w:id="1033462692">
          <w:marLeft w:val="0"/>
          <w:marRight w:val="0"/>
          <w:marTop w:val="0"/>
          <w:marBottom w:val="0"/>
          <w:divBdr>
            <w:top w:val="none" w:sz="0" w:space="0" w:color="auto"/>
            <w:left w:val="none" w:sz="0" w:space="0" w:color="auto"/>
            <w:bottom w:val="none" w:sz="0" w:space="0" w:color="auto"/>
            <w:right w:val="none" w:sz="0" w:space="0" w:color="auto"/>
          </w:divBdr>
        </w:div>
        <w:div w:id="499201916">
          <w:marLeft w:val="0"/>
          <w:marRight w:val="0"/>
          <w:marTop w:val="0"/>
          <w:marBottom w:val="0"/>
          <w:divBdr>
            <w:top w:val="none" w:sz="0" w:space="0" w:color="auto"/>
            <w:left w:val="none" w:sz="0" w:space="0" w:color="auto"/>
            <w:bottom w:val="none" w:sz="0" w:space="0" w:color="auto"/>
            <w:right w:val="none" w:sz="0" w:space="0" w:color="auto"/>
          </w:divBdr>
        </w:div>
        <w:div w:id="932399825">
          <w:marLeft w:val="0"/>
          <w:marRight w:val="0"/>
          <w:marTop w:val="0"/>
          <w:marBottom w:val="0"/>
          <w:divBdr>
            <w:top w:val="none" w:sz="0" w:space="0" w:color="auto"/>
            <w:left w:val="none" w:sz="0" w:space="0" w:color="auto"/>
            <w:bottom w:val="none" w:sz="0" w:space="0" w:color="auto"/>
            <w:right w:val="none" w:sz="0" w:space="0" w:color="auto"/>
          </w:divBdr>
        </w:div>
        <w:div w:id="1561742489">
          <w:marLeft w:val="0"/>
          <w:marRight w:val="0"/>
          <w:marTop w:val="0"/>
          <w:marBottom w:val="0"/>
          <w:divBdr>
            <w:top w:val="none" w:sz="0" w:space="0" w:color="auto"/>
            <w:left w:val="none" w:sz="0" w:space="0" w:color="auto"/>
            <w:bottom w:val="none" w:sz="0" w:space="0" w:color="auto"/>
            <w:right w:val="none" w:sz="0" w:space="0" w:color="auto"/>
          </w:divBdr>
        </w:div>
        <w:div w:id="877166146">
          <w:marLeft w:val="0"/>
          <w:marRight w:val="0"/>
          <w:marTop w:val="0"/>
          <w:marBottom w:val="0"/>
          <w:divBdr>
            <w:top w:val="none" w:sz="0" w:space="0" w:color="auto"/>
            <w:left w:val="none" w:sz="0" w:space="0" w:color="auto"/>
            <w:bottom w:val="none" w:sz="0" w:space="0" w:color="auto"/>
            <w:right w:val="none" w:sz="0" w:space="0" w:color="auto"/>
          </w:divBdr>
        </w:div>
        <w:div w:id="1166941621">
          <w:marLeft w:val="0"/>
          <w:marRight w:val="0"/>
          <w:marTop w:val="0"/>
          <w:marBottom w:val="0"/>
          <w:divBdr>
            <w:top w:val="none" w:sz="0" w:space="0" w:color="auto"/>
            <w:left w:val="none" w:sz="0" w:space="0" w:color="auto"/>
            <w:bottom w:val="none" w:sz="0" w:space="0" w:color="auto"/>
            <w:right w:val="none" w:sz="0" w:space="0" w:color="auto"/>
          </w:divBdr>
        </w:div>
        <w:div w:id="870924493">
          <w:marLeft w:val="0"/>
          <w:marRight w:val="0"/>
          <w:marTop w:val="0"/>
          <w:marBottom w:val="0"/>
          <w:divBdr>
            <w:top w:val="none" w:sz="0" w:space="0" w:color="auto"/>
            <w:left w:val="none" w:sz="0" w:space="0" w:color="auto"/>
            <w:bottom w:val="none" w:sz="0" w:space="0" w:color="auto"/>
            <w:right w:val="none" w:sz="0" w:space="0" w:color="auto"/>
          </w:divBdr>
        </w:div>
        <w:div w:id="307320449">
          <w:marLeft w:val="0"/>
          <w:marRight w:val="0"/>
          <w:marTop w:val="0"/>
          <w:marBottom w:val="0"/>
          <w:divBdr>
            <w:top w:val="none" w:sz="0" w:space="0" w:color="auto"/>
            <w:left w:val="none" w:sz="0" w:space="0" w:color="auto"/>
            <w:bottom w:val="none" w:sz="0" w:space="0" w:color="auto"/>
            <w:right w:val="none" w:sz="0" w:space="0" w:color="auto"/>
          </w:divBdr>
        </w:div>
        <w:div w:id="570385842">
          <w:marLeft w:val="0"/>
          <w:marRight w:val="0"/>
          <w:marTop w:val="0"/>
          <w:marBottom w:val="0"/>
          <w:divBdr>
            <w:top w:val="none" w:sz="0" w:space="0" w:color="auto"/>
            <w:left w:val="none" w:sz="0" w:space="0" w:color="auto"/>
            <w:bottom w:val="none" w:sz="0" w:space="0" w:color="auto"/>
            <w:right w:val="none" w:sz="0" w:space="0" w:color="auto"/>
          </w:divBdr>
        </w:div>
        <w:div w:id="337539533">
          <w:marLeft w:val="0"/>
          <w:marRight w:val="0"/>
          <w:marTop w:val="0"/>
          <w:marBottom w:val="0"/>
          <w:divBdr>
            <w:top w:val="none" w:sz="0" w:space="0" w:color="auto"/>
            <w:left w:val="none" w:sz="0" w:space="0" w:color="auto"/>
            <w:bottom w:val="none" w:sz="0" w:space="0" w:color="auto"/>
            <w:right w:val="none" w:sz="0" w:space="0" w:color="auto"/>
          </w:divBdr>
        </w:div>
        <w:div w:id="2093970054">
          <w:marLeft w:val="0"/>
          <w:marRight w:val="0"/>
          <w:marTop w:val="0"/>
          <w:marBottom w:val="0"/>
          <w:divBdr>
            <w:top w:val="none" w:sz="0" w:space="0" w:color="auto"/>
            <w:left w:val="none" w:sz="0" w:space="0" w:color="auto"/>
            <w:bottom w:val="none" w:sz="0" w:space="0" w:color="auto"/>
            <w:right w:val="none" w:sz="0" w:space="0" w:color="auto"/>
          </w:divBdr>
        </w:div>
        <w:div w:id="524759085">
          <w:marLeft w:val="0"/>
          <w:marRight w:val="0"/>
          <w:marTop w:val="0"/>
          <w:marBottom w:val="0"/>
          <w:divBdr>
            <w:top w:val="none" w:sz="0" w:space="0" w:color="auto"/>
            <w:left w:val="none" w:sz="0" w:space="0" w:color="auto"/>
            <w:bottom w:val="none" w:sz="0" w:space="0" w:color="auto"/>
            <w:right w:val="none" w:sz="0" w:space="0" w:color="auto"/>
          </w:divBdr>
        </w:div>
        <w:div w:id="983850306">
          <w:marLeft w:val="0"/>
          <w:marRight w:val="0"/>
          <w:marTop w:val="0"/>
          <w:marBottom w:val="0"/>
          <w:divBdr>
            <w:top w:val="none" w:sz="0" w:space="0" w:color="auto"/>
            <w:left w:val="none" w:sz="0" w:space="0" w:color="auto"/>
            <w:bottom w:val="none" w:sz="0" w:space="0" w:color="auto"/>
            <w:right w:val="none" w:sz="0" w:space="0" w:color="auto"/>
          </w:divBdr>
        </w:div>
        <w:div w:id="1375740471">
          <w:marLeft w:val="0"/>
          <w:marRight w:val="0"/>
          <w:marTop w:val="0"/>
          <w:marBottom w:val="0"/>
          <w:divBdr>
            <w:top w:val="none" w:sz="0" w:space="0" w:color="auto"/>
            <w:left w:val="none" w:sz="0" w:space="0" w:color="auto"/>
            <w:bottom w:val="none" w:sz="0" w:space="0" w:color="auto"/>
            <w:right w:val="none" w:sz="0" w:space="0" w:color="auto"/>
          </w:divBdr>
        </w:div>
      </w:divsChild>
    </w:div>
    <w:div w:id="422455292">
      <w:bodyDiv w:val="1"/>
      <w:marLeft w:val="0"/>
      <w:marRight w:val="0"/>
      <w:marTop w:val="0"/>
      <w:marBottom w:val="0"/>
      <w:divBdr>
        <w:top w:val="none" w:sz="0" w:space="0" w:color="auto"/>
        <w:left w:val="none" w:sz="0" w:space="0" w:color="auto"/>
        <w:bottom w:val="none" w:sz="0" w:space="0" w:color="auto"/>
        <w:right w:val="none" w:sz="0" w:space="0" w:color="auto"/>
      </w:divBdr>
      <w:divsChild>
        <w:div w:id="1657412074">
          <w:marLeft w:val="0"/>
          <w:marRight w:val="0"/>
          <w:marTop w:val="0"/>
          <w:marBottom w:val="0"/>
          <w:divBdr>
            <w:top w:val="none" w:sz="0" w:space="0" w:color="auto"/>
            <w:left w:val="none" w:sz="0" w:space="0" w:color="auto"/>
            <w:bottom w:val="none" w:sz="0" w:space="0" w:color="auto"/>
            <w:right w:val="none" w:sz="0" w:space="0" w:color="auto"/>
          </w:divBdr>
        </w:div>
        <w:div w:id="728503802">
          <w:marLeft w:val="0"/>
          <w:marRight w:val="0"/>
          <w:marTop w:val="0"/>
          <w:marBottom w:val="0"/>
          <w:divBdr>
            <w:top w:val="none" w:sz="0" w:space="0" w:color="auto"/>
            <w:left w:val="none" w:sz="0" w:space="0" w:color="auto"/>
            <w:bottom w:val="none" w:sz="0" w:space="0" w:color="auto"/>
            <w:right w:val="none" w:sz="0" w:space="0" w:color="auto"/>
          </w:divBdr>
        </w:div>
        <w:div w:id="461075132">
          <w:marLeft w:val="0"/>
          <w:marRight w:val="0"/>
          <w:marTop w:val="0"/>
          <w:marBottom w:val="0"/>
          <w:divBdr>
            <w:top w:val="none" w:sz="0" w:space="0" w:color="auto"/>
            <w:left w:val="none" w:sz="0" w:space="0" w:color="auto"/>
            <w:bottom w:val="none" w:sz="0" w:space="0" w:color="auto"/>
            <w:right w:val="none" w:sz="0" w:space="0" w:color="auto"/>
          </w:divBdr>
        </w:div>
        <w:div w:id="797652508">
          <w:marLeft w:val="0"/>
          <w:marRight w:val="0"/>
          <w:marTop w:val="0"/>
          <w:marBottom w:val="0"/>
          <w:divBdr>
            <w:top w:val="none" w:sz="0" w:space="0" w:color="auto"/>
            <w:left w:val="none" w:sz="0" w:space="0" w:color="auto"/>
            <w:bottom w:val="none" w:sz="0" w:space="0" w:color="auto"/>
            <w:right w:val="none" w:sz="0" w:space="0" w:color="auto"/>
          </w:divBdr>
        </w:div>
        <w:div w:id="1607811705">
          <w:marLeft w:val="0"/>
          <w:marRight w:val="0"/>
          <w:marTop w:val="0"/>
          <w:marBottom w:val="0"/>
          <w:divBdr>
            <w:top w:val="none" w:sz="0" w:space="0" w:color="auto"/>
            <w:left w:val="none" w:sz="0" w:space="0" w:color="auto"/>
            <w:bottom w:val="none" w:sz="0" w:space="0" w:color="auto"/>
            <w:right w:val="none" w:sz="0" w:space="0" w:color="auto"/>
          </w:divBdr>
        </w:div>
        <w:div w:id="1034693446">
          <w:marLeft w:val="0"/>
          <w:marRight w:val="0"/>
          <w:marTop w:val="0"/>
          <w:marBottom w:val="0"/>
          <w:divBdr>
            <w:top w:val="none" w:sz="0" w:space="0" w:color="auto"/>
            <w:left w:val="none" w:sz="0" w:space="0" w:color="auto"/>
            <w:bottom w:val="none" w:sz="0" w:space="0" w:color="auto"/>
            <w:right w:val="none" w:sz="0" w:space="0" w:color="auto"/>
          </w:divBdr>
        </w:div>
        <w:div w:id="587737604">
          <w:marLeft w:val="0"/>
          <w:marRight w:val="0"/>
          <w:marTop w:val="0"/>
          <w:marBottom w:val="0"/>
          <w:divBdr>
            <w:top w:val="none" w:sz="0" w:space="0" w:color="auto"/>
            <w:left w:val="none" w:sz="0" w:space="0" w:color="auto"/>
            <w:bottom w:val="none" w:sz="0" w:space="0" w:color="auto"/>
            <w:right w:val="none" w:sz="0" w:space="0" w:color="auto"/>
          </w:divBdr>
        </w:div>
        <w:div w:id="2088532110">
          <w:marLeft w:val="0"/>
          <w:marRight w:val="0"/>
          <w:marTop w:val="0"/>
          <w:marBottom w:val="0"/>
          <w:divBdr>
            <w:top w:val="none" w:sz="0" w:space="0" w:color="auto"/>
            <w:left w:val="none" w:sz="0" w:space="0" w:color="auto"/>
            <w:bottom w:val="none" w:sz="0" w:space="0" w:color="auto"/>
            <w:right w:val="none" w:sz="0" w:space="0" w:color="auto"/>
          </w:divBdr>
        </w:div>
        <w:div w:id="404881601">
          <w:marLeft w:val="0"/>
          <w:marRight w:val="0"/>
          <w:marTop w:val="0"/>
          <w:marBottom w:val="0"/>
          <w:divBdr>
            <w:top w:val="none" w:sz="0" w:space="0" w:color="auto"/>
            <w:left w:val="none" w:sz="0" w:space="0" w:color="auto"/>
            <w:bottom w:val="none" w:sz="0" w:space="0" w:color="auto"/>
            <w:right w:val="none" w:sz="0" w:space="0" w:color="auto"/>
          </w:divBdr>
        </w:div>
        <w:div w:id="2050063049">
          <w:marLeft w:val="0"/>
          <w:marRight w:val="0"/>
          <w:marTop w:val="0"/>
          <w:marBottom w:val="0"/>
          <w:divBdr>
            <w:top w:val="none" w:sz="0" w:space="0" w:color="auto"/>
            <w:left w:val="none" w:sz="0" w:space="0" w:color="auto"/>
            <w:bottom w:val="none" w:sz="0" w:space="0" w:color="auto"/>
            <w:right w:val="none" w:sz="0" w:space="0" w:color="auto"/>
          </w:divBdr>
        </w:div>
      </w:divsChild>
    </w:div>
    <w:div w:id="1075591237">
      <w:bodyDiv w:val="1"/>
      <w:marLeft w:val="0"/>
      <w:marRight w:val="0"/>
      <w:marTop w:val="0"/>
      <w:marBottom w:val="0"/>
      <w:divBdr>
        <w:top w:val="none" w:sz="0" w:space="0" w:color="auto"/>
        <w:left w:val="none" w:sz="0" w:space="0" w:color="auto"/>
        <w:bottom w:val="none" w:sz="0" w:space="0" w:color="auto"/>
        <w:right w:val="none" w:sz="0" w:space="0" w:color="auto"/>
      </w:divBdr>
      <w:divsChild>
        <w:div w:id="405300705">
          <w:marLeft w:val="0"/>
          <w:marRight w:val="0"/>
          <w:marTop w:val="0"/>
          <w:marBottom w:val="0"/>
          <w:divBdr>
            <w:top w:val="none" w:sz="0" w:space="0" w:color="auto"/>
            <w:left w:val="none" w:sz="0" w:space="0" w:color="auto"/>
            <w:bottom w:val="none" w:sz="0" w:space="0" w:color="auto"/>
            <w:right w:val="none" w:sz="0" w:space="0" w:color="auto"/>
          </w:divBdr>
        </w:div>
        <w:div w:id="211499219">
          <w:marLeft w:val="0"/>
          <w:marRight w:val="0"/>
          <w:marTop w:val="0"/>
          <w:marBottom w:val="0"/>
          <w:divBdr>
            <w:top w:val="none" w:sz="0" w:space="0" w:color="auto"/>
            <w:left w:val="none" w:sz="0" w:space="0" w:color="auto"/>
            <w:bottom w:val="none" w:sz="0" w:space="0" w:color="auto"/>
            <w:right w:val="none" w:sz="0" w:space="0" w:color="auto"/>
          </w:divBdr>
        </w:div>
        <w:div w:id="27075558">
          <w:marLeft w:val="0"/>
          <w:marRight w:val="0"/>
          <w:marTop w:val="0"/>
          <w:marBottom w:val="0"/>
          <w:divBdr>
            <w:top w:val="none" w:sz="0" w:space="0" w:color="auto"/>
            <w:left w:val="none" w:sz="0" w:space="0" w:color="auto"/>
            <w:bottom w:val="none" w:sz="0" w:space="0" w:color="auto"/>
            <w:right w:val="none" w:sz="0" w:space="0" w:color="auto"/>
          </w:divBdr>
        </w:div>
        <w:div w:id="1206790597">
          <w:marLeft w:val="0"/>
          <w:marRight w:val="0"/>
          <w:marTop w:val="0"/>
          <w:marBottom w:val="0"/>
          <w:divBdr>
            <w:top w:val="none" w:sz="0" w:space="0" w:color="auto"/>
            <w:left w:val="none" w:sz="0" w:space="0" w:color="auto"/>
            <w:bottom w:val="none" w:sz="0" w:space="0" w:color="auto"/>
            <w:right w:val="none" w:sz="0" w:space="0" w:color="auto"/>
          </w:divBdr>
        </w:div>
        <w:div w:id="1822382927">
          <w:marLeft w:val="0"/>
          <w:marRight w:val="0"/>
          <w:marTop w:val="0"/>
          <w:marBottom w:val="0"/>
          <w:divBdr>
            <w:top w:val="none" w:sz="0" w:space="0" w:color="auto"/>
            <w:left w:val="none" w:sz="0" w:space="0" w:color="auto"/>
            <w:bottom w:val="none" w:sz="0" w:space="0" w:color="auto"/>
            <w:right w:val="none" w:sz="0" w:space="0" w:color="auto"/>
          </w:divBdr>
        </w:div>
        <w:div w:id="463043341">
          <w:marLeft w:val="0"/>
          <w:marRight w:val="0"/>
          <w:marTop w:val="0"/>
          <w:marBottom w:val="0"/>
          <w:divBdr>
            <w:top w:val="none" w:sz="0" w:space="0" w:color="auto"/>
            <w:left w:val="none" w:sz="0" w:space="0" w:color="auto"/>
            <w:bottom w:val="none" w:sz="0" w:space="0" w:color="auto"/>
            <w:right w:val="none" w:sz="0" w:space="0" w:color="auto"/>
          </w:divBdr>
        </w:div>
        <w:div w:id="1343626790">
          <w:marLeft w:val="0"/>
          <w:marRight w:val="0"/>
          <w:marTop w:val="0"/>
          <w:marBottom w:val="0"/>
          <w:divBdr>
            <w:top w:val="none" w:sz="0" w:space="0" w:color="auto"/>
            <w:left w:val="none" w:sz="0" w:space="0" w:color="auto"/>
            <w:bottom w:val="none" w:sz="0" w:space="0" w:color="auto"/>
            <w:right w:val="none" w:sz="0" w:space="0" w:color="auto"/>
          </w:divBdr>
        </w:div>
        <w:div w:id="552622035">
          <w:marLeft w:val="0"/>
          <w:marRight w:val="0"/>
          <w:marTop w:val="0"/>
          <w:marBottom w:val="0"/>
          <w:divBdr>
            <w:top w:val="none" w:sz="0" w:space="0" w:color="auto"/>
            <w:left w:val="none" w:sz="0" w:space="0" w:color="auto"/>
            <w:bottom w:val="none" w:sz="0" w:space="0" w:color="auto"/>
            <w:right w:val="none" w:sz="0" w:space="0" w:color="auto"/>
          </w:divBdr>
        </w:div>
        <w:div w:id="1541625180">
          <w:marLeft w:val="0"/>
          <w:marRight w:val="0"/>
          <w:marTop w:val="0"/>
          <w:marBottom w:val="0"/>
          <w:divBdr>
            <w:top w:val="none" w:sz="0" w:space="0" w:color="auto"/>
            <w:left w:val="none" w:sz="0" w:space="0" w:color="auto"/>
            <w:bottom w:val="none" w:sz="0" w:space="0" w:color="auto"/>
            <w:right w:val="none" w:sz="0" w:space="0" w:color="auto"/>
          </w:divBdr>
        </w:div>
        <w:div w:id="1574046499">
          <w:marLeft w:val="0"/>
          <w:marRight w:val="0"/>
          <w:marTop w:val="0"/>
          <w:marBottom w:val="0"/>
          <w:divBdr>
            <w:top w:val="none" w:sz="0" w:space="0" w:color="auto"/>
            <w:left w:val="none" w:sz="0" w:space="0" w:color="auto"/>
            <w:bottom w:val="none" w:sz="0" w:space="0" w:color="auto"/>
            <w:right w:val="none" w:sz="0" w:space="0" w:color="auto"/>
          </w:divBdr>
        </w:div>
        <w:div w:id="1491555520">
          <w:marLeft w:val="0"/>
          <w:marRight w:val="0"/>
          <w:marTop w:val="0"/>
          <w:marBottom w:val="0"/>
          <w:divBdr>
            <w:top w:val="none" w:sz="0" w:space="0" w:color="auto"/>
            <w:left w:val="none" w:sz="0" w:space="0" w:color="auto"/>
            <w:bottom w:val="none" w:sz="0" w:space="0" w:color="auto"/>
            <w:right w:val="none" w:sz="0" w:space="0" w:color="auto"/>
          </w:divBdr>
        </w:div>
        <w:div w:id="1670670367">
          <w:marLeft w:val="0"/>
          <w:marRight w:val="0"/>
          <w:marTop w:val="0"/>
          <w:marBottom w:val="0"/>
          <w:divBdr>
            <w:top w:val="none" w:sz="0" w:space="0" w:color="auto"/>
            <w:left w:val="none" w:sz="0" w:space="0" w:color="auto"/>
            <w:bottom w:val="none" w:sz="0" w:space="0" w:color="auto"/>
            <w:right w:val="none" w:sz="0" w:space="0" w:color="auto"/>
          </w:divBdr>
        </w:div>
        <w:div w:id="243075538">
          <w:marLeft w:val="0"/>
          <w:marRight w:val="0"/>
          <w:marTop w:val="0"/>
          <w:marBottom w:val="0"/>
          <w:divBdr>
            <w:top w:val="none" w:sz="0" w:space="0" w:color="auto"/>
            <w:left w:val="none" w:sz="0" w:space="0" w:color="auto"/>
            <w:bottom w:val="none" w:sz="0" w:space="0" w:color="auto"/>
            <w:right w:val="none" w:sz="0" w:space="0" w:color="auto"/>
          </w:divBdr>
        </w:div>
      </w:divsChild>
    </w:div>
    <w:div w:id="1345664155">
      <w:bodyDiv w:val="1"/>
      <w:marLeft w:val="0"/>
      <w:marRight w:val="0"/>
      <w:marTop w:val="0"/>
      <w:marBottom w:val="0"/>
      <w:divBdr>
        <w:top w:val="none" w:sz="0" w:space="0" w:color="auto"/>
        <w:left w:val="none" w:sz="0" w:space="0" w:color="auto"/>
        <w:bottom w:val="none" w:sz="0" w:space="0" w:color="auto"/>
        <w:right w:val="none" w:sz="0" w:space="0" w:color="auto"/>
      </w:divBdr>
    </w:div>
    <w:div w:id="1607423256">
      <w:bodyDiv w:val="1"/>
      <w:marLeft w:val="0"/>
      <w:marRight w:val="0"/>
      <w:marTop w:val="0"/>
      <w:marBottom w:val="0"/>
      <w:divBdr>
        <w:top w:val="none" w:sz="0" w:space="0" w:color="auto"/>
        <w:left w:val="none" w:sz="0" w:space="0" w:color="auto"/>
        <w:bottom w:val="none" w:sz="0" w:space="0" w:color="auto"/>
        <w:right w:val="none" w:sz="0" w:space="0" w:color="auto"/>
      </w:divBdr>
      <w:divsChild>
        <w:div w:id="784546830">
          <w:marLeft w:val="0"/>
          <w:marRight w:val="0"/>
          <w:marTop w:val="0"/>
          <w:marBottom w:val="0"/>
          <w:divBdr>
            <w:top w:val="none" w:sz="0" w:space="0" w:color="auto"/>
            <w:left w:val="none" w:sz="0" w:space="0" w:color="auto"/>
            <w:bottom w:val="none" w:sz="0" w:space="0" w:color="auto"/>
            <w:right w:val="none" w:sz="0" w:space="0" w:color="auto"/>
          </w:divBdr>
          <w:divsChild>
            <w:div w:id="906957940">
              <w:marLeft w:val="0"/>
              <w:marRight w:val="0"/>
              <w:marTop w:val="0"/>
              <w:marBottom w:val="0"/>
              <w:divBdr>
                <w:top w:val="none" w:sz="0" w:space="0" w:color="auto"/>
                <w:left w:val="none" w:sz="0" w:space="0" w:color="auto"/>
                <w:bottom w:val="none" w:sz="0" w:space="0" w:color="auto"/>
                <w:right w:val="none" w:sz="0" w:space="0" w:color="auto"/>
              </w:divBdr>
            </w:div>
            <w:div w:id="730230763">
              <w:marLeft w:val="0"/>
              <w:marRight w:val="0"/>
              <w:marTop w:val="0"/>
              <w:marBottom w:val="0"/>
              <w:divBdr>
                <w:top w:val="none" w:sz="0" w:space="0" w:color="auto"/>
                <w:left w:val="none" w:sz="0" w:space="0" w:color="auto"/>
                <w:bottom w:val="none" w:sz="0" w:space="0" w:color="auto"/>
                <w:right w:val="none" w:sz="0" w:space="0" w:color="auto"/>
              </w:divBdr>
            </w:div>
            <w:div w:id="847064886">
              <w:marLeft w:val="0"/>
              <w:marRight w:val="0"/>
              <w:marTop w:val="0"/>
              <w:marBottom w:val="0"/>
              <w:divBdr>
                <w:top w:val="none" w:sz="0" w:space="0" w:color="auto"/>
                <w:left w:val="none" w:sz="0" w:space="0" w:color="auto"/>
                <w:bottom w:val="none" w:sz="0" w:space="0" w:color="auto"/>
                <w:right w:val="none" w:sz="0" w:space="0" w:color="auto"/>
              </w:divBdr>
            </w:div>
            <w:div w:id="1123886629">
              <w:marLeft w:val="0"/>
              <w:marRight w:val="0"/>
              <w:marTop w:val="0"/>
              <w:marBottom w:val="0"/>
              <w:divBdr>
                <w:top w:val="none" w:sz="0" w:space="0" w:color="auto"/>
                <w:left w:val="none" w:sz="0" w:space="0" w:color="auto"/>
                <w:bottom w:val="none" w:sz="0" w:space="0" w:color="auto"/>
                <w:right w:val="none" w:sz="0" w:space="0" w:color="auto"/>
              </w:divBdr>
            </w:div>
            <w:div w:id="1637569951">
              <w:marLeft w:val="0"/>
              <w:marRight w:val="0"/>
              <w:marTop w:val="0"/>
              <w:marBottom w:val="0"/>
              <w:divBdr>
                <w:top w:val="none" w:sz="0" w:space="0" w:color="auto"/>
                <w:left w:val="none" w:sz="0" w:space="0" w:color="auto"/>
                <w:bottom w:val="none" w:sz="0" w:space="0" w:color="auto"/>
                <w:right w:val="none" w:sz="0" w:space="0" w:color="auto"/>
              </w:divBdr>
            </w:div>
            <w:div w:id="1434934078">
              <w:marLeft w:val="0"/>
              <w:marRight w:val="0"/>
              <w:marTop w:val="0"/>
              <w:marBottom w:val="0"/>
              <w:divBdr>
                <w:top w:val="none" w:sz="0" w:space="0" w:color="auto"/>
                <w:left w:val="none" w:sz="0" w:space="0" w:color="auto"/>
                <w:bottom w:val="none" w:sz="0" w:space="0" w:color="auto"/>
                <w:right w:val="none" w:sz="0" w:space="0" w:color="auto"/>
              </w:divBdr>
            </w:div>
            <w:div w:id="1943105255">
              <w:marLeft w:val="0"/>
              <w:marRight w:val="0"/>
              <w:marTop w:val="0"/>
              <w:marBottom w:val="0"/>
              <w:divBdr>
                <w:top w:val="none" w:sz="0" w:space="0" w:color="auto"/>
                <w:left w:val="none" w:sz="0" w:space="0" w:color="auto"/>
                <w:bottom w:val="none" w:sz="0" w:space="0" w:color="auto"/>
                <w:right w:val="none" w:sz="0" w:space="0" w:color="auto"/>
              </w:divBdr>
            </w:div>
            <w:div w:id="1225483458">
              <w:marLeft w:val="0"/>
              <w:marRight w:val="0"/>
              <w:marTop w:val="0"/>
              <w:marBottom w:val="0"/>
              <w:divBdr>
                <w:top w:val="none" w:sz="0" w:space="0" w:color="auto"/>
                <w:left w:val="none" w:sz="0" w:space="0" w:color="auto"/>
                <w:bottom w:val="none" w:sz="0" w:space="0" w:color="auto"/>
                <w:right w:val="none" w:sz="0" w:space="0" w:color="auto"/>
              </w:divBdr>
            </w:div>
            <w:div w:id="484277414">
              <w:marLeft w:val="0"/>
              <w:marRight w:val="0"/>
              <w:marTop w:val="0"/>
              <w:marBottom w:val="0"/>
              <w:divBdr>
                <w:top w:val="none" w:sz="0" w:space="0" w:color="auto"/>
                <w:left w:val="none" w:sz="0" w:space="0" w:color="auto"/>
                <w:bottom w:val="none" w:sz="0" w:space="0" w:color="auto"/>
                <w:right w:val="none" w:sz="0" w:space="0" w:color="auto"/>
              </w:divBdr>
            </w:div>
            <w:div w:id="557010490">
              <w:marLeft w:val="0"/>
              <w:marRight w:val="0"/>
              <w:marTop w:val="0"/>
              <w:marBottom w:val="0"/>
              <w:divBdr>
                <w:top w:val="none" w:sz="0" w:space="0" w:color="auto"/>
                <w:left w:val="none" w:sz="0" w:space="0" w:color="auto"/>
                <w:bottom w:val="none" w:sz="0" w:space="0" w:color="auto"/>
                <w:right w:val="none" w:sz="0" w:space="0" w:color="auto"/>
              </w:divBdr>
            </w:div>
            <w:div w:id="578102750">
              <w:marLeft w:val="0"/>
              <w:marRight w:val="0"/>
              <w:marTop w:val="0"/>
              <w:marBottom w:val="0"/>
              <w:divBdr>
                <w:top w:val="none" w:sz="0" w:space="0" w:color="auto"/>
                <w:left w:val="none" w:sz="0" w:space="0" w:color="auto"/>
                <w:bottom w:val="none" w:sz="0" w:space="0" w:color="auto"/>
                <w:right w:val="none" w:sz="0" w:space="0" w:color="auto"/>
              </w:divBdr>
            </w:div>
            <w:div w:id="1024752602">
              <w:marLeft w:val="0"/>
              <w:marRight w:val="0"/>
              <w:marTop w:val="0"/>
              <w:marBottom w:val="0"/>
              <w:divBdr>
                <w:top w:val="none" w:sz="0" w:space="0" w:color="auto"/>
                <w:left w:val="none" w:sz="0" w:space="0" w:color="auto"/>
                <w:bottom w:val="none" w:sz="0" w:space="0" w:color="auto"/>
                <w:right w:val="none" w:sz="0" w:space="0" w:color="auto"/>
              </w:divBdr>
            </w:div>
            <w:div w:id="217783418">
              <w:marLeft w:val="0"/>
              <w:marRight w:val="0"/>
              <w:marTop w:val="0"/>
              <w:marBottom w:val="0"/>
              <w:divBdr>
                <w:top w:val="none" w:sz="0" w:space="0" w:color="auto"/>
                <w:left w:val="none" w:sz="0" w:space="0" w:color="auto"/>
                <w:bottom w:val="none" w:sz="0" w:space="0" w:color="auto"/>
                <w:right w:val="none" w:sz="0" w:space="0" w:color="auto"/>
              </w:divBdr>
            </w:div>
            <w:div w:id="77755011">
              <w:marLeft w:val="0"/>
              <w:marRight w:val="0"/>
              <w:marTop w:val="0"/>
              <w:marBottom w:val="0"/>
              <w:divBdr>
                <w:top w:val="none" w:sz="0" w:space="0" w:color="auto"/>
                <w:left w:val="none" w:sz="0" w:space="0" w:color="auto"/>
                <w:bottom w:val="none" w:sz="0" w:space="0" w:color="auto"/>
                <w:right w:val="none" w:sz="0" w:space="0" w:color="auto"/>
              </w:divBdr>
            </w:div>
          </w:divsChild>
        </w:div>
        <w:div w:id="1165628256">
          <w:marLeft w:val="0"/>
          <w:marRight w:val="0"/>
          <w:marTop w:val="0"/>
          <w:marBottom w:val="0"/>
          <w:divBdr>
            <w:top w:val="none" w:sz="0" w:space="0" w:color="auto"/>
            <w:left w:val="none" w:sz="0" w:space="0" w:color="auto"/>
            <w:bottom w:val="none" w:sz="0" w:space="0" w:color="auto"/>
            <w:right w:val="none" w:sz="0" w:space="0" w:color="auto"/>
          </w:divBdr>
          <w:divsChild>
            <w:div w:id="2076779917">
              <w:marLeft w:val="0"/>
              <w:marRight w:val="0"/>
              <w:marTop w:val="0"/>
              <w:marBottom w:val="0"/>
              <w:divBdr>
                <w:top w:val="none" w:sz="0" w:space="0" w:color="auto"/>
                <w:left w:val="none" w:sz="0" w:space="0" w:color="auto"/>
                <w:bottom w:val="none" w:sz="0" w:space="0" w:color="auto"/>
                <w:right w:val="none" w:sz="0" w:space="0" w:color="auto"/>
              </w:divBdr>
            </w:div>
            <w:div w:id="9368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6381">
      <w:bodyDiv w:val="1"/>
      <w:marLeft w:val="0"/>
      <w:marRight w:val="0"/>
      <w:marTop w:val="0"/>
      <w:marBottom w:val="0"/>
      <w:divBdr>
        <w:top w:val="none" w:sz="0" w:space="0" w:color="auto"/>
        <w:left w:val="none" w:sz="0" w:space="0" w:color="auto"/>
        <w:bottom w:val="none" w:sz="0" w:space="0" w:color="auto"/>
        <w:right w:val="none" w:sz="0" w:space="0" w:color="auto"/>
      </w:divBdr>
      <w:divsChild>
        <w:div w:id="1773623042">
          <w:marLeft w:val="0"/>
          <w:marRight w:val="0"/>
          <w:marTop w:val="0"/>
          <w:marBottom w:val="0"/>
          <w:divBdr>
            <w:top w:val="none" w:sz="0" w:space="0" w:color="auto"/>
            <w:left w:val="none" w:sz="0" w:space="0" w:color="auto"/>
            <w:bottom w:val="none" w:sz="0" w:space="0" w:color="auto"/>
            <w:right w:val="none" w:sz="0" w:space="0" w:color="auto"/>
          </w:divBdr>
          <w:divsChild>
            <w:div w:id="915820616">
              <w:marLeft w:val="0"/>
              <w:marRight w:val="0"/>
              <w:marTop w:val="0"/>
              <w:marBottom w:val="0"/>
              <w:divBdr>
                <w:top w:val="none" w:sz="0" w:space="0" w:color="auto"/>
                <w:left w:val="none" w:sz="0" w:space="0" w:color="auto"/>
                <w:bottom w:val="none" w:sz="0" w:space="0" w:color="auto"/>
                <w:right w:val="none" w:sz="0" w:space="0" w:color="auto"/>
              </w:divBdr>
              <w:divsChild>
                <w:div w:id="193808303">
                  <w:marLeft w:val="0"/>
                  <w:marRight w:val="0"/>
                  <w:marTop w:val="0"/>
                  <w:marBottom w:val="0"/>
                  <w:divBdr>
                    <w:top w:val="none" w:sz="0" w:space="0" w:color="auto"/>
                    <w:left w:val="none" w:sz="0" w:space="0" w:color="auto"/>
                    <w:bottom w:val="none" w:sz="0" w:space="0" w:color="auto"/>
                    <w:right w:val="none" w:sz="0" w:space="0" w:color="auto"/>
                  </w:divBdr>
                </w:div>
                <w:div w:id="1618170872">
                  <w:marLeft w:val="0"/>
                  <w:marRight w:val="0"/>
                  <w:marTop w:val="0"/>
                  <w:marBottom w:val="0"/>
                  <w:divBdr>
                    <w:top w:val="none" w:sz="0" w:space="0" w:color="auto"/>
                    <w:left w:val="none" w:sz="0" w:space="0" w:color="auto"/>
                    <w:bottom w:val="none" w:sz="0" w:space="0" w:color="auto"/>
                    <w:right w:val="none" w:sz="0" w:space="0" w:color="auto"/>
                  </w:divBdr>
                  <w:divsChild>
                    <w:div w:id="404255744">
                      <w:marLeft w:val="0"/>
                      <w:marRight w:val="0"/>
                      <w:marTop w:val="0"/>
                      <w:marBottom w:val="0"/>
                      <w:divBdr>
                        <w:top w:val="none" w:sz="0" w:space="0" w:color="auto"/>
                        <w:left w:val="none" w:sz="0" w:space="0" w:color="auto"/>
                        <w:bottom w:val="none" w:sz="0" w:space="0" w:color="auto"/>
                        <w:right w:val="none" w:sz="0" w:space="0" w:color="auto"/>
                      </w:divBdr>
                    </w:div>
                    <w:div w:id="1274360332">
                      <w:marLeft w:val="0"/>
                      <w:marRight w:val="0"/>
                      <w:marTop w:val="0"/>
                      <w:marBottom w:val="0"/>
                      <w:divBdr>
                        <w:top w:val="none" w:sz="0" w:space="0" w:color="auto"/>
                        <w:left w:val="none" w:sz="0" w:space="0" w:color="auto"/>
                        <w:bottom w:val="none" w:sz="0" w:space="0" w:color="auto"/>
                        <w:right w:val="none" w:sz="0" w:space="0" w:color="auto"/>
                      </w:divBdr>
                    </w:div>
                    <w:div w:id="12538288">
                      <w:marLeft w:val="0"/>
                      <w:marRight w:val="0"/>
                      <w:marTop w:val="0"/>
                      <w:marBottom w:val="0"/>
                      <w:divBdr>
                        <w:top w:val="none" w:sz="0" w:space="0" w:color="auto"/>
                        <w:left w:val="none" w:sz="0" w:space="0" w:color="auto"/>
                        <w:bottom w:val="none" w:sz="0" w:space="0" w:color="auto"/>
                        <w:right w:val="none" w:sz="0" w:space="0" w:color="auto"/>
                      </w:divBdr>
                    </w:div>
                    <w:div w:id="1929775888">
                      <w:marLeft w:val="0"/>
                      <w:marRight w:val="0"/>
                      <w:marTop w:val="0"/>
                      <w:marBottom w:val="0"/>
                      <w:divBdr>
                        <w:top w:val="none" w:sz="0" w:space="0" w:color="auto"/>
                        <w:left w:val="none" w:sz="0" w:space="0" w:color="auto"/>
                        <w:bottom w:val="none" w:sz="0" w:space="0" w:color="auto"/>
                        <w:right w:val="none" w:sz="0" w:space="0" w:color="auto"/>
                      </w:divBdr>
                    </w:div>
                    <w:div w:id="1558935602">
                      <w:marLeft w:val="0"/>
                      <w:marRight w:val="0"/>
                      <w:marTop w:val="0"/>
                      <w:marBottom w:val="0"/>
                      <w:divBdr>
                        <w:top w:val="none" w:sz="0" w:space="0" w:color="auto"/>
                        <w:left w:val="none" w:sz="0" w:space="0" w:color="auto"/>
                        <w:bottom w:val="none" w:sz="0" w:space="0" w:color="auto"/>
                        <w:right w:val="none" w:sz="0" w:space="0" w:color="auto"/>
                      </w:divBdr>
                    </w:div>
                    <w:div w:id="997922720">
                      <w:marLeft w:val="0"/>
                      <w:marRight w:val="0"/>
                      <w:marTop w:val="0"/>
                      <w:marBottom w:val="0"/>
                      <w:divBdr>
                        <w:top w:val="none" w:sz="0" w:space="0" w:color="auto"/>
                        <w:left w:val="none" w:sz="0" w:space="0" w:color="auto"/>
                        <w:bottom w:val="none" w:sz="0" w:space="0" w:color="auto"/>
                        <w:right w:val="none" w:sz="0" w:space="0" w:color="auto"/>
                      </w:divBdr>
                    </w:div>
                    <w:div w:id="1597322227">
                      <w:marLeft w:val="0"/>
                      <w:marRight w:val="0"/>
                      <w:marTop w:val="0"/>
                      <w:marBottom w:val="0"/>
                      <w:divBdr>
                        <w:top w:val="none" w:sz="0" w:space="0" w:color="auto"/>
                        <w:left w:val="none" w:sz="0" w:space="0" w:color="auto"/>
                        <w:bottom w:val="none" w:sz="0" w:space="0" w:color="auto"/>
                        <w:right w:val="none" w:sz="0" w:space="0" w:color="auto"/>
                      </w:divBdr>
                    </w:div>
                    <w:div w:id="247272622">
                      <w:marLeft w:val="0"/>
                      <w:marRight w:val="0"/>
                      <w:marTop w:val="0"/>
                      <w:marBottom w:val="0"/>
                      <w:divBdr>
                        <w:top w:val="none" w:sz="0" w:space="0" w:color="auto"/>
                        <w:left w:val="none" w:sz="0" w:space="0" w:color="auto"/>
                        <w:bottom w:val="none" w:sz="0" w:space="0" w:color="auto"/>
                        <w:right w:val="none" w:sz="0" w:space="0" w:color="auto"/>
                      </w:divBdr>
                    </w:div>
                    <w:div w:id="1939673716">
                      <w:marLeft w:val="0"/>
                      <w:marRight w:val="0"/>
                      <w:marTop w:val="0"/>
                      <w:marBottom w:val="0"/>
                      <w:divBdr>
                        <w:top w:val="none" w:sz="0" w:space="0" w:color="auto"/>
                        <w:left w:val="none" w:sz="0" w:space="0" w:color="auto"/>
                        <w:bottom w:val="none" w:sz="0" w:space="0" w:color="auto"/>
                        <w:right w:val="none" w:sz="0" w:space="0" w:color="auto"/>
                      </w:divBdr>
                    </w:div>
                    <w:div w:id="1902787717">
                      <w:marLeft w:val="0"/>
                      <w:marRight w:val="0"/>
                      <w:marTop w:val="0"/>
                      <w:marBottom w:val="0"/>
                      <w:divBdr>
                        <w:top w:val="none" w:sz="0" w:space="0" w:color="auto"/>
                        <w:left w:val="none" w:sz="0" w:space="0" w:color="auto"/>
                        <w:bottom w:val="none" w:sz="0" w:space="0" w:color="auto"/>
                        <w:right w:val="none" w:sz="0" w:space="0" w:color="auto"/>
                      </w:divBdr>
                    </w:div>
                  </w:divsChild>
                </w:div>
                <w:div w:id="653417473">
                  <w:marLeft w:val="0"/>
                  <w:marRight w:val="0"/>
                  <w:marTop w:val="0"/>
                  <w:marBottom w:val="0"/>
                  <w:divBdr>
                    <w:top w:val="none" w:sz="0" w:space="0" w:color="auto"/>
                    <w:left w:val="none" w:sz="0" w:space="0" w:color="auto"/>
                    <w:bottom w:val="none" w:sz="0" w:space="0" w:color="auto"/>
                    <w:right w:val="none" w:sz="0" w:space="0" w:color="auto"/>
                  </w:divBdr>
                  <w:divsChild>
                    <w:div w:id="87191895">
                      <w:marLeft w:val="0"/>
                      <w:marRight w:val="0"/>
                      <w:marTop w:val="0"/>
                      <w:marBottom w:val="0"/>
                      <w:divBdr>
                        <w:top w:val="none" w:sz="0" w:space="0" w:color="auto"/>
                        <w:left w:val="none" w:sz="0" w:space="0" w:color="auto"/>
                        <w:bottom w:val="none" w:sz="0" w:space="0" w:color="auto"/>
                        <w:right w:val="none" w:sz="0" w:space="0" w:color="auto"/>
                      </w:divBdr>
                    </w:div>
                    <w:div w:id="983856412">
                      <w:marLeft w:val="0"/>
                      <w:marRight w:val="0"/>
                      <w:marTop w:val="0"/>
                      <w:marBottom w:val="0"/>
                      <w:divBdr>
                        <w:top w:val="none" w:sz="0" w:space="0" w:color="auto"/>
                        <w:left w:val="none" w:sz="0" w:space="0" w:color="auto"/>
                        <w:bottom w:val="none" w:sz="0" w:space="0" w:color="auto"/>
                        <w:right w:val="none" w:sz="0" w:space="0" w:color="auto"/>
                      </w:divBdr>
                    </w:div>
                    <w:div w:id="1288390265">
                      <w:marLeft w:val="0"/>
                      <w:marRight w:val="0"/>
                      <w:marTop w:val="0"/>
                      <w:marBottom w:val="0"/>
                      <w:divBdr>
                        <w:top w:val="none" w:sz="0" w:space="0" w:color="auto"/>
                        <w:left w:val="none" w:sz="0" w:space="0" w:color="auto"/>
                        <w:bottom w:val="none" w:sz="0" w:space="0" w:color="auto"/>
                        <w:right w:val="none" w:sz="0" w:space="0" w:color="auto"/>
                      </w:divBdr>
                    </w:div>
                    <w:div w:id="945234670">
                      <w:marLeft w:val="0"/>
                      <w:marRight w:val="0"/>
                      <w:marTop w:val="0"/>
                      <w:marBottom w:val="0"/>
                      <w:divBdr>
                        <w:top w:val="none" w:sz="0" w:space="0" w:color="auto"/>
                        <w:left w:val="none" w:sz="0" w:space="0" w:color="auto"/>
                        <w:bottom w:val="none" w:sz="0" w:space="0" w:color="auto"/>
                        <w:right w:val="none" w:sz="0" w:space="0" w:color="auto"/>
                      </w:divBdr>
                    </w:div>
                  </w:divsChild>
                </w:div>
                <w:div w:id="1073358069">
                  <w:marLeft w:val="0"/>
                  <w:marRight w:val="0"/>
                  <w:marTop w:val="0"/>
                  <w:marBottom w:val="0"/>
                  <w:divBdr>
                    <w:top w:val="none" w:sz="0" w:space="0" w:color="auto"/>
                    <w:left w:val="none" w:sz="0" w:space="0" w:color="auto"/>
                    <w:bottom w:val="none" w:sz="0" w:space="0" w:color="auto"/>
                    <w:right w:val="none" w:sz="0" w:space="0" w:color="auto"/>
                  </w:divBdr>
                  <w:divsChild>
                    <w:div w:id="634794412">
                      <w:marLeft w:val="0"/>
                      <w:marRight w:val="0"/>
                      <w:marTop w:val="0"/>
                      <w:marBottom w:val="0"/>
                      <w:divBdr>
                        <w:top w:val="none" w:sz="0" w:space="0" w:color="auto"/>
                        <w:left w:val="none" w:sz="0" w:space="0" w:color="auto"/>
                        <w:bottom w:val="none" w:sz="0" w:space="0" w:color="auto"/>
                        <w:right w:val="none" w:sz="0" w:space="0" w:color="auto"/>
                      </w:divBdr>
                    </w:div>
                    <w:div w:id="635531357">
                      <w:marLeft w:val="0"/>
                      <w:marRight w:val="0"/>
                      <w:marTop w:val="0"/>
                      <w:marBottom w:val="0"/>
                      <w:divBdr>
                        <w:top w:val="none" w:sz="0" w:space="0" w:color="auto"/>
                        <w:left w:val="none" w:sz="0" w:space="0" w:color="auto"/>
                        <w:bottom w:val="none" w:sz="0" w:space="0" w:color="auto"/>
                        <w:right w:val="none" w:sz="0" w:space="0" w:color="auto"/>
                      </w:divBdr>
                    </w:div>
                    <w:div w:id="1494181373">
                      <w:marLeft w:val="0"/>
                      <w:marRight w:val="0"/>
                      <w:marTop w:val="0"/>
                      <w:marBottom w:val="0"/>
                      <w:divBdr>
                        <w:top w:val="none" w:sz="0" w:space="0" w:color="auto"/>
                        <w:left w:val="none" w:sz="0" w:space="0" w:color="auto"/>
                        <w:bottom w:val="none" w:sz="0" w:space="0" w:color="auto"/>
                        <w:right w:val="none" w:sz="0" w:space="0" w:color="auto"/>
                      </w:divBdr>
                    </w:div>
                  </w:divsChild>
                </w:div>
                <w:div w:id="367802281">
                  <w:marLeft w:val="0"/>
                  <w:marRight w:val="0"/>
                  <w:marTop w:val="0"/>
                  <w:marBottom w:val="0"/>
                  <w:divBdr>
                    <w:top w:val="none" w:sz="0" w:space="0" w:color="auto"/>
                    <w:left w:val="none" w:sz="0" w:space="0" w:color="auto"/>
                    <w:bottom w:val="none" w:sz="0" w:space="0" w:color="auto"/>
                    <w:right w:val="none" w:sz="0" w:space="0" w:color="auto"/>
                  </w:divBdr>
                  <w:divsChild>
                    <w:div w:id="1469201898">
                      <w:marLeft w:val="0"/>
                      <w:marRight w:val="0"/>
                      <w:marTop w:val="0"/>
                      <w:marBottom w:val="0"/>
                      <w:divBdr>
                        <w:top w:val="none" w:sz="0" w:space="0" w:color="auto"/>
                        <w:left w:val="none" w:sz="0" w:space="0" w:color="auto"/>
                        <w:bottom w:val="none" w:sz="0" w:space="0" w:color="auto"/>
                        <w:right w:val="none" w:sz="0" w:space="0" w:color="auto"/>
                      </w:divBdr>
                    </w:div>
                    <w:div w:id="1576161298">
                      <w:marLeft w:val="0"/>
                      <w:marRight w:val="0"/>
                      <w:marTop w:val="0"/>
                      <w:marBottom w:val="0"/>
                      <w:divBdr>
                        <w:top w:val="none" w:sz="0" w:space="0" w:color="auto"/>
                        <w:left w:val="none" w:sz="0" w:space="0" w:color="auto"/>
                        <w:bottom w:val="none" w:sz="0" w:space="0" w:color="auto"/>
                        <w:right w:val="none" w:sz="0" w:space="0" w:color="auto"/>
                      </w:divBdr>
                    </w:div>
                    <w:div w:id="1759404953">
                      <w:marLeft w:val="0"/>
                      <w:marRight w:val="0"/>
                      <w:marTop w:val="0"/>
                      <w:marBottom w:val="0"/>
                      <w:divBdr>
                        <w:top w:val="none" w:sz="0" w:space="0" w:color="auto"/>
                        <w:left w:val="none" w:sz="0" w:space="0" w:color="auto"/>
                        <w:bottom w:val="none" w:sz="0" w:space="0" w:color="auto"/>
                        <w:right w:val="none" w:sz="0" w:space="0" w:color="auto"/>
                      </w:divBdr>
                    </w:div>
                    <w:div w:id="2041201194">
                      <w:marLeft w:val="0"/>
                      <w:marRight w:val="0"/>
                      <w:marTop w:val="0"/>
                      <w:marBottom w:val="0"/>
                      <w:divBdr>
                        <w:top w:val="none" w:sz="0" w:space="0" w:color="auto"/>
                        <w:left w:val="none" w:sz="0" w:space="0" w:color="auto"/>
                        <w:bottom w:val="none" w:sz="0" w:space="0" w:color="auto"/>
                        <w:right w:val="none" w:sz="0" w:space="0" w:color="auto"/>
                      </w:divBdr>
                    </w:div>
                    <w:div w:id="1630669693">
                      <w:marLeft w:val="0"/>
                      <w:marRight w:val="0"/>
                      <w:marTop w:val="0"/>
                      <w:marBottom w:val="0"/>
                      <w:divBdr>
                        <w:top w:val="none" w:sz="0" w:space="0" w:color="auto"/>
                        <w:left w:val="none" w:sz="0" w:space="0" w:color="auto"/>
                        <w:bottom w:val="none" w:sz="0" w:space="0" w:color="auto"/>
                        <w:right w:val="none" w:sz="0" w:space="0" w:color="auto"/>
                      </w:divBdr>
                    </w:div>
                    <w:div w:id="1218276917">
                      <w:marLeft w:val="0"/>
                      <w:marRight w:val="0"/>
                      <w:marTop w:val="0"/>
                      <w:marBottom w:val="0"/>
                      <w:divBdr>
                        <w:top w:val="none" w:sz="0" w:space="0" w:color="auto"/>
                        <w:left w:val="none" w:sz="0" w:space="0" w:color="auto"/>
                        <w:bottom w:val="none" w:sz="0" w:space="0" w:color="auto"/>
                        <w:right w:val="none" w:sz="0" w:space="0" w:color="auto"/>
                      </w:divBdr>
                    </w:div>
                    <w:div w:id="544679778">
                      <w:marLeft w:val="0"/>
                      <w:marRight w:val="0"/>
                      <w:marTop w:val="0"/>
                      <w:marBottom w:val="0"/>
                      <w:divBdr>
                        <w:top w:val="none" w:sz="0" w:space="0" w:color="auto"/>
                        <w:left w:val="none" w:sz="0" w:space="0" w:color="auto"/>
                        <w:bottom w:val="none" w:sz="0" w:space="0" w:color="auto"/>
                        <w:right w:val="none" w:sz="0" w:space="0" w:color="auto"/>
                      </w:divBdr>
                    </w:div>
                    <w:div w:id="1918440440">
                      <w:marLeft w:val="0"/>
                      <w:marRight w:val="0"/>
                      <w:marTop w:val="0"/>
                      <w:marBottom w:val="0"/>
                      <w:divBdr>
                        <w:top w:val="none" w:sz="0" w:space="0" w:color="auto"/>
                        <w:left w:val="none" w:sz="0" w:space="0" w:color="auto"/>
                        <w:bottom w:val="none" w:sz="0" w:space="0" w:color="auto"/>
                        <w:right w:val="none" w:sz="0" w:space="0" w:color="auto"/>
                      </w:divBdr>
                    </w:div>
                    <w:div w:id="826896412">
                      <w:marLeft w:val="0"/>
                      <w:marRight w:val="0"/>
                      <w:marTop w:val="0"/>
                      <w:marBottom w:val="0"/>
                      <w:divBdr>
                        <w:top w:val="none" w:sz="0" w:space="0" w:color="auto"/>
                        <w:left w:val="none" w:sz="0" w:space="0" w:color="auto"/>
                        <w:bottom w:val="none" w:sz="0" w:space="0" w:color="auto"/>
                        <w:right w:val="none" w:sz="0" w:space="0" w:color="auto"/>
                      </w:divBdr>
                    </w:div>
                  </w:divsChild>
                </w:div>
                <w:div w:id="335763915">
                  <w:marLeft w:val="0"/>
                  <w:marRight w:val="0"/>
                  <w:marTop w:val="0"/>
                  <w:marBottom w:val="0"/>
                  <w:divBdr>
                    <w:top w:val="none" w:sz="0" w:space="0" w:color="auto"/>
                    <w:left w:val="none" w:sz="0" w:space="0" w:color="auto"/>
                    <w:bottom w:val="none" w:sz="0" w:space="0" w:color="auto"/>
                    <w:right w:val="none" w:sz="0" w:space="0" w:color="auto"/>
                  </w:divBdr>
                  <w:divsChild>
                    <w:div w:id="1801679137">
                      <w:marLeft w:val="0"/>
                      <w:marRight w:val="0"/>
                      <w:marTop w:val="0"/>
                      <w:marBottom w:val="0"/>
                      <w:divBdr>
                        <w:top w:val="none" w:sz="0" w:space="0" w:color="auto"/>
                        <w:left w:val="none" w:sz="0" w:space="0" w:color="auto"/>
                        <w:bottom w:val="none" w:sz="0" w:space="0" w:color="auto"/>
                        <w:right w:val="none" w:sz="0" w:space="0" w:color="auto"/>
                      </w:divBdr>
                    </w:div>
                    <w:div w:id="873420951">
                      <w:marLeft w:val="0"/>
                      <w:marRight w:val="0"/>
                      <w:marTop w:val="0"/>
                      <w:marBottom w:val="0"/>
                      <w:divBdr>
                        <w:top w:val="none" w:sz="0" w:space="0" w:color="auto"/>
                        <w:left w:val="none" w:sz="0" w:space="0" w:color="auto"/>
                        <w:bottom w:val="none" w:sz="0" w:space="0" w:color="auto"/>
                        <w:right w:val="none" w:sz="0" w:space="0" w:color="auto"/>
                      </w:divBdr>
                    </w:div>
                    <w:div w:id="1246960263">
                      <w:marLeft w:val="0"/>
                      <w:marRight w:val="0"/>
                      <w:marTop w:val="0"/>
                      <w:marBottom w:val="0"/>
                      <w:divBdr>
                        <w:top w:val="none" w:sz="0" w:space="0" w:color="auto"/>
                        <w:left w:val="none" w:sz="0" w:space="0" w:color="auto"/>
                        <w:bottom w:val="none" w:sz="0" w:space="0" w:color="auto"/>
                        <w:right w:val="none" w:sz="0" w:space="0" w:color="auto"/>
                      </w:divBdr>
                    </w:div>
                    <w:div w:id="702168683">
                      <w:marLeft w:val="0"/>
                      <w:marRight w:val="0"/>
                      <w:marTop w:val="0"/>
                      <w:marBottom w:val="0"/>
                      <w:divBdr>
                        <w:top w:val="none" w:sz="0" w:space="0" w:color="auto"/>
                        <w:left w:val="none" w:sz="0" w:space="0" w:color="auto"/>
                        <w:bottom w:val="none" w:sz="0" w:space="0" w:color="auto"/>
                        <w:right w:val="none" w:sz="0" w:space="0" w:color="auto"/>
                      </w:divBdr>
                    </w:div>
                    <w:div w:id="884176447">
                      <w:marLeft w:val="0"/>
                      <w:marRight w:val="0"/>
                      <w:marTop w:val="0"/>
                      <w:marBottom w:val="0"/>
                      <w:divBdr>
                        <w:top w:val="none" w:sz="0" w:space="0" w:color="auto"/>
                        <w:left w:val="none" w:sz="0" w:space="0" w:color="auto"/>
                        <w:bottom w:val="none" w:sz="0" w:space="0" w:color="auto"/>
                        <w:right w:val="none" w:sz="0" w:space="0" w:color="auto"/>
                      </w:divBdr>
                    </w:div>
                    <w:div w:id="9259491">
                      <w:marLeft w:val="0"/>
                      <w:marRight w:val="0"/>
                      <w:marTop w:val="0"/>
                      <w:marBottom w:val="0"/>
                      <w:divBdr>
                        <w:top w:val="none" w:sz="0" w:space="0" w:color="auto"/>
                        <w:left w:val="none" w:sz="0" w:space="0" w:color="auto"/>
                        <w:bottom w:val="none" w:sz="0" w:space="0" w:color="auto"/>
                        <w:right w:val="none" w:sz="0" w:space="0" w:color="auto"/>
                      </w:divBdr>
                    </w:div>
                    <w:div w:id="347799799">
                      <w:marLeft w:val="0"/>
                      <w:marRight w:val="0"/>
                      <w:marTop w:val="0"/>
                      <w:marBottom w:val="0"/>
                      <w:divBdr>
                        <w:top w:val="none" w:sz="0" w:space="0" w:color="auto"/>
                        <w:left w:val="none" w:sz="0" w:space="0" w:color="auto"/>
                        <w:bottom w:val="none" w:sz="0" w:space="0" w:color="auto"/>
                        <w:right w:val="none" w:sz="0" w:space="0" w:color="auto"/>
                      </w:divBdr>
                    </w:div>
                    <w:div w:id="47192870">
                      <w:marLeft w:val="0"/>
                      <w:marRight w:val="0"/>
                      <w:marTop w:val="0"/>
                      <w:marBottom w:val="0"/>
                      <w:divBdr>
                        <w:top w:val="none" w:sz="0" w:space="0" w:color="auto"/>
                        <w:left w:val="none" w:sz="0" w:space="0" w:color="auto"/>
                        <w:bottom w:val="none" w:sz="0" w:space="0" w:color="auto"/>
                        <w:right w:val="none" w:sz="0" w:space="0" w:color="auto"/>
                      </w:divBdr>
                    </w:div>
                  </w:divsChild>
                </w:div>
                <w:div w:id="263659862">
                  <w:marLeft w:val="0"/>
                  <w:marRight w:val="0"/>
                  <w:marTop w:val="0"/>
                  <w:marBottom w:val="0"/>
                  <w:divBdr>
                    <w:top w:val="none" w:sz="0" w:space="0" w:color="auto"/>
                    <w:left w:val="none" w:sz="0" w:space="0" w:color="auto"/>
                    <w:bottom w:val="none" w:sz="0" w:space="0" w:color="auto"/>
                    <w:right w:val="none" w:sz="0" w:space="0" w:color="auto"/>
                  </w:divBdr>
                  <w:divsChild>
                    <w:div w:id="1726560296">
                      <w:marLeft w:val="0"/>
                      <w:marRight w:val="0"/>
                      <w:marTop w:val="0"/>
                      <w:marBottom w:val="0"/>
                      <w:divBdr>
                        <w:top w:val="none" w:sz="0" w:space="0" w:color="auto"/>
                        <w:left w:val="none" w:sz="0" w:space="0" w:color="auto"/>
                        <w:bottom w:val="none" w:sz="0" w:space="0" w:color="auto"/>
                        <w:right w:val="none" w:sz="0" w:space="0" w:color="auto"/>
                      </w:divBdr>
                    </w:div>
                    <w:div w:id="1875382784">
                      <w:marLeft w:val="0"/>
                      <w:marRight w:val="0"/>
                      <w:marTop w:val="0"/>
                      <w:marBottom w:val="0"/>
                      <w:divBdr>
                        <w:top w:val="none" w:sz="0" w:space="0" w:color="auto"/>
                        <w:left w:val="none" w:sz="0" w:space="0" w:color="auto"/>
                        <w:bottom w:val="none" w:sz="0" w:space="0" w:color="auto"/>
                        <w:right w:val="none" w:sz="0" w:space="0" w:color="auto"/>
                      </w:divBdr>
                    </w:div>
                    <w:div w:id="202669132">
                      <w:marLeft w:val="0"/>
                      <w:marRight w:val="0"/>
                      <w:marTop w:val="0"/>
                      <w:marBottom w:val="0"/>
                      <w:divBdr>
                        <w:top w:val="none" w:sz="0" w:space="0" w:color="auto"/>
                        <w:left w:val="none" w:sz="0" w:space="0" w:color="auto"/>
                        <w:bottom w:val="none" w:sz="0" w:space="0" w:color="auto"/>
                        <w:right w:val="none" w:sz="0" w:space="0" w:color="auto"/>
                      </w:divBdr>
                    </w:div>
                  </w:divsChild>
                </w:div>
                <w:div w:id="1862157065">
                  <w:marLeft w:val="0"/>
                  <w:marRight w:val="0"/>
                  <w:marTop w:val="0"/>
                  <w:marBottom w:val="0"/>
                  <w:divBdr>
                    <w:top w:val="none" w:sz="0" w:space="0" w:color="auto"/>
                    <w:left w:val="none" w:sz="0" w:space="0" w:color="auto"/>
                    <w:bottom w:val="none" w:sz="0" w:space="0" w:color="auto"/>
                    <w:right w:val="none" w:sz="0" w:space="0" w:color="auto"/>
                  </w:divBdr>
                </w:div>
                <w:div w:id="1025793861">
                  <w:marLeft w:val="0"/>
                  <w:marRight w:val="0"/>
                  <w:marTop w:val="0"/>
                  <w:marBottom w:val="0"/>
                  <w:divBdr>
                    <w:top w:val="none" w:sz="0" w:space="0" w:color="auto"/>
                    <w:left w:val="none" w:sz="0" w:space="0" w:color="auto"/>
                    <w:bottom w:val="none" w:sz="0" w:space="0" w:color="auto"/>
                    <w:right w:val="none" w:sz="0" w:space="0" w:color="auto"/>
                  </w:divBdr>
                </w:div>
                <w:div w:id="164907992">
                  <w:marLeft w:val="0"/>
                  <w:marRight w:val="0"/>
                  <w:marTop w:val="0"/>
                  <w:marBottom w:val="0"/>
                  <w:divBdr>
                    <w:top w:val="none" w:sz="0" w:space="0" w:color="auto"/>
                    <w:left w:val="none" w:sz="0" w:space="0" w:color="auto"/>
                    <w:bottom w:val="none" w:sz="0" w:space="0" w:color="auto"/>
                    <w:right w:val="none" w:sz="0" w:space="0" w:color="auto"/>
                  </w:divBdr>
                </w:div>
                <w:div w:id="1199858196">
                  <w:marLeft w:val="0"/>
                  <w:marRight w:val="0"/>
                  <w:marTop w:val="0"/>
                  <w:marBottom w:val="0"/>
                  <w:divBdr>
                    <w:top w:val="none" w:sz="0" w:space="0" w:color="auto"/>
                    <w:left w:val="none" w:sz="0" w:space="0" w:color="auto"/>
                    <w:bottom w:val="none" w:sz="0" w:space="0" w:color="auto"/>
                    <w:right w:val="none" w:sz="0" w:space="0" w:color="auto"/>
                  </w:divBdr>
                </w:div>
                <w:div w:id="1311403872">
                  <w:marLeft w:val="0"/>
                  <w:marRight w:val="0"/>
                  <w:marTop w:val="0"/>
                  <w:marBottom w:val="0"/>
                  <w:divBdr>
                    <w:top w:val="none" w:sz="0" w:space="0" w:color="auto"/>
                    <w:left w:val="none" w:sz="0" w:space="0" w:color="auto"/>
                    <w:bottom w:val="none" w:sz="0" w:space="0" w:color="auto"/>
                    <w:right w:val="none" w:sz="0" w:space="0" w:color="auto"/>
                  </w:divBdr>
                </w:div>
                <w:div w:id="1778717547">
                  <w:marLeft w:val="0"/>
                  <w:marRight w:val="0"/>
                  <w:marTop w:val="0"/>
                  <w:marBottom w:val="0"/>
                  <w:divBdr>
                    <w:top w:val="none" w:sz="0" w:space="0" w:color="auto"/>
                    <w:left w:val="none" w:sz="0" w:space="0" w:color="auto"/>
                    <w:bottom w:val="none" w:sz="0" w:space="0" w:color="auto"/>
                    <w:right w:val="none" w:sz="0" w:space="0" w:color="auto"/>
                  </w:divBdr>
                </w:div>
                <w:div w:id="1921987484">
                  <w:marLeft w:val="0"/>
                  <w:marRight w:val="0"/>
                  <w:marTop w:val="0"/>
                  <w:marBottom w:val="0"/>
                  <w:divBdr>
                    <w:top w:val="none" w:sz="0" w:space="0" w:color="auto"/>
                    <w:left w:val="none" w:sz="0" w:space="0" w:color="auto"/>
                    <w:bottom w:val="none" w:sz="0" w:space="0" w:color="auto"/>
                    <w:right w:val="none" w:sz="0" w:space="0" w:color="auto"/>
                  </w:divBdr>
                </w:div>
                <w:div w:id="2105489345">
                  <w:marLeft w:val="0"/>
                  <w:marRight w:val="0"/>
                  <w:marTop w:val="0"/>
                  <w:marBottom w:val="0"/>
                  <w:divBdr>
                    <w:top w:val="none" w:sz="0" w:space="0" w:color="auto"/>
                    <w:left w:val="none" w:sz="0" w:space="0" w:color="auto"/>
                    <w:bottom w:val="none" w:sz="0" w:space="0" w:color="auto"/>
                    <w:right w:val="none" w:sz="0" w:space="0" w:color="auto"/>
                  </w:divBdr>
                </w:div>
                <w:div w:id="2045056107">
                  <w:marLeft w:val="0"/>
                  <w:marRight w:val="0"/>
                  <w:marTop w:val="0"/>
                  <w:marBottom w:val="0"/>
                  <w:divBdr>
                    <w:top w:val="none" w:sz="0" w:space="0" w:color="auto"/>
                    <w:left w:val="none" w:sz="0" w:space="0" w:color="auto"/>
                    <w:bottom w:val="none" w:sz="0" w:space="0" w:color="auto"/>
                    <w:right w:val="none" w:sz="0" w:space="0" w:color="auto"/>
                  </w:divBdr>
                </w:div>
                <w:div w:id="1577781829">
                  <w:marLeft w:val="0"/>
                  <w:marRight w:val="0"/>
                  <w:marTop w:val="0"/>
                  <w:marBottom w:val="0"/>
                  <w:divBdr>
                    <w:top w:val="none" w:sz="0" w:space="0" w:color="auto"/>
                    <w:left w:val="none" w:sz="0" w:space="0" w:color="auto"/>
                    <w:bottom w:val="none" w:sz="0" w:space="0" w:color="auto"/>
                    <w:right w:val="none" w:sz="0" w:space="0" w:color="auto"/>
                  </w:divBdr>
                </w:div>
                <w:div w:id="382755826">
                  <w:marLeft w:val="0"/>
                  <w:marRight w:val="0"/>
                  <w:marTop w:val="0"/>
                  <w:marBottom w:val="0"/>
                  <w:divBdr>
                    <w:top w:val="none" w:sz="0" w:space="0" w:color="auto"/>
                    <w:left w:val="none" w:sz="0" w:space="0" w:color="auto"/>
                    <w:bottom w:val="none" w:sz="0" w:space="0" w:color="auto"/>
                    <w:right w:val="none" w:sz="0" w:space="0" w:color="auto"/>
                  </w:divBdr>
                </w:div>
                <w:div w:id="1452817685">
                  <w:marLeft w:val="0"/>
                  <w:marRight w:val="0"/>
                  <w:marTop w:val="0"/>
                  <w:marBottom w:val="0"/>
                  <w:divBdr>
                    <w:top w:val="none" w:sz="0" w:space="0" w:color="auto"/>
                    <w:left w:val="none" w:sz="0" w:space="0" w:color="auto"/>
                    <w:bottom w:val="none" w:sz="0" w:space="0" w:color="auto"/>
                    <w:right w:val="none" w:sz="0" w:space="0" w:color="auto"/>
                  </w:divBdr>
                </w:div>
                <w:div w:id="1728794405">
                  <w:marLeft w:val="0"/>
                  <w:marRight w:val="0"/>
                  <w:marTop w:val="0"/>
                  <w:marBottom w:val="0"/>
                  <w:divBdr>
                    <w:top w:val="none" w:sz="0" w:space="0" w:color="auto"/>
                    <w:left w:val="none" w:sz="0" w:space="0" w:color="auto"/>
                    <w:bottom w:val="none" w:sz="0" w:space="0" w:color="auto"/>
                    <w:right w:val="none" w:sz="0" w:space="0" w:color="auto"/>
                  </w:divBdr>
                </w:div>
                <w:div w:id="1714184606">
                  <w:marLeft w:val="0"/>
                  <w:marRight w:val="0"/>
                  <w:marTop w:val="0"/>
                  <w:marBottom w:val="0"/>
                  <w:divBdr>
                    <w:top w:val="none" w:sz="0" w:space="0" w:color="auto"/>
                    <w:left w:val="none" w:sz="0" w:space="0" w:color="auto"/>
                    <w:bottom w:val="none" w:sz="0" w:space="0" w:color="auto"/>
                    <w:right w:val="none" w:sz="0" w:space="0" w:color="auto"/>
                  </w:divBdr>
                </w:div>
                <w:div w:id="455758198">
                  <w:marLeft w:val="0"/>
                  <w:marRight w:val="0"/>
                  <w:marTop w:val="0"/>
                  <w:marBottom w:val="0"/>
                  <w:divBdr>
                    <w:top w:val="none" w:sz="0" w:space="0" w:color="auto"/>
                    <w:left w:val="none" w:sz="0" w:space="0" w:color="auto"/>
                    <w:bottom w:val="none" w:sz="0" w:space="0" w:color="auto"/>
                    <w:right w:val="none" w:sz="0" w:space="0" w:color="auto"/>
                  </w:divBdr>
                </w:div>
                <w:div w:id="1106851880">
                  <w:marLeft w:val="0"/>
                  <w:marRight w:val="0"/>
                  <w:marTop w:val="0"/>
                  <w:marBottom w:val="0"/>
                  <w:divBdr>
                    <w:top w:val="none" w:sz="0" w:space="0" w:color="auto"/>
                    <w:left w:val="none" w:sz="0" w:space="0" w:color="auto"/>
                    <w:bottom w:val="none" w:sz="0" w:space="0" w:color="auto"/>
                    <w:right w:val="none" w:sz="0" w:space="0" w:color="auto"/>
                  </w:divBdr>
                </w:div>
                <w:div w:id="17047304">
                  <w:marLeft w:val="0"/>
                  <w:marRight w:val="0"/>
                  <w:marTop w:val="0"/>
                  <w:marBottom w:val="0"/>
                  <w:divBdr>
                    <w:top w:val="none" w:sz="0" w:space="0" w:color="auto"/>
                    <w:left w:val="none" w:sz="0" w:space="0" w:color="auto"/>
                    <w:bottom w:val="none" w:sz="0" w:space="0" w:color="auto"/>
                    <w:right w:val="none" w:sz="0" w:space="0" w:color="auto"/>
                  </w:divBdr>
                </w:div>
                <w:div w:id="185872769">
                  <w:marLeft w:val="0"/>
                  <w:marRight w:val="0"/>
                  <w:marTop w:val="0"/>
                  <w:marBottom w:val="0"/>
                  <w:divBdr>
                    <w:top w:val="none" w:sz="0" w:space="0" w:color="auto"/>
                    <w:left w:val="none" w:sz="0" w:space="0" w:color="auto"/>
                    <w:bottom w:val="none" w:sz="0" w:space="0" w:color="auto"/>
                    <w:right w:val="none" w:sz="0" w:space="0" w:color="auto"/>
                  </w:divBdr>
                </w:div>
                <w:div w:id="1145852791">
                  <w:marLeft w:val="0"/>
                  <w:marRight w:val="0"/>
                  <w:marTop w:val="0"/>
                  <w:marBottom w:val="0"/>
                  <w:divBdr>
                    <w:top w:val="none" w:sz="0" w:space="0" w:color="auto"/>
                    <w:left w:val="none" w:sz="0" w:space="0" w:color="auto"/>
                    <w:bottom w:val="none" w:sz="0" w:space="0" w:color="auto"/>
                    <w:right w:val="none" w:sz="0" w:space="0" w:color="auto"/>
                  </w:divBdr>
                </w:div>
                <w:div w:id="1867870318">
                  <w:marLeft w:val="0"/>
                  <w:marRight w:val="0"/>
                  <w:marTop w:val="0"/>
                  <w:marBottom w:val="0"/>
                  <w:divBdr>
                    <w:top w:val="none" w:sz="0" w:space="0" w:color="auto"/>
                    <w:left w:val="none" w:sz="0" w:space="0" w:color="auto"/>
                    <w:bottom w:val="none" w:sz="0" w:space="0" w:color="auto"/>
                    <w:right w:val="none" w:sz="0" w:space="0" w:color="auto"/>
                  </w:divBdr>
                  <w:divsChild>
                    <w:div w:id="273707003">
                      <w:marLeft w:val="0"/>
                      <w:marRight w:val="0"/>
                      <w:marTop w:val="0"/>
                      <w:marBottom w:val="0"/>
                      <w:divBdr>
                        <w:top w:val="none" w:sz="0" w:space="0" w:color="auto"/>
                        <w:left w:val="none" w:sz="0" w:space="0" w:color="auto"/>
                        <w:bottom w:val="none" w:sz="0" w:space="0" w:color="auto"/>
                        <w:right w:val="none" w:sz="0" w:space="0" w:color="auto"/>
                      </w:divBdr>
                    </w:div>
                    <w:div w:id="226772586">
                      <w:marLeft w:val="0"/>
                      <w:marRight w:val="0"/>
                      <w:marTop w:val="0"/>
                      <w:marBottom w:val="0"/>
                      <w:divBdr>
                        <w:top w:val="none" w:sz="0" w:space="0" w:color="auto"/>
                        <w:left w:val="none" w:sz="0" w:space="0" w:color="auto"/>
                        <w:bottom w:val="none" w:sz="0" w:space="0" w:color="auto"/>
                        <w:right w:val="none" w:sz="0" w:space="0" w:color="auto"/>
                      </w:divBdr>
                    </w:div>
                  </w:divsChild>
                </w:div>
                <w:div w:id="252904339">
                  <w:marLeft w:val="0"/>
                  <w:marRight w:val="0"/>
                  <w:marTop w:val="0"/>
                  <w:marBottom w:val="0"/>
                  <w:divBdr>
                    <w:top w:val="none" w:sz="0" w:space="0" w:color="auto"/>
                    <w:left w:val="none" w:sz="0" w:space="0" w:color="auto"/>
                    <w:bottom w:val="none" w:sz="0" w:space="0" w:color="auto"/>
                    <w:right w:val="none" w:sz="0" w:space="0" w:color="auto"/>
                  </w:divBdr>
                  <w:divsChild>
                    <w:div w:id="1384064087">
                      <w:marLeft w:val="0"/>
                      <w:marRight w:val="0"/>
                      <w:marTop w:val="0"/>
                      <w:marBottom w:val="0"/>
                      <w:divBdr>
                        <w:top w:val="none" w:sz="0" w:space="0" w:color="auto"/>
                        <w:left w:val="none" w:sz="0" w:space="0" w:color="auto"/>
                        <w:bottom w:val="none" w:sz="0" w:space="0" w:color="auto"/>
                        <w:right w:val="none" w:sz="0" w:space="0" w:color="auto"/>
                      </w:divBdr>
                    </w:div>
                    <w:div w:id="600182831">
                      <w:marLeft w:val="0"/>
                      <w:marRight w:val="0"/>
                      <w:marTop w:val="0"/>
                      <w:marBottom w:val="0"/>
                      <w:divBdr>
                        <w:top w:val="none" w:sz="0" w:space="0" w:color="auto"/>
                        <w:left w:val="none" w:sz="0" w:space="0" w:color="auto"/>
                        <w:bottom w:val="none" w:sz="0" w:space="0" w:color="auto"/>
                        <w:right w:val="none" w:sz="0" w:space="0" w:color="auto"/>
                      </w:divBdr>
                    </w:div>
                    <w:div w:id="1878665228">
                      <w:marLeft w:val="0"/>
                      <w:marRight w:val="0"/>
                      <w:marTop w:val="0"/>
                      <w:marBottom w:val="0"/>
                      <w:divBdr>
                        <w:top w:val="none" w:sz="0" w:space="0" w:color="auto"/>
                        <w:left w:val="none" w:sz="0" w:space="0" w:color="auto"/>
                        <w:bottom w:val="none" w:sz="0" w:space="0" w:color="auto"/>
                        <w:right w:val="none" w:sz="0" w:space="0" w:color="auto"/>
                      </w:divBdr>
                    </w:div>
                    <w:div w:id="1825468650">
                      <w:marLeft w:val="0"/>
                      <w:marRight w:val="0"/>
                      <w:marTop w:val="0"/>
                      <w:marBottom w:val="0"/>
                      <w:divBdr>
                        <w:top w:val="none" w:sz="0" w:space="0" w:color="auto"/>
                        <w:left w:val="none" w:sz="0" w:space="0" w:color="auto"/>
                        <w:bottom w:val="none" w:sz="0" w:space="0" w:color="auto"/>
                        <w:right w:val="none" w:sz="0" w:space="0" w:color="auto"/>
                      </w:divBdr>
                    </w:div>
                    <w:div w:id="1831480693">
                      <w:marLeft w:val="0"/>
                      <w:marRight w:val="0"/>
                      <w:marTop w:val="0"/>
                      <w:marBottom w:val="0"/>
                      <w:divBdr>
                        <w:top w:val="none" w:sz="0" w:space="0" w:color="auto"/>
                        <w:left w:val="none" w:sz="0" w:space="0" w:color="auto"/>
                        <w:bottom w:val="none" w:sz="0" w:space="0" w:color="auto"/>
                        <w:right w:val="none" w:sz="0" w:space="0" w:color="auto"/>
                      </w:divBdr>
                    </w:div>
                    <w:div w:id="17057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8391">
          <w:marLeft w:val="0"/>
          <w:marRight w:val="0"/>
          <w:marTop w:val="0"/>
          <w:marBottom w:val="0"/>
          <w:divBdr>
            <w:top w:val="none" w:sz="0" w:space="0" w:color="auto"/>
            <w:left w:val="none" w:sz="0" w:space="0" w:color="auto"/>
            <w:bottom w:val="none" w:sz="0" w:space="0" w:color="auto"/>
            <w:right w:val="none" w:sz="0" w:space="0" w:color="auto"/>
          </w:divBdr>
          <w:divsChild>
            <w:div w:id="350298144">
              <w:marLeft w:val="0"/>
              <w:marRight w:val="0"/>
              <w:marTop w:val="0"/>
              <w:marBottom w:val="0"/>
              <w:divBdr>
                <w:top w:val="none" w:sz="0" w:space="0" w:color="auto"/>
                <w:left w:val="none" w:sz="0" w:space="0" w:color="auto"/>
                <w:bottom w:val="none" w:sz="0" w:space="0" w:color="auto"/>
                <w:right w:val="none" w:sz="0" w:space="0" w:color="auto"/>
              </w:divBdr>
              <w:divsChild>
                <w:div w:id="430125628">
                  <w:marLeft w:val="0"/>
                  <w:marRight w:val="0"/>
                  <w:marTop w:val="0"/>
                  <w:marBottom w:val="0"/>
                  <w:divBdr>
                    <w:top w:val="none" w:sz="0" w:space="0" w:color="auto"/>
                    <w:left w:val="none" w:sz="0" w:space="0" w:color="auto"/>
                    <w:bottom w:val="none" w:sz="0" w:space="0" w:color="auto"/>
                    <w:right w:val="none" w:sz="0" w:space="0" w:color="auto"/>
                  </w:divBdr>
                  <w:divsChild>
                    <w:div w:id="2084640473">
                      <w:marLeft w:val="0"/>
                      <w:marRight w:val="0"/>
                      <w:marTop w:val="0"/>
                      <w:marBottom w:val="0"/>
                      <w:divBdr>
                        <w:top w:val="none" w:sz="0" w:space="0" w:color="auto"/>
                        <w:left w:val="none" w:sz="0" w:space="0" w:color="auto"/>
                        <w:bottom w:val="none" w:sz="0" w:space="0" w:color="auto"/>
                        <w:right w:val="none" w:sz="0" w:space="0" w:color="auto"/>
                      </w:divBdr>
                    </w:div>
                    <w:div w:id="351538573">
                      <w:marLeft w:val="0"/>
                      <w:marRight w:val="0"/>
                      <w:marTop w:val="0"/>
                      <w:marBottom w:val="0"/>
                      <w:divBdr>
                        <w:top w:val="none" w:sz="0" w:space="0" w:color="auto"/>
                        <w:left w:val="none" w:sz="0" w:space="0" w:color="auto"/>
                        <w:bottom w:val="none" w:sz="0" w:space="0" w:color="auto"/>
                        <w:right w:val="none" w:sz="0" w:space="0" w:color="auto"/>
                      </w:divBdr>
                    </w:div>
                    <w:div w:id="1577978628">
                      <w:marLeft w:val="0"/>
                      <w:marRight w:val="0"/>
                      <w:marTop w:val="0"/>
                      <w:marBottom w:val="0"/>
                      <w:divBdr>
                        <w:top w:val="none" w:sz="0" w:space="0" w:color="auto"/>
                        <w:left w:val="none" w:sz="0" w:space="0" w:color="auto"/>
                        <w:bottom w:val="none" w:sz="0" w:space="0" w:color="auto"/>
                        <w:right w:val="none" w:sz="0" w:space="0" w:color="auto"/>
                      </w:divBdr>
                    </w:div>
                    <w:div w:id="851146454">
                      <w:marLeft w:val="0"/>
                      <w:marRight w:val="0"/>
                      <w:marTop w:val="0"/>
                      <w:marBottom w:val="0"/>
                      <w:divBdr>
                        <w:top w:val="none" w:sz="0" w:space="0" w:color="auto"/>
                        <w:left w:val="none" w:sz="0" w:space="0" w:color="auto"/>
                        <w:bottom w:val="none" w:sz="0" w:space="0" w:color="auto"/>
                        <w:right w:val="none" w:sz="0" w:space="0" w:color="auto"/>
                      </w:divBdr>
                    </w:div>
                  </w:divsChild>
                </w:div>
                <w:div w:id="888229944">
                  <w:marLeft w:val="0"/>
                  <w:marRight w:val="0"/>
                  <w:marTop w:val="0"/>
                  <w:marBottom w:val="0"/>
                  <w:divBdr>
                    <w:top w:val="none" w:sz="0" w:space="0" w:color="auto"/>
                    <w:left w:val="none" w:sz="0" w:space="0" w:color="auto"/>
                    <w:bottom w:val="none" w:sz="0" w:space="0" w:color="auto"/>
                    <w:right w:val="none" w:sz="0" w:space="0" w:color="auto"/>
                  </w:divBdr>
                </w:div>
                <w:div w:id="70934352">
                  <w:marLeft w:val="0"/>
                  <w:marRight w:val="0"/>
                  <w:marTop w:val="0"/>
                  <w:marBottom w:val="0"/>
                  <w:divBdr>
                    <w:top w:val="none" w:sz="0" w:space="0" w:color="auto"/>
                    <w:left w:val="none" w:sz="0" w:space="0" w:color="auto"/>
                    <w:bottom w:val="none" w:sz="0" w:space="0" w:color="auto"/>
                    <w:right w:val="none" w:sz="0" w:space="0" w:color="auto"/>
                  </w:divBdr>
                </w:div>
                <w:div w:id="7477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5223">
      <w:bodyDiv w:val="1"/>
      <w:marLeft w:val="0"/>
      <w:marRight w:val="0"/>
      <w:marTop w:val="0"/>
      <w:marBottom w:val="0"/>
      <w:divBdr>
        <w:top w:val="none" w:sz="0" w:space="0" w:color="auto"/>
        <w:left w:val="none" w:sz="0" w:space="0" w:color="auto"/>
        <w:bottom w:val="none" w:sz="0" w:space="0" w:color="auto"/>
        <w:right w:val="none" w:sz="0" w:space="0" w:color="auto"/>
      </w:divBdr>
    </w:div>
    <w:div w:id="1855684388">
      <w:bodyDiv w:val="1"/>
      <w:marLeft w:val="0"/>
      <w:marRight w:val="0"/>
      <w:marTop w:val="0"/>
      <w:marBottom w:val="0"/>
      <w:divBdr>
        <w:top w:val="none" w:sz="0" w:space="0" w:color="auto"/>
        <w:left w:val="none" w:sz="0" w:space="0" w:color="auto"/>
        <w:bottom w:val="none" w:sz="0" w:space="0" w:color="auto"/>
        <w:right w:val="none" w:sz="0" w:space="0" w:color="auto"/>
      </w:divBdr>
      <w:divsChild>
        <w:div w:id="859511045">
          <w:marLeft w:val="0"/>
          <w:marRight w:val="0"/>
          <w:marTop w:val="0"/>
          <w:marBottom w:val="0"/>
          <w:divBdr>
            <w:top w:val="none" w:sz="0" w:space="0" w:color="auto"/>
            <w:left w:val="none" w:sz="0" w:space="0" w:color="auto"/>
            <w:bottom w:val="none" w:sz="0" w:space="0" w:color="auto"/>
            <w:right w:val="none" w:sz="0" w:space="0" w:color="auto"/>
          </w:divBdr>
        </w:div>
        <w:div w:id="1849442988">
          <w:marLeft w:val="0"/>
          <w:marRight w:val="0"/>
          <w:marTop w:val="0"/>
          <w:marBottom w:val="0"/>
          <w:divBdr>
            <w:top w:val="none" w:sz="0" w:space="0" w:color="auto"/>
            <w:left w:val="none" w:sz="0" w:space="0" w:color="auto"/>
            <w:bottom w:val="none" w:sz="0" w:space="0" w:color="auto"/>
            <w:right w:val="none" w:sz="0" w:space="0" w:color="auto"/>
          </w:divBdr>
        </w:div>
      </w:divsChild>
    </w:div>
    <w:div w:id="2044162845">
      <w:bodyDiv w:val="1"/>
      <w:marLeft w:val="0"/>
      <w:marRight w:val="0"/>
      <w:marTop w:val="0"/>
      <w:marBottom w:val="0"/>
      <w:divBdr>
        <w:top w:val="none" w:sz="0" w:space="0" w:color="auto"/>
        <w:left w:val="none" w:sz="0" w:space="0" w:color="auto"/>
        <w:bottom w:val="none" w:sz="0" w:space="0" w:color="auto"/>
        <w:right w:val="none" w:sz="0" w:space="0" w:color="auto"/>
      </w:divBdr>
    </w:div>
    <w:div w:id="2112891145">
      <w:bodyDiv w:val="1"/>
      <w:marLeft w:val="0"/>
      <w:marRight w:val="0"/>
      <w:marTop w:val="0"/>
      <w:marBottom w:val="0"/>
      <w:divBdr>
        <w:top w:val="none" w:sz="0" w:space="0" w:color="auto"/>
        <w:left w:val="none" w:sz="0" w:space="0" w:color="auto"/>
        <w:bottom w:val="none" w:sz="0" w:space="0" w:color="auto"/>
        <w:right w:val="none" w:sz="0" w:space="0" w:color="auto"/>
      </w:divBdr>
      <w:divsChild>
        <w:div w:id="1551843897">
          <w:marLeft w:val="0"/>
          <w:marRight w:val="0"/>
          <w:marTop w:val="0"/>
          <w:marBottom w:val="0"/>
          <w:divBdr>
            <w:top w:val="none" w:sz="0" w:space="0" w:color="auto"/>
            <w:left w:val="none" w:sz="0" w:space="0" w:color="auto"/>
            <w:bottom w:val="none" w:sz="0" w:space="0" w:color="auto"/>
            <w:right w:val="none" w:sz="0" w:space="0" w:color="auto"/>
          </w:divBdr>
        </w:div>
        <w:div w:id="756948240">
          <w:marLeft w:val="0"/>
          <w:marRight w:val="0"/>
          <w:marTop w:val="0"/>
          <w:marBottom w:val="0"/>
          <w:divBdr>
            <w:top w:val="none" w:sz="0" w:space="0" w:color="auto"/>
            <w:left w:val="none" w:sz="0" w:space="0" w:color="auto"/>
            <w:bottom w:val="none" w:sz="0" w:space="0" w:color="auto"/>
            <w:right w:val="none" w:sz="0" w:space="0" w:color="auto"/>
          </w:divBdr>
        </w:div>
      </w:divsChild>
    </w:div>
    <w:div w:id="213189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theme" Target="theme/theme1.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footer" Target="footer1.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94638-1C1D-4553-814E-3CB0AD48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48</Pages>
  <Words>25890</Words>
  <Characters>147575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Popyhailenko_EV</dc:creator>
  <cp:lastModifiedBy>Валерий Собакинских</cp:lastModifiedBy>
  <cp:revision>11</cp:revision>
  <cp:lastPrinted>2023-03-29T07:02:00Z</cp:lastPrinted>
  <dcterms:created xsi:type="dcterms:W3CDTF">2023-03-29T06:07:00Z</dcterms:created>
  <dcterms:modified xsi:type="dcterms:W3CDTF">2023-03-30T10:46:00Z</dcterms:modified>
</cp:coreProperties>
</file>