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BE" w:rsidRPr="00BC79BE" w:rsidRDefault="00BC79BE" w:rsidP="00BC79BE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512585004"/>
      <w:r w:rsidRPr="00BC79BE">
        <w:rPr>
          <w:rFonts w:ascii="Arial" w:eastAsia="Times New Roman" w:hAnsi="Arial" w:cs="Arial"/>
          <w:sz w:val="24"/>
          <w:szCs w:val="24"/>
          <w:lang w:eastAsia="ru-RU"/>
        </w:rPr>
        <w:t>ОПРОСНЫЙ ЛИСТ</w:t>
      </w:r>
    </w:p>
    <w:p w:rsidR="00BC79BE" w:rsidRPr="00BC79BE" w:rsidRDefault="00BC79BE" w:rsidP="00BC79B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C79BE">
        <w:rPr>
          <w:rFonts w:ascii="Arial" w:eastAsia="Times New Roman" w:hAnsi="Arial" w:cs="Arial"/>
          <w:b/>
          <w:sz w:val="18"/>
          <w:szCs w:val="18"/>
          <w:lang w:eastAsia="ru-RU"/>
        </w:rPr>
        <w:t>в соответствии с требованиями Федерального закона от 07.08.2001 г. № 115-ФЗ «О противодействии легализации (отмыванию) доходов, полученных преступным путем, и финансированию терроризма»</w:t>
      </w:r>
    </w:p>
    <w:p w:rsidR="00BC79BE" w:rsidRPr="00BC79BE" w:rsidRDefault="00BC79BE" w:rsidP="00BC79B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5070"/>
        <w:gridCol w:w="2551"/>
        <w:gridCol w:w="2126"/>
      </w:tblGrid>
      <w:tr w:rsidR="00BC79BE" w:rsidRPr="00BC79BE" w:rsidTr="00BC79BE">
        <w:trPr>
          <w:trHeight w:val="648"/>
        </w:trPr>
        <w:tc>
          <w:tcPr>
            <w:tcW w:w="9747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  <w:b/>
              </w:rPr>
              <w:t>Клиент/выгодоприобретатель/представитель</w:t>
            </w:r>
            <w:r w:rsidRPr="00BC79BE">
              <w:rPr>
                <w:rFonts w:ascii="Arial" w:hAnsi="Arial" w:cs="Arial"/>
              </w:rPr>
              <w:t>_________________</w:t>
            </w:r>
            <w:r w:rsidR="00FB001C">
              <w:rPr>
                <w:rFonts w:ascii="Arial" w:hAnsi="Arial" w:cs="Arial"/>
              </w:rPr>
              <w:t>___________________________</w:t>
            </w:r>
          </w:p>
          <w:p w:rsidR="00BC79BE" w:rsidRPr="00BC79BE" w:rsidRDefault="00BC79BE" w:rsidP="00FB001C">
            <w:pPr>
              <w:suppressLineNumbers/>
              <w:spacing w:before="20" w:after="40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_____________________________________________________________________________________</w:t>
            </w:r>
          </w:p>
        </w:tc>
      </w:tr>
      <w:tr w:rsidR="00BC79BE" w:rsidRPr="00BC79BE" w:rsidTr="00BC79BE">
        <w:trPr>
          <w:trHeight w:val="470"/>
        </w:trPr>
        <w:tc>
          <w:tcPr>
            <w:tcW w:w="5070" w:type="dxa"/>
            <w:tcBorders>
              <w:top w:val="nil"/>
              <w:left w:val="thickThin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1. Документ удостоверяющий личность физ</w:t>
            </w:r>
            <w:proofErr w:type="gramStart"/>
            <w:r w:rsidRPr="00BC79BE">
              <w:rPr>
                <w:rFonts w:ascii="Arial" w:hAnsi="Arial" w:cs="Arial"/>
              </w:rPr>
              <w:t>.л</w:t>
            </w:r>
            <w:proofErr w:type="gramEnd"/>
            <w:r w:rsidRPr="00BC79BE">
              <w:rPr>
                <w:rFonts w:ascii="Arial" w:hAnsi="Arial" w:cs="Arial"/>
              </w:rPr>
              <w:t>ица/ОГРНИП/ОГРН:</w:t>
            </w:r>
          </w:p>
        </w:tc>
        <w:tc>
          <w:tcPr>
            <w:tcW w:w="4677" w:type="dxa"/>
            <w:gridSpan w:val="2"/>
            <w:tcBorders>
              <w:top w:val="nil"/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BC79BE" w:rsidRPr="00BC79BE" w:rsidTr="00BC79BE">
        <w:trPr>
          <w:trHeight w:val="257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2. Наименование органа, присвоившего ОГРН/ ОГРНИП: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3. Дата присвоения ОГРН/ ОГРНИП: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4. ОКАТО (при наличии):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5. БИК – для кредитных организаций – резидентов: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6.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 (регистрационный номер юридического лица по месту учреждения и регистрации – для нерезидента):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 xml:space="preserve">7. </w:t>
            </w:r>
            <w:proofErr w:type="gramStart"/>
            <w:r w:rsidRPr="00BC79BE">
              <w:rPr>
                <w:rFonts w:ascii="Arial" w:hAnsi="Arial" w:cs="Arial"/>
              </w:rPr>
              <w:t>Сведения об органах юридического лица (структура и персональный состав органов управления юридического лица, за исключением сведений  о персональном составе акционеров (участников) владеющих менее чем одним процентом акций (долей) юридического лица:</w:t>
            </w:r>
            <w:proofErr w:type="gramEnd"/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 xml:space="preserve">8. Адрес юридического лица: 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9. Адрес места жительства (регистрации) или места пребывания: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10. Номера телефонов/факсов (при наличии):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C79BE" w:rsidRPr="00BC79BE" w:rsidTr="00BC79BE">
        <w:trPr>
          <w:trHeight w:val="241"/>
        </w:trPr>
        <w:tc>
          <w:tcPr>
            <w:tcW w:w="9747" w:type="dxa"/>
            <w:gridSpan w:val="3"/>
            <w:tcBorders>
              <w:left w:val="thickThinSmallGap" w:sz="12" w:space="0" w:color="auto"/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center"/>
              <w:rPr>
                <w:rFonts w:ascii="Arial" w:hAnsi="Arial" w:cs="Arial"/>
                <w:b/>
                <w:szCs w:val="22"/>
              </w:rPr>
            </w:pPr>
            <w:r w:rsidRPr="00BC79BE">
              <w:rPr>
                <w:rFonts w:ascii="Arial" w:hAnsi="Arial" w:cs="Arial"/>
                <w:b/>
              </w:rPr>
              <w:t>Следующие пункты не заполняются при оформлении Анкеты в отношении представителя</w:t>
            </w: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11. Является ли налоговым резидентом иностранного государства:</w:t>
            </w:r>
          </w:p>
        </w:tc>
        <w:tc>
          <w:tcPr>
            <w:tcW w:w="2551" w:type="dxa"/>
          </w:tcPr>
          <w:p w:rsidR="00BC79BE" w:rsidRPr="00BC79BE" w:rsidRDefault="00BC79BE" w:rsidP="00BC79BE">
            <w:pPr>
              <w:numPr>
                <w:ilvl w:val="0"/>
                <w:numId w:val="1"/>
              </w:numPr>
              <w:suppressLineNumbers/>
              <w:ind w:hanging="261"/>
              <w:contextualSpacing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 xml:space="preserve">ДА                </w:t>
            </w:r>
          </w:p>
        </w:tc>
        <w:tc>
          <w:tcPr>
            <w:tcW w:w="2126" w:type="dxa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numPr>
                <w:ilvl w:val="0"/>
                <w:numId w:val="1"/>
              </w:numPr>
              <w:suppressLineNumbers/>
              <w:tabs>
                <w:tab w:val="left" w:pos="277"/>
                <w:tab w:val="left" w:pos="601"/>
              </w:tabs>
              <w:ind w:left="-6" w:firstLine="323"/>
              <w:contextualSpacing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НЕТ</w:t>
            </w:r>
          </w:p>
          <w:p w:rsidR="00BC79BE" w:rsidRPr="00BC79BE" w:rsidRDefault="00BC79BE" w:rsidP="00BC79BE">
            <w:pPr>
              <w:suppressLineNumbers/>
              <w:ind w:left="-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C79BE">
              <w:rPr>
                <w:rFonts w:ascii="Arial" w:hAnsi="Arial" w:cs="Arial"/>
                <w:sz w:val="18"/>
                <w:szCs w:val="18"/>
              </w:rPr>
              <w:t xml:space="preserve">является налоговым </w:t>
            </w:r>
          </w:p>
          <w:p w:rsidR="00BC79BE" w:rsidRPr="00BC79BE" w:rsidRDefault="00BC79BE" w:rsidP="00BC79BE">
            <w:pPr>
              <w:suppressLineNumbers/>
              <w:ind w:left="-3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C79BE">
              <w:rPr>
                <w:rFonts w:ascii="Arial" w:hAnsi="Arial" w:cs="Arial"/>
                <w:sz w:val="18"/>
                <w:szCs w:val="18"/>
              </w:rPr>
              <w:t>резидентом РФ</w:t>
            </w: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 xml:space="preserve">12. Государство (территория) налогового </w:t>
            </w:r>
            <w:proofErr w:type="spellStart"/>
            <w:r w:rsidRPr="00BC79BE">
              <w:rPr>
                <w:rFonts w:ascii="Arial" w:hAnsi="Arial" w:cs="Arial"/>
              </w:rPr>
              <w:t>резиденства</w:t>
            </w:r>
            <w:proofErr w:type="spellEnd"/>
            <w:r w:rsidRPr="00BC79BE">
              <w:rPr>
                <w:rFonts w:ascii="Arial" w:hAnsi="Arial" w:cs="Arial"/>
              </w:rPr>
              <w:t xml:space="preserve"> </w:t>
            </w:r>
            <w:r w:rsidRPr="00BC79BE">
              <w:rPr>
                <w:rFonts w:ascii="Arial" w:hAnsi="Arial" w:cs="Arial"/>
                <w:i/>
              </w:rPr>
              <w:t>(</w:t>
            </w:r>
            <w:r w:rsidRPr="00BC79BE">
              <w:rPr>
                <w:rFonts w:ascii="Arial" w:hAnsi="Arial" w:cs="Arial"/>
              </w:rPr>
              <w:t>заполняется в случае положительного ответа на п.11</w:t>
            </w:r>
            <w:r w:rsidRPr="00BC79BE">
              <w:rPr>
                <w:rFonts w:ascii="Arial" w:hAnsi="Arial" w:cs="Arial"/>
                <w:i/>
              </w:rPr>
              <w:t>)</w:t>
            </w:r>
            <w:r w:rsidRPr="00BC79BE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13. ИНН/КИО (налогового резидента иностранного государства):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14. Место инкорпорации (учреждения) иностранное государство:</w:t>
            </w:r>
          </w:p>
        </w:tc>
        <w:tc>
          <w:tcPr>
            <w:tcW w:w="2551" w:type="dxa"/>
          </w:tcPr>
          <w:p w:rsidR="00BC79BE" w:rsidRPr="00BC79BE" w:rsidRDefault="00BC79BE" w:rsidP="00BC79BE">
            <w:pPr>
              <w:numPr>
                <w:ilvl w:val="0"/>
                <w:numId w:val="3"/>
              </w:numPr>
              <w:suppressLineNumbers/>
              <w:ind w:left="742" w:hanging="283"/>
              <w:contextualSpacing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ДА</w:t>
            </w:r>
          </w:p>
          <w:p w:rsidR="00BC79BE" w:rsidRPr="00BC79BE" w:rsidRDefault="00BC79BE" w:rsidP="00BC79BE">
            <w:pPr>
              <w:suppressLineNumbers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  <w:sz w:val="18"/>
                <w:szCs w:val="18"/>
              </w:rPr>
              <w:t xml:space="preserve">(заполните </w:t>
            </w:r>
            <w:proofErr w:type="spellStart"/>
            <w:r w:rsidRPr="00BC79BE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  <w:r w:rsidRPr="00BC79BE">
              <w:rPr>
                <w:rFonts w:ascii="Arial" w:hAnsi="Arial" w:cs="Arial"/>
                <w:sz w:val="18"/>
                <w:szCs w:val="18"/>
              </w:rPr>
              <w:t xml:space="preserve">. 14.1 </w:t>
            </w:r>
            <w:r w:rsidRPr="00BC79BE">
              <w:rPr>
                <w:rFonts w:ascii="Arial" w:hAnsi="Arial" w:cs="Arial"/>
              </w:rPr>
              <w:t>–</w:t>
            </w:r>
            <w:r w:rsidRPr="00BC79BE">
              <w:rPr>
                <w:rFonts w:ascii="Arial" w:hAnsi="Arial" w:cs="Arial"/>
                <w:sz w:val="18"/>
                <w:szCs w:val="18"/>
              </w:rPr>
              <w:t xml:space="preserve"> 14.3)</w:t>
            </w:r>
          </w:p>
        </w:tc>
        <w:tc>
          <w:tcPr>
            <w:tcW w:w="2126" w:type="dxa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numPr>
                <w:ilvl w:val="0"/>
                <w:numId w:val="3"/>
              </w:numPr>
              <w:suppressLineNumbers/>
              <w:tabs>
                <w:tab w:val="left" w:pos="601"/>
              </w:tabs>
              <w:ind w:hanging="1123"/>
              <w:contextualSpacing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НЕТ</w:t>
            </w: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14.1. Название государства (территории):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suppressLineNumbers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14.2. ИНН/КИО (налогового резидента иностранного государства):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suppressLineNumbers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14.3. Адрес (в том числе адрес головного офиса, адрес органа управления или управляющей структуры):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 xml:space="preserve">15. Клиент/выгодоприобретатель является пассивной нефинансовой организацией для целей </w:t>
            </w:r>
            <w:r w:rsidRPr="00BC79BE">
              <w:rPr>
                <w:rFonts w:ascii="Arial" w:hAnsi="Arial" w:cs="Arial"/>
                <w:lang w:val="en-US"/>
              </w:rPr>
              <w:t>CRS</w:t>
            </w:r>
            <w:r w:rsidRPr="00BC79BE">
              <w:rPr>
                <w:rFonts w:ascii="Arial" w:hAnsi="Arial"/>
                <w:vertAlign w:val="superscript"/>
                <w:lang w:val="en-US"/>
              </w:rPr>
              <w:footnoteReference w:id="1"/>
            </w:r>
            <w:r w:rsidRPr="00BC79BE">
              <w:rPr>
                <w:rFonts w:ascii="Arial" w:hAnsi="Arial" w:cs="Arial"/>
              </w:rPr>
              <w:t>, у которого есть бенефициарный владелец/выгодоприобретатель, являющиеся налоговыми резидентами иностранного государства (территории):</w:t>
            </w:r>
          </w:p>
        </w:tc>
        <w:tc>
          <w:tcPr>
            <w:tcW w:w="2551" w:type="dxa"/>
          </w:tcPr>
          <w:p w:rsidR="00BC79BE" w:rsidRPr="00BC79BE" w:rsidRDefault="00BC79BE" w:rsidP="00BC79BE">
            <w:pPr>
              <w:numPr>
                <w:ilvl w:val="0"/>
                <w:numId w:val="2"/>
              </w:numPr>
              <w:suppressLineNumbers/>
              <w:ind w:hanging="261"/>
              <w:contextualSpacing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ДА</w:t>
            </w:r>
          </w:p>
          <w:p w:rsidR="00BC79BE" w:rsidRPr="00BC79BE" w:rsidRDefault="00BC79BE" w:rsidP="00BC79BE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</w:p>
          <w:p w:rsidR="00BC79BE" w:rsidRPr="00BC79BE" w:rsidRDefault="00BC79BE" w:rsidP="00BC79BE">
            <w:pPr>
              <w:suppressLineNumbers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  <w:sz w:val="18"/>
                <w:szCs w:val="18"/>
              </w:rPr>
              <w:t xml:space="preserve">(заполните </w:t>
            </w:r>
            <w:proofErr w:type="spellStart"/>
            <w:r w:rsidRPr="00BC79BE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  <w:r w:rsidRPr="00BC79BE">
              <w:rPr>
                <w:rFonts w:ascii="Arial" w:hAnsi="Arial" w:cs="Arial"/>
                <w:sz w:val="18"/>
                <w:szCs w:val="18"/>
              </w:rPr>
              <w:t xml:space="preserve">. 16.1 </w:t>
            </w:r>
            <w:r w:rsidRPr="00BC79BE">
              <w:rPr>
                <w:rFonts w:ascii="Arial" w:hAnsi="Arial" w:cs="Arial"/>
              </w:rPr>
              <w:t>–</w:t>
            </w:r>
            <w:r w:rsidRPr="00BC79BE">
              <w:rPr>
                <w:rFonts w:ascii="Arial" w:hAnsi="Arial" w:cs="Arial"/>
                <w:sz w:val="18"/>
                <w:szCs w:val="18"/>
              </w:rPr>
              <w:t xml:space="preserve"> 16.4)</w:t>
            </w:r>
          </w:p>
        </w:tc>
        <w:tc>
          <w:tcPr>
            <w:tcW w:w="2126" w:type="dxa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numPr>
                <w:ilvl w:val="0"/>
                <w:numId w:val="2"/>
              </w:numPr>
              <w:suppressLineNumbers/>
              <w:ind w:left="601" w:hanging="284"/>
              <w:contextualSpacing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НЕТ</w:t>
            </w:r>
          </w:p>
        </w:tc>
      </w:tr>
      <w:tr w:rsidR="00BC79BE" w:rsidRPr="00BC79BE" w:rsidTr="00BC79BE">
        <w:trPr>
          <w:trHeight w:val="241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16. Клиент/выгодоприобретатель действует в интересах третьего лица – выгодоприобретателя, являющегося налоговым резидентом иностранного государства (территории):</w:t>
            </w:r>
          </w:p>
        </w:tc>
        <w:tc>
          <w:tcPr>
            <w:tcW w:w="2551" w:type="dxa"/>
          </w:tcPr>
          <w:p w:rsidR="00BC79BE" w:rsidRPr="00BC79BE" w:rsidRDefault="00BC79BE" w:rsidP="00BC79BE">
            <w:pPr>
              <w:numPr>
                <w:ilvl w:val="0"/>
                <w:numId w:val="2"/>
              </w:numPr>
              <w:suppressLineNumbers/>
              <w:ind w:hanging="261"/>
              <w:contextualSpacing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ДА</w:t>
            </w:r>
          </w:p>
          <w:p w:rsidR="00BC79BE" w:rsidRPr="00BC79BE" w:rsidRDefault="00BC79BE" w:rsidP="00BC79BE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</w:p>
          <w:p w:rsidR="00BC79BE" w:rsidRPr="00BC79BE" w:rsidRDefault="00BC79BE" w:rsidP="00BC79BE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  <w:r w:rsidRPr="00BC79BE">
              <w:rPr>
                <w:rFonts w:ascii="Arial" w:hAnsi="Arial" w:cs="Arial"/>
                <w:sz w:val="18"/>
                <w:szCs w:val="18"/>
              </w:rPr>
              <w:t xml:space="preserve">(заполните </w:t>
            </w:r>
            <w:proofErr w:type="spellStart"/>
            <w:r w:rsidRPr="00BC79BE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  <w:r w:rsidRPr="00BC79BE">
              <w:rPr>
                <w:rFonts w:ascii="Arial" w:hAnsi="Arial" w:cs="Arial"/>
                <w:sz w:val="18"/>
                <w:szCs w:val="18"/>
              </w:rPr>
              <w:t xml:space="preserve">. 16.1 </w:t>
            </w:r>
            <w:r w:rsidRPr="00BC79BE">
              <w:rPr>
                <w:rFonts w:ascii="Arial" w:hAnsi="Arial" w:cs="Arial"/>
              </w:rPr>
              <w:t xml:space="preserve">– </w:t>
            </w:r>
            <w:r w:rsidRPr="00BC79BE">
              <w:rPr>
                <w:rFonts w:ascii="Arial" w:hAnsi="Arial" w:cs="Arial"/>
                <w:sz w:val="18"/>
                <w:szCs w:val="18"/>
              </w:rPr>
              <w:t>16.4)</w:t>
            </w:r>
          </w:p>
        </w:tc>
        <w:tc>
          <w:tcPr>
            <w:tcW w:w="2126" w:type="dxa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numPr>
                <w:ilvl w:val="0"/>
                <w:numId w:val="2"/>
              </w:numPr>
              <w:suppressLineNumbers/>
              <w:contextualSpacing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НЕТ</w:t>
            </w:r>
          </w:p>
        </w:tc>
      </w:tr>
      <w:tr w:rsidR="00BC79BE" w:rsidRPr="00BC79BE" w:rsidTr="00BC79BE">
        <w:trPr>
          <w:trHeight w:val="459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16.1. Полное наименование контролирующего лица/выгодоприобретателя: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BC79BE" w:rsidRPr="00BC79BE" w:rsidTr="00BC79BE">
        <w:trPr>
          <w:trHeight w:val="399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suppressLineNumbers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lastRenderedPageBreak/>
              <w:t>16.2. ИНН/КИО контролирующего лица/ выгодоприобретателя: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BC79BE" w:rsidRPr="00BC79BE" w:rsidTr="00BC79BE">
        <w:trPr>
          <w:trHeight w:val="399"/>
        </w:trPr>
        <w:tc>
          <w:tcPr>
            <w:tcW w:w="5070" w:type="dxa"/>
            <w:tcBorders>
              <w:left w:val="thickThinSmallGap" w:sz="12" w:space="0" w:color="auto"/>
            </w:tcBorders>
          </w:tcPr>
          <w:p w:rsidR="00BC79BE" w:rsidRPr="00BC79BE" w:rsidRDefault="00BC79BE" w:rsidP="00BC79BE">
            <w:pPr>
              <w:suppressLineNumbers/>
              <w:tabs>
                <w:tab w:val="left" w:pos="587"/>
              </w:tabs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16.3.  Название государства (территории) инкорпорации  контролирующего лица/ выгодоприобретателя: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BC79BE" w:rsidRPr="00BC79BE" w:rsidTr="00BC79BE">
        <w:trPr>
          <w:trHeight w:val="399"/>
        </w:trPr>
        <w:tc>
          <w:tcPr>
            <w:tcW w:w="5070" w:type="dxa"/>
            <w:tcBorders>
              <w:left w:val="thickThinSmallGap" w:sz="12" w:space="0" w:color="auto"/>
              <w:bottom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tabs>
                <w:tab w:val="left" w:pos="587"/>
              </w:tabs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16.4. Адрес (в том числе адрес головного офиса, адрес органа управления или управляющей структуры):</w:t>
            </w:r>
          </w:p>
        </w:tc>
        <w:tc>
          <w:tcPr>
            <w:tcW w:w="4677" w:type="dxa"/>
            <w:gridSpan w:val="2"/>
            <w:tcBorders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BC79BE" w:rsidRPr="00BC79BE" w:rsidTr="00BC79BE">
        <w:trPr>
          <w:trHeight w:val="399"/>
        </w:trPr>
        <w:tc>
          <w:tcPr>
            <w:tcW w:w="9747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BC79BE">
              <w:rPr>
                <w:rFonts w:ascii="Arial" w:hAnsi="Arial" w:cs="Arial"/>
                <w:b/>
              </w:rPr>
              <w:t xml:space="preserve">Информация о целях установления и предполагаемом характере деловых отношений с организацией  </w:t>
            </w:r>
          </w:p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_____________________________________________________________________________________</w:t>
            </w:r>
          </w:p>
          <w:p w:rsidR="00BC79BE" w:rsidRPr="00BC79BE" w:rsidRDefault="00BC79BE" w:rsidP="00BC79BE">
            <w:pPr>
              <w:suppressLineNumbers/>
              <w:contextualSpacing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_____________________________________________________________________</w:t>
            </w:r>
            <w:r>
              <w:rPr>
                <w:rFonts w:ascii="Arial" w:hAnsi="Arial" w:cs="Arial"/>
              </w:rPr>
              <w:t>________________</w:t>
            </w:r>
          </w:p>
          <w:p w:rsidR="00BC79BE" w:rsidRPr="00BC79BE" w:rsidRDefault="00BC79BE" w:rsidP="00BC79BE">
            <w:pPr>
              <w:suppressLineNumbers/>
              <w:contextualSpacing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____________________________________________________________</w:t>
            </w:r>
            <w:r>
              <w:rPr>
                <w:rFonts w:ascii="Arial" w:hAnsi="Arial" w:cs="Arial"/>
              </w:rPr>
              <w:t>_________________________</w:t>
            </w:r>
          </w:p>
          <w:p w:rsidR="00BC79BE" w:rsidRPr="00BC79BE" w:rsidRDefault="00BC79BE" w:rsidP="00BC79BE">
            <w:pPr>
              <w:suppressLineNumbers/>
              <w:contextualSpacing/>
              <w:rPr>
                <w:rFonts w:ascii="Arial" w:hAnsi="Arial" w:cs="Arial"/>
              </w:rPr>
            </w:pPr>
          </w:p>
        </w:tc>
      </w:tr>
      <w:tr w:rsidR="00BC79BE" w:rsidRPr="00BC79BE" w:rsidTr="00BC79BE">
        <w:trPr>
          <w:trHeight w:val="399"/>
        </w:trPr>
        <w:tc>
          <w:tcPr>
            <w:tcW w:w="9747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BC79BE">
              <w:rPr>
                <w:rFonts w:ascii="Arial" w:hAnsi="Arial" w:cs="Arial"/>
                <w:b/>
              </w:rPr>
              <w:t>Информация о целях финансово-хозяйственной деятельности</w:t>
            </w:r>
          </w:p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_________________________________________________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  <w:r w:rsidRPr="00BC79BE">
              <w:rPr>
                <w:rFonts w:ascii="Arial" w:hAnsi="Arial" w:cs="Arial"/>
              </w:rPr>
              <w:t>_______</w:t>
            </w:r>
          </w:p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_________________________</w:t>
            </w:r>
            <w:r w:rsidRPr="00BC79BE">
              <w:rPr>
                <w:rFonts w:ascii="Arial" w:hAnsi="Arial" w:cs="Arial"/>
              </w:rPr>
              <w:t>__________</w:t>
            </w:r>
          </w:p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_______________________________________________</w:t>
            </w:r>
            <w:r>
              <w:rPr>
                <w:rFonts w:ascii="Arial" w:hAnsi="Arial" w:cs="Arial"/>
              </w:rPr>
              <w:t>_________________________</w:t>
            </w:r>
            <w:r w:rsidRPr="00BC79BE">
              <w:rPr>
                <w:rFonts w:ascii="Arial" w:hAnsi="Arial" w:cs="Arial"/>
              </w:rPr>
              <w:t>_____________</w:t>
            </w:r>
          </w:p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  <w:b/>
              </w:rPr>
            </w:pPr>
          </w:p>
        </w:tc>
      </w:tr>
      <w:tr w:rsidR="00BC79BE" w:rsidRPr="00BC79BE" w:rsidTr="00BC79BE">
        <w:trPr>
          <w:trHeight w:val="399"/>
        </w:trPr>
        <w:tc>
          <w:tcPr>
            <w:tcW w:w="9747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BC79BE">
              <w:rPr>
                <w:rFonts w:ascii="Arial" w:hAnsi="Arial" w:cs="Arial"/>
                <w:b/>
              </w:rPr>
              <w:t>Информация о финансовом положении и деловой репутации</w:t>
            </w:r>
          </w:p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____________________________________________</w:t>
            </w:r>
            <w:r>
              <w:rPr>
                <w:rFonts w:ascii="Arial" w:hAnsi="Arial" w:cs="Arial"/>
              </w:rPr>
              <w:t>_________________________</w:t>
            </w:r>
            <w:r w:rsidRPr="00BC79BE">
              <w:rPr>
                <w:rFonts w:ascii="Arial" w:hAnsi="Arial" w:cs="Arial"/>
              </w:rPr>
              <w:t>________________</w:t>
            </w:r>
          </w:p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________________________________________</w:t>
            </w:r>
            <w:r>
              <w:rPr>
                <w:rFonts w:ascii="Arial" w:hAnsi="Arial" w:cs="Arial"/>
              </w:rPr>
              <w:t>_________________________</w:t>
            </w:r>
            <w:r w:rsidRPr="00BC79BE">
              <w:rPr>
                <w:rFonts w:ascii="Arial" w:hAnsi="Arial" w:cs="Arial"/>
              </w:rPr>
              <w:t>____________________</w:t>
            </w:r>
          </w:p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____________________________________</w:t>
            </w:r>
            <w:r>
              <w:rPr>
                <w:rFonts w:ascii="Arial" w:hAnsi="Arial" w:cs="Arial"/>
              </w:rPr>
              <w:t>_________________________</w:t>
            </w:r>
            <w:r w:rsidRPr="00BC79BE">
              <w:rPr>
                <w:rFonts w:ascii="Arial" w:hAnsi="Arial" w:cs="Arial"/>
              </w:rPr>
              <w:t>________________________</w:t>
            </w:r>
          </w:p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  <w:b/>
              </w:rPr>
            </w:pPr>
          </w:p>
        </w:tc>
      </w:tr>
      <w:tr w:rsidR="00BC79BE" w:rsidRPr="00BC79BE" w:rsidTr="00BC79BE">
        <w:trPr>
          <w:trHeight w:val="399"/>
        </w:trPr>
        <w:tc>
          <w:tcPr>
            <w:tcW w:w="9747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  <w:b/>
              </w:rPr>
              <w:t xml:space="preserve">Сведения об источниках происхождения денежных средств и (или) иного имущества  </w:t>
            </w:r>
            <w:r w:rsidRPr="00BC79BE">
              <w:rPr>
                <w:rFonts w:ascii="Arial" w:hAnsi="Arial" w:cs="Arial"/>
              </w:rPr>
              <w:t xml:space="preserve">(устанавливаются по требованию Общества, в случае реализации Обществом права, предусмотренного подпунктом 1.1 пункта 1 статьи 7, а также в случае, предусмотренном подпунктом 3 пункта 1 статьи 7.3 Федерального закона №115-ФЗ) </w:t>
            </w:r>
          </w:p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________________________________</w:t>
            </w:r>
            <w:r>
              <w:rPr>
                <w:rFonts w:ascii="Arial" w:hAnsi="Arial" w:cs="Arial"/>
              </w:rPr>
              <w:t>_________________________</w:t>
            </w:r>
            <w:r w:rsidRPr="00BC79BE">
              <w:rPr>
                <w:rFonts w:ascii="Arial" w:hAnsi="Arial" w:cs="Arial"/>
              </w:rPr>
              <w:t>____________________________</w:t>
            </w:r>
          </w:p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t>_________________________</w:t>
            </w:r>
            <w:r w:rsidRPr="00BC79BE">
              <w:rPr>
                <w:rFonts w:ascii="Arial" w:hAnsi="Arial" w:cs="Arial"/>
              </w:rPr>
              <w:t>________________________________</w:t>
            </w:r>
          </w:p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</w:rPr>
            </w:pPr>
            <w:r w:rsidRPr="00BC79BE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_________________________</w:t>
            </w:r>
            <w:r w:rsidRPr="00BC79BE">
              <w:rPr>
                <w:rFonts w:ascii="Arial" w:hAnsi="Arial" w:cs="Arial"/>
              </w:rPr>
              <w:t>____________________________________</w:t>
            </w:r>
          </w:p>
          <w:p w:rsidR="00BC79BE" w:rsidRPr="00BC79BE" w:rsidRDefault="00BC79BE" w:rsidP="00BC79BE">
            <w:pPr>
              <w:suppressLineNumbers/>
              <w:spacing w:before="20" w:after="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C79BE" w:rsidRPr="00BC79BE" w:rsidRDefault="00BC79BE" w:rsidP="00BC79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5"/>
          <w:szCs w:val="15"/>
          <w:lang w:eastAsia="ru-RU"/>
        </w:rPr>
      </w:pPr>
    </w:p>
    <w:p w:rsidR="00BC79BE" w:rsidRPr="00BC79BE" w:rsidRDefault="00BC79BE" w:rsidP="00BC79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5"/>
          <w:szCs w:val="15"/>
          <w:lang w:eastAsia="ru-RU"/>
        </w:rPr>
      </w:pPr>
      <w:r w:rsidRPr="00BC79BE">
        <w:rPr>
          <w:rFonts w:ascii="Arial" w:eastAsia="Times New Roman" w:hAnsi="Arial" w:cs="Arial"/>
          <w:b/>
          <w:i/>
          <w:sz w:val="15"/>
          <w:szCs w:val="15"/>
          <w:lang w:eastAsia="ru-RU"/>
        </w:rPr>
        <w:t>Сведения, указанные в настоящем документе, подтверждаю. Об изменении указанных сведений обязуюсь сообщать.</w:t>
      </w:r>
    </w:p>
    <w:tbl>
      <w:tblPr>
        <w:tblW w:w="10147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4844"/>
        <w:gridCol w:w="14"/>
        <w:gridCol w:w="4923"/>
        <w:gridCol w:w="366"/>
      </w:tblGrid>
      <w:tr w:rsidR="00BC79BE" w:rsidRPr="00BC79BE" w:rsidTr="00BC79BE">
        <w:trPr>
          <w:gridAfter w:val="1"/>
          <w:wAfter w:w="366" w:type="dxa"/>
          <w:cantSplit/>
          <w:trHeight w:val="1361"/>
        </w:trPr>
        <w:tc>
          <w:tcPr>
            <w:tcW w:w="48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C79BE" w:rsidRPr="00BC79BE" w:rsidRDefault="00BC79BE" w:rsidP="00BC79BE">
            <w:p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C79B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Подпись поставлена в присутствии уполномоченного представителя Общества: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C79BE" w:rsidRPr="00BC79BE" w:rsidRDefault="00BC79BE" w:rsidP="00BC79BE">
            <w:p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C79B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Подпись клиента/уполномоченного представителя:</w:t>
            </w:r>
          </w:p>
          <w:p w:rsidR="00BC79BE" w:rsidRPr="00BC79BE" w:rsidRDefault="00BC79BE" w:rsidP="00BC79BE">
            <w:pPr>
              <w:suppressLineNumbers/>
              <w:spacing w:before="108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C79B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М.П.</w:t>
            </w:r>
          </w:p>
        </w:tc>
      </w:tr>
      <w:tr w:rsidR="00BC79BE" w:rsidRPr="00BC79BE" w:rsidTr="00BC7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6"/>
        </w:trPr>
        <w:tc>
          <w:tcPr>
            <w:tcW w:w="10147" w:type="dxa"/>
            <w:gridSpan w:val="4"/>
          </w:tcPr>
          <w:p w:rsidR="00BC79BE" w:rsidRPr="00BC79BE" w:rsidRDefault="00BC79BE" w:rsidP="00BC79B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</w:tc>
      </w:tr>
      <w:tr w:rsidR="00BC79BE" w:rsidRPr="00BC79BE" w:rsidTr="00BC7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6" w:type="dxa"/>
          <w:trHeight w:val="907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E" w:rsidRPr="00BC79BE" w:rsidRDefault="00BC79BE" w:rsidP="00BC79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C79B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Отметка о приеме</w:t>
            </w:r>
          </w:p>
          <w:p w:rsidR="00BC79BE" w:rsidRPr="00BC79BE" w:rsidRDefault="00BC79BE" w:rsidP="00BC7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E" w:rsidRPr="00BC79BE" w:rsidRDefault="00BC79BE" w:rsidP="00BC7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9B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Отметка об исполнении</w:t>
            </w:r>
          </w:p>
        </w:tc>
      </w:tr>
    </w:tbl>
    <w:p w:rsidR="00BC79BE" w:rsidRPr="00BC79BE" w:rsidRDefault="00BC79BE" w:rsidP="00BC79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C3000F" w:rsidRDefault="00C3000F"/>
    <w:sectPr w:rsidR="00C3000F" w:rsidSect="00C3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00" w:rsidRDefault="00032D00" w:rsidP="00BC79BE">
      <w:pPr>
        <w:spacing w:after="0" w:line="240" w:lineRule="auto"/>
      </w:pPr>
      <w:r>
        <w:separator/>
      </w:r>
    </w:p>
  </w:endnote>
  <w:endnote w:type="continuationSeparator" w:id="0">
    <w:p w:rsidR="00032D00" w:rsidRDefault="00032D00" w:rsidP="00BC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00" w:rsidRDefault="00032D00" w:rsidP="00BC79BE">
      <w:pPr>
        <w:spacing w:after="0" w:line="240" w:lineRule="auto"/>
      </w:pPr>
      <w:r>
        <w:separator/>
      </w:r>
    </w:p>
  </w:footnote>
  <w:footnote w:type="continuationSeparator" w:id="0">
    <w:p w:rsidR="00032D00" w:rsidRDefault="00032D00" w:rsidP="00BC79BE">
      <w:pPr>
        <w:spacing w:after="0" w:line="240" w:lineRule="auto"/>
      </w:pPr>
      <w:r>
        <w:continuationSeparator/>
      </w:r>
    </w:p>
  </w:footnote>
  <w:footnote w:id="1">
    <w:p w:rsidR="00BC79BE" w:rsidRPr="00D3763E" w:rsidRDefault="00BC79BE" w:rsidP="00BC79BE">
      <w:pPr>
        <w:pStyle w:val="a4"/>
        <w:rPr>
          <w:rFonts w:ascii="Arial" w:hAnsi="Arial" w:cs="Arial"/>
          <w:sz w:val="16"/>
          <w:szCs w:val="16"/>
        </w:rPr>
      </w:pPr>
      <w:r w:rsidRPr="00D3763E">
        <w:rPr>
          <w:rStyle w:val="a6"/>
          <w:rFonts w:ascii="Arial" w:hAnsi="Arial" w:cs="Arial"/>
          <w:sz w:val="16"/>
          <w:szCs w:val="16"/>
        </w:rPr>
        <w:footnoteRef/>
      </w:r>
      <w:r w:rsidRPr="00D3763E">
        <w:rPr>
          <w:rFonts w:ascii="Arial" w:hAnsi="Arial" w:cs="Arial"/>
          <w:sz w:val="16"/>
          <w:szCs w:val="16"/>
        </w:rPr>
        <w:t xml:space="preserve"> </w:t>
      </w:r>
      <w:r w:rsidRPr="00D3763E">
        <w:rPr>
          <w:rFonts w:ascii="Arial" w:hAnsi="Arial" w:cs="Arial"/>
          <w:sz w:val="16"/>
          <w:szCs w:val="16"/>
          <w:lang w:val="en-US"/>
        </w:rPr>
        <w:t>CRS</w:t>
      </w:r>
      <w:r w:rsidRPr="00D3763E">
        <w:rPr>
          <w:rFonts w:ascii="Arial" w:hAnsi="Arial" w:cs="Arial"/>
          <w:sz w:val="16"/>
          <w:szCs w:val="16"/>
        </w:rPr>
        <w:t xml:space="preserve"> (</w:t>
      </w:r>
      <w:r w:rsidRPr="00D3763E">
        <w:rPr>
          <w:rFonts w:ascii="Arial" w:hAnsi="Arial" w:cs="Arial"/>
          <w:sz w:val="16"/>
          <w:szCs w:val="16"/>
          <w:lang w:val="en-US"/>
        </w:rPr>
        <w:t>Common</w:t>
      </w:r>
      <w:r w:rsidRPr="00D3763E">
        <w:rPr>
          <w:rFonts w:ascii="Arial" w:hAnsi="Arial" w:cs="Arial"/>
          <w:sz w:val="16"/>
          <w:szCs w:val="16"/>
        </w:rPr>
        <w:t xml:space="preserve"> </w:t>
      </w:r>
      <w:r w:rsidRPr="00D3763E">
        <w:rPr>
          <w:rFonts w:ascii="Arial" w:hAnsi="Arial" w:cs="Arial"/>
          <w:sz w:val="16"/>
          <w:szCs w:val="16"/>
          <w:lang w:val="en-US"/>
        </w:rPr>
        <w:t>reporting</w:t>
      </w:r>
      <w:r w:rsidRPr="00D3763E">
        <w:rPr>
          <w:rFonts w:ascii="Arial" w:hAnsi="Arial" w:cs="Arial"/>
          <w:sz w:val="16"/>
          <w:szCs w:val="16"/>
        </w:rPr>
        <w:t xml:space="preserve"> </w:t>
      </w:r>
      <w:r w:rsidRPr="00D3763E">
        <w:rPr>
          <w:rFonts w:ascii="Arial" w:hAnsi="Arial" w:cs="Arial"/>
          <w:sz w:val="16"/>
          <w:szCs w:val="16"/>
          <w:lang w:val="en-US"/>
        </w:rPr>
        <w:t>standard</w:t>
      </w:r>
      <w:r w:rsidRPr="00D3763E">
        <w:rPr>
          <w:rFonts w:ascii="Arial" w:hAnsi="Arial" w:cs="Arial"/>
          <w:sz w:val="16"/>
          <w:szCs w:val="16"/>
        </w:rPr>
        <w:t>) - стандарт автоматического обмена информацией о финансовых счетах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C8A"/>
    <w:multiLevelType w:val="hybridMultilevel"/>
    <w:tmpl w:val="CCE60D6C"/>
    <w:lvl w:ilvl="0" w:tplc="23D4FCF2">
      <w:start w:val="7"/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855564"/>
    <w:multiLevelType w:val="hybridMultilevel"/>
    <w:tmpl w:val="1D022962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30EC3"/>
    <w:multiLevelType w:val="hybridMultilevel"/>
    <w:tmpl w:val="8E6AF234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9BE"/>
    <w:rsid w:val="00023FD7"/>
    <w:rsid w:val="00032D00"/>
    <w:rsid w:val="0012150B"/>
    <w:rsid w:val="00224CF6"/>
    <w:rsid w:val="004579B0"/>
    <w:rsid w:val="00805D08"/>
    <w:rsid w:val="00BC79BE"/>
    <w:rsid w:val="00C3000F"/>
    <w:rsid w:val="00C5024E"/>
    <w:rsid w:val="00F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BC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C7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C79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OVKuzmicheva</dc:creator>
  <cp:lastModifiedBy>OVKuzmicheva</cp:lastModifiedBy>
  <cp:revision>1</cp:revision>
  <dcterms:created xsi:type="dcterms:W3CDTF">2019-01-10T04:19:00Z</dcterms:created>
  <dcterms:modified xsi:type="dcterms:W3CDTF">2019-01-10T04:26:00Z</dcterms:modified>
</cp:coreProperties>
</file>