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11" w:rsidRPr="007377D0" w:rsidRDefault="00456911" w:rsidP="00456911">
      <w:pPr>
        <w:ind w:left="5954"/>
        <w:rPr>
          <w:b/>
          <w:sz w:val="24"/>
          <w:szCs w:val="24"/>
        </w:rPr>
      </w:pPr>
      <w:bookmarkStart w:id="0" w:name="_Toc44242321"/>
      <w:r w:rsidRPr="007377D0">
        <w:rPr>
          <w:b/>
          <w:sz w:val="24"/>
          <w:szCs w:val="24"/>
        </w:rPr>
        <w:t>УТВЕРЖДЕНО</w:t>
      </w:r>
    </w:p>
    <w:p w:rsidR="00456911" w:rsidRPr="007377D0" w:rsidRDefault="00456911" w:rsidP="00456911">
      <w:pPr>
        <w:ind w:left="5954"/>
        <w:rPr>
          <w:b/>
          <w:sz w:val="24"/>
          <w:szCs w:val="24"/>
        </w:rPr>
      </w:pPr>
      <w:r w:rsidRPr="007377D0">
        <w:rPr>
          <w:b/>
          <w:sz w:val="24"/>
          <w:szCs w:val="24"/>
        </w:rPr>
        <w:t xml:space="preserve">Решением общего </w:t>
      </w:r>
    </w:p>
    <w:p w:rsidR="00456911" w:rsidRPr="007377D0" w:rsidRDefault="00456911" w:rsidP="00456911">
      <w:pPr>
        <w:ind w:left="5954"/>
        <w:rPr>
          <w:b/>
          <w:sz w:val="24"/>
          <w:szCs w:val="24"/>
        </w:rPr>
      </w:pPr>
      <w:r w:rsidRPr="007377D0">
        <w:rPr>
          <w:b/>
          <w:sz w:val="24"/>
          <w:szCs w:val="24"/>
        </w:rPr>
        <w:t xml:space="preserve">собрания участников </w:t>
      </w:r>
    </w:p>
    <w:p w:rsidR="00456911" w:rsidRPr="007377D0" w:rsidRDefault="00456911" w:rsidP="00456911">
      <w:pPr>
        <w:ind w:left="5954"/>
        <w:rPr>
          <w:b/>
          <w:sz w:val="24"/>
          <w:szCs w:val="24"/>
        </w:rPr>
      </w:pPr>
      <w:r w:rsidRPr="007377D0">
        <w:rPr>
          <w:b/>
          <w:sz w:val="24"/>
          <w:szCs w:val="24"/>
        </w:rPr>
        <w:t xml:space="preserve">ООО «Центральный </w:t>
      </w:r>
    </w:p>
    <w:p w:rsidR="00456911" w:rsidRPr="007377D0" w:rsidRDefault="00456911" w:rsidP="00456911">
      <w:pPr>
        <w:ind w:left="5954"/>
        <w:rPr>
          <w:b/>
          <w:sz w:val="24"/>
          <w:szCs w:val="24"/>
        </w:rPr>
      </w:pPr>
      <w:proofErr w:type="spellStart"/>
      <w:r w:rsidRPr="007377D0">
        <w:rPr>
          <w:b/>
          <w:sz w:val="24"/>
          <w:szCs w:val="24"/>
        </w:rPr>
        <w:t>Сургутский</w:t>
      </w:r>
      <w:proofErr w:type="spellEnd"/>
      <w:r w:rsidRPr="007377D0">
        <w:rPr>
          <w:b/>
          <w:sz w:val="24"/>
          <w:szCs w:val="24"/>
        </w:rPr>
        <w:t xml:space="preserve"> Депозитарий»</w:t>
      </w:r>
    </w:p>
    <w:p w:rsidR="00456911" w:rsidRPr="007377D0" w:rsidRDefault="00456911" w:rsidP="00456911">
      <w:pPr>
        <w:ind w:left="5954"/>
        <w:rPr>
          <w:b/>
          <w:sz w:val="24"/>
          <w:szCs w:val="24"/>
        </w:rPr>
      </w:pPr>
      <w:r w:rsidRPr="007377D0">
        <w:rPr>
          <w:b/>
          <w:sz w:val="24"/>
          <w:szCs w:val="24"/>
        </w:rPr>
        <w:t xml:space="preserve">Протокол № </w:t>
      </w:r>
      <w:r>
        <w:rPr>
          <w:b/>
          <w:sz w:val="24"/>
          <w:szCs w:val="24"/>
        </w:rPr>
        <w:t>16</w:t>
      </w:r>
    </w:p>
    <w:p w:rsidR="00456911" w:rsidRDefault="00456911" w:rsidP="00456911">
      <w:pPr>
        <w:ind w:left="5954"/>
        <w:rPr>
          <w:b/>
          <w:sz w:val="24"/>
          <w:szCs w:val="24"/>
        </w:rPr>
      </w:pPr>
      <w:r w:rsidRPr="007377D0">
        <w:rPr>
          <w:b/>
          <w:sz w:val="24"/>
          <w:szCs w:val="24"/>
        </w:rPr>
        <w:t xml:space="preserve">от  </w:t>
      </w:r>
      <w:r>
        <w:rPr>
          <w:b/>
          <w:sz w:val="24"/>
          <w:szCs w:val="24"/>
        </w:rPr>
        <w:t>20 сентября</w:t>
      </w:r>
      <w:r w:rsidRPr="007377D0">
        <w:rPr>
          <w:b/>
          <w:sz w:val="24"/>
          <w:szCs w:val="24"/>
        </w:rPr>
        <w:t xml:space="preserve"> 2016</w:t>
      </w:r>
      <w:r>
        <w:rPr>
          <w:b/>
          <w:sz w:val="24"/>
          <w:szCs w:val="24"/>
        </w:rPr>
        <w:t xml:space="preserve"> года</w:t>
      </w:r>
    </w:p>
    <w:p w:rsidR="00456911" w:rsidRDefault="00456911" w:rsidP="00456911">
      <w:pPr>
        <w:ind w:left="5954"/>
        <w:rPr>
          <w:b/>
          <w:sz w:val="24"/>
          <w:szCs w:val="24"/>
        </w:rPr>
      </w:pPr>
    </w:p>
    <w:p w:rsidR="00134933" w:rsidRDefault="00134933" w:rsidP="00401189"/>
    <w:p w:rsidR="00FF5C57" w:rsidRDefault="00FF5C57" w:rsidP="00401189"/>
    <w:p w:rsidR="00FF5C57" w:rsidRDefault="00FF5C57" w:rsidP="00401189"/>
    <w:p w:rsidR="00FF5C57" w:rsidRDefault="00FF5C57" w:rsidP="00401189"/>
    <w:p w:rsidR="00FF5C57" w:rsidRDefault="00FF5C57" w:rsidP="00401189"/>
    <w:p w:rsidR="00FF5C57" w:rsidRDefault="00FF5C57" w:rsidP="00401189"/>
    <w:p w:rsidR="00FF5C57" w:rsidRDefault="00FF5C57" w:rsidP="00401189"/>
    <w:p w:rsidR="00FF5C57" w:rsidRDefault="00FF5C57" w:rsidP="00401189"/>
    <w:p w:rsidR="004D14A0" w:rsidRDefault="004D14A0" w:rsidP="00401189"/>
    <w:p w:rsidR="00FF5C57" w:rsidRDefault="00FF5C57" w:rsidP="00401189"/>
    <w:p w:rsidR="00FF5C57" w:rsidRDefault="00FF5C57" w:rsidP="00401189"/>
    <w:p w:rsidR="004D14A0" w:rsidRDefault="004D14A0" w:rsidP="00401189"/>
    <w:p w:rsidR="004D14A0" w:rsidRDefault="004D14A0" w:rsidP="00401189"/>
    <w:p w:rsidR="004D14A0" w:rsidRDefault="004D14A0" w:rsidP="00401189"/>
    <w:p w:rsidR="004D14A0" w:rsidRPr="00880670" w:rsidRDefault="004D14A0" w:rsidP="00401189"/>
    <w:p w:rsidR="00134933" w:rsidRPr="00880670" w:rsidRDefault="00134933" w:rsidP="00134933">
      <w:pPr>
        <w:tabs>
          <w:tab w:val="left" w:pos="993"/>
        </w:tabs>
        <w:spacing w:after="240"/>
        <w:jc w:val="center"/>
        <w:rPr>
          <w:b/>
          <w:sz w:val="40"/>
        </w:rPr>
      </w:pPr>
      <w:r w:rsidRPr="00880670">
        <w:rPr>
          <w:b/>
          <w:spacing w:val="42"/>
          <w:sz w:val="40"/>
        </w:rPr>
        <w:t>УСЛОВИЯ ОСУЩЕСТВЛЕНИЯ</w:t>
      </w:r>
    </w:p>
    <w:p w:rsidR="00134933" w:rsidRPr="00880670" w:rsidRDefault="00134933" w:rsidP="00134933">
      <w:pPr>
        <w:tabs>
          <w:tab w:val="left" w:pos="993"/>
        </w:tabs>
        <w:spacing w:after="240"/>
        <w:jc w:val="center"/>
        <w:rPr>
          <w:b/>
          <w:sz w:val="40"/>
        </w:rPr>
      </w:pPr>
      <w:r w:rsidRPr="00880670">
        <w:rPr>
          <w:b/>
          <w:sz w:val="40"/>
        </w:rPr>
        <w:t>ДЕПОЗИТАРНОЙ ДЕЯТЕЛЬНОСТИ</w:t>
      </w:r>
    </w:p>
    <w:p w:rsidR="00134933" w:rsidRPr="00880670" w:rsidRDefault="00134933" w:rsidP="00134933">
      <w:pPr>
        <w:tabs>
          <w:tab w:val="left" w:pos="993"/>
        </w:tabs>
        <w:jc w:val="center"/>
        <w:rPr>
          <w:b/>
          <w:sz w:val="36"/>
        </w:rPr>
      </w:pPr>
      <w:r w:rsidRPr="00880670">
        <w:rPr>
          <w:b/>
          <w:sz w:val="36"/>
        </w:rPr>
        <w:t xml:space="preserve">Общества с ограниченной ответственностью </w:t>
      </w:r>
    </w:p>
    <w:p w:rsidR="00134933" w:rsidRPr="00880670" w:rsidRDefault="00A2585C" w:rsidP="00134933">
      <w:pPr>
        <w:tabs>
          <w:tab w:val="left" w:pos="993"/>
        </w:tabs>
        <w:jc w:val="center"/>
        <w:rPr>
          <w:b/>
          <w:sz w:val="36"/>
        </w:rPr>
      </w:pPr>
      <w:r w:rsidRPr="00880670">
        <w:rPr>
          <w:b/>
          <w:spacing w:val="68"/>
          <w:sz w:val="36"/>
        </w:rPr>
        <w:t>«</w:t>
      </w:r>
      <w:r w:rsidR="00134933" w:rsidRPr="00880670">
        <w:rPr>
          <w:b/>
          <w:spacing w:val="68"/>
          <w:sz w:val="36"/>
        </w:rPr>
        <w:t xml:space="preserve">Центральный </w:t>
      </w:r>
      <w:proofErr w:type="spellStart"/>
      <w:r w:rsidR="00134933" w:rsidRPr="00880670">
        <w:rPr>
          <w:b/>
          <w:spacing w:val="68"/>
          <w:sz w:val="36"/>
        </w:rPr>
        <w:t>Сургутский</w:t>
      </w:r>
      <w:proofErr w:type="spellEnd"/>
      <w:r w:rsidR="00134933" w:rsidRPr="00880670">
        <w:rPr>
          <w:b/>
          <w:spacing w:val="68"/>
          <w:sz w:val="36"/>
        </w:rPr>
        <w:t xml:space="preserve"> Депозитарий</w:t>
      </w:r>
      <w:r w:rsidRPr="00880670">
        <w:rPr>
          <w:b/>
          <w:spacing w:val="68"/>
          <w:sz w:val="36"/>
        </w:rPr>
        <w:t>»</w:t>
      </w: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Pr="00880670" w:rsidRDefault="00134933" w:rsidP="00134933">
      <w:pPr>
        <w:ind w:firstLine="567"/>
      </w:pPr>
    </w:p>
    <w:p w:rsidR="00134933" w:rsidRDefault="00134933" w:rsidP="00134933">
      <w:pPr>
        <w:ind w:firstLine="567"/>
      </w:pPr>
    </w:p>
    <w:p w:rsidR="004D14A0" w:rsidRDefault="004D14A0" w:rsidP="00134933">
      <w:pPr>
        <w:ind w:firstLine="567"/>
      </w:pPr>
    </w:p>
    <w:p w:rsidR="004D14A0" w:rsidRDefault="004D14A0" w:rsidP="00134933">
      <w:pPr>
        <w:ind w:firstLine="567"/>
      </w:pPr>
    </w:p>
    <w:p w:rsidR="004D14A0" w:rsidRDefault="004D14A0" w:rsidP="00134933">
      <w:pPr>
        <w:ind w:firstLine="567"/>
      </w:pPr>
    </w:p>
    <w:p w:rsidR="004D14A0" w:rsidRDefault="004D14A0" w:rsidP="00134933">
      <w:pPr>
        <w:ind w:firstLine="567"/>
      </w:pPr>
    </w:p>
    <w:p w:rsidR="00401189" w:rsidRDefault="00401189" w:rsidP="00134933">
      <w:pPr>
        <w:ind w:firstLine="567"/>
      </w:pPr>
    </w:p>
    <w:p w:rsidR="00FF5C57" w:rsidRDefault="00FF5C57" w:rsidP="00134933">
      <w:pPr>
        <w:ind w:firstLine="567"/>
      </w:pPr>
    </w:p>
    <w:p w:rsidR="00FF5C57" w:rsidRDefault="00FF5C57" w:rsidP="00134933">
      <w:pPr>
        <w:ind w:firstLine="567"/>
      </w:pPr>
    </w:p>
    <w:p w:rsidR="00FF5C57" w:rsidRDefault="00FF5C57" w:rsidP="00134933">
      <w:pPr>
        <w:ind w:firstLine="567"/>
      </w:pPr>
    </w:p>
    <w:p w:rsidR="00FF5C57" w:rsidRPr="00880670" w:rsidRDefault="00FF5C57" w:rsidP="00134933">
      <w:pPr>
        <w:ind w:firstLine="567"/>
      </w:pPr>
    </w:p>
    <w:p w:rsidR="00167FAC" w:rsidRPr="00880670" w:rsidRDefault="00167FAC" w:rsidP="00134933">
      <w:pPr>
        <w:ind w:firstLine="567"/>
      </w:pPr>
    </w:p>
    <w:p w:rsidR="00167FAC" w:rsidRPr="00880670" w:rsidRDefault="00167FAC" w:rsidP="00134933">
      <w:pPr>
        <w:ind w:firstLine="567"/>
      </w:pPr>
    </w:p>
    <w:p w:rsidR="00167FAC" w:rsidRPr="00880670" w:rsidRDefault="00167FAC" w:rsidP="00134933">
      <w:pPr>
        <w:ind w:firstLine="567"/>
      </w:pPr>
    </w:p>
    <w:p w:rsidR="00134933" w:rsidRPr="00880670" w:rsidRDefault="00134933" w:rsidP="00134933">
      <w:pPr>
        <w:ind w:firstLine="567"/>
      </w:pPr>
    </w:p>
    <w:p w:rsidR="001B4DCA" w:rsidRPr="00880670" w:rsidRDefault="001B4DCA" w:rsidP="00134933">
      <w:pPr>
        <w:ind w:firstLine="567"/>
      </w:pPr>
    </w:p>
    <w:p w:rsidR="001B4DCA" w:rsidRPr="00880670" w:rsidRDefault="001B4DCA" w:rsidP="00134933">
      <w:pPr>
        <w:ind w:firstLine="567"/>
      </w:pPr>
    </w:p>
    <w:p w:rsidR="000A5E48" w:rsidRPr="00880670" w:rsidRDefault="000A5E48" w:rsidP="00134933">
      <w:pPr>
        <w:ind w:firstLine="567"/>
      </w:pPr>
    </w:p>
    <w:p w:rsidR="00134933" w:rsidRPr="00880670" w:rsidRDefault="00134933" w:rsidP="00134933">
      <w:pPr>
        <w:ind w:firstLine="567"/>
        <w:jc w:val="center"/>
        <w:rPr>
          <w:b/>
          <w:spacing w:val="40"/>
          <w:sz w:val="28"/>
        </w:rPr>
      </w:pPr>
      <w:r w:rsidRPr="00880670">
        <w:rPr>
          <w:b/>
          <w:spacing w:val="40"/>
          <w:sz w:val="28"/>
        </w:rPr>
        <w:t>г. СУРГУТ</w:t>
      </w:r>
    </w:p>
    <w:p w:rsidR="00134933" w:rsidRPr="00880670" w:rsidRDefault="00134933" w:rsidP="00134933">
      <w:pPr>
        <w:pBdr>
          <w:bottom w:val="single" w:sz="18" w:space="1" w:color="auto"/>
        </w:pBdr>
        <w:spacing w:after="360"/>
        <w:ind w:firstLine="567"/>
        <w:jc w:val="center"/>
        <w:rPr>
          <w:b/>
          <w:spacing w:val="40"/>
          <w:sz w:val="28"/>
        </w:rPr>
      </w:pPr>
      <w:r w:rsidRPr="00880670">
        <w:rPr>
          <w:b/>
          <w:spacing w:val="40"/>
          <w:sz w:val="28"/>
        </w:rPr>
        <w:t>20</w:t>
      </w:r>
      <w:r w:rsidR="00401189" w:rsidRPr="00880670">
        <w:rPr>
          <w:b/>
          <w:spacing w:val="40"/>
          <w:sz w:val="28"/>
        </w:rPr>
        <w:t>1</w:t>
      </w:r>
      <w:r w:rsidR="0021606D" w:rsidRPr="00880670">
        <w:rPr>
          <w:b/>
          <w:spacing w:val="40"/>
          <w:sz w:val="28"/>
        </w:rPr>
        <w:t>6</w:t>
      </w:r>
    </w:p>
    <w:bookmarkEnd w:id="0" w:displacedByCustomXml="next"/>
    <w:sdt>
      <w:sdtPr>
        <w:rPr>
          <w:rFonts w:ascii="Times New Roman" w:eastAsia="Times New Roman" w:hAnsi="Times New Roman" w:cs="Times New Roman"/>
          <w:b w:val="0"/>
          <w:bCs w:val="0"/>
          <w:color w:val="auto"/>
          <w:sz w:val="20"/>
          <w:szCs w:val="20"/>
        </w:rPr>
        <w:id w:val="1742367931"/>
        <w:docPartObj>
          <w:docPartGallery w:val="Table of Contents"/>
          <w:docPartUnique/>
        </w:docPartObj>
      </w:sdtPr>
      <w:sdtEndPr/>
      <w:sdtContent>
        <w:p w:rsidR="00974DC3" w:rsidRPr="002E7E57" w:rsidRDefault="00974DC3">
          <w:pPr>
            <w:pStyle w:val="afd"/>
            <w:rPr>
              <w:b w:val="0"/>
              <w:color w:val="auto"/>
              <w:sz w:val="24"/>
              <w:szCs w:val="24"/>
            </w:rPr>
          </w:pPr>
          <w:r w:rsidRPr="002E7E57">
            <w:rPr>
              <w:b w:val="0"/>
              <w:color w:val="auto"/>
              <w:sz w:val="24"/>
              <w:szCs w:val="24"/>
            </w:rPr>
            <w:t>Оглавление</w:t>
          </w:r>
        </w:p>
        <w:p w:rsidR="00974DC3" w:rsidRPr="002E7E57" w:rsidRDefault="00974DC3">
          <w:pPr>
            <w:pStyle w:val="16"/>
            <w:tabs>
              <w:tab w:val="right" w:leader="dot" w:pos="9629"/>
            </w:tabs>
            <w:rPr>
              <w:rFonts w:asciiTheme="minorHAnsi" w:eastAsiaTheme="minorEastAsia" w:hAnsiTheme="minorHAnsi" w:cstheme="minorBidi"/>
              <w:noProof/>
              <w:sz w:val="22"/>
              <w:szCs w:val="22"/>
            </w:rPr>
          </w:pPr>
          <w:r w:rsidRPr="002E7E57">
            <w:fldChar w:fldCharType="begin"/>
          </w:r>
          <w:r w:rsidRPr="002E7E57">
            <w:instrText xml:space="preserve"> TOC \o "1-3" \h \z \u </w:instrText>
          </w:r>
          <w:r w:rsidRPr="002E7E57">
            <w:fldChar w:fldCharType="separate"/>
          </w:r>
          <w:hyperlink w:anchor="_Toc460067324" w:history="1">
            <w:r w:rsidRPr="002E7E57">
              <w:rPr>
                <w:rStyle w:val="af"/>
                <w:noProof/>
              </w:rPr>
              <w:t>Раздел 1. Термины  и определения</w:t>
            </w:r>
            <w:r w:rsidRPr="002E7E57">
              <w:rPr>
                <w:noProof/>
                <w:webHidden/>
              </w:rPr>
              <w:tab/>
              <w:t>3</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26" w:history="1">
            <w:r w:rsidR="00974DC3" w:rsidRPr="002E7E57">
              <w:rPr>
                <w:rStyle w:val="af"/>
                <w:noProof/>
              </w:rPr>
              <w:t>Раздел 2. Общие положения</w:t>
            </w:r>
            <w:r w:rsidR="00974DC3" w:rsidRPr="002E7E57">
              <w:rPr>
                <w:noProof/>
                <w:webHidden/>
              </w:rPr>
              <w:tab/>
              <w:t>3</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27" w:history="1">
            <w:r w:rsidR="00974DC3" w:rsidRPr="002E7E57">
              <w:rPr>
                <w:rStyle w:val="af"/>
                <w:bCs/>
                <w:noProof/>
              </w:rPr>
              <w:t>Раздел 3. Порядок учета ценных бумаг в Депозитарии</w:t>
            </w:r>
            <w:r w:rsidR="00974DC3" w:rsidRPr="002E7E57">
              <w:rPr>
                <w:noProof/>
                <w:webHidden/>
              </w:rPr>
              <w:tab/>
              <w:t>5</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29" w:history="1">
            <w:r w:rsidR="00974DC3" w:rsidRPr="002E7E57">
              <w:rPr>
                <w:rStyle w:val="af"/>
                <w:noProof/>
              </w:rPr>
              <w:t>Раздел 4. Порядок документооборота между Депозитарием и Депонентами. Электронный документооборот</w:t>
            </w:r>
            <w:r w:rsidR="00974DC3" w:rsidRPr="002E7E57">
              <w:rPr>
                <w:noProof/>
                <w:webHidden/>
              </w:rPr>
              <w:tab/>
              <w:t>19</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30" w:history="1">
            <w:r w:rsidR="00974DC3" w:rsidRPr="002E7E57">
              <w:rPr>
                <w:rStyle w:val="af"/>
                <w:noProof/>
              </w:rPr>
              <w:t>Раздел 5. Операции, осуществляемые Депозитарием</w:t>
            </w:r>
            <w:r w:rsidR="00974DC3" w:rsidRPr="002E7E57">
              <w:rPr>
                <w:noProof/>
                <w:webHidden/>
              </w:rPr>
              <w:tab/>
              <w:t>20</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32" w:history="1">
            <w:r w:rsidR="00974DC3" w:rsidRPr="002E7E57">
              <w:rPr>
                <w:rStyle w:val="af"/>
                <w:noProof/>
              </w:rPr>
              <w:t>Раздел 6. Сроки исполнения операций</w:t>
            </w:r>
            <w:r w:rsidR="00974DC3" w:rsidRPr="002E7E57">
              <w:rPr>
                <w:noProof/>
                <w:webHidden/>
              </w:rPr>
              <w:tab/>
              <w:t>24</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33" w:history="1">
            <w:r w:rsidR="00974DC3" w:rsidRPr="002E7E57">
              <w:rPr>
                <w:rStyle w:val="af"/>
                <w:bCs/>
                <w:noProof/>
              </w:rPr>
              <w:t>Раздел 7. Порядок совершения операций</w:t>
            </w:r>
            <w:r w:rsidR="00974DC3" w:rsidRPr="002E7E57">
              <w:rPr>
                <w:noProof/>
                <w:webHidden/>
              </w:rPr>
              <w:tab/>
            </w:r>
            <w:r w:rsidR="00B026EC" w:rsidRPr="002E7E57">
              <w:rPr>
                <w:noProof/>
                <w:webHidden/>
              </w:rPr>
              <w:t>25</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50" w:history="1">
            <w:r w:rsidR="00974DC3" w:rsidRPr="002E7E57">
              <w:rPr>
                <w:rStyle w:val="af"/>
                <w:bCs/>
                <w:noProof/>
                <w:kern w:val="28"/>
              </w:rPr>
              <w:t>Раздел 8. Особенности осуществления отдельных операций</w:t>
            </w:r>
            <w:r w:rsidR="00974DC3" w:rsidRPr="002E7E57">
              <w:rPr>
                <w:noProof/>
                <w:webHidden/>
              </w:rPr>
              <w:tab/>
            </w:r>
            <w:r w:rsidR="00B026EC" w:rsidRPr="002E7E57">
              <w:rPr>
                <w:noProof/>
                <w:webHidden/>
              </w:rPr>
              <w:t>43</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51" w:history="1">
            <w:r w:rsidR="00974DC3" w:rsidRPr="002E7E57">
              <w:rPr>
                <w:rStyle w:val="af"/>
                <w:bCs/>
                <w:noProof/>
                <w:kern w:val="28"/>
              </w:rPr>
              <w:t>Раздел 9. Содействие в осуществлении прав по ценным бумагам</w:t>
            </w:r>
            <w:r w:rsidR="00974DC3" w:rsidRPr="002E7E57">
              <w:rPr>
                <w:noProof/>
                <w:webHidden/>
              </w:rPr>
              <w:tab/>
            </w:r>
            <w:r w:rsidR="00B026EC" w:rsidRPr="002E7E57">
              <w:rPr>
                <w:noProof/>
                <w:webHidden/>
              </w:rPr>
              <w:t>50</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63" w:history="1">
            <w:r w:rsidR="00974DC3" w:rsidRPr="002E7E57">
              <w:rPr>
                <w:rStyle w:val="af"/>
                <w:noProof/>
                <w:kern w:val="28"/>
              </w:rPr>
              <w:t>Раздел 10. Прием на обслуживание и прекращение обслуживания ценных бумаг</w:t>
            </w:r>
            <w:r w:rsidR="00974DC3" w:rsidRPr="002E7E57">
              <w:rPr>
                <w:noProof/>
                <w:webHidden/>
              </w:rPr>
              <w:tab/>
            </w:r>
            <w:r w:rsidR="00B026EC" w:rsidRPr="002E7E57">
              <w:rPr>
                <w:noProof/>
                <w:webHidden/>
              </w:rPr>
              <w:t>57</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64" w:history="1">
            <w:r w:rsidR="00974DC3" w:rsidRPr="002E7E57">
              <w:rPr>
                <w:rStyle w:val="af"/>
                <w:noProof/>
                <w:kern w:val="28"/>
              </w:rPr>
              <w:t xml:space="preserve">Раздел 11. </w:t>
            </w:r>
            <w:r w:rsidR="00974DC3" w:rsidRPr="002E7E57">
              <w:rPr>
                <w:rStyle w:val="af"/>
                <w:bCs/>
                <w:noProof/>
              </w:rPr>
              <w:t>Порядок оплаты услуг Депозитария и возмещение расходов</w:t>
            </w:r>
            <w:r w:rsidR="00974DC3" w:rsidRPr="002E7E57">
              <w:rPr>
                <w:noProof/>
                <w:webHidden/>
              </w:rPr>
              <w:tab/>
            </w:r>
            <w:r w:rsidR="00B026EC" w:rsidRPr="002E7E57">
              <w:rPr>
                <w:noProof/>
                <w:webHidden/>
              </w:rPr>
              <w:t>59</w:t>
            </w:r>
          </w:hyperlink>
        </w:p>
        <w:p w:rsidR="00974DC3" w:rsidRPr="002E7E57" w:rsidRDefault="00494B94">
          <w:pPr>
            <w:pStyle w:val="16"/>
            <w:tabs>
              <w:tab w:val="right" w:leader="dot" w:pos="9629"/>
            </w:tabs>
            <w:rPr>
              <w:rFonts w:asciiTheme="minorHAnsi" w:eastAsiaTheme="minorEastAsia" w:hAnsiTheme="minorHAnsi" w:cstheme="minorBidi"/>
              <w:noProof/>
              <w:sz w:val="22"/>
              <w:szCs w:val="22"/>
            </w:rPr>
          </w:pPr>
          <w:hyperlink w:anchor="_Toc460067366" w:history="1">
            <w:r w:rsidR="00974DC3" w:rsidRPr="002E7E57">
              <w:rPr>
                <w:rStyle w:val="af"/>
                <w:noProof/>
              </w:rPr>
              <w:t>Раздел 12. Порядок рассмотрения жалоб, заявлений и запросов Депонентов</w:t>
            </w:r>
            <w:r w:rsidR="00974DC3" w:rsidRPr="002E7E57">
              <w:rPr>
                <w:noProof/>
                <w:webHidden/>
              </w:rPr>
              <w:tab/>
            </w:r>
            <w:r w:rsidR="00B026EC" w:rsidRPr="002E7E57">
              <w:rPr>
                <w:noProof/>
                <w:webHidden/>
              </w:rPr>
              <w:t>60</w:t>
            </w:r>
          </w:hyperlink>
        </w:p>
        <w:p w:rsidR="00974DC3" w:rsidRPr="002E7E57" w:rsidRDefault="00974DC3">
          <w:r w:rsidRPr="002E7E57">
            <w:rPr>
              <w:bCs/>
            </w:rPr>
            <w:fldChar w:fldCharType="end"/>
          </w:r>
          <w:r w:rsidRPr="002E7E57">
            <w:rPr>
              <w:bCs/>
            </w:rPr>
            <w:t>Приложения…………………</w:t>
          </w:r>
          <w:r w:rsidR="002E7E57">
            <w:rPr>
              <w:bCs/>
            </w:rPr>
            <w:t>..</w:t>
          </w:r>
          <w:r w:rsidRPr="002E7E57">
            <w:rPr>
              <w:bCs/>
            </w:rPr>
            <w:t>…………………………………………………………………………………………</w:t>
          </w:r>
          <w:r w:rsidR="00B026EC" w:rsidRPr="002E7E57">
            <w:rPr>
              <w:bCs/>
            </w:rPr>
            <w:t>.61</w:t>
          </w:r>
        </w:p>
      </w:sdtContent>
    </w:sdt>
    <w:p w:rsidR="00737C11" w:rsidRPr="00880670" w:rsidRDefault="00737C11" w:rsidP="00737C11">
      <w:pPr>
        <w:rPr>
          <w:b/>
          <w:kern w:val="28"/>
          <w:sz w:val="24"/>
          <w:szCs w:val="24"/>
        </w:rPr>
      </w:pPr>
    </w:p>
    <w:p w:rsidR="00737C11" w:rsidRPr="00880670" w:rsidRDefault="00737C11" w:rsidP="00737C11">
      <w:pPr>
        <w:rPr>
          <w:b/>
          <w:kern w:val="28"/>
          <w:sz w:val="24"/>
          <w:szCs w:val="24"/>
        </w:rPr>
      </w:pPr>
    </w:p>
    <w:p w:rsidR="00737C11" w:rsidRPr="00880670" w:rsidRDefault="00737C11" w:rsidP="00737C11"/>
    <w:p w:rsidR="00737C11" w:rsidRPr="00880670" w:rsidRDefault="00737C11" w:rsidP="00737C11"/>
    <w:p w:rsidR="00737C11" w:rsidRPr="00880670" w:rsidRDefault="00737C11" w:rsidP="000A5E48"/>
    <w:p w:rsidR="000A5E48" w:rsidRPr="00880670" w:rsidRDefault="000A5E48" w:rsidP="000A5E48"/>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737C11" w:rsidRPr="00880670" w:rsidRDefault="00737C11" w:rsidP="000A5E48">
      <w:pPr>
        <w:jc w:val="center"/>
        <w:rPr>
          <w:b/>
          <w:sz w:val="24"/>
          <w:szCs w:val="24"/>
        </w:rPr>
      </w:pPr>
    </w:p>
    <w:p w:rsidR="0050512F" w:rsidRPr="00880670" w:rsidRDefault="0050512F" w:rsidP="000E3C87">
      <w:pPr>
        <w:spacing w:before="240" w:after="240" w:line="276" w:lineRule="auto"/>
        <w:ind w:firstLine="709"/>
        <w:outlineLvl w:val="1"/>
        <w:rPr>
          <w:b/>
          <w:sz w:val="24"/>
          <w:szCs w:val="24"/>
        </w:rPr>
      </w:pPr>
    </w:p>
    <w:p w:rsidR="00C42CC8" w:rsidRPr="00880670" w:rsidRDefault="00C42CC8" w:rsidP="000E3C87">
      <w:pPr>
        <w:spacing w:before="240" w:after="240" w:line="276" w:lineRule="auto"/>
        <w:ind w:firstLine="709"/>
        <w:outlineLvl w:val="1"/>
        <w:rPr>
          <w:b/>
          <w:sz w:val="24"/>
          <w:szCs w:val="24"/>
        </w:rPr>
      </w:pPr>
    </w:p>
    <w:p w:rsidR="00C42CC8" w:rsidRPr="00880670" w:rsidRDefault="00C42CC8" w:rsidP="000E3C87">
      <w:pPr>
        <w:spacing w:before="240" w:after="240" w:line="276" w:lineRule="auto"/>
        <w:ind w:firstLine="709"/>
        <w:outlineLvl w:val="1"/>
        <w:rPr>
          <w:b/>
          <w:sz w:val="24"/>
          <w:szCs w:val="24"/>
        </w:rPr>
      </w:pPr>
    </w:p>
    <w:p w:rsidR="007D6669" w:rsidRPr="00880670" w:rsidRDefault="007D6669" w:rsidP="000E3C87">
      <w:pPr>
        <w:spacing w:before="240" w:after="240" w:line="276" w:lineRule="auto"/>
        <w:ind w:firstLine="709"/>
        <w:outlineLvl w:val="1"/>
        <w:rPr>
          <w:b/>
          <w:sz w:val="24"/>
          <w:szCs w:val="24"/>
        </w:rPr>
      </w:pPr>
    </w:p>
    <w:p w:rsidR="00545FCD" w:rsidRPr="00880670" w:rsidRDefault="00974DC3" w:rsidP="00974DC3">
      <w:pPr>
        <w:pStyle w:val="1"/>
        <w:spacing w:before="240" w:after="240"/>
        <w:ind w:firstLine="709"/>
        <w:jc w:val="both"/>
        <w:rPr>
          <w:b/>
          <w:szCs w:val="24"/>
        </w:rPr>
      </w:pPr>
      <w:bookmarkStart w:id="1" w:name="_Toc460067324"/>
      <w:r w:rsidRPr="00880670">
        <w:rPr>
          <w:b/>
          <w:szCs w:val="24"/>
        </w:rPr>
        <w:t>Разд</w:t>
      </w:r>
      <w:r w:rsidR="000808CD" w:rsidRPr="00880670">
        <w:rPr>
          <w:b/>
          <w:szCs w:val="24"/>
        </w:rPr>
        <w:t xml:space="preserve">ел 1. </w:t>
      </w:r>
      <w:r w:rsidR="00545FCD" w:rsidRPr="00880670">
        <w:rPr>
          <w:b/>
          <w:szCs w:val="24"/>
        </w:rPr>
        <w:t>Термины  и определения</w:t>
      </w:r>
      <w:bookmarkEnd w:id="1"/>
    </w:p>
    <w:p w:rsidR="007A52CF" w:rsidRPr="00880670" w:rsidRDefault="00021FC0" w:rsidP="00021FC0">
      <w:pPr>
        <w:pStyle w:val="20"/>
        <w:ind w:firstLine="709"/>
        <w:jc w:val="both"/>
        <w:rPr>
          <w:b w:val="0"/>
          <w:szCs w:val="24"/>
        </w:rPr>
      </w:pPr>
      <w:bookmarkStart w:id="2" w:name="_Toc460067325"/>
      <w:r w:rsidRPr="00880670">
        <w:rPr>
          <w:b w:val="0"/>
          <w:szCs w:val="24"/>
        </w:rPr>
        <w:t xml:space="preserve">В настоящих Условиях осуществления депозитарной деятельности общества с ограниченной ответственностью </w:t>
      </w:r>
      <w:r w:rsidR="00A2585C" w:rsidRPr="00880670">
        <w:rPr>
          <w:b w:val="0"/>
          <w:szCs w:val="24"/>
        </w:rPr>
        <w:t>«</w:t>
      </w:r>
      <w:r w:rsidRPr="00880670">
        <w:rPr>
          <w:b w:val="0"/>
          <w:szCs w:val="24"/>
        </w:rPr>
        <w:t xml:space="preserve">Центральный </w:t>
      </w:r>
      <w:proofErr w:type="spellStart"/>
      <w:r w:rsidRPr="00880670">
        <w:rPr>
          <w:b w:val="0"/>
          <w:szCs w:val="24"/>
        </w:rPr>
        <w:t>Сургутский</w:t>
      </w:r>
      <w:proofErr w:type="spellEnd"/>
      <w:r w:rsidRPr="00880670">
        <w:rPr>
          <w:b w:val="0"/>
          <w:szCs w:val="24"/>
        </w:rPr>
        <w:t xml:space="preserve"> Депозитарий</w:t>
      </w:r>
      <w:r w:rsidR="00A2585C" w:rsidRPr="00880670">
        <w:rPr>
          <w:b w:val="0"/>
          <w:szCs w:val="24"/>
        </w:rPr>
        <w:t>»</w:t>
      </w:r>
      <w:r w:rsidRPr="00880670">
        <w:rPr>
          <w:b w:val="0"/>
          <w:szCs w:val="24"/>
        </w:rPr>
        <w:t xml:space="preserve"> (далее – Условия) используются понятия и термины, определения и толкование которых содержатся в нормативных правовых актах Российской Федерации, </w:t>
      </w:r>
      <w:r w:rsidR="00733C97" w:rsidRPr="00880670">
        <w:rPr>
          <w:b w:val="0"/>
          <w:szCs w:val="24"/>
        </w:rPr>
        <w:t xml:space="preserve">нормативных актах Банка России, </w:t>
      </w:r>
      <w:r w:rsidRPr="00880670">
        <w:rPr>
          <w:b w:val="0"/>
          <w:szCs w:val="24"/>
        </w:rPr>
        <w:t>регламентирующих осуществление депозитарной деятельности на рынке ценных бумаг.</w:t>
      </w:r>
      <w:bookmarkEnd w:id="2"/>
    </w:p>
    <w:p w:rsidR="00545FCD" w:rsidRPr="00880670" w:rsidRDefault="000808CD" w:rsidP="00974DC3">
      <w:pPr>
        <w:pStyle w:val="1"/>
        <w:spacing w:before="240" w:after="240"/>
        <w:ind w:firstLine="709"/>
        <w:jc w:val="left"/>
        <w:rPr>
          <w:b/>
          <w:szCs w:val="24"/>
        </w:rPr>
      </w:pPr>
      <w:bookmarkStart w:id="3" w:name="_Toc460067326"/>
      <w:r w:rsidRPr="00880670">
        <w:rPr>
          <w:b/>
          <w:szCs w:val="24"/>
        </w:rPr>
        <w:t xml:space="preserve">Раздел 2. </w:t>
      </w:r>
      <w:r w:rsidR="00545FCD" w:rsidRPr="00880670">
        <w:rPr>
          <w:b/>
          <w:szCs w:val="24"/>
        </w:rPr>
        <w:t>Общие положения</w:t>
      </w:r>
      <w:bookmarkEnd w:id="3"/>
    </w:p>
    <w:p w:rsidR="00545FCD" w:rsidRPr="00880670" w:rsidRDefault="000F0B4C" w:rsidP="007A52CF">
      <w:pPr>
        <w:ind w:firstLine="709"/>
        <w:jc w:val="both"/>
        <w:rPr>
          <w:b/>
          <w:sz w:val="24"/>
          <w:szCs w:val="24"/>
        </w:rPr>
      </w:pPr>
      <w:bookmarkStart w:id="4" w:name="_Toc18142153"/>
      <w:r w:rsidRPr="00880670">
        <w:rPr>
          <w:b/>
          <w:sz w:val="24"/>
          <w:szCs w:val="24"/>
        </w:rPr>
        <w:t xml:space="preserve">2.1. </w:t>
      </w:r>
      <w:r w:rsidR="00545FCD" w:rsidRPr="00880670">
        <w:rPr>
          <w:b/>
          <w:sz w:val="24"/>
          <w:szCs w:val="24"/>
        </w:rPr>
        <w:t>Осуществ</w:t>
      </w:r>
      <w:r w:rsidR="00B958CB" w:rsidRPr="00880670">
        <w:rPr>
          <w:b/>
          <w:sz w:val="24"/>
          <w:szCs w:val="24"/>
        </w:rPr>
        <w:t>ление депозитарной деятельности</w:t>
      </w:r>
    </w:p>
    <w:p w:rsidR="009B1265" w:rsidRPr="00880670" w:rsidRDefault="0021606D" w:rsidP="002E6E56">
      <w:pPr>
        <w:pStyle w:val="Default"/>
        <w:tabs>
          <w:tab w:val="left" w:pos="1276"/>
        </w:tabs>
        <w:ind w:firstLine="709"/>
        <w:jc w:val="both"/>
        <w:rPr>
          <w:rFonts w:eastAsia="Times New Roman"/>
        </w:rPr>
      </w:pPr>
      <w:r w:rsidRPr="00880670">
        <w:t>2.1.</w:t>
      </w:r>
      <w:r w:rsidR="00274BA1" w:rsidRPr="00880670">
        <w:t>1.</w:t>
      </w:r>
      <w:r w:rsidRPr="00880670">
        <w:t xml:space="preserve"> </w:t>
      </w:r>
      <w:r w:rsidR="009B1265" w:rsidRPr="00880670">
        <w:t>Общество с ограниченной ответственностью</w:t>
      </w:r>
      <w:r w:rsidR="00436B7A" w:rsidRPr="00880670">
        <w:t xml:space="preserve"> </w:t>
      </w:r>
      <w:r w:rsidR="00A2585C" w:rsidRPr="00880670">
        <w:t>«</w:t>
      </w:r>
      <w:r w:rsidR="00436B7A" w:rsidRPr="00880670">
        <w:t xml:space="preserve">Центральный </w:t>
      </w:r>
      <w:proofErr w:type="spellStart"/>
      <w:r w:rsidR="00436B7A" w:rsidRPr="00880670">
        <w:t>Сургутский</w:t>
      </w:r>
      <w:proofErr w:type="spellEnd"/>
      <w:r w:rsidR="00436B7A" w:rsidRPr="00880670">
        <w:t xml:space="preserve"> Депозитарий</w:t>
      </w:r>
      <w:r w:rsidR="00A2585C" w:rsidRPr="00880670">
        <w:t>»</w:t>
      </w:r>
      <w:r w:rsidR="00436B7A" w:rsidRPr="00880670">
        <w:t xml:space="preserve"> </w:t>
      </w:r>
      <w:r w:rsidR="009B1265" w:rsidRPr="00880670">
        <w:t xml:space="preserve">(далее – Депозитарий) </w:t>
      </w:r>
      <w:r w:rsidR="00545FCD" w:rsidRPr="00880670">
        <w:t xml:space="preserve">осуществляет свою деятельность на основании лицензии профессионального участника рынка ценных бумаг на осуществление депозитарной деятельности </w:t>
      </w:r>
      <w:r w:rsidR="004B4EBB" w:rsidRPr="00880670">
        <w:t xml:space="preserve">от 28.02.2001 </w:t>
      </w:r>
      <w:r w:rsidR="00545FCD" w:rsidRPr="00880670">
        <w:t xml:space="preserve">№ </w:t>
      </w:r>
      <w:r w:rsidR="00436B7A" w:rsidRPr="00880670">
        <w:t>172-04807</w:t>
      </w:r>
      <w:r w:rsidR="009748B3" w:rsidRPr="00880670">
        <w:t>-000100</w:t>
      </w:r>
      <w:r w:rsidR="00545FCD" w:rsidRPr="00880670">
        <w:t>.</w:t>
      </w:r>
      <w:r w:rsidR="009B1265" w:rsidRPr="00880670">
        <w:t xml:space="preserve"> </w:t>
      </w:r>
    </w:p>
    <w:p w:rsidR="009B1265" w:rsidRPr="00880670" w:rsidRDefault="00054CDD" w:rsidP="00B54445">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color w:val="000000"/>
          <w:sz w:val="24"/>
          <w:szCs w:val="24"/>
        </w:rPr>
        <w:t>2.</w:t>
      </w:r>
      <w:r w:rsidR="00274BA1" w:rsidRPr="00880670">
        <w:rPr>
          <w:rFonts w:ascii="Times New Roman" w:hAnsi="Times New Roman" w:cs="Times New Roman"/>
          <w:color w:val="000000"/>
          <w:sz w:val="24"/>
          <w:szCs w:val="24"/>
        </w:rPr>
        <w:t>1.</w:t>
      </w:r>
      <w:r w:rsidRPr="00880670">
        <w:rPr>
          <w:rFonts w:ascii="Times New Roman" w:hAnsi="Times New Roman" w:cs="Times New Roman"/>
          <w:color w:val="000000"/>
          <w:sz w:val="24"/>
          <w:szCs w:val="24"/>
        </w:rPr>
        <w:t xml:space="preserve">2. </w:t>
      </w:r>
      <w:r w:rsidR="009B1265" w:rsidRPr="00880670">
        <w:rPr>
          <w:rFonts w:ascii="Times New Roman" w:hAnsi="Times New Roman" w:cs="Times New Roman"/>
          <w:color w:val="000000"/>
          <w:sz w:val="24"/>
          <w:szCs w:val="24"/>
        </w:rPr>
        <w:t xml:space="preserve">Депозитарная деятельность осуществляется Депозитарием в соответствии с нормативными правовыми актами Российской Федерации, нормативными актами Банка России и настоящими Условиями, а также с учетом </w:t>
      </w:r>
      <w:r w:rsidR="00B54445" w:rsidRPr="00880670">
        <w:rPr>
          <w:rFonts w:ascii="Times New Roman" w:eastAsia="Times New Roman" w:hAnsi="Times New Roman" w:cs="Times New Roman"/>
          <w:sz w:val="24"/>
          <w:szCs w:val="24"/>
        </w:rPr>
        <w:t>базовых стандартов, внутренних стандартов и иных внутренних документов саморегулируемой организации</w:t>
      </w:r>
      <w:r w:rsidR="00B54445" w:rsidRPr="00880670">
        <w:rPr>
          <w:rFonts w:ascii="Times New Roman" w:hAnsi="Times New Roman" w:cs="Times New Roman"/>
          <w:color w:val="000000"/>
          <w:sz w:val="24"/>
          <w:szCs w:val="24"/>
        </w:rPr>
        <w:t>.</w:t>
      </w:r>
    </w:p>
    <w:p w:rsidR="002E6E56" w:rsidRPr="00880670" w:rsidRDefault="00054CDD" w:rsidP="002E6E56">
      <w:pPr>
        <w:tabs>
          <w:tab w:val="left" w:pos="1276"/>
        </w:tabs>
        <w:ind w:firstLine="709"/>
        <w:jc w:val="both"/>
        <w:rPr>
          <w:sz w:val="24"/>
          <w:szCs w:val="24"/>
        </w:rPr>
      </w:pPr>
      <w:r w:rsidRPr="00880670">
        <w:rPr>
          <w:sz w:val="24"/>
          <w:szCs w:val="24"/>
        </w:rPr>
        <w:t>2.</w:t>
      </w:r>
      <w:r w:rsidR="00274BA1" w:rsidRPr="00880670">
        <w:rPr>
          <w:sz w:val="24"/>
          <w:szCs w:val="24"/>
        </w:rPr>
        <w:t>1.</w:t>
      </w:r>
      <w:r w:rsidRPr="00880670">
        <w:rPr>
          <w:sz w:val="24"/>
          <w:szCs w:val="24"/>
        </w:rPr>
        <w:t xml:space="preserve">3. </w:t>
      </w:r>
      <w:r w:rsidR="002E6E56" w:rsidRPr="00880670">
        <w:rPr>
          <w:sz w:val="24"/>
          <w:szCs w:val="24"/>
        </w:rPr>
        <w:t>Лицо, пользующееся услугами Депозитария по хранению ценных бумаг и/или учету прав на ценные бумаги, именуется Депонентом.</w:t>
      </w:r>
    </w:p>
    <w:p w:rsidR="002E6E56" w:rsidRPr="00880670" w:rsidRDefault="00054CDD" w:rsidP="002E6E56">
      <w:pPr>
        <w:tabs>
          <w:tab w:val="left" w:pos="1276"/>
        </w:tabs>
        <w:ind w:firstLine="709"/>
        <w:jc w:val="both"/>
        <w:rPr>
          <w:sz w:val="24"/>
          <w:szCs w:val="24"/>
        </w:rPr>
      </w:pPr>
      <w:r w:rsidRPr="00880670">
        <w:rPr>
          <w:sz w:val="24"/>
          <w:szCs w:val="24"/>
        </w:rPr>
        <w:t>2.</w:t>
      </w:r>
      <w:r w:rsidR="00274BA1" w:rsidRPr="00880670">
        <w:rPr>
          <w:sz w:val="24"/>
          <w:szCs w:val="24"/>
        </w:rPr>
        <w:t>1.</w:t>
      </w:r>
      <w:r w:rsidRPr="00880670">
        <w:rPr>
          <w:sz w:val="24"/>
          <w:szCs w:val="24"/>
        </w:rPr>
        <w:t xml:space="preserve">4. </w:t>
      </w:r>
      <w:r w:rsidR="002E6E56" w:rsidRPr="00880670">
        <w:rPr>
          <w:sz w:val="24"/>
          <w:szCs w:val="24"/>
        </w:rPr>
        <w:t>Договор между Депозитарием и Депонентом, регулирующий их отношения в процессе депозитарной деятельности, именуется Депозитарным договором. Депозитарный договор заключ</w:t>
      </w:r>
      <w:r w:rsidR="0046730B" w:rsidRPr="00880670">
        <w:rPr>
          <w:sz w:val="24"/>
          <w:szCs w:val="24"/>
        </w:rPr>
        <w:t>ается</w:t>
      </w:r>
      <w:r w:rsidR="002E6E56" w:rsidRPr="00880670">
        <w:rPr>
          <w:sz w:val="24"/>
          <w:szCs w:val="24"/>
        </w:rPr>
        <w:t xml:space="preserve"> в письменной форме. Настоящие Условия являются неотъемлемой составной частью указанного договора.</w:t>
      </w:r>
    </w:p>
    <w:p w:rsidR="00726C6B" w:rsidRPr="00880670" w:rsidRDefault="002E6E56" w:rsidP="002E6E56">
      <w:pPr>
        <w:pStyle w:val="ConsPlusNormal"/>
        <w:tabs>
          <w:tab w:val="left" w:pos="1276"/>
        </w:tabs>
        <w:ind w:firstLine="709"/>
        <w:jc w:val="both"/>
        <w:rPr>
          <w:rFonts w:ascii="Times New Roman" w:hAnsi="Times New Roman" w:cs="Times New Roman"/>
          <w:sz w:val="24"/>
          <w:szCs w:val="24"/>
        </w:rPr>
      </w:pPr>
      <w:r w:rsidRPr="00880670">
        <w:rPr>
          <w:rFonts w:ascii="Times New Roman" w:hAnsi="Times New Roman" w:cs="Times New Roman"/>
          <w:sz w:val="24"/>
          <w:szCs w:val="24"/>
        </w:rPr>
        <w:t>2.1.</w:t>
      </w:r>
      <w:r w:rsidR="0046730B" w:rsidRPr="00880670">
        <w:rPr>
          <w:rFonts w:ascii="Times New Roman" w:hAnsi="Times New Roman" w:cs="Times New Roman"/>
          <w:sz w:val="24"/>
          <w:szCs w:val="24"/>
        </w:rPr>
        <w:t>5</w:t>
      </w:r>
      <w:r w:rsidRPr="00880670">
        <w:rPr>
          <w:rFonts w:ascii="Times New Roman" w:hAnsi="Times New Roman" w:cs="Times New Roman"/>
          <w:sz w:val="24"/>
          <w:szCs w:val="24"/>
        </w:rPr>
        <w:t xml:space="preserve">. </w:t>
      </w:r>
      <w:r w:rsidRPr="00880670">
        <w:rPr>
          <w:rFonts w:ascii="Times New Roman" w:eastAsia="Times New Roman" w:hAnsi="Times New Roman" w:cs="Times New Roman"/>
          <w:sz w:val="24"/>
          <w:szCs w:val="24"/>
        </w:rPr>
        <w:t>Настоящие Условия не являются официальным публичным пред</w:t>
      </w:r>
      <w:r w:rsidR="0046730B" w:rsidRPr="00880670">
        <w:rPr>
          <w:rFonts w:ascii="Times New Roman" w:eastAsia="Times New Roman" w:hAnsi="Times New Roman" w:cs="Times New Roman"/>
          <w:sz w:val="24"/>
          <w:szCs w:val="24"/>
        </w:rPr>
        <w:t>ложением Депозитария заключить Д</w:t>
      </w:r>
      <w:r w:rsidRPr="00880670">
        <w:rPr>
          <w:rFonts w:ascii="Times New Roman" w:eastAsia="Times New Roman" w:hAnsi="Times New Roman" w:cs="Times New Roman"/>
          <w:sz w:val="24"/>
          <w:szCs w:val="24"/>
        </w:rPr>
        <w:t>епозитарный договор с любым, кто отзовется (публичной офертой).</w:t>
      </w:r>
    </w:p>
    <w:p w:rsidR="00726C6B" w:rsidRPr="00880670" w:rsidRDefault="0046730B" w:rsidP="002E6E56">
      <w:pPr>
        <w:tabs>
          <w:tab w:val="left" w:pos="1276"/>
        </w:tabs>
        <w:autoSpaceDE w:val="0"/>
        <w:autoSpaceDN w:val="0"/>
        <w:adjustRightInd w:val="0"/>
        <w:ind w:firstLine="709"/>
        <w:jc w:val="both"/>
        <w:rPr>
          <w:sz w:val="24"/>
          <w:szCs w:val="24"/>
        </w:rPr>
      </w:pPr>
      <w:r w:rsidRPr="00880670">
        <w:rPr>
          <w:sz w:val="24"/>
          <w:szCs w:val="24"/>
        </w:rPr>
        <w:t>2.1.6.</w:t>
      </w:r>
      <w:r w:rsidR="002743A7" w:rsidRPr="00880670">
        <w:rPr>
          <w:sz w:val="24"/>
          <w:szCs w:val="24"/>
        </w:rPr>
        <w:t xml:space="preserve"> </w:t>
      </w:r>
      <w:r w:rsidR="002E6E56" w:rsidRPr="00880670">
        <w:rPr>
          <w:color w:val="000000"/>
          <w:sz w:val="24"/>
          <w:szCs w:val="24"/>
        </w:rPr>
        <w:t>Депозитарий вправе отказать потенциальному Депоненту, изъявившему желание заключить Депозитарный договор, в заключени</w:t>
      </w:r>
      <w:proofErr w:type="gramStart"/>
      <w:r w:rsidR="002E6E56" w:rsidRPr="00880670">
        <w:rPr>
          <w:color w:val="000000"/>
          <w:sz w:val="24"/>
          <w:szCs w:val="24"/>
        </w:rPr>
        <w:t>и</w:t>
      </w:r>
      <w:proofErr w:type="gramEnd"/>
      <w:r w:rsidR="002E6E56" w:rsidRPr="00880670">
        <w:rPr>
          <w:color w:val="000000"/>
          <w:sz w:val="24"/>
          <w:szCs w:val="24"/>
        </w:rPr>
        <w:t xml:space="preserve"> такого договора без объяснения причин.</w:t>
      </w:r>
    </w:p>
    <w:p w:rsidR="003101DF" w:rsidRPr="00880670" w:rsidRDefault="00054CDD" w:rsidP="002E6E56">
      <w:pPr>
        <w:tabs>
          <w:tab w:val="left" w:pos="1276"/>
        </w:tabs>
        <w:ind w:firstLine="709"/>
        <w:jc w:val="both"/>
        <w:rPr>
          <w:sz w:val="24"/>
          <w:szCs w:val="24"/>
        </w:rPr>
      </w:pPr>
      <w:r w:rsidRPr="00880670">
        <w:rPr>
          <w:sz w:val="24"/>
          <w:szCs w:val="24"/>
        </w:rPr>
        <w:t>2.</w:t>
      </w:r>
      <w:r w:rsidR="00274BA1" w:rsidRPr="00880670">
        <w:rPr>
          <w:sz w:val="24"/>
          <w:szCs w:val="24"/>
        </w:rPr>
        <w:t>1.</w:t>
      </w:r>
      <w:r w:rsidR="0046730B" w:rsidRPr="00880670">
        <w:rPr>
          <w:sz w:val="24"/>
          <w:szCs w:val="24"/>
        </w:rPr>
        <w:t>7</w:t>
      </w:r>
      <w:r w:rsidRPr="00880670">
        <w:rPr>
          <w:sz w:val="24"/>
          <w:szCs w:val="24"/>
        </w:rPr>
        <w:t xml:space="preserve">. </w:t>
      </w:r>
      <w:r w:rsidR="003101DF" w:rsidRPr="00880670">
        <w:rPr>
          <w:sz w:val="24"/>
          <w:szCs w:val="24"/>
        </w:rPr>
        <w:t>Предоставление Депонентом Депозитарию документов для открытия счета депо считается принятием Депонентом положений</w:t>
      </w:r>
      <w:r w:rsidR="00BD63B9" w:rsidRPr="00880670">
        <w:rPr>
          <w:sz w:val="24"/>
          <w:szCs w:val="24"/>
        </w:rPr>
        <w:t xml:space="preserve"> настоящих</w:t>
      </w:r>
      <w:r w:rsidR="003101DF" w:rsidRPr="00880670">
        <w:rPr>
          <w:sz w:val="24"/>
          <w:szCs w:val="24"/>
        </w:rPr>
        <w:t xml:space="preserve"> </w:t>
      </w:r>
      <w:r w:rsidR="00BD63B9" w:rsidRPr="00880670">
        <w:rPr>
          <w:sz w:val="24"/>
          <w:szCs w:val="24"/>
        </w:rPr>
        <w:t>Условий</w:t>
      </w:r>
      <w:r w:rsidR="003101DF" w:rsidRPr="00880670">
        <w:rPr>
          <w:sz w:val="24"/>
          <w:szCs w:val="24"/>
        </w:rPr>
        <w:t>.</w:t>
      </w:r>
    </w:p>
    <w:p w:rsidR="00726C6B" w:rsidRPr="00880670" w:rsidRDefault="00054CDD" w:rsidP="002E6E56">
      <w:pPr>
        <w:tabs>
          <w:tab w:val="left" w:pos="1276"/>
        </w:tabs>
        <w:ind w:firstLine="709"/>
        <w:jc w:val="both"/>
        <w:rPr>
          <w:sz w:val="24"/>
          <w:szCs w:val="24"/>
        </w:rPr>
      </w:pPr>
      <w:r w:rsidRPr="00880670">
        <w:rPr>
          <w:sz w:val="24"/>
          <w:szCs w:val="24"/>
        </w:rPr>
        <w:t>2.</w:t>
      </w:r>
      <w:r w:rsidR="00274BA1" w:rsidRPr="00880670">
        <w:rPr>
          <w:sz w:val="24"/>
          <w:szCs w:val="24"/>
        </w:rPr>
        <w:t>1.</w:t>
      </w:r>
      <w:r w:rsidR="0046730B" w:rsidRPr="00880670">
        <w:rPr>
          <w:sz w:val="24"/>
          <w:szCs w:val="24"/>
        </w:rPr>
        <w:t>8</w:t>
      </w:r>
      <w:r w:rsidRPr="00880670">
        <w:rPr>
          <w:sz w:val="24"/>
          <w:szCs w:val="24"/>
        </w:rPr>
        <w:t xml:space="preserve">. </w:t>
      </w:r>
      <w:r w:rsidR="00726C6B" w:rsidRPr="00880670">
        <w:rPr>
          <w:sz w:val="24"/>
          <w:szCs w:val="24"/>
        </w:rPr>
        <w:t xml:space="preserve">С Депонентом могут заключаться другие соглашения (в частности дополнительные соглашения к </w:t>
      </w:r>
      <w:r w:rsidR="004B4EBB" w:rsidRPr="00880670">
        <w:rPr>
          <w:sz w:val="24"/>
          <w:szCs w:val="24"/>
        </w:rPr>
        <w:t>Д</w:t>
      </w:r>
      <w:r w:rsidR="00726C6B" w:rsidRPr="00880670">
        <w:rPr>
          <w:sz w:val="24"/>
          <w:szCs w:val="24"/>
        </w:rPr>
        <w:t>епозитарному договору) регламентирующие порядок оказания депозитарных и сопутствующих услуг.</w:t>
      </w:r>
    </w:p>
    <w:p w:rsidR="00B633C4" w:rsidRPr="00880670" w:rsidRDefault="00054CDD" w:rsidP="002E6E56">
      <w:pPr>
        <w:tabs>
          <w:tab w:val="left" w:pos="1276"/>
        </w:tabs>
        <w:ind w:firstLine="709"/>
        <w:jc w:val="both"/>
        <w:rPr>
          <w:sz w:val="24"/>
          <w:szCs w:val="24"/>
        </w:rPr>
      </w:pPr>
      <w:r w:rsidRPr="00880670">
        <w:rPr>
          <w:sz w:val="24"/>
          <w:szCs w:val="24"/>
        </w:rPr>
        <w:t>2.</w:t>
      </w:r>
      <w:r w:rsidR="00274BA1" w:rsidRPr="00880670">
        <w:rPr>
          <w:sz w:val="24"/>
          <w:szCs w:val="24"/>
        </w:rPr>
        <w:t>1.</w:t>
      </w:r>
      <w:r w:rsidR="0046730B" w:rsidRPr="00880670">
        <w:rPr>
          <w:sz w:val="24"/>
          <w:szCs w:val="24"/>
        </w:rPr>
        <w:t>9</w:t>
      </w:r>
      <w:r w:rsidRPr="00880670">
        <w:rPr>
          <w:sz w:val="24"/>
          <w:szCs w:val="24"/>
        </w:rPr>
        <w:t xml:space="preserve">. </w:t>
      </w:r>
      <w:r w:rsidR="00B633C4" w:rsidRPr="00880670">
        <w:rPr>
          <w:sz w:val="24"/>
          <w:szCs w:val="24"/>
        </w:rPr>
        <w:t xml:space="preserve">Депозитарий вправе принимать от Депонентов документы, внешнее представление которых не соответствуют формам приложений к настоящим Условиям, при этом включающие всю необходимую </w:t>
      </w:r>
      <w:r w:rsidR="004B4EBB" w:rsidRPr="00880670">
        <w:rPr>
          <w:sz w:val="24"/>
          <w:szCs w:val="24"/>
        </w:rPr>
        <w:t xml:space="preserve">информацию </w:t>
      </w:r>
      <w:r w:rsidR="00B633C4" w:rsidRPr="00880670">
        <w:rPr>
          <w:sz w:val="24"/>
          <w:szCs w:val="24"/>
        </w:rPr>
        <w:t>в соответствии с настоящими Условиями</w:t>
      </w:r>
      <w:r w:rsidR="004B4EBB" w:rsidRPr="00880670">
        <w:rPr>
          <w:sz w:val="24"/>
          <w:szCs w:val="24"/>
        </w:rPr>
        <w:t>,</w:t>
      </w:r>
      <w:r w:rsidR="00B633C4" w:rsidRPr="00880670">
        <w:rPr>
          <w:sz w:val="24"/>
          <w:szCs w:val="24"/>
        </w:rPr>
        <w:t xml:space="preserve">  </w:t>
      </w:r>
      <w:r w:rsidR="000043E5" w:rsidRPr="00880670">
        <w:rPr>
          <w:sz w:val="24"/>
          <w:szCs w:val="24"/>
        </w:rPr>
        <w:t>нормативны</w:t>
      </w:r>
      <w:r w:rsidR="004B4EBB" w:rsidRPr="00880670">
        <w:rPr>
          <w:sz w:val="24"/>
          <w:szCs w:val="24"/>
        </w:rPr>
        <w:t>ми</w:t>
      </w:r>
      <w:r w:rsidR="000043E5" w:rsidRPr="00880670">
        <w:rPr>
          <w:sz w:val="24"/>
          <w:szCs w:val="24"/>
        </w:rPr>
        <w:t xml:space="preserve"> правовы</w:t>
      </w:r>
      <w:r w:rsidR="004B4EBB" w:rsidRPr="00880670">
        <w:rPr>
          <w:sz w:val="24"/>
          <w:szCs w:val="24"/>
        </w:rPr>
        <w:t>ми</w:t>
      </w:r>
      <w:r w:rsidR="000043E5" w:rsidRPr="00880670">
        <w:rPr>
          <w:sz w:val="24"/>
          <w:szCs w:val="24"/>
        </w:rPr>
        <w:t xml:space="preserve"> акт</w:t>
      </w:r>
      <w:r w:rsidR="004B4EBB" w:rsidRPr="00880670">
        <w:rPr>
          <w:sz w:val="24"/>
          <w:szCs w:val="24"/>
        </w:rPr>
        <w:t>ами</w:t>
      </w:r>
      <w:r w:rsidR="000043E5" w:rsidRPr="00880670">
        <w:rPr>
          <w:sz w:val="24"/>
          <w:szCs w:val="24"/>
        </w:rPr>
        <w:t xml:space="preserve"> Российской Федерации, нормативны</w:t>
      </w:r>
      <w:r w:rsidR="004B4EBB" w:rsidRPr="00880670">
        <w:rPr>
          <w:sz w:val="24"/>
          <w:szCs w:val="24"/>
        </w:rPr>
        <w:t>ми</w:t>
      </w:r>
      <w:r w:rsidR="000043E5" w:rsidRPr="00880670">
        <w:rPr>
          <w:sz w:val="24"/>
          <w:szCs w:val="24"/>
        </w:rPr>
        <w:t xml:space="preserve"> акт</w:t>
      </w:r>
      <w:r w:rsidR="004B4EBB" w:rsidRPr="00880670">
        <w:rPr>
          <w:sz w:val="24"/>
          <w:szCs w:val="24"/>
        </w:rPr>
        <w:t>ами</w:t>
      </w:r>
      <w:r w:rsidR="000043E5" w:rsidRPr="00880670">
        <w:rPr>
          <w:sz w:val="24"/>
          <w:szCs w:val="24"/>
        </w:rPr>
        <w:t xml:space="preserve"> Банка России</w:t>
      </w:r>
      <w:r w:rsidR="00B633C4" w:rsidRPr="00880670">
        <w:rPr>
          <w:sz w:val="24"/>
          <w:szCs w:val="24"/>
        </w:rPr>
        <w:t>.</w:t>
      </w:r>
    </w:p>
    <w:p w:rsidR="00DF0EAF" w:rsidRPr="00880670" w:rsidRDefault="00DF0EAF" w:rsidP="002E6E56">
      <w:pPr>
        <w:tabs>
          <w:tab w:val="left" w:pos="1276"/>
        </w:tabs>
        <w:ind w:firstLine="709"/>
        <w:jc w:val="both"/>
        <w:rPr>
          <w:sz w:val="24"/>
          <w:szCs w:val="24"/>
        </w:rPr>
      </w:pPr>
      <w:r w:rsidRPr="00880670">
        <w:rPr>
          <w:sz w:val="24"/>
          <w:szCs w:val="24"/>
        </w:rPr>
        <w:t>2.1.1</w:t>
      </w:r>
      <w:r w:rsidR="0046730B" w:rsidRPr="00880670">
        <w:rPr>
          <w:sz w:val="24"/>
          <w:szCs w:val="24"/>
        </w:rPr>
        <w:t>0</w:t>
      </w:r>
      <w:r w:rsidRPr="00880670">
        <w:rPr>
          <w:sz w:val="24"/>
          <w:szCs w:val="24"/>
        </w:rPr>
        <w:t>. В ходе оказания депозитарн</w:t>
      </w:r>
      <w:r w:rsidR="003964CF" w:rsidRPr="00880670">
        <w:rPr>
          <w:sz w:val="24"/>
          <w:szCs w:val="24"/>
        </w:rPr>
        <w:t>ой</w:t>
      </w:r>
      <w:r w:rsidRPr="00880670">
        <w:rPr>
          <w:sz w:val="24"/>
          <w:szCs w:val="24"/>
        </w:rPr>
        <w:t xml:space="preserve"> </w:t>
      </w:r>
      <w:r w:rsidR="003964CF" w:rsidRPr="00880670">
        <w:rPr>
          <w:sz w:val="24"/>
          <w:szCs w:val="24"/>
        </w:rPr>
        <w:t>деятельности</w:t>
      </w:r>
      <w:r w:rsidRPr="00880670">
        <w:rPr>
          <w:sz w:val="24"/>
          <w:szCs w:val="24"/>
        </w:rPr>
        <w:t xml:space="preserve"> Депозитарий имеет право запросить у Депонента любую информацию и документы, необходимые Депозитарию для надлежащего оказания услуг и/или исполнения требований нормативных правовых актов Российской Федерации, нормативных актов Банка России, в том числе прямо не предусмотренные Д</w:t>
      </w:r>
      <w:r w:rsidR="004B4EBB" w:rsidRPr="00880670">
        <w:rPr>
          <w:sz w:val="24"/>
          <w:szCs w:val="24"/>
        </w:rPr>
        <w:t>епозитарным д</w:t>
      </w:r>
      <w:r w:rsidRPr="00880670">
        <w:rPr>
          <w:sz w:val="24"/>
          <w:szCs w:val="24"/>
        </w:rPr>
        <w:t xml:space="preserve">оговором и/или настоящими Условиями, а Депонент обязан предоставить запрашиваемую информацию и документы в </w:t>
      </w:r>
      <w:proofErr w:type="gramStart"/>
      <w:r w:rsidRPr="00880670">
        <w:rPr>
          <w:sz w:val="24"/>
          <w:szCs w:val="24"/>
        </w:rPr>
        <w:t>порядке</w:t>
      </w:r>
      <w:proofErr w:type="gramEnd"/>
      <w:r w:rsidRPr="00880670">
        <w:rPr>
          <w:sz w:val="24"/>
          <w:szCs w:val="24"/>
        </w:rPr>
        <w:t xml:space="preserve"> и сроки, указанные Депозитарием. </w:t>
      </w:r>
    </w:p>
    <w:p w:rsidR="00B633C4" w:rsidRPr="00880670" w:rsidRDefault="00054CDD" w:rsidP="002E6E56">
      <w:pPr>
        <w:tabs>
          <w:tab w:val="left" w:pos="1276"/>
        </w:tabs>
        <w:ind w:firstLine="709"/>
        <w:jc w:val="both"/>
        <w:rPr>
          <w:sz w:val="24"/>
          <w:szCs w:val="24"/>
        </w:rPr>
      </w:pPr>
      <w:r w:rsidRPr="00880670">
        <w:rPr>
          <w:sz w:val="24"/>
          <w:szCs w:val="24"/>
        </w:rPr>
        <w:t>2.</w:t>
      </w:r>
      <w:r w:rsidR="00274BA1" w:rsidRPr="00880670">
        <w:rPr>
          <w:sz w:val="24"/>
          <w:szCs w:val="24"/>
        </w:rPr>
        <w:t>1.</w:t>
      </w:r>
      <w:r w:rsidR="0046730B" w:rsidRPr="00880670">
        <w:rPr>
          <w:sz w:val="24"/>
          <w:szCs w:val="24"/>
        </w:rPr>
        <w:t>11</w:t>
      </w:r>
      <w:r w:rsidRPr="00880670">
        <w:rPr>
          <w:sz w:val="24"/>
          <w:szCs w:val="24"/>
        </w:rPr>
        <w:t xml:space="preserve">. </w:t>
      </w:r>
      <w:r w:rsidR="00B633C4" w:rsidRPr="00880670">
        <w:rPr>
          <w:sz w:val="24"/>
          <w:szCs w:val="24"/>
        </w:rPr>
        <w:t>Депозитарий имеет право в одностороннем порядке вносить в Условия изменения и дополнения, а также принимать Условия в новой редакции.</w:t>
      </w:r>
    </w:p>
    <w:p w:rsidR="00C806B7" w:rsidRPr="00880670" w:rsidRDefault="00054CDD" w:rsidP="00075340">
      <w:pPr>
        <w:pStyle w:val="Default"/>
        <w:ind w:firstLine="709"/>
        <w:jc w:val="both"/>
      </w:pPr>
      <w:r w:rsidRPr="00880670">
        <w:t>2.</w:t>
      </w:r>
      <w:r w:rsidR="00274BA1" w:rsidRPr="00880670">
        <w:t>1.</w:t>
      </w:r>
      <w:r w:rsidR="0046730B" w:rsidRPr="00880670">
        <w:t>12</w:t>
      </w:r>
      <w:r w:rsidRPr="00880670">
        <w:t xml:space="preserve">. </w:t>
      </w:r>
      <w:r w:rsidR="00C806B7" w:rsidRPr="00880670">
        <w:t xml:space="preserve">Уведомления, относящиеся </w:t>
      </w:r>
      <w:r w:rsidR="00745B30" w:rsidRPr="00880670">
        <w:t>к</w:t>
      </w:r>
      <w:r w:rsidR="00C806B7" w:rsidRPr="00880670">
        <w:t xml:space="preserve"> Депонентам, в том числе касающиеся изменения Условий и Приложений к ним, а также </w:t>
      </w:r>
      <w:r w:rsidR="00CF221B" w:rsidRPr="00880670">
        <w:t xml:space="preserve">обязанностью Депозитария </w:t>
      </w:r>
      <w:r w:rsidR="00745B30" w:rsidRPr="00880670">
        <w:t xml:space="preserve">ознакомления </w:t>
      </w:r>
      <w:r w:rsidR="004B4EBB" w:rsidRPr="00880670">
        <w:t>Д</w:t>
      </w:r>
      <w:r w:rsidR="00CF221B" w:rsidRPr="00880670">
        <w:t xml:space="preserve">епонентов </w:t>
      </w:r>
      <w:r w:rsidR="00745B30" w:rsidRPr="00880670">
        <w:t>с</w:t>
      </w:r>
      <w:r w:rsidR="00C806B7" w:rsidRPr="00880670">
        <w:t xml:space="preserve"> информаци</w:t>
      </w:r>
      <w:r w:rsidR="00745B30" w:rsidRPr="00880670">
        <w:t>ей и материалами</w:t>
      </w:r>
      <w:r w:rsidR="00CF221B" w:rsidRPr="00880670">
        <w:t>,</w:t>
      </w:r>
      <w:r w:rsidR="00C806B7" w:rsidRPr="00880670">
        <w:t xml:space="preserve"> </w:t>
      </w:r>
      <w:r w:rsidR="00CF221B" w:rsidRPr="00880670">
        <w:rPr>
          <w:rFonts w:eastAsia="Times New Roman"/>
        </w:rPr>
        <w:t>предусмотренными федеральными законами и принятыми в соответствии с ними нормативными актами Банка России</w:t>
      </w:r>
      <w:r w:rsidR="00CF221B" w:rsidRPr="00880670">
        <w:t xml:space="preserve"> </w:t>
      </w:r>
      <w:r w:rsidR="00C806B7" w:rsidRPr="00880670">
        <w:t xml:space="preserve">размещаются по адресу </w:t>
      </w:r>
      <w:hyperlink r:id="rId9" w:history="1">
        <w:r w:rsidR="00C806B7" w:rsidRPr="00880670">
          <w:rPr>
            <w:rStyle w:val="af"/>
          </w:rPr>
          <w:t>http://www.csdsurgut.ru/</w:t>
        </w:r>
      </w:hyperlink>
      <w:r w:rsidR="00C806B7" w:rsidRPr="00880670">
        <w:t xml:space="preserve"> (далее - </w:t>
      </w:r>
      <w:r w:rsidR="006D66A2" w:rsidRPr="00880670">
        <w:t>с</w:t>
      </w:r>
      <w:r w:rsidR="00C806B7" w:rsidRPr="00880670">
        <w:t xml:space="preserve">айт Депозитария) в сети Интернет. </w:t>
      </w:r>
    </w:p>
    <w:p w:rsidR="00CF221B" w:rsidRPr="00880670" w:rsidRDefault="00054CDD" w:rsidP="00B633C4">
      <w:pPr>
        <w:ind w:firstLine="709"/>
        <w:jc w:val="both"/>
        <w:rPr>
          <w:sz w:val="24"/>
          <w:szCs w:val="24"/>
        </w:rPr>
      </w:pPr>
      <w:r w:rsidRPr="00880670">
        <w:rPr>
          <w:sz w:val="24"/>
          <w:szCs w:val="24"/>
        </w:rPr>
        <w:t>2.</w:t>
      </w:r>
      <w:r w:rsidR="00274BA1" w:rsidRPr="00880670">
        <w:rPr>
          <w:sz w:val="24"/>
          <w:szCs w:val="24"/>
        </w:rPr>
        <w:t>1.</w:t>
      </w:r>
      <w:r w:rsidRPr="00880670">
        <w:rPr>
          <w:sz w:val="24"/>
          <w:szCs w:val="24"/>
        </w:rPr>
        <w:t>1</w:t>
      </w:r>
      <w:r w:rsidR="0046730B" w:rsidRPr="00880670">
        <w:rPr>
          <w:sz w:val="24"/>
          <w:szCs w:val="24"/>
        </w:rPr>
        <w:t>3</w:t>
      </w:r>
      <w:r w:rsidRPr="00880670">
        <w:rPr>
          <w:sz w:val="24"/>
          <w:szCs w:val="24"/>
        </w:rPr>
        <w:t xml:space="preserve">. </w:t>
      </w:r>
      <w:r w:rsidR="00B633C4" w:rsidRPr="00880670">
        <w:rPr>
          <w:sz w:val="24"/>
          <w:szCs w:val="24"/>
        </w:rPr>
        <w:t xml:space="preserve">В случае изменения Условий, Депозитарий обязан не </w:t>
      </w:r>
      <w:proofErr w:type="gramStart"/>
      <w:r w:rsidR="00B633C4" w:rsidRPr="00880670">
        <w:rPr>
          <w:sz w:val="24"/>
          <w:szCs w:val="24"/>
        </w:rPr>
        <w:t>позднее</w:t>
      </w:r>
      <w:proofErr w:type="gramEnd"/>
      <w:r w:rsidR="00B633C4" w:rsidRPr="00880670">
        <w:rPr>
          <w:sz w:val="24"/>
          <w:szCs w:val="24"/>
        </w:rPr>
        <w:t xml:space="preserve"> чем за десять дней до вступления в силу новой редакции Условий уведомить Депонентов об изменении Условий. Информация об изменении Условий и о дате вступления их в силу размещается </w:t>
      </w:r>
      <w:r w:rsidR="006D66A2" w:rsidRPr="00880670">
        <w:rPr>
          <w:sz w:val="24"/>
          <w:szCs w:val="24"/>
        </w:rPr>
        <w:t>на сайте Депозитария</w:t>
      </w:r>
      <w:r w:rsidR="00B633C4" w:rsidRPr="00880670">
        <w:rPr>
          <w:sz w:val="24"/>
          <w:szCs w:val="24"/>
        </w:rPr>
        <w:t xml:space="preserve">. </w:t>
      </w:r>
      <w:r w:rsidR="00CF221B" w:rsidRPr="00880670">
        <w:rPr>
          <w:sz w:val="24"/>
          <w:szCs w:val="24"/>
        </w:rPr>
        <w:t xml:space="preserve">В случае несогласия с внесенными изменениями, не позднее пяти рабочих дней с момента </w:t>
      </w:r>
      <w:r w:rsidR="00386CFD" w:rsidRPr="00880670">
        <w:rPr>
          <w:sz w:val="24"/>
          <w:szCs w:val="24"/>
        </w:rPr>
        <w:t>размещения</w:t>
      </w:r>
      <w:r w:rsidR="00CF221B" w:rsidRPr="00880670">
        <w:rPr>
          <w:sz w:val="24"/>
          <w:szCs w:val="24"/>
        </w:rPr>
        <w:t xml:space="preserve"> информации об изменениях </w:t>
      </w:r>
      <w:r w:rsidR="00386CFD" w:rsidRPr="00880670">
        <w:rPr>
          <w:sz w:val="24"/>
          <w:szCs w:val="24"/>
        </w:rPr>
        <w:t>на сайте</w:t>
      </w:r>
      <w:r w:rsidR="00CF221B" w:rsidRPr="00880670">
        <w:rPr>
          <w:sz w:val="24"/>
          <w:szCs w:val="24"/>
        </w:rPr>
        <w:t xml:space="preserve"> Депозитария, Депонент обязуется направить в Депозитарий заявлени</w:t>
      </w:r>
      <w:r w:rsidR="004B4EBB" w:rsidRPr="00880670">
        <w:rPr>
          <w:sz w:val="24"/>
          <w:szCs w:val="24"/>
        </w:rPr>
        <w:t>е с предложением о расторжении Д</w:t>
      </w:r>
      <w:r w:rsidR="00CF221B" w:rsidRPr="00880670">
        <w:rPr>
          <w:sz w:val="24"/>
          <w:szCs w:val="24"/>
        </w:rPr>
        <w:t>епозитарного договора. Отсутствие заявления Депонента о расторжении Депозитарного договора на дату вступления в силу новой редакции Условий считается согласием Депонента на указанные изменения.</w:t>
      </w:r>
    </w:p>
    <w:p w:rsidR="00CF221B" w:rsidRPr="00880670" w:rsidRDefault="00386CFD" w:rsidP="00B633C4">
      <w:pPr>
        <w:ind w:firstLine="709"/>
        <w:jc w:val="both"/>
        <w:rPr>
          <w:sz w:val="24"/>
          <w:szCs w:val="24"/>
        </w:rPr>
      </w:pPr>
      <w:r w:rsidRPr="00880670">
        <w:rPr>
          <w:sz w:val="24"/>
          <w:szCs w:val="24"/>
        </w:rPr>
        <w:t>2.1.1</w:t>
      </w:r>
      <w:r w:rsidR="0046730B" w:rsidRPr="00880670">
        <w:rPr>
          <w:sz w:val="24"/>
          <w:szCs w:val="24"/>
        </w:rPr>
        <w:t>4</w:t>
      </w:r>
      <w:r w:rsidRPr="00880670">
        <w:rPr>
          <w:sz w:val="24"/>
          <w:szCs w:val="24"/>
        </w:rPr>
        <w:t xml:space="preserve">. </w:t>
      </w:r>
      <w:r w:rsidR="00B633C4" w:rsidRPr="00880670">
        <w:rPr>
          <w:sz w:val="24"/>
          <w:szCs w:val="24"/>
        </w:rPr>
        <w:t xml:space="preserve">Датой уведомления считается дата размещения информации </w:t>
      </w:r>
      <w:r w:rsidR="004B4EBB" w:rsidRPr="00880670">
        <w:rPr>
          <w:sz w:val="24"/>
          <w:szCs w:val="24"/>
        </w:rPr>
        <w:t>на</w:t>
      </w:r>
      <w:r w:rsidR="00BB7423" w:rsidRPr="00880670">
        <w:rPr>
          <w:sz w:val="24"/>
          <w:szCs w:val="24"/>
        </w:rPr>
        <w:t xml:space="preserve"> </w:t>
      </w:r>
      <w:r w:rsidR="00E54964">
        <w:rPr>
          <w:sz w:val="24"/>
          <w:szCs w:val="24"/>
        </w:rPr>
        <w:t>сайте Депозитария</w:t>
      </w:r>
      <w:r w:rsidR="00B633C4" w:rsidRPr="00880670">
        <w:rPr>
          <w:sz w:val="24"/>
          <w:szCs w:val="24"/>
        </w:rPr>
        <w:t>.</w:t>
      </w:r>
    </w:p>
    <w:p w:rsidR="00B633C4" w:rsidRPr="00880670" w:rsidRDefault="00386CFD" w:rsidP="00B633C4">
      <w:pPr>
        <w:ind w:firstLine="709"/>
        <w:jc w:val="both"/>
        <w:rPr>
          <w:sz w:val="24"/>
          <w:szCs w:val="24"/>
        </w:rPr>
      </w:pPr>
      <w:r w:rsidRPr="00880670">
        <w:rPr>
          <w:sz w:val="24"/>
          <w:szCs w:val="24"/>
        </w:rPr>
        <w:t>2.1.1</w:t>
      </w:r>
      <w:r w:rsidR="0046730B" w:rsidRPr="00880670">
        <w:rPr>
          <w:sz w:val="24"/>
          <w:szCs w:val="24"/>
        </w:rPr>
        <w:t>5</w:t>
      </w:r>
      <w:r w:rsidRPr="00880670">
        <w:rPr>
          <w:sz w:val="24"/>
          <w:szCs w:val="24"/>
        </w:rPr>
        <w:t>.</w:t>
      </w:r>
      <w:r w:rsidR="00B633C4" w:rsidRPr="00880670">
        <w:rPr>
          <w:sz w:val="24"/>
          <w:szCs w:val="24"/>
        </w:rPr>
        <w:t xml:space="preserve"> </w:t>
      </w:r>
      <w:r w:rsidR="00E4486A" w:rsidRPr="00880670">
        <w:rPr>
          <w:sz w:val="24"/>
          <w:szCs w:val="24"/>
        </w:rPr>
        <w:t xml:space="preserve">Депонент самостоятельно просматривает соответствующие разделы сайта Депозитария. </w:t>
      </w:r>
    </w:p>
    <w:p w:rsidR="004A1A45" w:rsidRPr="00880670" w:rsidRDefault="0046730B" w:rsidP="004A1A45">
      <w:pPr>
        <w:ind w:firstLine="709"/>
        <w:jc w:val="both"/>
        <w:rPr>
          <w:sz w:val="24"/>
          <w:szCs w:val="24"/>
        </w:rPr>
      </w:pPr>
      <w:r w:rsidRPr="00880670">
        <w:rPr>
          <w:color w:val="000000"/>
          <w:sz w:val="24"/>
          <w:szCs w:val="24"/>
        </w:rPr>
        <w:t>2.1.16</w:t>
      </w:r>
      <w:r w:rsidR="004A1A45" w:rsidRPr="00880670">
        <w:rPr>
          <w:color w:val="000000"/>
          <w:sz w:val="24"/>
          <w:szCs w:val="24"/>
        </w:rPr>
        <w:t>. Ответственность за неполучение или несвоевременное получение информации лежит на Депоненте.</w:t>
      </w:r>
    </w:p>
    <w:p w:rsidR="00B633C4" w:rsidRPr="00880670" w:rsidRDefault="00054CDD" w:rsidP="00B633C4">
      <w:pPr>
        <w:ind w:firstLine="709"/>
        <w:jc w:val="both"/>
        <w:rPr>
          <w:sz w:val="24"/>
          <w:szCs w:val="24"/>
        </w:rPr>
      </w:pPr>
      <w:r w:rsidRPr="00880670">
        <w:rPr>
          <w:sz w:val="24"/>
          <w:szCs w:val="24"/>
        </w:rPr>
        <w:t>2.</w:t>
      </w:r>
      <w:r w:rsidR="00274BA1" w:rsidRPr="00880670">
        <w:rPr>
          <w:sz w:val="24"/>
          <w:szCs w:val="24"/>
        </w:rPr>
        <w:t>1.</w:t>
      </w:r>
      <w:r w:rsidRPr="00880670">
        <w:rPr>
          <w:sz w:val="24"/>
          <w:szCs w:val="24"/>
        </w:rPr>
        <w:t>1</w:t>
      </w:r>
      <w:r w:rsidR="0046730B" w:rsidRPr="00880670">
        <w:rPr>
          <w:sz w:val="24"/>
          <w:szCs w:val="24"/>
        </w:rPr>
        <w:t>7</w:t>
      </w:r>
      <w:r w:rsidRPr="00880670">
        <w:rPr>
          <w:sz w:val="24"/>
          <w:szCs w:val="24"/>
        </w:rPr>
        <w:t xml:space="preserve">. </w:t>
      </w:r>
      <w:r w:rsidR="00B633C4" w:rsidRPr="00880670">
        <w:rPr>
          <w:sz w:val="24"/>
          <w:szCs w:val="24"/>
        </w:rPr>
        <w:t>Депозитарий имеет право без внесения изменений в настоящие Условия и предварительного уведомления Депонентов:</w:t>
      </w:r>
    </w:p>
    <w:p w:rsidR="00B633C4" w:rsidRPr="00880670" w:rsidRDefault="00B633C4" w:rsidP="00B633C4">
      <w:pPr>
        <w:ind w:firstLine="709"/>
        <w:jc w:val="both"/>
        <w:rPr>
          <w:sz w:val="24"/>
          <w:szCs w:val="24"/>
        </w:rPr>
      </w:pPr>
      <w:r w:rsidRPr="00880670">
        <w:rPr>
          <w:sz w:val="24"/>
          <w:szCs w:val="24"/>
        </w:rPr>
        <w:t>- изменять внешнее представление (без изменения смысла внутреннего содержания) приводимых в приложениях к Условиям форм документов;</w:t>
      </w:r>
    </w:p>
    <w:p w:rsidR="00B633C4" w:rsidRPr="00880670" w:rsidRDefault="00B633C4" w:rsidP="00B633C4">
      <w:pPr>
        <w:ind w:firstLine="709"/>
        <w:jc w:val="both"/>
        <w:rPr>
          <w:sz w:val="24"/>
          <w:szCs w:val="24"/>
        </w:rPr>
      </w:pPr>
      <w:r w:rsidRPr="00880670">
        <w:rPr>
          <w:sz w:val="24"/>
          <w:szCs w:val="24"/>
        </w:rPr>
        <w:t>- устанавливать требования к структуре электронных документов, соответствующих формам, приведенным в приложениях (без изменения смысла внутреннего содержания), в том числе к наличию в них дополнительной информации (данных), необходимой для автоматической/автоматизированной обработки документа.</w:t>
      </w:r>
    </w:p>
    <w:p w:rsidR="00054CDD" w:rsidRPr="00880670" w:rsidRDefault="00FC4069" w:rsidP="009432FE">
      <w:pPr>
        <w:ind w:firstLine="709"/>
        <w:jc w:val="both"/>
        <w:rPr>
          <w:b/>
          <w:bCs/>
          <w:sz w:val="24"/>
          <w:szCs w:val="24"/>
        </w:rPr>
      </w:pPr>
      <w:r w:rsidRPr="00880670">
        <w:rPr>
          <w:b/>
          <w:bCs/>
          <w:sz w:val="24"/>
          <w:szCs w:val="24"/>
        </w:rPr>
        <w:t xml:space="preserve">2.2. </w:t>
      </w:r>
      <w:r w:rsidR="001574E8" w:rsidRPr="00880670">
        <w:rPr>
          <w:b/>
          <w:bCs/>
          <w:sz w:val="24"/>
          <w:szCs w:val="24"/>
        </w:rPr>
        <w:t xml:space="preserve">Услуги, </w:t>
      </w:r>
      <w:r w:rsidR="00125E66" w:rsidRPr="00880670">
        <w:rPr>
          <w:b/>
          <w:bCs/>
          <w:sz w:val="24"/>
          <w:szCs w:val="24"/>
        </w:rPr>
        <w:t>оказываемые</w:t>
      </w:r>
      <w:r w:rsidR="001574E8" w:rsidRPr="00880670">
        <w:rPr>
          <w:b/>
          <w:bCs/>
          <w:sz w:val="24"/>
          <w:szCs w:val="24"/>
        </w:rPr>
        <w:t xml:space="preserve"> Депозитарием</w:t>
      </w:r>
      <w:r w:rsidRPr="00880670">
        <w:rPr>
          <w:b/>
          <w:bCs/>
          <w:sz w:val="24"/>
          <w:szCs w:val="24"/>
        </w:rPr>
        <w:t xml:space="preserve"> </w:t>
      </w:r>
    </w:p>
    <w:p w:rsidR="00FC4069" w:rsidRPr="00880670" w:rsidRDefault="00FC4069" w:rsidP="00075340">
      <w:pPr>
        <w:ind w:firstLine="709"/>
        <w:jc w:val="both"/>
        <w:rPr>
          <w:sz w:val="24"/>
          <w:szCs w:val="24"/>
        </w:rPr>
      </w:pPr>
      <w:r w:rsidRPr="00880670">
        <w:rPr>
          <w:sz w:val="24"/>
          <w:szCs w:val="24"/>
        </w:rPr>
        <w:t>2.2.1.</w:t>
      </w:r>
      <w:r w:rsidR="001F0537" w:rsidRPr="00880670">
        <w:rPr>
          <w:sz w:val="24"/>
          <w:szCs w:val="24"/>
        </w:rPr>
        <w:t xml:space="preserve"> </w:t>
      </w:r>
      <w:r w:rsidRPr="00880670">
        <w:rPr>
          <w:sz w:val="24"/>
          <w:szCs w:val="24"/>
        </w:rPr>
        <w:t>В рамках депозитарной деятельности Депозитарий оказывает Депонентам услуги по хранению сертификатов ценных бумаг</w:t>
      </w:r>
      <w:r w:rsidR="00075340" w:rsidRPr="00880670">
        <w:rPr>
          <w:sz w:val="24"/>
          <w:szCs w:val="24"/>
        </w:rPr>
        <w:t xml:space="preserve"> и/или</w:t>
      </w:r>
      <w:r w:rsidRPr="00880670">
        <w:rPr>
          <w:sz w:val="24"/>
          <w:szCs w:val="24"/>
        </w:rPr>
        <w:t xml:space="preserve"> учету и </w:t>
      </w:r>
      <w:r w:rsidR="00075340" w:rsidRPr="00880670">
        <w:rPr>
          <w:sz w:val="24"/>
          <w:szCs w:val="24"/>
        </w:rPr>
        <w:t>переходу</w:t>
      </w:r>
      <w:r w:rsidRPr="00880670">
        <w:rPr>
          <w:sz w:val="24"/>
          <w:szCs w:val="24"/>
        </w:rPr>
        <w:t xml:space="preserve"> прав на ценные б</w:t>
      </w:r>
      <w:r w:rsidR="00075340" w:rsidRPr="00880670">
        <w:rPr>
          <w:sz w:val="24"/>
          <w:szCs w:val="24"/>
        </w:rPr>
        <w:t>умаги</w:t>
      </w:r>
      <w:r w:rsidRPr="00880670">
        <w:rPr>
          <w:sz w:val="24"/>
          <w:szCs w:val="24"/>
        </w:rPr>
        <w:t>.</w:t>
      </w:r>
    </w:p>
    <w:p w:rsidR="00FC4069" w:rsidRPr="00880670" w:rsidRDefault="00FC4069" w:rsidP="00075340">
      <w:pPr>
        <w:ind w:firstLine="709"/>
        <w:jc w:val="both"/>
        <w:rPr>
          <w:sz w:val="24"/>
          <w:szCs w:val="24"/>
        </w:rPr>
      </w:pPr>
      <w:r w:rsidRPr="00880670">
        <w:rPr>
          <w:sz w:val="24"/>
          <w:szCs w:val="24"/>
        </w:rPr>
        <w:t>2.2.2.</w:t>
      </w:r>
      <w:r w:rsidR="001F0537" w:rsidRPr="00880670">
        <w:rPr>
          <w:sz w:val="24"/>
          <w:szCs w:val="24"/>
        </w:rPr>
        <w:t xml:space="preserve"> </w:t>
      </w:r>
      <w:r w:rsidRPr="00880670">
        <w:rPr>
          <w:sz w:val="24"/>
          <w:szCs w:val="24"/>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FC4069" w:rsidRPr="00880670" w:rsidRDefault="00FC4069" w:rsidP="00075340">
      <w:pPr>
        <w:ind w:firstLine="709"/>
        <w:jc w:val="both"/>
        <w:rPr>
          <w:sz w:val="24"/>
          <w:szCs w:val="24"/>
        </w:rPr>
      </w:pPr>
      <w:r w:rsidRPr="00880670">
        <w:rPr>
          <w:sz w:val="24"/>
          <w:szCs w:val="24"/>
        </w:rPr>
        <w:t>- предпринимает все действия, необходимые для осуществления прав владельца по ценной бумаге;</w:t>
      </w:r>
    </w:p>
    <w:p w:rsidR="00310EDE" w:rsidRPr="00880670" w:rsidRDefault="00FC4069" w:rsidP="006E17F9">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 xml:space="preserve">- получает предоставленные </w:t>
      </w:r>
      <w:r w:rsidR="006E17F9" w:rsidRPr="00880670">
        <w:rPr>
          <w:rFonts w:ascii="Times New Roman" w:eastAsia="Times New Roman" w:hAnsi="Times New Roman" w:cs="Times New Roman"/>
          <w:sz w:val="24"/>
          <w:szCs w:val="24"/>
        </w:rPr>
        <w:t>держателем реестра владельцев ценных бум</w:t>
      </w:r>
      <w:r w:rsidR="00F261BE" w:rsidRPr="00880670">
        <w:rPr>
          <w:rFonts w:ascii="Times New Roman" w:eastAsia="Times New Roman" w:hAnsi="Times New Roman" w:cs="Times New Roman"/>
          <w:sz w:val="24"/>
          <w:szCs w:val="24"/>
        </w:rPr>
        <w:t>аг или депозитарием, открывшим Д</w:t>
      </w:r>
      <w:r w:rsidR="006E17F9" w:rsidRPr="00880670">
        <w:rPr>
          <w:rFonts w:ascii="Times New Roman" w:eastAsia="Times New Roman" w:hAnsi="Times New Roman" w:cs="Times New Roman"/>
          <w:sz w:val="24"/>
          <w:szCs w:val="24"/>
        </w:rPr>
        <w:t>епозитарию счет депо номинального держателя</w:t>
      </w:r>
      <w:r w:rsidR="006E17F9" w:rsidRPr="00880670">
        <w:rPr>
          <w:rFonts w:ascii="Times New Roman" w:hAnsi="Times New Roman" w:cs="Times New Roman"/>
          <w:sz w:val="24"/>
          <w:szCs w:val="24"/>
        </w:rPr>
        <w:t xml:space="preserve"> (далее - Место хранения)</w:t>
      </w:r>
      <w:r w:rsidRPr="00880670">
        <w:rPr>
          <w:rFonts w:ascii="Times New Roman" w:hAnsi="Times New Roman" w:cs="Times New Roman"/>
          <w:sz w:val="24"/>
          <w:szCs w:val="24"/>
        </w:rPr>
        <w:t>, информацию и документы, касающиеся ценных бумаг Депонентов, и передает их Депонентам;</w:t>
      </w:r>
      <w:r w:rsidR="00310EDE" w:rsidRPr="00880670">
        <w:rPr>
          <w:rFonts w:ascii="Times New Roman" w:hAnsi="Times New Roman" w:cs="Times New Roman"/>
          <w:sz w:val="24"/>
          <w:szCs w:val="24"/>
        </w:rPr>
        <w:t xml:space="preserve"> </w:t>
      </w:r>
    </w:p>
    <w:p w:rsidR="00FC4069" w:rsidRPr="00880670" w:rsidRDefault="00FC4069" w:rsidP="00075340">
      <w:pPr>
        <w:ind w:firstLine="709"/>
        <w:jc w:val="both"/>
        <w:rPr>
          <w:sz w:val="24"/>
          <w:szCs w:val="24"/>
        </w:rPr>
      </w:pPr>
      <w:r w:rsidRPr="00880670">
        <w:rPr>
          <w:sz w:val="24"/>
          <w:szCs w:val="24"/>
        </w:rPr>
        <w:t xml:space="preserve">- передает </w:t>
      </w:r>
      <w:r w:rsidR="006E17F9" w:rsidRPr="00880670">
        <w:rPr>
          <w:sz w:val="24"/>
          <w:szCs w:val="24"/>
        </w:rPr>
        <w:t>в Место хранения</w:t>
      </w:r>
      <w:r w:rsidRPr="00880670">
        <w:rPr>
          <w:sz w:val="24"/>
          <w:szCs w:val="24"/>
        </w:rPr>
        <w:t xml:space="preserve"> информацию и документы от Депонентов;</w:t>
      </w:r>
    </w:p>
    <w:p w:rsidR="00FC4069" w:rsidRPr="00880670" w:rsidRDefault="003964CF" w:rsidP="00D86CC0">
      <w:pPr>
        <w:tabs>
          <w:tab w:val="left" w:pos="851"/>
        </w:tabs>
        <w:ind w:firstLine="709"/>
        <w:jc w:val="both"/>
        <w:rPr>
          <w:sz w:val="24"/>
          <w:szCs w:val="24"/>
        </w:rPr>
      </w:pPr>
      <w:r w:rsidRPr="00880670">
        <w:rPr>
          <w:sz w:val="24"/>
          <w:szCs w:val="24"/>
        </w:rPr>
        <w:t>-</w:t>
      </w:r>
      <w:r w:rsidR="002E093E" w:rsidRPr="00880670">
        <w:rPr>
          <w:sz w:val="24"/>
          <w:szCs w:val="24"/>
        </w:rPr>
        <w:t xml:space="preserve"> </w:t>
      </w:r>
      <w:r w:rsidR="00FC4069" w:rsidRPr="00880670">
        <w:rPr>
          <w:sz w:val="24"/>
          <w:szCs w:val="24"/>
        </w:rPr>
        <w:t xml:space="preserve">предпринимает все предусмотренные федеральными законами и иными нормативными правовыми актами Российской Федерации, нормативными актами Банка России меры по защите интересов Депонентов при осуществлении </w:t>
      </w:r>
      <w:r w:rsidR="00C828BA" w:rsidRPr="00880670">
        <w:rPr>
          <w:sz w:val="24"/>
          <w:szCs w:val="24"/>
        </w:rPr>
        <w:t>эмитент</w:t>
      </w:r>
      <w:r w:rsidR="00FC4069" w:rsidRPr="00880670">
        <w:rPr>
          <w:sz w:val="24"/>
          <w:szCs w:val="24"/>
        </w:rPr>
        <w:t>ом корпоративных действий;</w:t>
      </w:r>
    </w:p>
    <w:p w:rsidR="00FC4069" w:rsidRPr="00880670" w:rsidRDefault="00FC4069" w:rsidP="00075340">
      <w:pPr>
        <w:ind w:firstLine="709"/>
        <w:jc w:val="both"/>
        <w:rPr>
          <w:sz w:val="24"/>
          <w:szCs w:val="24"/>
        </w:rPr>
      </w:pPr>
      <w:proofErr w:type="gramStart"/>
      <w:r w:rsidRPr="00880670">
        <w:rPr>
          <w:sz w:val="24"/>
          <w:szCs w:val="24"/>
        </w:rPr>
        <w:t xml:space="preserve">- при составлении </w:t>
      </w:r>
      <w:r w:rsidR="00C828BA" w:rsidRPr="00880670">
        <w:rPr>
          <w:sz w:val="24"/>
          <w:szCs w:val="24"/>
        </w:rPr>
        <w:t>эмитент</w:t>
      </w:r>
      <w:r w:rsidRPr="00880670">
        <w:rPr>
          <w:sz w:val="24"/>
          <w:szCs w:val="24"/>
        </w:rPr>
        <w:t xml:space="preserve">ом списков владельцев именных ценных бумаг передает </w:t>
      </w:r>
      <w:r w:rsidR="006E17F9" w:rsidRPr="00880670">
        <w:rPr>
          <w:sz w:val="24"/>
          <w:szCs w:val="24"/>
        </w:rPr>
        <w:t>в Место хранения</w:t>
      </w:r>
      <w:r w:rsidRPr="00880670">
        <w:rPr>
          <w:sz w:val="24"/>
          <w:szCs w:val="24"/>
        </w:rPr>
        <w:t xml:space="preserve"> все сведения о Депонентах, подлежащих включению в список, в том числе об учредителях доверительного управления, представленных доверительным управляющим в случаях, предусмотренных нормативными правовыми актами Российской Федерации, нормативными актами Банка России</w:t>
      </w:r>
      <w:r w:rsidR="00E54964">
        <w:rPr>
          <w:sz w:val="24"/>
          <w:szCs w:val="24"/>
        </w:rPr>
        <w:t>,</w:t>
      </w:r>
      <w:r w:rsidRPr="00880670">
        <w:rPr>
          <w:sz w:val="24"/>
          <w:szCs w:val="24"/>
        </w:rPr>
        <w:t xml:space="preserve"> и лицах, на имя которых открыты </w:t>
      </w:r>
      <w:proofErr w:type="spellStart"/>
      <w:r w:rsidRPr="00880670">
        <w:rPr>
          <w:sz w:val="24"/>
          <w:szCs w:val="24"/>
        </w:rPr>
        <w:t>субсчета</w:t>
      </w:r>
      <w:proofErr w:type="spellEnd"/>
      <w:r w:rsidRPr="00880670">
        <w:rPr>
          <w:sz w:val="24"/>
          <w:szCs w:val="24"/>
        </w:rPr>
        <w:t xml:space="preserve"> депо, и о принадлежащих им ценных бумагах, необходимые для реализации прав</w:t>
      </w:r>
      <w:proofErr w:type="gramEnd"/>
      <w:r w:rsidRPr="00880670">
        <w:rPr>
          <w:sz w:val="24"/>
          <w:szCs w:val="24"/>
        </w:rPr>
        <w:t xml:space="preserve"> владельцев ценных бумаг;</w:t>
      </w:r>
    </w:p>
    <w:p w:rsidR="00FC4069" w:rsidRPr="00880670" w:rsidRDefault="00FC4069" w:rsidP="00075340">
      <w:pPr>
        <w:ind w:firstLine="709"/>
        <w:jc w:val="both"/>
        <w:rPr>
          <w:sz w:val="24"/>
          <w:szCs w:val="24"/>
        </w:rPr>
      </w:pPr>
      <w:r w:rsidRPr="00880670">
        <w:rPr>
          <w:sz w:val="24"/>
          <w:szCs w:val="24"/>
        </w:rPr>
        <w:t>- 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1F0537" w:rsidRPr="00880670" w:rsidRDefault="00FC4069" w:rsidP="001F0537">
      <w:pPr>
        <w:ind w:firstLine="709"/>
        <w:jc w:val="both"/>
        <w:rPr>
          <w:sz w:val="24"/>
          <w:szCs w:val="24"/>
        </w:rPr>
      </w:pPr>
      <w:r w:rsidRPr="00880670">
        <w:rPr>
          <w:sz w:val="24"/>
          <w:szCs w:val="24"/>
        </w:rPr>
        <w:t>- передает Депонентам выплаты по ценным бумагам.</w:t>
      </w:r>
    </w:p>
    <w:p w:rsidR="00FC4069" w:rsidRPr="00880670" w:rsidRDefault="001F0537" w:rsidP="001F0537">
      <w:pPr>
        <w:ind w:firstLine="709"/>
        <w:jc w:val="both"/>
        <w:rPr>
          <w:sz w:val="24"/>
          <w:szCs w:val="24"/>
        </w:rPr>
      </w:pPr>
      <w:r w:rsidRPr="00880670">
        <w:rPr>
          <w:sz w:val="24"/>
          <w:szCs w:val="24"/>
        </w:rPr>
        <w:t>2</w:t>
      </w:r>
      <w:r w:rsidR="00FC4069" w:rsidRPr="00880670">
        <w:rPr>
          <w:sz w:val="24"/>
          <w:szCs w:val="24"/>
        </w:rPr>
        <w:t>.2.</w:t>
      </w:r>
      <w:r w:rsidRPr="00880670">
        <w:rPr>
          <w:sz w:val="24"/>
          <w:szCs w:val="24"/>
        </w:rPr>
        <w:t>3</w:t>
      </w:r>
      <w:r w:rsidR="00FC4069" w:rsidRPr="00880670">
        <w:rPr>
          <w:sz w:val="24"/>
          <w:szCs w:val="24"/>
        </w:rPr>
        <w:t>.</w:t>
      </w:r>
      <w:r w:rsidRPr="00880670">
        <w:rPr>
          <w:sz w:val="24"/>
          <w:szCs w:val="24"/>
        </w:rPr>
        <w:t xml:space="preserve"> </w:t>
      </w:r>
      <w:r w:rsidR="00FC4069" w:rsidRPr="00880670">
        <w:rPr>
          <w:sz w:val="24"/>
          <w:szCs w:val="24"/>
        </w:rPr>
        <w:t>Депозитарий вправе на основании дополнительных соглашений к Д</w:t>
      </w:r>
      <w:r w:rsidR="001F6375" w:rsidRPr="00880670">
        <w:rPr>
          <w:sz w:val="24"/>
          <w:szCs w:val="24"/>
        </w:rPr>
        <w:t>епозитарному д</w:t>
      </w:r>
      <w:r w:rsidR="00FC4069" w:rsidRPr="00880670">
        <w:rPr>
          <w:sz w:val="24"/>
          <w:szCs w:val="24"/>
        </w:rPr>
        <w:t>оговору оказывать Депоненту следующие услуги, сопутствующие депозитарной деятельности:</w:t>
      </w:r>
    </w:p>
    <w:p w:rsidR="00FC4069" w:rsidRPr="00880670" w:rsidRDefault="00FC4069" w:rsidP="001F0537">
      <w:pPr>
        <w:ind w:firstLine="709"/>
        <w:jc w:val="both"/>
        <w:rPr>
          <w:sz w:val="24"/>
          <w:szCs w:val="24"/>
        </w:rPr>
      </w:pPr>
      <w:r w:rsidRPr="00880670">
        <w:rPr>
          <w:sz w:val="24"/>
          <w:szCs w:val="24"/>
        </w:rPr>
        <w:t>- проверка сертификатов ценных бумаг на подлинность и платежность;</w:t>
      </w:r>
    </w:p>
    <w:p w:rsidR="00FC4069" w:rsidRPr="00880670" w:rsidRDefault="00FC4069" w:rsidP="001F0537">
      <w:pPr>
        <w:ind w:firstLine="709"/>
        <w:jc w:val="both"/>
        <w:rPr>
          <w:sz w:val="24"/>
          <w:szCs w:val="24"/>
        </w:rPr>
      </w:pPr>
      <w:r w:rsidRPr="00880670">
        <w:rPr>
          <w:sz w:val="24"/>
          <w:szCs w:val="24"/>
        </w:rPr>
        <w:t>- по поручению владельца ценных бумаг представление его интересов на общих собраниях акционеров;</w:t>
      </w:r>
    </w:p>
    <w:p w:rsidR="00FC4069" w:rsidRPr="00880670" w:rsidRDefault="00FC4069" w:rsidP="001F0537">
      <w:pPr>
        <w:ind w:firstLine="709"/>
        <w:jc w:val="both"/>
        <w:rPr>
          <w:sz w:val="24"/>
          <w:szCs w:val="24"/>
        </w:rPr>
      </w:pPr>
      <w:r w:rsidRPr="00880670">
        <w:rPr>
          <w:sz w:val="24"/>
          <w:szCs w:val="24"/>
        </w:rPr>
        <w:t xml:space="preserve">- предоставление Депоненту сведений о ценных бумагах, объявленных недействительными и (или) похищенными, находящимися в розыске или по иным причинам включенных в </w:t>
      </w:r>
      <w:proofErr w:type="gramStart"/>
      <w:r w:rsidRPr="00880670">
        <w:rPr>
          <w:sz w:val="24"/>
          <w:szCs w:val="24"/>
        </w:rPr>
        <w:t>стоп-листы</w:t>
      </w:r>
      <w:proofErr w:type="gramEnd"/>
      <w:r w:rsidRPr="00880670">
        <w:rPr>
          <w:sz w:val="24"/>
          <w:szCs w:val="24"/>
        </w:rPr>
        <w:t xml:space="preserve"> </w:t>
      </w:r>
      <w:r w:rsidR="00C828BA" w:rsidRPr="00880670">
        <w:rPr>
          <w:sz w:val="24"/>
          <w:szCs w:val="24"/>
        </w:rPr>
        <w:t>эмитент</w:t>
      </w:r>
      <w:r w:rsidRPr="00880670">
        <w:rPr>
          <w:sz w:val="24"/>
          <w:szCs w:val="24"/>
        </w:rPr>
        <w:t>ами, пр</w:t>
      </w:r>
      <w:r w:rsidR="00D53792" w:rsidRPr="00880670">
        <w:rPr>
          <w:sz w:val="24"/>
          <w:szCs w:val="24"/>
        </w:rPr>
        <w:t xml:space="preserve">авоохранительными органами или </w:t>
      </w:r>
      <w:r w:rsidRPr="00880670">
        <w:rPr>
          <w:sz w:val="24"/>
          <w:szCs w:val="24"/>
        </w:rPr>
        <w:t>органами государственного регулирования рынка ценных бумаг;</w:t>
      </w:r>
    </w:p>
    <w:p w:rsidR="00FC4069" w:rsidRPr="00880670" w:rsidRDefault="00FC4069" w:rsidP="001F0537">
      <w:pPr>
        <w:ind w:firstLine="709"/>
        <w:jc w:val="both"/>
        <w:rPr>
          <w:sz w:val="24"/>
          <w:szCs w:val="24"/>
        </w:rPr>
      </w:pPr>
      <w:r w:rsidRPr="00880670">
        <w:rPr>
          <w:sz w:val="24"/>
          <w:szCs w:val="24"/>
        </w:rPr>
        <w:t xml:space="preserve">- отслеживание корпоративных действий </w:t>
      </w:r>
      <w:r w:rsidR="00C828BA" w:rsidRPr="00880670">
        <w:rPr>
          <w:sz w:val="24"/>
          <w:szCs w:val="24"/>
        </w:rPr>
        <w:t>эмитент</w:t>
      </w:r>
      <w:r w:rsidRPr="00880670">
        <w:rPr>
          <w:sz w:val="24"/>
          <w:szCs w:val="24"/>
        </w:rPr>
        <w:t>а, информирование Депонента об этих действиях и возможных для него последствиях;</w:t>
      </w:r>
    </w:p>
    <w:p w:rsidR="00FC4069" w:rsidRPr="00880670" w:rsidRDefault="00FC4069" w:rsidP="001F0537">
      <w:pPr>
        <w:ind w:firstLine="709"/>
        <w:jc w:val="both"/>
        <w:rPr>
          <w:sz w:val="24"/>
          <w:szCs w:val="24"/>
        </w:rPr>
      </w:pPr>
      <w:r w:rsidRPr="00880670">
        <w:rPr>
          <w:sz w:val="24"/>
          <w:szCs w:val="24"/>
        </w:rPr>
        <w:t xml:space="preserve">- предоставление Депоненту имеющихся в Депозитарии сведений об </w:t>
      </w:r>
      <w:r w:rsidR="00C828BA" w:rsidRPr="00880670">
        <w:rPr>
          <w:sz w:val="24"/>
          <w:szCs w:val="24"/>
        </w:rPr>
        <w:t>эмитент</w:t>
      </w:r>
      <w:r w:rsidRPr="00880670">
        <w:rPr>
          <w:sz w:val="24"/>
          <w:szCs w:val="24"/>
        </w:rPr>
        <w:t xml:space="preserve">ах, в том числе сведений о финансовом состоянии </w:t>
      </w:r>
      <w:r w:rsidR="00C828BA" w:rsidRPr="00880670">
        <w:rPr>
          <w:sz w:val="24"/>
          <w:szCs w:val="24"/>
        </w:rPr>
        <w:t>эмитент</w:t>
      </w:r>
      <w:r w:rsidRPr="00880670">
        <w:rPr>
          <w:sz w:val="24"/>
          <w:szCs w:val="24"/>
        </w:rPr>
        <w:t>а;</w:t>
      </w:r>
    </w:p>
    <w:p w:rsidR="00FC4069" w:rsidRPr="00880670" w:rsidRDefault="00FC4069" w:rsidP="001F0537">
      <w:pPr>
        <w:ind w:firstLine="709"/>
        <w:jc w:val="both"/>
        <w:rPr>
          <w:sz w:val="24"/>
          <w:szCs w:val="24"/>
        </w:rPr>
      </w:pPr>
      <w:r w:rsidRPr="00880670">
        <w:rPr>
          <w:sz w:val="24"/>
          <w:szCs w:val="24"/>
        </w:rPr>
        <w:t>- предоставление Депоненту сведений о состоянии рынка ценных бумаг (мониторинг);</w:t>
      </w:r>
    </w:p>
    <w:p w:rsidR="00FC4069" w:rsidRPr="00880670" w:rsidRDefault="00FC4069" w:rsidP="001F0537">
      <w:pPr>
        <w:ind w:firstLine="709"/>
        <w:jc w:val="both"/>
        <w:rPr>
          <w:sz w:val="24"/>
          <w:szCs w:val="24"/>
        </w:rPr>
      </w:pPr>
      <w:r w:rsidRPr="00880670">
        <w:rPr>
          <w:sz w:val="24"/>
          <w:szCs w:val="24"/>
        </w:rPr>
        <w:t>- содействие в оптимизации налогообложения доходов по ценным бумагам;</w:t>
      </w:r>
    </w:p>
    <w:p w:rsidR="00FC4069" w:rsidRPr="00880670" w:rsidRDefault="00FC4069" w:rsidP="001F0537">
      <w:pPr>
        <w:ind w:firstLine="709"/>
        <w:jc w:val="both"/>
        <w:rPr>
          <w:sz w:val="24"/>
          <w:szCs w:val="24"/>
        </w:rPr>
      </w:pPr>
      <w:r w:rsidRPr="00880670">
        <w:rPr>
          <w:sz w:val="24"/>
          <w:szCs w:val="24"/>
        </w:rPr>
        <w:t>- организация инвестиционного и налогового консультирования, предоставление Депоненту</w:t>
      </w:r>
      <w:r w:rsidR="00D53792" w:rsidRPr="00880670">
        <w:rPr>
          <w:sz w:val="24"/>
          <w:szCs w:val="24"/>
        </w:rPr>
        <w:t xml:space="preserve"> </w:t>
      </w:r>
      <w:r w:rsidRPr="00880670">
        <w:rPr>
          <w:sz w:val="24"/>
          <w:szCs w:val="24"/>
        </w:rPr>
        <w:t xml:space="preserve">сведений о российской и международной </w:t>
      </w:r>
      <w:proofErr w:type="gramStart"/>
      <w:r w:rsidRPr="00880670">
        <w:rPr>
          <w:sz w:val="24"/>
          <w:szCs w:val="24"/>
        </w:rPr>
        <w:t>системах</w:t>
      </w:r>
      <w:proofErr w:type="gramEnd"/>
      <w:r w:rsidRPr="00880670">
        <w:rPr>
          <w:sz w:val="24"/>
          <w:szCs w:val="24"/>
        </w:rPr>
        <w:t xml:space="preserve"> регистрации прав собственности на ценные бумаги и консультации по правилам работы этих систем;</w:t>
      </w:r>
    </w:p>
    <w:p w:rsidR="001F0537" w:rsidRPr="00880670" w:rsidRDefault="00FC4069" w:rsidP="001F0537">
      <w:pPr>
        <w:ind w:firstLine="709"/>
        <w:jc w:val="both"/>
        <w:rPr>
          <w:sz w:val="24"/>
          <w:szCs w:val="24"/>
        </w:rPr>
      </w:pPr>
      <w:r w:rsidRPr="00880670">
        <w:rPr>
          <w:sz w:val="24"/>
          <w:szCs w:val="24"/>
        </w:rPr>
        <w:t>- оказание иных</w:t>
      </w:r>
      <w:r w:rsidR="00E54964">
        <w:rPr>
          <w:sz w:val="24"/>
          <w:szCs w:val="24"/>
        </w:rPr>
        <w:t xml:space="preserve"> услуг</w:t>
      </w:r>
      <w:r w:rsidRPr="00880670">
        <w:rPr>
          <w:sz w:val="24"/>
          <w:szCs w:val="24"/>
        </w:rPr>
        <w:t xml:space="preserve">, не запрещенных федеральными законами и иными </w:t>
      </w:r>
      <w:r w:rsidRPr="00880670">
        <w:rPr>
          <w:spacing w:val="1"/>
          <w:sz w:val="24"/>
          <w:szCs w:val="24"/>
        </w:rPr>
        <w:t>н</w:t>
      </w:r>
      <w:r w:rsidRPr="00880670">
        <w:rPr>
          <w:sz w:val="24"/>
          <w:szCs w:val="24"/>
        </w:rPr>
        <w:t>ормативными правовыми</w:t>
      </w:r>
      <w:r w:rsidR="00E54964">
        <w:rPr>
          <w:sz w:val="24"/>
          <w:szCs w:val="24"/>
        </w:rPr>
        <w:t xml:space="preserve"> актами</w:t>
      </w:r>
      <w:r w:rsidR="001F0537" w:rsidRPr="00880670">
        <w:rPr>
          <w:sz w:val="24"/>
          <w:szCs w:val="24"/>
        </w:rPr>
        <w:t>.</w:t>
      </w:r>
    </w:p>
    <w:p w:rsidR="0021606D" w:rsidRPr="00880670" w:rsidRDefault="00054CDD" w:rsidP="00974DC3">
      <w:pPr>
        <w:pStyle w:val="1"/>
        <w:spacing w:before="240" w:after="240"/>
        <w:ind w:firstLine="709"/>
        <w:jc w:val="both"/>
        <w:rPr>
          <w:b/>
          <w:szCs w:val="24"/>
        </w:rPr>
      </w:pPr>
      <w:bookmarkStart w:id="5" w:name="_Toc460067327"/>
      <w:r w:rsidRPr="00880670">
        <w:rPr>
          <w:b/>
          <w:bCs/>
          <w:szCs w:val="24"/>
        </w:rPr>
        <w:t>Раздел 3. П</w:t>
      </w:r>
      <w:r w:rsidR="00F05E11" w:rsidRPr="00880670">
        <w:rPr>
          <w:b/>
          <w:bCs/>
          <w:szCs w:val="24"/>
        </w:rPr>
        <w:t>орядок учета ценных бумаг в Д</w:t>
      </w:r>
      <w:r w:rsidRPr="00880670">
        <w:rPr>
          <w:b/>
          <w:bCs/>
          <w:szCs w:val="24"/>
        </w:rPr>
        <w:t>епозитарии</w:t>
      </w:r>
      <w:bookmarkEnd w:id="5"/>
    </w:p>
    <w:p w:rsidR="00054CDD" w:rsidRPr="00880670" w:rsidRDefault="00054CDD" w:rsidP="004D4535">
      <w:pPr>
        <w:widowControl w:val="0"/>
        <w:autoSpaceDE w:val="0"/>
        <w:autoSpaceDN w:val="0"/>
        <w:adjustRightInd w:val="0"/>
        <w:ind w:left="709" w:right="-20"/>
        <w:rPr>
          <w:sz w:val="24"/>
          <w:szCs w:val="24"/>
        </w:rPr>
      </w:pPr>
      <w:r w:rsidRPr="00880670">
        <w:rPr>
          <w:b/>
          <w:bCs/>
          <w:sz w:val="24"/>
          <w:szCs w:val="24"/>
        </w:rPr>
        <w:t>3.1. Об</w:t>
      </w:r>
      <w:r w:rsidRPr="00880670">
        <w:rPr>
          <w:b/>
          <w:bCs/>
          <w:spacing w:val="2"/>
          <w:sz w:val="24"/>
          <w:szCs w:val="24"/>
        </w:rPr>
        <w:t>щ</w:t>
      </w:r>
      <w:r w:rsidRPr="00880670">
        <w:rPr>
          <w:b/>
          <w:bCs/>
          <w:sz w:val="24"/>
          <w:szCs w:val="24"/>
        </w:rPr>
        <w:t>ие</w:t>
      </w:r>
      <w:r w:rsidRPr="00880670">
        <w:rPr>
          <w:sz w:val="24"/>
          <w:szCs w:val="24"/>
        </w:rPr>
        <w:t xml:space="preserve"> </w:t>
      </w:r>
      <w:r w:rsidRPr="00880670">
        <w:rPr>
          <w:b/>
          <w:bCs/>
          <w:spacing w:val="-2"/>
          <w:sz w:val="24"/>
          <w:szCs w:val="24"/>
        </w:rPr>
        <w:t>п</w:t>
      </w:r>
      <w:r w:rsidRPr="00880670">
        <w:rPr>
          <w:b/>
          <w:bCs/>
          <w:sz w:val="24"/>
          <w:szCs w:val="24"/>
        </w:rPr>
        <w:t>ол</w:t>
      </w:r>
      <w:r w:rsidRPr="00880670">
        <w:rPr>
          <w:b/>
          <w:bCs/>
          <w:spacing w:val="1"/>
          <w:sz w:val="24"/>
          <w:szCs w:val="24"/>
        </w:rPr>
        <w:t>о</w:t>
      </w:r>
      <w:r w:rsidRPr="00880670">
        <w:rPr>
          <w:b/>
          <w:bCs/>
          <w:spacing w:val="-3"/>
          <w:sz w:val="24"/>
          <w:szCs w:val="24"/>
        </w:rPr>
        <w:t>ж</w:t>
      </w:r>
      <w:r w:rsidRPr="00880670">
        <w:rPr>
          <w:b/>
          <w:bCs/>
          <w:sz w:val="24"/>
          <w:szCs w:val="24"/>
        </w:rPr>
        <w:t>е</w:t>
      </w:r>
      <w:r w:rsidRPr="00880670">
        <w:rPr>
          <w:b/>
          <w:bCs/>
          <w:spacing w:val="-1"/>
          <w:sz w:val="24"/>
          <w:szCs w:val="24"/>
        </w:rPr>
        <w:t>н</w:t>
      </w:r>
      <w:r w:rsidRPr="00880670">
        <w:rPr>
          <w:b/>
          <w:bCs/>
          <w:sz w:val="24"/>
          <w:szCs w:val="24"/>
        </w:rPr>
        <w:t>ия</w:t>
      </w:r>
      <w:r w:rsidR="008E003E" w:rsidRPr="00880670">
        <w:rPr>
          <w:b/>
          <w:bCs/>
          <w:sz w:val="24"/>
          <w:szCs w:val="24"/>
        </w:rPr>
        <w:t xml:space="preserve"> депозитарного учета</w:t>
      </w:r>
    </w:p>
    <w:p w:rsidR="00DA7CC4" w:rsidRPr="00880670" w:rsidRDefault="00054CDD" w:rsidP="00DA7CC4">
      <w:pPr>
        <w:widowControl w:val="0"/>
        <w:tabs>
          <w:tab w:val="left" w:pos="851"/>
        </w:tabs>
        <w:autoSpaceDE w:val="0"/>
        <w:autoSpaceDN w:val="0"/>
        <w:adjustRightInd w:val="0"/>
        <w:spacing w:line="236" w:lineRule="auto"/>
        <w:ind w:right="-20" w:firstLine="709"/>
        <w:jc w:val="both"/>
        <w:rPr>
          <w:sz w:val="24"/>
          <w:szCs w:val="24"/>
        </w:rPr>
      </w:pPr>
      <w:r w:rsidRPr="00880670">
        <w:rPr>
          <w:sz w:val="24"/>
          <w:szCs w:val="24"/>
        </w:rPr>
        <w:t xml:space="preserve">3.1.1. </w:t>
      </w:r>
      <w:r w:rsidR="00DA7CC4" w:rsidRPr="00880670">
        <w:rPr>
          <w:sz w:val="24"/>
          <w:szCs w:val="24"/>
        </w:rPr>
        <w:t>На счета</w:t>
      </w:r>
      <w:r w:rsidR="00DA7CC4" w:rsidRPr="00880670">
        <w:rPr>
          <w:spacing w:val="-1"/>
          <w:sz w:val="24"/>
          <w:szCs w:val="24"/>
        </w:rPr>
        <w:t xml:space="preserve">х </w:t>
      </w:r>
      <w:r w:rsidR="00DA7CC4" w:rsidRPr="00880670">
        <w:rPr>
          <w:sz w:val="24"/>
          <w:szCs w:val="24"/>
        </w:rPr>
        <w:t>депо м</w:t>
      </w:r>
      <w:r w:rsidR="00DA7CC4" w:rsidRPr="00880670">
        <w:rPr>
          <w:spacing w:val="1"/>
          <w:sz w:val="24"/>
          <w:szCs w:val="24"/>
        </w:rPr>
        <w:t>о</w:t>
      </w:r>
      <w:r w:rsidR="00DA7CC4" w:rsidRPr="00880670">
        <w:rPr>
          <w:sz w:val="24"/>
          <w:szCs w:val="24"/>
        </w:rPr>
        <w:t>ж</w:t>
      </w:r>
      <w:r w:rsidR="00DA7CC4" w:rsidRPr="00880670">
        <w:rPr>
          <w:spacing w:val="-1"/>
          <w:sz w:val="24"/>
          <w:szCs w:val="24"/>
        </w:rPr>
        <w:t>е</w:t>
      </w:r>
      <w:r w:rsidR="00DA7CC4" w:rsidRPr="00880670">
        <w:rPr>
          <w:sz w:val="24"/>
          <w:szCs w:val="24"/>
        </w:rPr>
        <w:t>т о</w:t>
      </w:r>
      <w:r w:rsidR="00DA7CC4" w:rsidRPr="00880670">
        <w:rPr>
          <w:spacing w:val="2"/>
          <w:sz w:val="24"/>
          <w:szCs w:val="24"/>
        </w:rPr>
        <w:t>с</w:t>
      </w:r>
      <w:r w:rsidR="00DA7CC4" w:rsidRPr="00880670">
        <w:rPr>
          <w:spacing w:val="-3"/>
          <w:sz w:val="24"/>
          <w:szCs w:val="24"/>
        </w:rPr>
        <w:t>у</w:t>
      </w:r>
      <w:r w:rsidR="00DA7CC4" w:rsidRPr="00880670">
        <w:rPr>
          <w:spacing w:val="1"/>
          <w:sz w:val="24"/>
          <w:szCs w:val="24"/>
        </w:rPr>
        <w:t>щ</w:t>
      </w:r>
      <w:r w:rsidR="00DA7CC4" w:rsidRPr="00880670">
        <w:rPr>
          <w:sz w:val="24"/>
          <w:szCs w:val="24"/>
        </w:rPr>
        <w:t>ест</w:t>
      </w:r>
      <w:r w:rsidR="00DA7CC4" w:rsidRPr="00880670">
        <w:rPr>
          <w:spacing w:val="-1"/>
          <w:sz w:val="24"/>
          <w:szCs w:val="24"/>
        </w:rPr>
        <w:t>в</w:t>
      </w:r>
      <w:r w:rsidR="00DA7CC4" w:rsidRPr="00880670">
        <w:rPr>
          <w:sz w:val="24"/>
          <w:szCs w:val="24"/>
        </w:rPr>
        <w:t>ля</w:t>
      </w:r>
      <w:r w:rsidR="00DA7CC4" w:rsidRPr="00880670">
        <w:rPr>
          <w:spacing w:val="-1"/>
          <w:sz w:val="24"/>
          <w:szCs w:val="24"/>
        </w:rPr>
        <w:t>т</w:t>
      </w:r>
      <w:r w:rsidR="00DA7CC4" w:rsidRPr="00880670">
        <w:rPr>
          <w:sz w:val="24"/>
          <w:szCs w:val="24"/>
        </w:rPr>
        <w:t>ь</w:t>
      </w:r>
      <w:r w:rsidR="00DA7CC4" w:rsidRPr="00880670">
        <w:rPr>
          <w:spacing w:val="-1"/>
          <w:sz w:val="24"/>
          <w:szCs w:val="24"/>
        </w:rPr>
        <w:t>с</w:t>
      </w:r>
      <w:r w:rsidR="00DA7CC4" w:rsidRPr="00880670">
        <w:rPr>
          <w:sz w:val="24"/>
          <w:szCs w:val="24"/>
        </w:rPr>
        <w:t>я</w:t>
      </w:r>
      <w:r w:rsidR="00DA7CC4" w:rsidRPr="00880670">
        <w:rPr>
          <w:spacing w:val="2"/>
          <w:sz w:val="24"/>
          <w:szCs w:val="24"/>
        </w:rPr>
        <w:t xml:space="preserve"> </w:t>
      </w:r>
      <w:r w:rsidR="00DA7CC4" w:rsidRPr="00880670">
        <w:rPr>
          <w:spacing w:val="-1"/>
          <w:sz w:val="24"/>
          <w:szCs w:val="24"/>
        </w:rPr>
        <w:t>у</w:t>
      </w:r>
      <w:r w:rsidR="00DA7CC4" w:rsidRPr="00880670">
        <w:rPr>
          <w:sz w:val="24"/>
          <w:szCs w:val="24"/>
        </w:rPr>
        <w:t>чет</w:t>
      </w:r>
      <w:r w:rsidR="00DA7CC4" w:rsidRPr="00880670">
        <w:rPr>
          <w:spacing w:val="1"/>
          <w:sz w:val="24"/>
          <w:szCs w:val="24"/>
        </w:rPr>
        <w:t xml:space="preserve"> </w:t>
      </w:r>
      <w:r w:rsidR="00DA7CC4" w:rsidRPr="00880670">
        <w:rPr>
          <w:spacing w:val="-1"/>
          <w:sz w:val="24"/>
          <w:szCs w:val="24"/>
        </w:rPr>
        <w:t>п</w:t>
      </w:r>
      <w:r w:rsidR="00DA7CC4" w:rsidRPr="00880670">
        <w:rPr>
          <w:sz w:val="24"/>
          <w:szCs w:val="24"/>
        </w:rPr>
        <w:t>рав н</w:t>
      </w:r>
      <w:r w:rsidR="00DA7CC4" w:rsidRPr="00880670">
        <w:rPr>
          <w:spacing w:val="-1"/>
          <w:sz w:val="24"/>
          <w:szCs w:val="24"/>
        </w:rPr>
        <w:t>а</w:t>
      </w:r>
      <w:r w:rsidR="00DA7CC4" w:rsidRPr="00880670">
        <w:rPr>
          <w:sz w:val="24"/>
          <w:szCs w:val="24"/>
        </w:rPr>
        <w:t xml:space="preserve"> </w:t>
      </w:r>
      <w:r w:rsidR="00DA7CC4" w:rsidRPr="00880670">
        <w:rPr>
          <w:spacing w:val="2"/>
          <w:sz w:val="24"/>
          <w:szCs w:val="24"/>
        </w:rPr>
        <w:t>с</w:t>
      </w:r>
      <w:r w:rsidR="00DA7CC4" w:rsidRPr="00880670">
        <w:rPr>
          <w:spacing w:val="-1"/>
          <w:sz w:val="24"/>
          <w:szCs w:val="24"/>
        </w:rPr>
        <w:t>л</w:t>
      </w:r>
      <w:r w:rsidR="00DA7CC4" w:rsidRPr="00880670">
        <w:rPr>
          <w:sz w:val="24"/>
          <w:szCs w:val="24"/>
        </w:rPr>
        <w:t>е</w:t>
      </w:r>
      <w:r w:rsidR="00DA7CC4" w:rsidRPr="00880670">
        <w:rPr>
          <w:spacing w:val="1"/>
          <w:sz w:val="24"/>
          <w:szCs w:val="24"/>
        </w:rPr>
        <w:t>д</w:t>
      </w:r>
      <w:r w:rsidR="00DA7CC4" w:rsidRPr="00880670">
        <w:rPr>
          <w:spacing w:val="-1"/>
          <w:sz w:val="24"/>
          <w:szCs w:val="24"/>
        </w:rPr>
        <w:t>ую</w:t>
      </w:r>
      <w:r w:rsidR="00DA7CC4" w:rsidRPr="00880670">
        <w:rPr>
          <w:spacing w:val="1"/>
          <w:sz w:val="24"/>
          <w:szCs w:val="24"/>
        </w:rPr>
        <w:t>щ</w:t>
      </w:r>
      <w:r w:rsidR="00DA7CC4" w:rsidRPr="00880670">
        <w:rPr>
          <w:sz w:val="24"/>
          <w:szCs w:val="24"/>
        </w:rPr>
        <w:t>и</w:t>
      </w:r>
      <w:r w:rsidR="00DA7CC4" w:rsidRPr="00880670">
        <w:rPr>
          <w:spacing w:val="-1"/>
          <w:sz w:val="24"/>
          <w:szCs w:val="24"/>
        </w:rPr>
        <w:t>е</w:t>
      </w:r>
      <w:r w:rsidR="00DA7CC4" w:rsidRPr="00880670">
        <w:rPr>
          <w:sz w:val="24"/>
          <w:szCs w:val="24"/>
        </w:rPr>
        <w:t xml:space="preserve"> ц</w:t>
      </w:r>
      <w:r w:rsidR="00DA7CC4" w:rsidRPr="00880670">
        <w:rPr>
          <w:spacing w:val="1"/>
          <w:sz w:val="24"/>
          <w:szCs w:val="24"/>
        </w:rPr>
        <w:t>е</w:t>
      </w:r>
      <w:r w:rsidR="00DA7CC4" w:rsidRPr="00880670">
        <w:rPr>
          <w:spacing w:val="-1"/>
          <w:sz w:val="24"/>
          <w:szCs w:val="24"/>
        </w:rPr>
        <w:t>нны</w:t>
      </w:r>
      <w:r w:rsidR="00DA7CC4" w:rsidRPr="00880670">
        <w:rPr>
          <w:sz w:val="24"/>
          <w:szCs w:val="24"/>
        </w:rPr>
        <w:t>е</w:t>
      </w:r>
      <w:r w:rsidR="00DA7CC4" w:rsidRPr="00880670">
        <w:rPr>
          <w:spacing w:val="2"/>
          <w:sz w:val="24"/>
          <w:szCs w:val="24"/>
        </w:rPr>
        <w:t xml:space="preserve"> б</w:t>
      </w:r>
      <w:r w:rsidR="00DA7CC4" w:rsidRPr="00880670">
        <w:rPr>
          <w:spacing w:val="-3"/>
          <w:sz w:val="24"/>
          <w:szCs w:val="24"/>
        </w:rPr>
        <w:t>у</w:t>
      </w:r>
      <w:r w:rsidR="00DA7CC4" w:rsidRPr="00880670">
        <w:rPr>
          <w:spacing w:val="-1"/>
          <w:sz w:val="24"/>
          <w:szCs w:val="24"/>
        </w:rPr>
        <w:t>м</w:t>
      </w:r>
      <w:r w:rsidR="00DA7CC4" w:rsidRPr="00880670">
        <w:rPr>
          <w:sz w:val="24"/>
          <w:szCs w:val="24"/>
        </w:rPr>
        <w:t>а</w:t>
      </w:r>
      <w:r w:rsidR="00DA7CC4" w:rsidRPr="00880670">
        <w:rPr>
          <w:spacing w:val="2"/>
          <w:sz w:val="24"/>
          <w:szCs w:val="24"/>
        </w:rPr>
        <w:t>г</w:t>
      </w:r>
      <w:r w:rsidR="00DA7CC4" w:rsidRPr="00880670">
        <w:rPr>
          <w:spacing w:val="-1"/>
          <w:sz w:val="24"/>
          <w:szCs w:val="24"/>
        </w:rPr>
        <w:t>и</w:t>
      </w:r>
      <w:r w:rsidR="00DA7CC4" w:rsidRPr="00880670">
        <w:rPr>
          <w:sz w:val="24"/>
          <w:szCs w:val="24"/>
        </w:rPr>
        <w:t>:</w:t>
      </w:r>
    </w:p>
    <w:p w:rsidR="00DA7CC4" w:rsidRPr="00880670" w:rsidRDefault="00DA7CC4" w:rsidP="00DA7CC4">
      <w:pPr>
        <w:widowControl w:val="0"/>
        <w:tabs>
          <w:tab w:val="left" w:pos="851"/>
        </w:tabs>
        <w:autoSpaceDE w:val="0"/>
        <w:autoSpaceDN w:val="0"/>
        <w:adjustRightInd w:val="0"/>
        <w:ind w:right="-15" w:firstLine="709"/>
        <w:jc w:val="both"/>
        <w:rPr>
          <w:sz w:val="24"/>
          <w:szCs w:val="24"/>
        </w:rPr>
      </w:pPr>
      <w:r w:rsidRPr="00880670">
        <w:rPr>
          <w:sz w:val="24"/>
          <w:szCs w:val="24"/>
        </w:rPr>
        <w:t>-</w:t>
      </w:r>
      <w:r w:rsidRPr="00880670">
        <w:rPr>
          <w:sz w:val="24"/>
          <w:szCs w:val="24"/>
        </w:rPr>
        <w:tab/>
      </w:r>
      <w:r w:rsidRPr="00880670">
        <w:rPr>
          <w:spacing w:val="-1"/>
          <w:sz w:val="24"/>
          <w:szCs w:val="24"/>
        </w:rPr>
        <w:t>им</w:t>
      </w:r>
      <w:r w:rsidRPr="00880670">
        <w:rPr>
          <w:sz w:val="24"/>
          <w:szCs w:val="24"/>
        </w:rPr>
        <w:t>е</w:t>
      </w:r>
      <w:r w:rsidRPr="00880670">
        <w:rPr>
          <w:spacing w:val="1"/>
          <w:sz w:val="24"/>
          <w:szCs w:val="24"/>
        </w:rPr>
        <w:t>н</w:t>
      </w:r>
      <w:r w:rsidRPr="00880670">
        <w:rPr>
          <w:sz w:val="24"/>
          <w:szCs w:val="24"/>
        </w:rPr>
        <w:t>н</w:t>
      </w:r>
      <w:r w:rsidRPr="00880670">
        <w:rPr>
          <w:spacing w:val="-1"/>
          <w:sz w:val="24"/>
          <w:szCs w:val="24"/>
        </w:rPr>
        <w:t>ы</w:t>
      </w:r>
      <w:r w:rsidRPr="00880670">
        <w:rPr>
          <w:sz w:val="24"/>
          <w:szCs w:val="24"/>
        </w:rPr>
        <w:t>е</w:t>
      </w:r>
      <w:r w:rsidRPr="00880670">
        <w:rPr>
          <w:spacing w:val="132"/>
          <w:sz w:val="24"/>
          <w:szCs w:val="24"/>
        </w:rPr>
        <w:t xml:space="preserve"> </w:t>
      </w:r>
      <w:r w:rsidRPr="00880670">
        <w:rPr>
          <w:spacing w:val="-1"/>
          <w:sz w:val="24"/>
          <w:szCs w:val="24"/>
        </w:rPr>
        <w:t>ц</w:t>
      </w:r>
      <w:r w:rsidRPr="00880670">
        <w:rPr>
          <w:spacing w:val="2"/>
          <w:sz w:val="24"/>
          <w:szCs w:val="24"/>
        </w:rPr>
        <w:t>е</w:t>
      </w:r>
      <w:r w:rsidRPr="00880670">
        <w:rPr>
          <w:spacing w:val="-1"/>
          <w:sz w:val="24"/>
          <w:szCs w:val="24"/>
        </w:rPr>
        <w:t>нны</w:t>
      </w:r>
      <w:r w:rsidRPr="00880670">
        <w:rPr>
          <w:sz w:val="24"/>
          <w:szCs w:val="24"/>
        </w:rPr>
        <w:t>е</w:t>
      </w:r>
      <w:r w:rsidRPr="00880670">
        <w:rPr>
          <w:spacing w:val="134"/>
          <w:sz w:val="24"/>
          <w:szCs w:val="24"/>
        </w:rPr>
        <w:t xml:space="preserve"> </w:t>
      </w:r>
      <w:r w:rsidRPr="00880670">
        <w:rPr>
          <w:spacing w:val="1"/>
          <w:sz w:val="24"/>
          <w:szCs w:val="24"/>
        </w:rPr>
        <w:t>б</w:t>
      </w:r>
      <w:r w:rsidRPr="00880670">
        <w:rPr>
          <w:spacing w:val="-3"/>
          <w:sz w:val="24"/>
          <w:szCs w:val="24"/>
        </w:rPr>
        <w:t>у</w:t>
      </w:r>
      <w:r w:rsidRPr="00880670">
        <w:rPr>
          <w:sz w:val="24"/>
          <w:szCs w:val="24"/>
        </w:rPr>
        <w:t>ма</w:t>
      </w:r>
      <w:r w:rsidRPr="00880670">
        <w:rPr>
          <w:spacing w:val="2"/>
          <w:sz w:val="24"/>
          <w:szCs w:val="24"/>
        </w:rPr>
        <w:t>г</w:t>
      </w:r>
      <w:r w:rsidRPr="00880670">
        <w:rPr>
          <w:spacing w:val="-1"/>
          <w:sz w:val="24"/>
          <w:szCs w:val="24"/>
        </w:rPr>
        <w:t>и</w:t>
      </w:r>
      <w:r w:rsidRPr="00880670">
        <w:rPr>
          <w:sz w:val="24"/>
          <w:szCs w:val="24"/>
        </w:rPr>
        <w:t>,</w:t>
      </w:r>
      <w:r w:rsidRPr="00880670">
        <w:rPr>
          <w:spacing w:val="137"/>
          <w:sz w:val="24"/>
          <w:szCs w:val="24"/>
        </w:rPr>
        <w:t xml:space="preserve"> </w:t>
      </w:r>
      <w:r w:rsidRPr="00880670">
        <w:rPr>
          <w:spacing w:val="1"/>
          <w:sz w:val="24"/>
          <w:szCs w:val="24"/>
        </w:rPr>
        <w:t>р</w:t>
      </w:r>
      <w:r w:rsidRPr="00880670">
        <w:rPr>
          <w:sz w:val="24"/>
          <w:szCs w:val="24"/>
        </w:rPr>
        <w:t>азмеще</w:t>
      </w:r>
      <w:r w:rsidRPr="00880670">
        <w:rPr>
          <w:spacing w:val="-1"/>
          <w:sz w:val="24"/>
          <w:szCs w:val="24"/>
        </w:rPr>
        <w:t>нны</w:t>
      </w:r>
      <w:r w:rsidRPr="00880670">
        <w:rPr>
          <w:sz w:val="24"/>
          <w:szCs w:val="24"/>
        </w:rPr>
        <w:t>е</w:t>
      </w:r>
      <w:r w:rsidRPr="00880670">
        <w:rPr>
          <w:spacing w:val="132"/>
          <w:sz w:val="24"/>
          <w:szCs w:val="24"/>
        </w:rPr>
        <w:t xml:space="preserve"> </w:t>
      </w:r>
      <w:r w:rsidRPr="00880670">
        <w:rPr>
          <w:sz w:val="24"/>
          <w:szCs w:val="24"/>
        </w:rPr>
        <w:t>р</w:t>
      </w:r>
      <w:r w:rsidRPr="00880670">
        <w:rPr>
          <w:spacing w:val="1"/>
          <w:sz w:val="24"/>
          <w:szCs w:val="24"/>
        </w:rPr>
        <w:t>о</w:t>
      </w:r>
      <w:r w:rsidRPr="00880670">
        <w:rPr>
          <w:sz w:val="24"/>
          <w:szCs w:val="24"/>
        </w:rPr>
        <w:t>сс</w:t>
      </w:r>
      <w:r w:rsidRPr="00880670">
        <w:rPr>
          <w:spacing w:val="-1"/>
          <w:sz w:val="24"/>
          <w:szCs w:val="24"/>
        </w:rPr>
        <w:t>ий</w:t>
      </w:r>
      <w:r w:rsidRPr="00880670">
        <w:rPr>
          <w:spacing w:val="1"/>
          <w:sz w:val="24"/>
          <w:szCs w:val="24"/>
        </w:rPr>
        <w:t>с</w:t>
      </w:r>
      <w:r w:rsidRPr="00880670">
        <w:rPr>
          <w:sz w:val="24"/>
          <w:szCs w:val="24"/>
        </w:rPr>
        <w:t>кими</w:t>
      </w:r>
      <w:r w:rsidRPr="00880670">
        <w:rPr>
          <w:spacing w:val="131"/>
          <w:sz w:val="24"/>
          <w:szCs w:val="24"/>
        </w:rPr>
        <w:t xml:space="preserve"> </w:t>
      </w:r>
      <w:r w:rsidR="00C828BA" w:rsidRPr="00880670">
        <w:rPr>
          <w:spacing w:val="1"/>
          <w:sz w:val="24"/>
          <w:szCs w:val="24"/>
        </w:rPr>
        <w:t>эмитент</w:t>
      </w:r>
      <w:r w:rsidRPr="00880670">
        <w:rPr>
          <w:sz w:val="24"/>
          <w:szCs w:val="24"/>
        </w:rPr>
        <w:t>ами</w:t>
      </w:r>
      <w:r w:rsidRPr="00880670">
        <w:rPr>
          <w:spacing w:val="131"/>
          <w:sz w:val="24"/>
          <w:szCs w:val="24"/>
        </w:rPr>
        <w:t xml:space="preserve"> </w:t>
      </w:r>
      <w:r w:rsidRPr="00880670">
        <w:rPr>
          <w:spacing w:val="5"/>
          <w:sz w:val="24"/>
          <w:szCs w:val="24"/>
        </w:rPr>
        <w:t>(</w:t>
      </w:r>
      <w:r w:rsidRPr="00880670">
        <w:rPr>
          <w:sz w:val="24"/>
          <w:szCs w:val="24"/>
        </w:rPr>
        <w:t>в</w:t>
      </w:r>
      <w:r w:rsidRPr="00880670">
        <w:rPr>
          <w:spacing w:val="1"/>
          <w:sz w:val="24"/>
          <w:szCs w:val="24"/>
        </w:rPr>
        <w:t>ы</w:t>
      </w:r>
      <w:r w:rsidRPr="00880670">
        <w:rPr>
          <w:sz w:val="24"/>
          <w:szCs w:val="24"/>
        </w:rPr>
        <w:t>дан</w:t>
      </w:r>
      <w:r w:rsidRPr="00880670">
        <w:rPr>
          <w:spacing w:val="-1"/>
          <w:sz w:val="24"/>
          <w:szCs w:val="24"/>
        </w:rPr>
        <w:t>н</w:t>
      </w:r>
      <w:r w:rsidRPr="00880670">
        <w:rPr>
          <w:spacing w:val="2"/>
          <w:sz w:val="24"/>
          <w:szCs w:val="24"/>
        </w:rPr>
        <w:t>ы</w:t>
      </w:r>
      <w:r w:rsidRPr="00880670">
        <w:rPr>
          <w:sz w:val="24"/>
          <w:szCs w:val="24"/>
        </w:rPr>
        <w:t>е</w:t>
      </w:r>
      <w:r w:rsidRPr="00880670">
        <w:rPr>
          <w:spacing w:val="132"/>
          <w:sz w:val="24"/>
          <w:szCs w:val="24"/>
        </w:rPr>
        <w:t xml:space="preserve"> </w:t>
      </w:r>
      <w:r w:rsidRPr="00880670">
        <w:rPr>
          <w:sz w:val="24"/>
          <w:szCs w:val="24"/>
        </w:rPr>
        <w:t>р</w:t>
      </w:r>
      <w:r w:rsidRPr="00880670">
        <w:rPr>
          <w:spacing w:val="1"/>
          <w:sz w:val="24"/>
          <w:szCs w:val="24"/>
        </w:rPr>
        <w:t>о</w:t>
      </w:r>
      <w:r w:rsidRPr="00880670">
        <w:rPr>
          <w:sz w:val="24"/>
          <w:szCs w:val="24"/>
        </w:rPr>
        <w:t>сс</w:t>
      </w:r>
      <w:r w:rsidRPr="00880670">
        <w:rPr>
          <w:spacing w:val="-1"/>
          <w:sz w:val="24"/>
          <w:szCs w:val="24"/>
        </w:rPr>
        <w:t>ий</w:t>
      </w:r>
      <w:r w:rsidRPr="00880670">
        <w:rPr>
          <w:sz w:val="24"/>
          <w:szCs w:val="24"/>
        </w:rPr>
        <w:t>ски</w:t>
      </w:r>
      <w:r w:rsidRPr="00880670">
        <w:rPr>
          <w:spacing w:val="-1"/>
          <w:sz w:val="24"/>
          <w:szCs w:val="24"/>
        </w:rPr>
        <w:t>м</w:t>
      </w:r>
      <w:r w:rsidRPr="00880670">
        <w:rPr>
          <w:sz w:val="24"/>
          <w:szCs w:val="24"/>
        </w:rPr>
        <w:t>и ю</w:t>
      </w:r>
      <w:r w:rsidRPr="00880670">
        <w:rPr>
          <w:spacing w:val="-1"/>
          <w:sz w:val="24"/>
          <w:szCs w:val="24"/>
        </w:rPr>
        <w:t>р</w:t>
      </w:r>
      <w:r w:rsidRPr="00880670">
        <w:rPr>
          <w:sz w:val="24"/>
          <w:szCs w:val="24"/>
        </w:rPr>
        <w:t>иди</w:t>
      </w:r>
      <w:r w:rsidRPr="00880670">
        <w:rPr>
          <w:spacing w:val="-1"/>
          <w:sz w:val="24"/>
          <w:szCs w:val="24"/>
        </w:rPr>
        <w:t>ч</w:t>
      </w:r>
      <w:r w:rsidRPr="00880670">
        <w:rPr>
          <w:sz w:val="24"/>
          <w:szCs w:val="24"/>
        </w:rPr>
        <w:t>ес</w:t>
      </w:r>
      <w:r w:rsidRPr="00880670">
        <w:rPr>
          <w:spacing w:val="1"/>
          <w:sz w:val="24"/>
          <w:szCs w:val="24"/>
        </w:rPr>
        <w:t>к</w:t>
      </w:r>
      <w:r w:rsidRPr="00880670">
        <w:rPr>
          <w:spacing w:val="-1"/>
          <w:sz w:val="24"/>
          <w:szCs w:val="24"/>
        </w:rPr>
        <w:t>и</w:t>
      </w:r>
      <w:r w:rsidRPr="00880670">
        <w:rPr>
          <w:sz w:val="24"/>
          <w:szCs w:val="24"/>
        </w:rPr>
        <w:t>ми</w:t>
      </w:r>
      <w:r w:rsidRPr="00880670">
        <w:rPr>
          <w:spacing w:val="76"/>
          <w:sz w:val="24"/>
          <w:szCs w:val="24"/>
        </w:rPr>
        <w:t xml:space="preserve"> </w:t>
      </w:r>
      <w:r w:rsidRPr="00880670">
        <w:rPr>
          <w:sz w:val="24"/>
          <w:szCs w:val="24"/>
        </w:rPr>
        <w:t>ли</w:t>
      </w:r>
      <w:r w:rsidRPr="00880670">
        <w:rPr>
          <w:spacing w:val="-2"/>
          <w:sz w:val="24"/>
          <w:szCs w:val="24"/>
        </w:rPr>
        <w:t>ц</w:t>
      </w:r>
      <w:r w:rsidRPr="00880670">
        <w:rPr>
          <w:sz w:val="24"/>
          <w:szCs w:val="24"/>
        </w:rPr>
        <w:t>а</w:t>
      </w:r>
      <w:r w:rsidRPr="00880670">
        <w:rPr>
          <w:spacing w:val="2"/>
          <w:sz w:val="24"/>
          <w:szCs w:val="24"/>
        </w:rPr>
        <w:t>м</w:t>
      </w:r>
      <w:r w:rsidRPr="00880670">
        <w:rPr>
          <w:sz w:val="24"/>
          <w:szCs w:val="24"/>
        </w:rPr>
        <w:t>и</w:t>
      </w:r>
      <w:r w:rsidRPr="00880670">
        <w:rPr>
          <w:spacing w:val="76"/>
          <w:sz w:val="24"/>
          <w:szCs w:val="24"/>
        </w:rPr>
        <w:t xml:space="preserve"> </w:t>
      </w:r>
      <w:r w:rsidRPr="00880670">
        <w:rPr>
          <w:sz w:val="24"/>
          <w:szCs w:val="24"/>
        </w:rPr>
        <w:t>и</w:t>
      </w:r>
      <w:r w:rsidRPr="00880670">
        <w:rPr>
          <w:spacing w:val="75"/>
          <w:sz w:val="24"/>
          <w:szCs w:val="24"/>
        </w:rPr>
        <w:t xml:space="preserve"> </w:t>
      </w:r>
      <w:r w:rsidRPr="00880670">
        <w:rPr>
          <w:spacing w:val="1"/>
          <w:sz w:val="24"/>
          <w:szCs w:val="24"/>
        </w:rPr>
        <w:t>ро</w:t>
      </w:r>
      <w:r w:rsidRPr="00880670">
        <w:rPr>
          <w:sz w:val="24"/>
          <w:szCs w:val="24"/>
        </w:rPr>
        <w:t>сс</w:t>
      </w:r>
      <w:r w:rsidRPr="00880670">
        <w:rPr>
          <w:spacing w:val="-1"/>
          <w:sz w:val="24"/>
          <w:szCs w:val="24"/>
        </w:rPr>
        <w:t>ийс</w:t>
      </w:r>
      <w:r w:rsidRPr="00880670">
        <w:rPr>
          <w:spacing w:val="1"/>
          <w:sz w:val="24"/>
          <w:szCs w:val="24"/>
        </w:rPr>
        <w:t>к</w:t>
      </w:r>
      <w:r w:rsidRPr="00880670">
        <w:rPr>
          <w:spacing w:val="-1"/>
          <w:sz w:val="24"/>
          <w:szCs w:val="24"/>
        </w:rPr>
        <w:t>и</w:t>
      </w:r>
      <w:r w:rsidRPr="00880670">
        <w:rPr>
          <w:sz w:val="24"/>
          <w:szCs w:val="24"/>
        </w:rPr>
        <w:t>ми</w:t>
      </w:r>
      <w:r w:rsidRPr="00880670">
        <w:rPr>
          <w:spacing w:val="75"/>
          <w:sz w:val="24"/>
          <w:szCs w:val="24"/>
        </w:rPr>
        <w:t xml:space="preserve"> </w:t>
      </w:r>
      <w:r w:rsidRPr="00880670">
        <w:rPr>
          <w:sz w:val="24"/>
          <w:szCs w:val="24"/>
        </w:rPr>
        <w:t>г</w:t>
      </w:r>
      <w:r w:rsidRPr="00880670">
        <w:rPr>
          <w:spacing w:val="1"/>
          <w:sz w:val="24"/>
          <w:szCs w:val="24"/>
        </w:rPr>
        <w:t>р</w:t>
      </w:r>
      <w:r w:rsidRPr="00880670">
        <w:rPr>
          <w:sz w:val="24"/>
          <w:szCs w:val="24"/>
        </w:rPr>
        <w:t>аж</w:t>
      </w:r>
      <w:r w:rsidRPr="00880670">
        <w:rPr>
          <w:spacing w:val="-1"/>
          <w:sz w:val="24"/>
          <w:szCs w:val="24"/>
        </w:rPr>
        <w:t>д</w:t>
      </w:r>
      <w:r w:rsidRPr="00880670">
        <w:rPr>
          <w:spacing w:val="1"/>
          <w:sz w:val="24"/>
          <w:szCs w:val="24"/>
        </w:rPr>
        <w:t>а</w:t>
      </w:r>
      <w:r w:rsidRPr="00880670">
        <w:rPr>
          <w:spacing w:val="-1"/>
          <w:sz w:val="24"/>
          <w:szCs w:val="24"/>
        </w:rPr>
        <w:t>н</w:t>
      </w:r>
      <w:r w:rsidRPr="00880670">
        <w:rPr>
          <w:sz w:val="24"/>
          <w:szCs w:val="24"/>
        </w:rPr>
        <w:t>ам</w:t>
      </w:r>
      <w:r w:rsidRPr="00880670">
        <w:rPr>
          <w:spacing w:val="3"/>
          <w:sz w:val="24"/>
          <w:szCs w:val="24"/>
        </w:rPr>
        <w:t>и</w:t>
      </w:r>
      <w:r w:rsidRPr="00880670">
        <w:rPr>
          <w:sz w:val="24"/>
          <w:szCs w:val="24"/>
        </w:rPr>
        <w:t>),</w:t>
      </w:r>
      <w:r w:rsidRPr="00880670">
        <w:rPr>
          <w:spacing w:val="80"/>
          <w:sz w:val="24"/>
          <w:szCs w:val="24"/>
        </w:rPr>
        <w:t xml:space="preserve"> </w:t>
      </w:r>
      <w:r w:rsidRPr="00880670">
        <w:rPr>
          <w:spacing w:val="-3"/>
          <w:sz w:val="24"/>
          <w:szCs w:val="24"/>
        </w:rPr>
        <w:t>у</w:t>
      </w:r>
      <w:r w:rsidRPr="00880670">
        <w:rPr>
          <w:sz w:val="24"/>
          <w:szCs w:val="24"/>
        </w:rPr>
        <w:t>ч</w:t>
      </w:r>
      <w:r w:rsidRPr="00880670">
        <w:rPr>
          <w:spacing w:val="1"/>
          <w:sz w:val="24"/>
          <w:szCs w:val="24"/>
        </w:rPr>
        <w:t>е</w:t>
      </w:r>
      <w:r w:rsidRPr="00880670">
        <w:rPr>
          <w:sz w:val="24"/>
          <w:szCs w:val="24"/>
        </w:rPr>
        <w:t>т</w:t>
      </w:r>
      <w:r w:rsidRPr="00880670">
        <w:rPr>
          <w:spacing w:val="77"/>
          <w:sz w:val="24"/>
          <w:szCs w:val="24"/>
        </w:rPr>
        <w:t xml:space="preserve"> </w:t>
      </w:r>
      <w:r w:rsidRPr="00880670">
        <w:rPr>
          <w:spacing w:val="-1"/>
          <w:sz w:val="24"/>
          <w:szCs w:val="24"/>
        </w:rPr>
        <w:t>п</w:t>
      </w:r>
      <w:r w:rsidRPr="00880670">
        <w:rPr>
          <w:sz w:val="24"/>
          <w:szCs w:val="24"/>
        </w:rPr>
        <w:t>рав</w:t>
      </w:r>
      <w:r w:rsidRPr="00880670">
        <w:rPr>
          <w:spacing w:val="76"/>
          <w:sz w:val="24"/>
          <w:szCs w:val="24"/>
        </w:rPr>
        <w:t xml:space="preserve"> </w:t>
      </w:r>
      <w:r w:rsidRPr="00880670">
        <w:rPr>
          <w:spacing w:val="-1"/>
          <w:sz w:val="24"/>
          <w:szCs w:val="24"/>
        </w:rPr>
        <w:t>н</w:t>
      </w:r>
      <w:r w:rsidRPr="00880670">
        <w:rPr>
          <w:sz w:val="24"/>
          <w:szCs w:val="24"/>
        </w:rPr>
        <w:t>а</w:t>
      </w:r>
      <w:r w:rsidRPr="00880670">
        <w:rPr>
          <w:spacing w:val="76"/>
          <w:sz w:val="24"/>
          <w:szCs w:val="24"/>
        </w:rPr>
        <w:t xml:space="preserve"> </w:t>
      </w:r>
      <w:r w:rsidRPr="00880670">
        <w:rPr>
          <w:sz w:val="24"/>
          <w:szCs w:val="24"/>
        </w:rPr>
        <w:t>кот</w:t>
      </w:r>
      <w:r w:rsidRPr="00880670">
        <w:rPr>
          <w:spacing w:val="-1"/>
          <w:sz w:val="24"/>
          <w:szCs w:val="24"/>
        </w:rPr>
        <w:t>о</w:t>
      </w:r>
      <w:r w:rsidRPr="00880670">
        <w:rPr>
          <w:spacing w:val="1"/>
          <w:sz w:val="24"/>
          <w:szCs w:val="24"/>
        </w:rPr>
        <w:t>р</w:t>
      </w:r>
      <w:r w:rsidRPr="00880670">
        <w:rPr>
          <w:sz w:val="24"/>
          <w:szCs w:val="24"/>
        </w:rPr>
        <w:t>ые</w:t>
      </w:r>
      <w:r w:rsidRPr="00880670">
        <w:rPr>
          <w:spacing w:val="77"/>
          <w:sz w:val="24"/>
          <w:szCs w:val="24"/>
        </w:rPr>
        <w:t xml:space="preserve"> </w:t>
      </w:r>
      <w:r w:rsidRPr="00880670">
        <w:rPr>
          <w:sz w:val="24"/>
          <w:szCs w:val="24"/>
        </w:rPr>
        <w:t>в</w:t>
      </w:r>
      <w:r w:rsidRPr="00880670">
        <w:rPr>
          <w:spacing w:val="76"/>
          <w:sz w:val="24"/>
          <w:szCs w:val="24"/>
        </w:rPr>
        <w:t xml:space="preserve"> </w:t>
      </w:r>
      <w:r w:rsidRPr="00880670">
        <w:rPr>
          <w:sz w:val="24"/>
          <w:szCs w:val="24"/>
        </w:rPr>
        <w:t>с</w:t>
      </w:r>
      <w:r w:rsidRPr="00880670">
        <w:rPr>
          <w:spacing w:val="1"/>
          <w:sz w:val="24"/>
          <w:szCs w:val="24"/>
        </w:rPr>
        <w:t>о</w:t>
      </w:r>
      <w:r w:rsidRPr="00880670">
        <w:rPr>
          <w:sz w:val="24"/>
          <w:szCs w:val="24"/>
        </w:rPr>
        <w:t>отве</w:t>
      </w:r>
      <w:r w:rsidRPr="00880670">
        <w:rPr>
          <w:spacing w:val="-2"/>
          <w:sz w:val="24"/>
          <w:szCs w:val="24"/>
        </w:rPr>
        <w:t>т</w:t>
      </w:r>
      <w:r w:rsidRPr="00880670">
        <w:rPr>
          <w:sz w:val="24"/>
          <w:szCs w:val="24"/>
        </w:rPr>
        <w:t>ст</w:t>
      </w:r>
      <w:r w:rsidRPr="00880670">
        <w:rPr>
          <w:spacing w:val="-2"/>
          <w:sz w:val="24"/>
          <w:szCs w:val="24"/>
        </w:rPr>
        <w:t>в</w:t>
      </w:r>
      <w:r w:rsidRPr="00880670">
        <w:rPr>
          <w:sz w:val="24"/>
          <w:szCs w:val="24"/>
        </w:rPr>
        <w:t>ии</w:t>
      </w:r>
      <w:r w:rsidRPr="00880670">
        <w:rPr>
          <w:spacing w:val="76"/>
          <w:sz w:val="24"/>
          <w:szCs w:val="24"/>
        </w:rPr>
        <w:t xml:space="preserve"> </w:t>
      </w:r>
      <w:r w:rsidRPr="00880670">
        <w:rPr>
          <w:sz w:val="24"/>
          <w:szCs w:val="24"/>
        </w:rPr>
        <w:t>с феде</w:t>
      </w:r>
      <w:r w:rsidRPr="00880670">
        <w:rPr>
          <w:spacing w:val="-1"/>
          <w:sz w:val="24"/>
          <w:szCs w:val="24"/>
        </w:rPr>
        <w:t>р</w:t>
      </w:r>
      <w:r w:rsidRPr="00880670">
        <w:rPr>
          <w:sz w:val="24"/>
          <w:szCs w:val="24"/>
        </w:rPr>
        <w:t>ал</w:t>
      </w:r>
      <w:r w:rsidRPr="00880670">
        <w:rPr>
          <w:spacing w:val="-1"/>
          <w:sz w:val="24"/>
          <w:szCs w:val="24"/>
        </w:rPr>
        <w:t>ьн</w:t>
      </w:r>
      <w:r w:rsidRPr="00880670">
        <w:rPr>
          <w:sz w:val="24"/>
          <w:szCs w:val="24"/>
        </w:rPr>
        <w:t>ы</w:t>
      </w:r>
      <w:r w:rsidRPr="00880670">
        <w:rPr>
          <w:spacing w:val="2"/>
          <w:sz w:val="24"/>
          <w:szCs w:val="24"/>
        </w:rPr>
        <w:t>м</w:t>
      </w:r>
      <w:r w:rsidRPr="00880670">
        <w:rPr>
          <w:sz w:val="24"/>
          <w:szCs w:val="24"/>
        </w:rPr>
        <w:t xml:space="preserve">и </w:t>
      </w:r>
      <w:r w:rsidRPr="00880670">
        <w:rPr>
          <w:spacing w:val="-1"/>
          <w:sz w:val="24"/>
          <w:szCs w:val="24"/>
        </w:rPr>
        <w:t>з</w:t>
      </w:r>
      <w:r w:rsidRPr="00880670">
        <w:rPr>
          <w:sz w:val="24"/>
          <w:szCs w:val="24"/>
        </w:rPr>
        <w:t>ак</w:t>
      </w:r>
      <w:r w:rsidRPr="00880670">
        <w:rPr>
          <w:spacing w:val="-1"/>
          <w:sz w:val="24"/>
          <w:szCs w:val="24"/>
        </w:rPr>
        <w:t>о</w:t>
      </w:r>
      <w:r w:rsidRPr="00880670">
        <w:rPr>
          <w:sz w:val="24"/>
          <w:szCs w:val="24"/>
        </w:rPr>
        <w:t>н</w:t>
      </w:r>
      <w:r w:rsidRPr="00880670">
        <w:rPr>
          <w:spacing w:val="-1"/>
          <w:sz w:val="24"/>
          <w:szCs w:val="24"/>
        </w:rPr>
        <w:t>а</w:t>
      </w:r>
      <w:r w:rsidRPr="00880670">
        <w:rPr>
          <w:spacing w:val="2"/>
          <w:sz w:val="24"/>
          <w:szCs w:val="24"/>
        </w:rPr>
        <w:t>м</w:t>
      </w:r>
      <w:r w:rsidRPr="00880670">
        <w:rPr>
          <w:sz w:val="24"/>
          <w:szCs w:val="24"/>
        </w:rPr>
        <w:t>и м</w:t>
      </w:r>
      <w:r w:rsidRPr="00880670">
        <w:rPr>
          <w:spacing w:val="3"/>
          <w:sz w:val="24"/>
          <w:szCs w:val="24"/>
        </w:rPr>
        <w:t>о</w:t>
      </w:r>
      <w:r w:rsidRPr="00880670">
        <w:rPr>
          <w:spacing w:val="-1"/>
          <w:sz w:val="24"/>
          <w:szCs w:val="24"/>
        </w:rPr>
        <w:t>ж</w:t>
      </w:r>
      <w:r w:rsidRPr="00880670">
        <w:rPr>
          <w:sz w:val="24"/>
          <w:szCs w:val="24"/>
        </w:rPr>
        <w:t>ет</w:t>
      </w:r>
      <w:r w:rsidRPr="00880670">
        <w:rPr>
          <w:spacing w:val="-1"/>
          <w:sz w:val="24"/>
          <w:szCs w:val="24"/>
        </w:rPr>
        <w:t xml:space="preserve"> </w:t>
      </w:r>
      <w:r w:rsidRPr="00880670">
        <w:rPr>
          <w:sz w:val="24"/>
          <w:szCs w:val="24"/>
        </w:rPr>
        <w:t>о</w:t>
      </w:r>
      <w:r w:rsidRPr="00880670">
        <w:rPr>
          <w:spacing w:val="3"/>
          <w:sz w:val="24"/>
          <w:szCs w:val="24"/>
        </w:rPr>
        <w:t>с</w:t>
      </w:r>
      <w:r w:rsidRPr="00880670">
        <w:rPr>
          <w:spacing w:val="-3"/>
          <w:sz w:val="24"/>
          <w:szCs w:val="24"/>
        </w:rPr>
        <w:t>у</w:t>
      </w:r>
      <w:r w:rsidRPr="00880670">
        <w:rPr>
          <w:spacing w:val="-1"/>
          <w:sz w:val="24"/>
          <w:szCs w:val="24"/>
        </w:rPr>
        <w:t>щ</w:t>
      </w:r>
      <w:r w:rsidRPr="00880670">
        <w:rPr>
          <w:sz w:val="24"/>
          <w:szCs w:val="24"/>
        </w:rPr>
        <w:t>е</w:t>
      </w:r>
      <w:r w:rsidRPr="00880670">
        <w:rPr>
          <w:spacing w:val="2"/>
          <w:sz w:val="24"/>
          <w:szCs w:val="24"/>
        </w:rPr>
        <w:t>с</w:t>
      </w:r>
      <w:r w:rsidRPr="00880670">
        <w:rPr>
          <w:sz w:val="24"/>
          <w:szCs w:val="24"/>
        </w:rPr>
        <w:t>твл</w:t>
      </w:r>
      <w:r w:rsidRPr="00880670">
        <w:rPr>
          <w:spacing w:val="-1"/>
          <w:sz w:val="24"/>
          <w:szCs w:val="24"/>
        </w:rPr>
        <w:t>ят</w:t>
      </w:r>
      <w:r w:rsidRPr="00880670">
        <w:rPr>
          <w:sz w:val="24"/>
          <w:szCs w:val="24"/>
        </w:rPr>
        <w:t>ь</w:t>
      </w:r>
      <w:r w:rsidRPr="00880670">
        <w:rPr>
          <w:spacing w:val="1"/>
          <w:sz w:val="24"/>
          <w:szCs w:val="24"/>
        </w:rPr>
        <w:t>с</w:t>
      </w:r>
      <w:r w:rsidRPr="00880670">
        <w:rPr>
          <w:sz w:val="24"/>
          <w:szCs w:val="24"/>
        </w:rPr>
        <w:t>я д</w:t>
      </w:r>
      <w:r w:rsidRPr="00880670">
        <w:rPr>
          <w:spacing w:val="1"/>
          <w:sz w:val="24"/>
          <w:szCs w:val="24"/>
        </w:rPr>
        <w:t>е</w:t>
      </w:r>
      <w:r w:rsidRPr="00880670">
        <w:rPr>
          <w:sz w:val="24"/>
          <w:szCs w:val="24"/>
        </w:rPr>
        <w:t>п</w:t>
      </w:r>
      <w:r w:rsidRPr="00880670">
        <w:rPr>
          <w:spacing w:val="-1"/>
          <w:sz w:val="24"/>
          <w:szCs w:val="24"/>
        </w:rPr>
        <w:t>о</w:t>
      </w:r>
      <w:r w:rsidRPr="00880670">
        <w:rPr>
          <w:sz w:val="24"/>
          <w:szCs w:val="24"/>
        </w:rPr>
        <w:t>зита</w:t>
      </w:r>
      <w:r w:rsidRPr="00880670">
        <w:rPr>
          <w:spacing w:val="1"/>
          <w:sz w:val="24"/>
          <w:szCs w:val="24"/>
        </w:rPr>
        <w:t>р</w:t>
      </w:r>
      <w:r w:rsidRPr="00880670">
        <w:rPr>
          <w:spacing w:val="-1"/>
          <w:sz w:val="24"/>
          <w:szCs w:val="24"/>
        </w:rPr>
        <w:t>и</w:t>
      </w:r>
      <w:r w:rsidRPr="00880670">
        <w:rPr>
          <w:sz w:val="24"/>
          <w:szCs w:val="24"/>
        </w:rPr>
        <w:t>ям</w:t>
      </w:r>
      <w:r w:rsidRPr="00880670">
        <w:rPr>
          <w:spacing w:val="-1"/>
          <w:sz w:val="24"/>
          <w:szCs w:val="24"/>
        </w:rPr>
        <w:t>и</w:t>
      </w:r>
      <w:r w:rsidRPr="00880670">
        <w:rPr>
          <w:sz w:val="24"/>
          <w:szCs w:val="24"/>
        </w:rPr>
        <w:t xml:space="preserve"> </w:t>
      </w:r>
      <w:r w:rsidRPr="00880670">
        <w:rPr>
          <w:spacing w:val="-2"/>
          <w:sz w:val="24"/>
          <w:szCs w:val="24"/>
        </w:rPr>
        <w:t>н</w:t>
      </w:r>
      <w:r w:rsidRPr="00880670">
        <w:rPr>
          <w:sz w:val="24"/>
          <w:szCs w:val="24"/>
        </w:rPr>
        <w:t>а сч</w:t>
      </w:r>
      <w:r w:rsidRPr="00880670">
        <w:rPr>
          <w:spacing w:val="2"/>
          <w:sz w:val="24"/>
          <w:szCs w:val="24"/>
        </w:rPr>
        <w:t>е</w:t>
      </w:r>
      <w:r w:rsidRPr="00880670">
        <w:rPr>
          <w:sz w:val="24"/>
          <w:szCs w:val="24"/>
        </w:rPr>
        <w:t>та</w:t>
      </w:r>
      <w:r w:rsidRPr="00880670">
        <w:rPr>
          <w:spacing w:val="-1"/>
          <w:sz w:val="24"/>
          <w:szCs w:val="24"/>
        </w:rPr>
        <w:t>х</w:t>
      </w:r>
      <w:r w:rsidRPr="00880670">
        <w:rPr>
          <w:sz w:val="24"/>
          <w:szCs w:val="24"/>
        </w:rPr>
        <w:t xml:space="preserve"> </w:t>
      </w:r>
      <w:r w:rsidRPr="00880670">
        <w:rPr>
          <w:spacing w:val="-1"/>
          <w:sz w:val="24"/>
          <w:szCs w:val="24"/>
        </w:rPr>
        <w:t>д</w:t>
      </w:r>
      <w:r w:rsidRPr="00880670">
        <w:rPr>
          <w:spacing w:val="1"/>
          <w:sz w:val="24"/>
          <w:szCs w:val="24"/>
        </w:rPr>
        <w:t>е</w:t>
      </w:r>
      <w:r w:rsidRPr="00880670">
        <w:rPr>
          <w:spacing w:val="-1"/>
          <w:sz w:val="24"/>
          <w:szCs w:val="24"/>
        </w:rPr>
        <w:t>п</w:t>
      </w:r>
      <w:r w:rsidRPr="00880670">
        <w:rPr>
          <w:sz w:val="24"/>
          <w:szCs w:val="24"/>
        </w:rPr>
        <w:t>о;</w:t>
      </w:r>
    </w:p>
    <w:p w:rsidR="00DA7CC4" w:rsidRPr="00880670" w:rsidRDefault="00DA7CC4" w:rsidP="00DA7CC4">
      <w:pPr>
        <w:widowControl w:val="0"/>
        <w:tabs>
          <w:tab w:val="left" w:pos="360"/>
          <w:tab w:val="left" w:pos="851"/>
        </w:tabs>
        <w:autoSpaceDE w:val="0"/>
        <w:autoSpaceDN w:val="0"/>
        <w:adjustRightInd w:val="0"/>
        <w:ind w:right="-20" w:firstLine="709"/>
        <w:jc w:val="both"/>
        <w:rPr>
          <w:sz w:val="24"/>
          <w:szCs w:val="24"/>
        </w:rPr>
      </w:pPr>
      <w:r w:rsidRPr="00880670">
        <w:rPr>
          <w:sz w:val="24"/>
          <w:szCs w:val="24"/>
        </w:rPr>
        <w:t>-</w:t>
      </w:r>
      <w:r w:rsidRPr="00880670">
        <w:rPr>
          <w:sz w:val="24"/>
          <w:szCs w:val="24"/>
        </w:rPr>
        <w:tab/>
      </w:r>
      <w:r w:rsidRPr="00880670">
        <w:rPr>
          <w:spacing w:val="-1"/>
          <w:sz w:val="24"/>
          <w:szCs w:val="24"/>
        </w:rPr>
        <w:t>ц</w:t>
      </w:r>
      <w:r w:rsidRPr="00880670">
        <w:rPr>
          <w:sz w:val="24"/>
          <w:szCs w:val="24"/>
        </w:rPr>
        <w:t>ен</w:t>
      </w:r>
      <w:r w:rsidRPr="00880670">
        <w:rPr>
          <w:spacing w:val="-1"/>
          <w:sz w:val="24"/>
          <w:szCs w:val="24"/>
        </w:rPr>
        <w:t>н</w:t>
      </w:r>
      <w:r w:rsidRPr="00880670">
        <w:rPr>
          <w:sz w:val="24"/>
          <w:szCs w:val="24"/>
        </w:rPr>
        <w:t xml:space="preserve">ые </w:t>
      </w:r>
      <w:r w:rsidRPr="00880670">
        <w:rPr>
          <w:spacing w:val="1"/>
          <w:sz w:val="24"/>
          <w:szCs w:val="24"/>
        </w:rPr>
        <w:t>б</w:t>
      </w:r>
      <w:r w:rsidRPr="00880670">
        <w:rPr>
          <w:spacing w:val="-3"/>
          <w:sz w:val="24"/>
          <w:szCs w:val="24"/>
        </w:rPr>
        <w:t>у</w:t>
      </w:r>
      <w:r w:rsidRPr="00880670">
        <w:rPr>
          <w:spacing w:val="-1"/>
          <w:sz w:val="24"/>
          <w:szCs w:val="24"/>
        </w:rPr>
        <w:t>м</w:t>
      </w:r>
      <w:r w:rsidRPr="00880670">
        <w:rPr>
          <w:spacing w:val="2"/>
          <w:sz w:val="24"/>
          <w:szCs w:val="24"/>
        </w:rPr>
        <w:t>а</w:t>
      </w:r>
      <w:r w:rsidRPr="00880670">
        <w:rPr>
          <w:sz w:val="24"/>
          <w:szCs w:val="24"/>
        </w:rPr>
        <w:t>ги</w:t>
      </w:r>
      <w:r w:rsidRPr="00880670">
        <w:rPr>
          <w:spacing w:val="1"/>
          <w:sz w:val="24"/>
          <w:szCs w:val="24"/>
        </w:rPr>
        <w:t xml:space="preserve"> </w:t>
      </w:r>
      <w:r w:rsidRPr="00880670">
        <w:rPr>
          <w:sz w:val="24"/>
          <w:szCs w:val="24"/>
        </w:rPr>
        <w:t>н</w:t>
      </w:r>
      <w:r w:rsidRPr="00880670">
        <w:rPr>
          <w:spacing w:val="-1"/>
          <w:sz w:val="24"/>
          <w:szCs w:val="24"/>
        </w:rPr>
        <w:t>а</w:t>
      </w:r>
      <w:r w:rsidRPr="00880670">
        <w:rPr>
          <w:sz w:val="24"/>
          <w:szCs w:val="24"/>
        </w:rPr>
        <w:t xml:space="preserve"> п</w:t>
      </w:r>
      <w:r w:rsidRPr="00880670">
        <w:rPr>
          <w:spacing w:val="-1"/>
          <w:sz w:val="24"/>
          <w:szCs w:val="24"/>
        </w:rPr>
        <w:t>р</w:t>
      </w:r>
      <w:r w:rsidRPr="00880670">
        <w:rPr>
          <w:sz w:val="24"/>
          <w:szCs w:val="24"/>
        </w:rPr>
        <w:t>ед</w:t>
      </w:r>
      <w:r w:rsidRPr="00880670">
        <w:rPr>
          <w:spacing w:val="1"/>
          <w:sz w:val="24"/>
          <w:szCs w:val="24"/>
        </w:rPr>
        <w:t>ъ</w:t>
      </w:r>
      <w:r w:rsidRPr="00880670">
        <w:rPr>
          <w:sz w:val="24"/>
          <w:szCs w:val="24"/>
        </w:rPr>
        <w:t>яв</w:t>
      </w:r>
      <w:r w:rsidRPr="00880670">
        <w:rPr>
          <w:spacing w:val="-1"/>
          <w:sz w:val="24"/>
          <w:szCs w:val="24"/>
        </w:rPr>
        <w:t>и</w:t>
      </w:r>
      <w:r w:rsidRPr="00880670">
        <w:rPr>
          <w:sz w:val="24"/>
          <w:szCs w:val="24"/>
        </w:rPr>
        <w:t>те</w:t>
      </w:r>
      <w:r w:rsidRPr="00880670">
        <w:rPr>
          <w:spacing w:val="-1"/>
          <w:sz w:val="24"/>
          <w:szCs w:val="24"/>
        </w:rPr>
        <w:t>л</w:t>
      </w:r>
      <w:r w:rsidRPr="00880670">
        <w:rPr>
          <w:sz w:val="24"/>
          <w:szCs w:val="24"/>
        </w:rPr>
        <w:t xml:space="preserve">я </w:t>
      </w:r>
      <w:r w:rsidRPr="00880670">
        <w:rPr>
          <w:spacing w:val="-1"/>
          <w:sz w:val="24"/>
          <w:szCs w:val="24"/>
        </w:rPr>
        <w:t>с</w:t>
      </w:r>
      <w:r w:rsidRPr="00880670">
        <w:rPr>
          <w:sz w:val="24"/>
          <w:szCs w:val="24"/>
        </w:rPr>
        <w:t xml:space="preserve"> </w:t>
      </w:r>
      <w:r w:rsidRPr="00880670">
        <w:rPr>
          <w:spacing w:val="1"/>
          <w:sz w:val="24"/>
          <w:szCs w:val="24"/>
        </w:rPr>
        <w:t>о</w:t>
      </w:r>
      <w:r w:rsidRPr="00880670">
        <w:rPr>
          <w:sz w:val="24"/>
          <w:szCs w:val="24"/>
        </w:rPr>
        <w:t>б</w:t>
      </w:r>
      <w:r w:rsidRPr="00880670">
        <w:rPr>
          <w:spacing w:val="-1"/>
          <w:sz w:val="24"/>
          <w:szCs w:val="24"/>
        </w:rPr>
        <w:t>я</w:t>
      </w:r>
      <w:r w:rsidRPr="00880670">
        <w:rPr>
          <w:sz w:val="24"/>
          <w:szCs w:val="24"/>
        </w:rPr>
        <w:t>з</w:t>
      </w:r>
      <w:r w:rsidRPr="00880670">
        <w:rPr>
          <w:spacing w:val="1"/>
          <w:sz w:val="24"/>
          <w:szCs w:val="24"/>
        </w:rPr>
        <w:t>а</w:t>
      </w:r>
      <w:r w:rsidRPr="00880670">
        <w:rPr>
          <w:sz w:val="24"/>
          <w:szCs w:val="24"/>
        </w:rPr>
        <w:t>те</w:t>
      </w:r>
      <w:r w:rsidRPr="00880670">
        <w:rPr>
          <w:spacing w:val="-1"/>
          <w:sz w:val="24"/>
          <w:szCs w:val="24"/>
        </w:rPr>
        <w:t>л</w:t>
      </w:r>
      <w:r w:rsidRPr="00880670">
        <w:rPr>
          <w:spacing w:val="1"/>
          <w:sz w:val="24"/>
          <w:szCs w:val="24"/>
        </w:rPr>
        <w:t>ь</w:t>
      </w:r>
      <w:r w:rsidRPr="00880670">
        <w:rPr>
          <w:sz w:val="24"/>
          <w:szCs w:val="24"/>
        </w:rPr>
        <w:t>н</w:t>
      </w:r>
      <w:r w:rsidRPr="00880670">
        <w:rPr>
          <w:spacing w:val="-1"/>
          <w:sz w:val="24"/>
          <w:szCs w:val="24"/>
        </w:rPr>
        <w:t>ы</w:t>
      </w:r>
      <w:r w:rsidRPr="00880670">
        <w:rPr>
          <w:sz w:val="24"/>
          <w:szCs w:val="24"/>
        </w:rPr>
        <w:t>м ц</w:t>
      </w:r>
      <w:r w:rsidRPr="00880670">
        <w:rPr>
          <w:spacing w:val="1"/>
          <w:sz w:val="24"/>
          <w:szCs w:val="24"/>
        </w:rPr>
        <w:t>е</w:t>
      </w:r>
      <w:r w:rsidRPr="00880670">
        <w:rPr>
          <w:sz w:val="24"/>
          <w:szCs w:val="24"/>
        </w:rPr>
        <w:t>н</w:t>
      </w:r>
      <w:r w:rsidRPr="00880670">
        <w:rPr>
          <w:spacing w:val="-1"/>
          <w:sz w:val="24"/>
          <w:szCs w:val="24"/>
        </w:rPr>
        <w:t>тр</w:t>
      </w:r>
      <w:r w:rsidRPr="00880670">
        <w:rPr>
          <w:spacing w:val="3"/>
          <w:sz w:val="24"/>
          <w:szCs w:val="24"/>
        </w:rPr>
        <w:t>а</w:t>
      </w:r>
      <w:r w:rsidRPr="00880670">
        <w:rPr>
          <w:spacing w:val="-1"/>
          <w:sz w:val="24"/>
          <w:szCs w:val="24"/>
        </w:rPr>
        <w:t>лиз</w:t>
      </w:r>
      <w:r w:rsidRPr="00880670">
        <w:rPr>
          <w:spacing w:val="1"/>
          <w:sz w:val="24"/>
          <w:szCs w:val="24"/>
        </w:rPr>
        <w:t>о</w:t>
      </w:r>
      <w:r w:rsidRPr="00880670">
        <w:rPr>
          <w:sz w:val="24"/>
          <w:szCs w:val="24"/>
        </w:rPr>
        <w:t>в</w:t>
      </w:r>
      <w:r w:rsidRPr="00880670">
        <w:rPr>
          <w:spacing w:val="1"/>
          <w:sz w:val="24"/>
          <w:szCs w:val="24"/>
        </w:rPr>
        <w:t>а</w:t>
      </w:r>
      <w:r w:rsidRPr="00880670">
        <w:rPr>
          <w:sz w:val="24"/>
          <w:szCs w:val="24"/>
        </w:rPr>
        <w:t>н</w:t>
      </w:r>
      <w:r w:rsidRPr="00880670">
        <w:rPr>
          <w:spacing w:val="-2"/>
          <w:sz w:val="24"/>
          <w:szCs w:val="24"/>
        </w:rPr>
        <w:t>н</w:t>
      </w:r>
      <w:r w:rsidRPr="00880670">
        <w:rPr>
          <w:sz w:val="24"/>
          <w:szCs w:val="24"/>
        </w:rPr>
        <w:t>ы</w:t>
      </w:r>
      <w:r w:rsidRPr="00880670">
        <w:rPr>
          <w:spacing w:val="-1"/>
          <w:sz w:val="24"/>
          <w:szCs w:val="24"/>
        </w:rPr>
        <w:t>м</w:t>
      </w:r>
      <w:r w:rsidRPr="00880670">
        <w:rPr>
          <w:spacing w:val="3"/>
          <w:sz w:val="24"/>
          <w:szCs w:val="24"/>
        </w:rPr>
        <w:t xml:space="preserve"> </w:t>
      </w:r>
      <w:r w:rsidRPr="00880670">
        <w:rPr>
          <w:sz w:val="24"/>
          <w:szCs w:val="24"/>
        </w:rPr>
        <w:t>х</w:t>
      </w:r>
      <w:r w:rsidRPr="00880670">
        <w:rPr>
          <w:spacing w:val="-1"/>
          <w:sz w:val="24"/>
          <w:szCs w:val="24"/>
        </w:rPr>
        <w:t>р</w:t>
      </w:r>
      <w:r w:rsidRPr="00880670">
        <w:rPr>
          <w:sz w:val="24"/>
          <w:szCs w:val="24"/>
        </w:rPr>
        <w:t>ан</w:t>
      </w:r>
      <w:r w:rsidRPr="00880670">
        <w:rPr>
          <w:spacing w:val="-1"/>
          <w:sz w:val="24"/>
          <w:szCs w:val="24"/>
        </w:rPr>
        <w:t>е</w:t>
      </w:r>
      <w:r w:rsidRPr="00880670">
        <w:rPr>
          <w:spacing w:val="1"/>
          <w:sz w:val="24"/>
          <w:szCs w:val="24"/>
        </w:rPr>
        <w:t>н</w:t>
      </w:r>
      <w:r w:rsidRPr="00880670">
        <w:rPr>
          <w:spacing w:val="-1"/>
          <w:sz w:val="24"/>
          <w:szCs w:val="24"/>
        </w:rPr>
        <w:t>и</w:t>
      </w:r>
      <w:r w:rsidRPr="00880670">
        <w:rPr>
          <w:sz w:val="24"/>
          <w:szCs w:val="24"/>
        </w:rPr>
        <w:t>ем;</w:t>
      </w:r>
    </w:p>
    <w:p w:rsidR="00054CDD" w:rsidRPr="00880670" w:rsidRDefault="00DA7CC4" w:rsidP="00DA7CC4">
      <w:pPr>
        <w:widowControl w:val="0"/>
        <w:tabs>
          <w:tab w:val="left" w:pos="851"/>
        </w:tabs>
        <w:autoSpaceDE w:val="0"/>
        <w:autoSpaceDN w:val="0"/>
        <w:adjustRightInd w:val="0"/>
        <w:ind w:right="-20" w:firstLine="709"/>
        <w:jc w:val="both"/>
        <w:rPr>
          <w:sz w:val="24"/>
          <w:szCs w:val="24"/>
        </w:rPr>
      </w:pPr>
      <w:proofErr w:type="gramStart"/>
      <w:r w:rsidRPr="00880670">
        <w:rPr>
          <w:sz w:val="24"/>
          <w:szCs w:val="24"/>
        </w:rPr>
        <w:t>-</w:t>
      </w:r>
      <w:r w:rsidRPr="00880670">
        <w:rPr>
          <w:sz w:val="24"/>
          <w:szCs w:val="24"/>
        </w:rPr>
        <w:tab/>
      </w:r>
      <w:r w:rsidRPr="00880670">
        <w:rPr>
          <w:spacing w:val="-1"/>
          <w:sz w:val="24"/>
          <w:szCs w:val="24"/>
        </w:rPr>
        <w:t>и</w:t>
      </w:r>
      <w:r w:rsidRPr="00880670">
        <w:rPr>
          <w:spacing w:val="-2"/>
          <w:sz w:val="24"/>
          <w:szCs w:val="24"/>
        </w:rPr>
        <w:t>н</w:t>
      </w:r>
      <w:r w:rsidRPr="00880670">
        <w:rPr>
          <w:sz w:val="24"/>
          <w:szCs w:val="24"/>
        </w:rPr>
        <w:t>остр</w:t>
      </w:r>
      <w:r w:rsidRPr="00880670">
        <w:rPr>
          <w:spacing w:val="2"/>
          <w:sz w:val="24"/>
          <w:szCs w:val="24"/>
        </w:rPr>
        <w:t>а</w:t>
      </w:r>
      <w:r w:rsidRPr="00880670">
        <w:rPr>
          <w:sz w:val="24"/>
          <w:szCs w:val="24"/>
        </w:rPr>
        <w:t>н</w:t>
      </w:r>
      <w:r w:rsidRPr="00880670">
        <w:rPr>
          <w:spacing w:val="-2"/>
          <w:sz w:val="24"/>
          <w:szCs w:val="24"/>
        </w:rPr>
        <w:t>н</w:t>
      </w:r>
      <w:r w:rsidRPr="00880670">
        <w:rPr>
          <w:sz w:val="24"/>
          <w:szCs w:val="24"/>
        </w:rPr>
        <w:t>ы</w:t>
      </w:r>
      <w:r w:rsidRPr="00880670">
        <w:rPr>
          <w:spacing w:val="-1"/>
          <w:sz w:val="24"/>
          <w:szCs w:val="24"/>
        </w:rPr>
        <w:t>е</w:t>
      </w:r>
      <w:r w:rsidRPr="00880670">
        <w:rPr>
          <w:spacing w:val="58"/>
          <w:sz w:val="24"/>
          <w:szCs w:val="24"/>
        </w:rPr>
        <w:t xml:space="preserve"> </w:t>
      </w:r>
      <w:r w:rsidRPr="00880670">
        <w:rPr>
          <w:spacing w:val="2"/>
          <w:sz w:val="24"/>
          <w:szCs w:val="24"/>
        </w:rPr>
        <w:t>ф</w:t>
      </w:r>
      <w:r w:rsidRPr="00880670">
        <w:rPr>
          <w:spacing w:val="1"/>
          <w:sz w:val="24"/>
          <w:szCs w:val="24"/>
        </w:rPr>
        <w:t>и</w:t>
      </w:r>
      <w:r w:rsidRPr="00880670">
        <w:rPr>
          <w:spacing w:val="-1"/>
          <w:sz w:val="24"/>
          <w:szCs w:val="24"/>
        </w:rPr>
        <w:t>н</w:t>
      </w:r>
      <w:r w:rsidRPr="00880670">
        <w:rPr>
          <w:sz w:val="24"/>
          <w:szCs w:val="24"/>
        </w:rPr>
        <w:t>а</w:t>
      </w:r>
      <w:r w:rsidRPr="00880670">
        <w:rPr>
          <w:spacing w:val="-1"/>
          <w:sz w:val="24"/>
          <w:szCs w:val="24"/>
        </w:rPr>
        <w:t>нс</w:t>
      </w:r>
      <w:r w:rsidRPr="00880670">
        <w:rPr>
          <w:sz w:val="24"/>
          <w:szCs w:val="24"/>
        </w:rPr>
        <w:t>овые</w:t>
      </w:r>
      <w:r w:rsidRPr="00880670">
        <w:rPr>
          <w:spacing w:val="60"/>
          <w:sz w:val="24"/>
          <w:szCs w:val="24"/>
        </w:rPr>
        <w:t xml:space="preserve"> </w:t>
      </w:r>
      <w:r w:rsidRPr="00880670">
        <w:rPr>
          <w:spacing w:val="-1"/>
          <w:sz w:val="24"/>
          <w:szCs w:val="24"/>
        </w:rPr>
        <w:t>ин</w:t>
      </w:r>
      <w:r w:rsidRPr="00880670">
        <w:rPr>
          <w:spacing w:val="1"/>
          <w:sz w:val="24"/>
          <w:szCs w:val="24"/>
        </w:rPr>
        <w:t>с</w:t>
      </w:r>
      <w:r w:rsidRPr="00880670">
        <w:rPr>
          <w:sz w:val="24"/>
          <w:szCs w:val="24"/>
        </w:rPr>
        <w:t>т</w:t>
      </w:r>
      <w:r w:rsidRPr="00880670">
        <w:rPr>
          <w:spacing w:val="2"/>
          <w:sz w:val="24"/>
          <w:szCs w:val="24"/>
        </w:rPr>
        <w:t>р</w:t>
      </w:r>
      <w:r w:rsidRPr="00880670">
        <w:rPr>
          <w:spacing w:val="-3"/>
          <w:sz w:val="24"/>
          <w:szCs w:val="24"/>
        </w:rPr>
        <w:t>у</w:t>
      </w:r>
      <w:r w:rsidRPr="00880670">
        <w:rPr>
          <w:sz w:val="24"/>
          <w:szCs w:val="24"/>
        </w:rPr>
        <w:t>ме</w:t>
      </w:r>
      <w:r w:rsidRPr="00880670">
        <w:rPr>
          <w:spacing w:val="1"/>
          <w:sz w:val="24"/>
          <w:szCs w:val="24"/>
        </w:rPr>
        <w:t>н</w:t>
      </w:r>
      <w:r w:rsidRPr="00880670">
        <w:rPr>
          <w:sz w:val="24"/>
          <w:szCs w:val="24"/>
        </w:rPr>
        <w:t>т</w:t>
      </w:r>
      <w:r w:rsidRPr="00880670">
        <w:rPr>
          <w:spacing w:val="-1"/>
          <w:sz w:val="24"/>
          <w:szCs w:val="24"/>
        </w:rPr>
        <w:t>ы</w:t>
      </w:r>
      <w:r w:rsidRPr="00880670">
        <w:rPr>
          <w:sz w:val="24"/>
          <w:szCs w:val="24"/>
        </w:rPr>
        <w:t>,</w:t>
      </w:r>
      <w:r w:rsidRPr="00880670">
        <w:rPr>
          <w:spacing w:val="58"/>
          <w:sz w:val="24"/>
          <w:szCs w:val="24"/>
        </w:rPr>
        <w:t xml:space="preserve"> </w:t>
      </w:r>
      <w:r w:rsidRPr="00880670">
        <w:rPr>
          <w:sz w:val="24"/>
          <w:szCs w:val="24"/>
        </w:rPr>
        <w:t>к</w:t>
      </w:r>
      <w:r w:rsidRPr="00880670">
        <w:rPr>
          <w:spacing w:val="-1"/>
          <w:sz w:val="24"/>
          <w:szCs w:val="24"/>
        </w:rPr>
        <w:t>о</w:t>
      </w:r>
      <w:r w:rsidRPr="00880670">
        <w:rPr>
          <w:sz w:val="24"/>
          <w:szCs w:val="24"/>
        </w:rPr>
        <w:t>торые</w:t>
      </w:r>
      <w:r w:rsidRPr="00880670">
        <w:rPr>
          <w:spacing w:val="58"/>
          <w:sz w:val="24"/>
          <w:szCs w:val="24"/>
        </w:rPr>
        <w:t xml:space="preserve"> </w:t>
      </w:r>
      <w:r w:rsidRPr="00880670">
        <w:rPr>
          <w:spacing w:val="1"/>
          <w:sz w:val="24"/>
          <w:szCs w:val="24"/>
        </w:rPr>
        <w:t>к</w:t>
      </w:r>
      <w:r w:rsidRPr="00880670">
        <w:rPr>
          <w:sz w:val="24"/>
          <w:szCs w:val="24"/>
        </w:rPr>
        <w:t>в</w:t>
      </w:r>
      <w:r w:rsidRPr="00880670">
        <w:rPr>
          <w:spacing w:val="1"/>
          <w:sz w:val="24"/>
          <w:szCs w:val="24"/>
        </w:rPr>
        <w:t>а</w:t>
      </w:r>
      <w:r w:rsidRPr="00880670">
        <w:rPr>
          <w:sz w:val="24"/>
          <w:szCs w:val="24"/>
        </w:rPr>
        <w:t>л</w:t>
      </w:r>
      <w:r w:rsidRPr="00880670">
        <w:rPr>
          <w:spacing w:val="-1"/>
          <w:sz w:val="24"/>
          <w:szCs w:val="24"/>
        </w:rPr>
        <w:t>и</w:t>
      </w:r>
      <w:r w:rsidRPr="00880670">
        <w:rPr>
          <w:spacing w:val="1"/>
          <w:sz w:val="24"/>
          <w:szCs w:val="24"/>
        </w:rPr>
        <w:t>ф</w:t>
      </w:r>
      <w:r w:rsidRPr="00880670">
        <w:rPr>
          <w:spacing w:val="-1"/>
          <w:sz w:val="24"/>
          <w:szCs w:val="24"/>
        </w:rPr>
        <w:t>и</w:t>
      </w:r>
      <w:r w:rsidRPr="00880670">
        <w:rPr>
          <w:sz w:val="24"/>
          <w:szCs w:val="24"/>
        </w:rPr>
        <w:t>ци</w:t>
      </w:r>
      <w:r w:rsidRPr="00880670">
        <w:rPr>
          <w:spacing w:val="-1"/>
          <w:sz w:val="24"/>
          <w:szCs w:val="24"/>
        </w:rPr>
        <w:t>р</w:t>
      </w:r>
      <w:r w:rsidRPr="00880670">
        <w:rPr>
          <w:spacing w:val="1"/>
          <w:sz w:val="24"/>
          <w:szCs w:val="24"/>
        </w:rPr>
        <w:t>о</w:t>
      </w:r>
      <w:r w:rsidRPr="00880670">
        <w:rPr>
          <w:sz w:val="24"/>
          <w:szCs w:val="24"/>
        </w:rPr>
        <w:t>ва</w:t>
      </w:r>
      <w:r w:rsidRPr="00880670">
        <w:rPr>
          <w:spacing w:val="-1"/>
          <w:sz w:val="24"/>
          <w:szCs w:val="24"/>
        </w:rPr>
        <w:t>ны</w:t>
      </w:r>
      <w:r w:rsidRPr="00880670">
        <w:rPr>
          <w:spacing w:val="60"/>
          <w:sz w:val="24"/>
          <w:szCs w:val="24"/>
        </w:rPr>
        <w:t xml:space="preserve"> </w:t>
      </w:r>
      <w:r w:rsidRPr="00880670">
        <w:rPr>
          <w:sz w:val="24"/>
          <w:szCs w:val="24"/>
        </w:rPr>
        <w:t>в</w:t>
      </w:r>
      <w:r w:rsidRPr="00880670">
        <w:rPr>
          <w:spacing w:val="59"/>
          <w:sz w:val="24"/>
          <w:szCs w:val="24"/>
        </w:rPr>
        <w:t xml:space="preserve"> </w:t>
      </w:r>
      <w:r w:rsidRPr="00880670">
        <w:rPr>
          <w:sz w:val="24"/>
          <w:szCs w:val="24"/>
        </w:rPr>
        <w:t>ка</w:t>
      </w:r>
      <w:r w:rsidRPr="00880670">
        <w:rPr>
          <w:spacing w:val="-1"/>
          <w:sz w:val="24"/>
          <w:szCs w:val="24"/>
        </w:rPr>
        <w:t>ч</w:t>
      </w:r>
      <w:r w:rsidRPr="00880670">
        <w:rPr>
          <w:sz w:val="24"/>
          <w:szCs w:val="24"/>
        </w:rPr>
        <w:t>еств</w:t>
      </w:r>
      <w:r w:rsidRPr="00880670">
        <w:rPr>
          <w:spacing w:val="-1"/>
          <w:sz w:val="24"/>
          <w:szCs w:val="24"/>
        </w:rPr>
        <w:t>е</w:t>
      </w:r>
      <w:r w:rsidRPr="00880670">
        <w:rPr>
          <w:spacing w:val="62"/>
          <w:sz w:val="24"/>
          <w:szCs w:val="24"/>
        </w:rPr>
        <w:t xml:space="preserve"> </w:t>
      </w:r>
      <w:r w:rsidRPr="00880670">
        <w:rPr>
          <w:spacing w:val="-1"/>
          <w:sz w:val="24"/>
          <w:szCs w:val="24"/>
        </w:rPr>
        <w:t>ц</w:t>
      </w:r>
      <w:r w:rsidRPr="00880670">
        <w:rPr>
          <w:sz w:val="24"/>
          <w:szCs w:val="24"/>
        </w:rPr>
        <w:t>енн</w:t>
      </w:r>
      <w:r w:rsidRPr="00880670">
        <w:rPr>
          <w:spacing w:val="-1"/>
          <w:sz w:val="24"/>
          <w:szCs w:val="24"/>
        </w:rPr>
        <w:t>ы</w:t>
      </w:r>
      <w:r w:rsidRPr="00880670">
        <w:rPr>
          <w:sz w:val="24"/>
          <w:szCs w:val="24"/>
        </w:rPr>
        <w:t>х</w:t>
      </w:r>
      <w:r w:rsidRPr="00880670">
        <w:rPr>
          <w:spacing w:val="58"/>
          <w:sz w:val="24"/>
          <w:szCs w:val="24"/>
        </w:rPr>
        <w:t xml:space="preserve"> </w:t>
      </w:r>
      <w:r w:rsidRPr="00880670">
        <w:rPr>
          <w:spacing w:val="1"/>
          <w:sz w:val="24"/>
          <w:szCs w:val="24"/>
        </w:rPr>
        <w:t>б</w:t>
      </w:r>
      <w:r w:rsidRPr="00880670">
        <w:rPr>
          <w:sz w:val="24"/>
          <w:szCs w:val="24"/>
        </w:rPr>
        <w:t>у</w:t>
      </w:r>
      <w:r w:rsidRPr="00880670">
        <w:rPr>
          <w:spacing w:val="-1"/>
          <w:sz w:val="24"/>
          <w:szCs w:val="24"/>
        </w:rPr>
        <w:t>м</w:t>
      </w:r>
      <w:r w:rsidRPr="00880670">
        <w:rPr>
          <w:sz w:val="24"/>
          <w:szCs w:val="24"/>
        </w:rPr>
        <w:t>аг</w:t>
      </w:r>
      <w:r w:rsidRPr="00880670">
        <w:rPr>
          <w:spacing w:val="58"/>
          <w:sz w:val="24"/>
          <w:szCs w:val="24"/>
        </w:rPr>
        <w:t xml:space="preserve"> </w:t>
      </w:r>
      <w:r w:rsidRPr="00880670">
        <w:rPr>
          <w:sz w:val="24"/>
          <w:szCs w:val="24"/>
        </w:rPr>
        <w:t>в со</w:t>
      </w:r>
      <w:r w:rsidRPr="00880670">
        <w:rPr>
          <w:spacing w:val="1"/>
          <w:sz w:val="24"/>
          <w:szCs w:val="24"/>
        </w:rPr>
        <w:t>о</w:t>
      </w:r>
      <w:r w:rsidRPr="00880670">
        <w:rPr>
          <w:sz w:val="24"/>
          <w:szCs w:val="24"/>
        </w:rPr>
        <w:t>т</w:t>
      </w:r>
      <w:r w:rsidRPr="00880670">
        <w:rPr>
          <w:spacing w:val="-1"/>
          <w:sz w:val="24"/>
          <w:szCs w:val="24"/>
        </w:rPr>
        <w:t>в</w:t>
      </w:r>
      <w:r w:rsidRPr="00880670">
        <w:rPr>
          <w:sz w:val="24"/>
          <w:szCs w:val="24"/>
        </w:rPr>
        <w:t>е</w:t>
      </w:r>
      <w:r w:rsidRPr="00880670">
        <w:rPr>
          <w:spacing w:val="-1"/>
          <w:sz w:val="24"/>
          <w:szCs w:val="24"/>
        </w:rPr>
        <w:t>т</w:t>
      </w:r>
      <w:r w:rsidRPr="00880670">
        <w:rPr>
          <w:sz w:val="24"/>
          <w:szCs w:val="24"/>
        </w:rPr>
        <w:t>с</w:t>
      </w:r>
      <w:r w:rsidRPr="00880670">
        <w:rPr>
          <w:spacing w:val="-1"/>
          <w:sz w:val="24"/>
          <w:szCs w:val="24"/>
        </w:rPr>
        <w:t>т</w:t>
      </w:r>
      <w:r w:rsidRPr="00880670">
        <w:rPr>
          <w:sz w:val="24"/>
          <w:szCs w:val="24"/>
        </w:rPr>
        <w:t>ви</w:t>
      </w:r>
      <w:r w:rsidRPr="00880670">
        <w:rPr>
          <w:spacing w:val="-1"/>
          <w:sz w:val="24"/>
          <w:szCs w:val="24"/>
        </w:rPr>
        <w:t>и</w:t>
      </w:r>
      <w:r w:rsidRPr="00880670">
        <w:rPr>
          <w:spacing w:val="8"/>
          <w:sz w:val="24"/>
          <w:szCs w:val="24"/>
        </w:rPr>
        <w:t xml:space="preserve"> </w:t>
      </w:r>
      <w:r w:rsidRPr="00880670">
        <w:rPr>
          <w:sz w:val="24"/>
          <w:szCs w:val="24"/>
        </w:rPr>
        <w:t>со</w:t>
      </w:r>
      <w:r w:rsidRPr="00880670">
        <w:rPr>
          <w:spacing w:val="10"/>
          <w:sz w:val="24"/>
          <w:szCs w:val="24"/>
        </w:rPr>
        <w:t xml:space="preserve"> </w:t>
      </w:r>
      <w:hyperlink r:id="rId10" w:history="1">
        <w:r w:rsidRPr="00880670">
          <w:rPr>
            <w:sz w:val="24"/>
            <w:szCs w:val="24"/>
          </w:rPr>
          <w:t>ст</w:t>
        </w:r>
        <w:r w:rsidRPr="00880670">
          <w:rPr>
            <w:spacing w:val="-1"/>
            <w:sz w:val="24"/>
            <w:szCs w:val="24"/>
          </w:rPr>
          <w:t>а</w:t>
        </w:r>
        <w:r w:rsidRPr="00880670">
          <w:rPr>
            <w:sz w:val="24"/>
            <w:szCs w:val="24"/>
          </w:rPr>
          <w:t>ть</w:t>
        </w:r>
        <w:r w:rsidRPr="00880670">
          <w:rPr>
            <w:spacing w:val="1"/>
            <w:sz w:val="24"/>
            <w:szCs w:val="24"/>
          </w:rPr>
          <w:t>е</w:t>
        </w:r>
        <w:r w:rsidRPr="00880670">
          <w:rPr>
            <w:sz w:val="24"/>
            <w:szCs w:val="24"/>
          </w:rPr>
          <w:t>й</w:t>
        </w:r>
        <w:r w:rsidRPr="00880670">
          <w:rPr>
            <w:spacing w:val="6"/>
            <w:sz w:val="24"/>
            <w:szCs w:val="24"/>
          </w:rPr>
          <w:t xml:space="preserve"> </w:t>
        </w:r>
        <w:r w:rsidRPr="00880670">
          <w:rPr>
            <w:sz w:val="24"/>
            <w:szCs w:val="24"/>
          </w:rPr>
          <w:t>44</w:t>
        </w:r>
        <w:r w:rsidRPr="00880670">
          <w:rPr>
            <w:spacing w:val="9"/>
            <w:sz w:val="24"/>
            <w:szCs w:val="24"/>
          </w:rPr>
          <w:t xml:space="preserve"> </w:t>
        </w:r>
      </w:hyperlink>
      <w:r w:rsidRPr="00880670">
        <w:rPr>
          <w:sz w:val="24"/>
          <w:szCs w:val="24"/>
        </w:rPr>
        <w:t>Федерал</w:t>
      </w:r>
      <w:r w:rsidRPr="00880670">
        <w:rPr>
          <w:spacing w:val="-1"/>
          <w:sz w:val="24"/>
          <w:szCs w:val="24"/>
        </w:rPr>
        <w:t>ьн</w:t>
      </w:r>
      <w:r w:rsidRPr="00880670">
        <w:rPr>
          <w:sz w:val="24"/>
          <w:szCs w:val="24"/>
        </w:rPr>
        <w:t>ого</w:t>
      </w:r>
      <w:r w:rsidRPr="00880670">
        <w:rPr>
          <w:spacing w:val="7"/>
          <w:sz w:val="24"/>
          <w:szCs w:val="24"/>
        </w:rPr>
        <w:t xml:space="preserve"> </w:t>
      </w:r>
      <w:r w:rsidRPr="00880670">
        <w:rPr>
          <w:sz w:val="24"/>
          <w:szCs w:val="24"/>
        </w:rPr>
        <w:t>зако</w:t>
      </w:r>
      <w:r w:rsidRPr="00880670">
        <w:rPr>
          <w:spacing w:val="-1"/>
          <w:sz w:val="24"/>
          <w:szCs w:val="24"/>
        </w:rPr>
        <w:t>н</w:t>
      </w:r>
      <w:r w:rsidRPr="00880670">
        <w:rPr>
          <w:sz w:val="24"/>
          <w:szCs w:val="24"/>
        </w:rPr>
        <w:t>а</w:t>
      </w:r>
      <w:r w:rsidRPr="00880670">
        <w:rPr>
          <w:spacing w:val="9"/>
          <w:sz w:val="24"/>
          <w:szCs w:val="24"/>
        </w:rPr>
        <w:t xml:space="preserve"> </w:t>
      </w:r>
      <w:r w:rsidRPr="00880670">
        <w:rPr>
          <w:spacing w:val="3"/>
          <w:sz w:val="24"/>
          <w:szCs w:val="24"/>
        </w:rPr>
        <w:t>о</w:t>
      </w:r>
      <w:r w:rsidRPr="00880670">
        <w:rPr>
          <w:sz w:val="24"/>
          <w:szCs w:val="24"/>
        </w:rPr>
        <w:t>т</w:t>
      </w:r>
      <w:r w:rsidRPr="00880670">
        <w:rPr>
          <w:spacing w:val="7"/>
          <w:sz w:val="24"/>
          <w:szCs w:val="24"/>
        </w:rPr>
        <w:t xml:space="preserve"> </w:t>
      </w:r>
      <w:r w:rsidRPr="00880670">
        <w:rPr>
          <w:sz w:val="24"/>
          <w:szCs w:val="24"/>
        </w:rPr>
        <w:t>2</w:t>
      </w:r>
      <w:r w:rsidRPr="00880670">
        <w:rPr>
          <w:spacing w:val="1"/>
          <w:sz w:val="24"/>
          <w:szCs w:val="24"/>
        </w:rPr>
        <w:t>2.</w:t>
      </w:r>
      <w:r w:rsidRPr="00880670">
        <w:rPr>
          <w:sz w:val="24"/>
          <w:szCs w:val="24"/>
        </w:rPr>
        <w:t>0</w:t>
      </w:r>
      <w:r w:rsidRPr="00880670">
        <w:rPr>
          <w:spacing w:val="1"/>
          <w:sz w:val="24"/>
          <w:szCs w:val="24"/>
        </w:rPr>
        <w:t>4</w:t>
      </w:r>
      <w:r w:rsidRPr="00880670">
        <w:rPr>
          <w:sz w:val="24"/>
          <w:szCs w:val="24"/>
        </w:rPr>
        <w:t>.</w:t>
      </w:r>
      <w:r w:rsidRPr="00880670">
        <w:rPr>
          <w:spacing w:val="1"/>
          <w:sz w:val="24"/>
          <w:szCs w:val="24"/>
        </w:rPr>
        <w:t>1</w:t>
      </w:r>
      <w:r w:rsidRPr="00880670">
        <w:rPr>
          <w:spacing w:val="-1"/>
          <w:sz w:val="24"/>
          <w:szCs w:val="24"/>
        </w:rPr>
        <w:t>9</w:t>
      </w:r>
      <w:r w:rsidRPr="00880670">
        <w:rPr>
          <w:sz w:val="24"/>
          <w:szCs w:val="24"/>
        </w:rPr>
        <w:t>96</w:t>
      </w:r>
      <w:r w:rsidRPr="00880670">
        <w:rPr>
          <w:spacing w:val="8"/>
          <w:sz w:val="24"/>
          <w:szCs w:val="24"/>
        </w:rPr>
        <w:t xml:space="preserve"> </w:t>
      </w:r>
      <w:r w:rsidRPr="00880670">
        <w:rPr>
          <w:sz w:val="24"/>
          <w:szCs w:val="24"/>
        </w:rPr>
        <w:t>№</w:t>
      </w:r>
      <w:r w:rsidRPr="00880670">
        <w:rPr>
          <w:spacing w:val="6"/>
          <w:sz w:val="24"/>
          <w:szCs w:val="24"/>
        </w:rPr>
        <w:t xml:space="preserve"> </w:t>
      </w:r>
      <w:r w:rsidRPr="00880670">
        <w:rPr>
          <w:spacing w:val="1"/>
          <w:sz w:val="24"/>
          <w:szCs w:val="24"/>
        </w:rPr>
        <w:t>3</w:t>
      </w:r>
      <w:r w:rsidRPr="00880670">
        <w:rPr>
          <w:spacing w:val="2"/>
          <w:sz w:val="24"/>
          <w:szCs w:val="24"/>
        </w:rPr>
        <w:t>9</w:t>
      </w:r>
      <w:r w:rsidRPr="00880670">
        <w:rPr>
          <w:spacing w:val="-1"/>
          <w:sz w:val="24"/>
          <w:szCs w:val="24"/>
        </w:rPr>
        <w:t>-</w:t>
      </w:r>
      <w:r w:rsidRPr="00880670">
        <w:rPr>
          <w:sz w:val="24"/>
          <w:szCs w:val="24"/>
        </w:rPr>
        <w:t>ФЗ</w:t>
      </w:r>
      <w:r w:rsidRPr="00880670">
        <w:rPr>
          <w:spacing w:val="9"/>
          <w:sz w:val="24"/>
          <w:szCs w:val="24"/>
        </w:rPr>
        <w:t xml:space="preserve"> </w:t>
      </w:r>
      <w:r w:rsidR="00A2585C" w:rsidRPr="00880670">
        <w:rPr>
          <w:spacing w:val="-5"/>
          <w:sz w:val="24"/>
          <w:szCs w:val="24"/>
        </w:rPr>
        <w:t>«</w:t>
      </w:r>
      <w:r w:rsidRPr="00880670">
        <w:rPr>
          <w:spacing w:val="-1"/>
          <w:sz w:val="24"/>
          <w:szCs w:val="24"/>
        </w:rPr>
        <w:t>О</w:t>
      </w:r>
      <w:r w:rsidRPr="00880670">
        <w:rPr>
          <w:spacing w:val="7"/>
          <w:sz w:val="24"/>
          <w:szCs w:val="24"/>
        </w:rPr>
        <w:t xml:space="preserve"> </w:t>
      </w:r>
      <w:r w:rsidRPr="00880670">
        <w:rPr>
          <w:spacing w:val="1"/>
          <w:sz w:val="24"/>
          <w:szCs w:val="24"/>
        </w:rPr>
        <w:t>р</w:t>
      </w:r>
      <w:r w:rsidRPr="00880670">
        <w:rPr>
          <w:spacing w:val="2"/>
          <w:sz w:val="24"/>
          <w:szCs w:val="24"/>
        </w:rPr>
        <w:t>ы</w:t>
      </w:r>
      <w:r w:rsidRPr="00880670">
        <w:rPr>
          <w:spacing w:val="-1"/>
          <w:sz w:val="24"/>
          <w:szCs w:val="24"/>
        </w:rPr>
        <w:t>нк</w:t>
      </w:r>
      <w:r w:rsidRPr="00880670">
        <w:rPr>
          <w:sz w:val="24"/>
          <w:szCs w:val="24"/>
        </w:rPr>
        <w:t>е</w:t>
      </w:r>
      <w:r w:rsidRPr="00880670">
        <w:rPr>
          <w:spacing w:val="9"/>
          <w:sz w:val="24"/>
          <w:szCs w:val="24"/>
        </w:rPr>
        <w:t xml:space="preserve"> </w:t>
      </w:r>
      <w:r w:rsidRPr="00880670">
        <w:rPr>
          <w:sz w:val="24"/>
          <w:szCs w:val="24"/>
        </w:rPr>
        <w:t>ц</w:t>
      </w:r>
      <w:r w:rsidRPr="00880670">
        <w:rPr>
          <w:spacing w:val="-1"/>
          <w:sz w:val="24"/>
          <w:szCs w:val="24"/>
        </w:rPr>
        <w:t>е</w:t>
      </w:r>
      <w:r w:rsidRPr="00880670">
        <w:rPr>
          <w:spacing w:val="1"/>
          <w:sz w:val="24"/>
          <w:szCs w:val="24"/>
        </w:rPr>
        <w:t>н</w:t>
      </w:r>
      <w:r w:rsidRPr="00880670">
        <w:rPr>
          <w:spacing w:val="-1"/>
          <w:sz w:val="24"/>
          <w:szCs w:val="24"/>
        </w:rPr>
        <w:t>н</w:t>
      </w:r>
      <w:r w:rsidRPr="00880670">
        <w:rPr>
          <w:sz w:val="24"/>
          <w:szCs w:val="24"/>
        </w:rPr>
        <w:t>ы</w:t>
      </w:r>
      <w:r w:rsidRPr="00880670">
        <w:rPr>
          <w:spacing w:val="-1"/>
          <w:sz w:val="24"/>
          <w:szCs w:val="24"/>
        </w:rPr>
        <w:t>х</w:t>
      </w:r>
      <w:r w:rsidRPr="00880670">
        <w:rPr>
          <w:spacing w:val="8"/>
          <w:sz w:val="24"/>
          <w:szCs w:val="24"/>
        </w:rPr>
        <w:t xml:space="preserve"> </w:t>
      </w:r>
      <w:r w:rsidRPr="00880670">
        <w:rPr>
          <w:spacing w:val="1"/>
          <w:sz w:val="24"/>
          <w:szCs w:val="24"/>
        </w:rPr>
        <w:t>б</w:t>
      </w:r>
      <w:r w:rsidRPr="00880670">
        <w:rPr>
          <w:spacing w:val="-3"/>
          <w:sz w:val="24"/>
          <w:szCs w:val="24"/>
        </w:rPr>
        <w:t>у</w:t>
      </w:r>
      <w:r w:rsidRPr="00880670">
        <w:rPr>
          <w:sz w:val="24"/>
          <w:szCs w:val="24"/>
        </w:rPr>
        <w:t>м</w:t>
      </w:r>
      <w:r w:rsidRPr="00880670">
        <w:rPr>
          <w:spacing w:val="2"/>
          <w:sz w:val="24"/>
          <w:szCs w:val="24"/>
        </w:rPr>
        <w:t>аг</w:t>
      </w:r>
      <w:r w:rsidR="00A2585C" w:rsidRPr="00880670">
        <w:rPr>
          <w:sz w:val="24"/>
          <w:szCs w:val="24"/>
        </w:rPr>
        <w:t>»</w:t>
      </w:r>
      <w:r w:rsidR="00E54964">
        <w:rPr>
          <w:sz w:val="24"/>
          <w:szCs w:val="24"/>
        </w:rPr>
        <w:t>,</w:t>
      </w:r>
      <w:r w:rsidRPr="00880670">
        <w:rPr>
          <w:spacing w:val="6"/>
          <w:sz w:val="24"/>
          <w:szCs w:val="24"/>
        </w:rPr>
        <w:t xml:space="preserve"> </w:t>
      </w:r>
      <w:r w:rsidRPr="00880670">
        <w:rPr>
          <w:sz w:val="24"/>
          <w:szCs w:val="24"/>
        </w:rPr>
        <w:t xml:space="preserve">и </w:t>
      </w:r>
      <w:r w:rsidRPr="00880670">
        <w:rPr>
          <w:spacing w:val="-1"/>
          <w:sz w:val="24"/>
          <w:szCs w:val="24"/>
        </w:rPr>
        <w:t>п</w:t>
      </w:r>
      <w:r w:rsidRPr="00880670">
        <w:rPr>
          <w:sz w:val="24"/>
          <w:szCs w:val="24"/>
        </w:rPr>
        <w:t>рава</w:t>
      </w:r>
      <w:r w:rsidRPr="00880670">
        <w:rPr>
          <w:spacing w:val="73"/>
          <w:sz w:val="24"/>
          <w:szCs w:val="24"/>
        </w:rPr>
        <w:t xml:space="preserve"> </w:t>
      </w:r>
      <w:r w:rsidRPr="00880670">
        <w:rPr>
          <w:sz w:val="24"/>
          <w:szCs w:val="24"/>
        </w:rPr>
        <w:t>на</w:t>
      </w:r>
      <w:r w:rsidRPr="00880670">
        <w:rPr>
          <w:spacing w:val="74"/>
          <w:sz w:val="24"/>
          <w:szCs w:val="24"/>
        </w:rPr>
        <w:t xml:space="preserve"> </w:t>
      </w:r>
      <w:r w:rsidRPr="00880670">
        <w:rPr>
          <w:spacing w:val="-1"/>
          <w:sz w:val="24"/>
          <w:szCs w:val="24"/>
        </w:rPr>
        <w:t>к</w:t>
      </w:r>
      <w:r w:rsidRPr="00880670">
        <w:rPr>
          <w:sz w:val="24"/>
          <w:szCs w:val="24"/>
        </w:rPr>
        <w:t>оторые</w:t>
      </w:r>
      <w:r w:rsidRPr="00880670">
        <w:rPr>
          <w:spacing w:val="72"/>
          <w:sz w:val="24"/>
          <w:szCs w:val="24"/>
        </w:rPr>
        <w:t xml:space="preserve"> </w:t>
      </w:r>
      <w:r w:rsidRPr="00880670">
        <w:rPr>
          <w:sz w:val="24"/>
          <w:szCs w:val="24"/>
        </w:rPr>
        <w:t>в</w:t>
      </w:r>
      <w:r w:rsidRPr="00880670">
        <w:rPr>
          <w:spacing w:val="71"/>
          <w:sz w:val="24"/>
          <w:szCs w:val="24"/>
        </w:rPr>
        <w:t xml:space="preserve"> </w:t>
      </w:r>
      <w:r w:rsidRPr="00880670">
        <w:rPr>
          <w:sz w:val="24"/>
          <w:szCs w:val="24"/>
        </w:rPr>
        <w:t>с</w:t>
      </w:r>
      <w:r w:rsidRPr="00880670">
        <w:rPr>
          <w:spacing w:val="1"/>
          <w:sz w:val="24"/>
          <w:szCs w:val="24"/>
        </w:rPr>
        <w:t>оо</w:t>
      </w:r>
      <w:r w:rsidRPr="00880670">
        <w:rPr>
          <w:sz w:val="24"/>
          <w:szCs w:val="24"/>
        </w:rPr>
        <w:t>тветств</w:t>
      </w:r>
      <w:r w:rsidRPr="00880670">
        <w:rPr>
          <w:spacing w:val="-1"/>
          <w:sz w:val="24"/>
          <w:szCs w:val="24"/>
        </w:rPr>
        <w:t>и</w:t>
      </w:r>
      <w:r w:rsidRPr="00880670">
        <w:rPr>
          <w:sz w:val="24"/>
          <w:szCs w:val="24"/>
        </w:rPr>
        <w:t>и</w:t>
      </w:r>
      <w:r w:rsidRPr="00880670">
        <w:rPr>
          <w:spacing w:val="72"/>
          <w:sz w:val="24"/>
          <w:szCs w:val="24"/>
        </w:rPr>
        <w:t xml:space="preserve"> </w:t>
      </w:r>
      <w:r w:rsidRPr="00880670">
        <w:rPr>
          <w:sz w:val="24"/>
          <w:szCs w:val="24"/>
        </w:rPr>
        <w:t>с</w:t>
      </w:r>
      <w:r w:rsidRPr="00880670">
        <w:rPr>
          <w:spacing w:val="75"/>
          <w:sz w:val="24"/>
          <w:szCs w:val="24"/>
        </w:rPr>
        <w:t xml:space="preserve"> </w:t>
      </w:r>
      <w:r w:rsidRPr="00880670">
        <w:rPr>
          <w:spacing w:val="-1"/>
          <w:sz w:val="24"/>
          <w:szCs w:val="24"/>
        </w:rPr>
        <w:t>ли</w:t>
      </w:r>
      <w:r w:rsidRPr="00880670">
        <w:rPr>
          <w:spacing w:val="1"/>
          <w:sz w:val="24"/>
          <w:szCs w:val="24"/>
        </w:rPr>
        <w:t>ч</w:t>
      </w:r>
      <w:r w:rsidRPr="00880670">
        <w:rPr>
          <w:sz w:val="24"/>
          <w:szCs w:val="24"/>
        </w:rPr>
        <w:t>н</w:t>
      </w:r>
      <w:r w:rsidRPr="00880670">
        <w:rPr>
          <w:spacing w:val="-1"/>
          <w:sz w:val="24"/>
          <w:szCs w:val="24"/>
        </w:rPr>
        <w:t>ы</w:t>
      </w:r>
      <w:r w:rsidRPr="00880670">
        <w:rPr>
          <w:sz w:val="24"/>
          <w:szCs w:val="24"/>
        </w:rPr>
        <w:t>м</w:t>
      </w:r>
      <w:r w:rsidRPr="00880670">
        <w:rPr>
          <w:spacing w:val="72"/>
          <w:sz w:val="24"/>
          <w:szCs w:val="24"/>
        </w:rPr>
        <w:t xml:space="preserve"> </w:t>
      </w:r>
      <w:r w:rsidRPr="00880670">
        <w:rPr>
          <w:sz w:val="24"/>
          <w:szCs w:val="24"/>
        </w:rPr>
        <w:t>з</w:t>
      </w:r>
      <w:r w:rsidRPr="00880670">
        <w:rPr>
          <w:spacing w:val="3"/>
          <w:sz w:val="24"/>
          <w:szCs w:val="24"/>
        </w:rPr>
        <w:t>а</w:t>
      </w:r>
      <w:r w:rsidRPr="00880670">
        <w:rPr>
          <w:spacing w:val="-1"/>
          <w:sz w:val="24"/>
          <w:szCs w:val="24"/>
        </w:rPr>
        <w:t>к</w:t>
      </w:r>
      <w:r w:rsidRPr="00880670">
        <w:rPr>
          <w:sz w:val="24"/>
          <w:szCs w:val="24"/>
        </w:rPr>
        <w:t>о</w:t>
      </w:r>
      <w:r w:rsidRPr="00880670">
        <w:rPr>
          <w:spacing w:val="-1"/>
          <w:sz w:val="24"/>
          <w:szCs w:val="24"/>
        </w:rPr>
        <w:t>н</w:t>
      </w:r>
      <w:r w:rsidRPr="00880670">
        <w:rPr>
          <w:spacing w:val="2"/>
          <w:sz w:val="24"/>
          <w:szCs w:val="24"/>
        </w:rPr>
        <w:t>о</w:t>
      </w:r>
      <w:r w:rsidRPr="00880670">
        <w:rPr>
          <w:sz w:val="24"/>
          <w:szCs w:val="24"/>
        </w:rPr>
        <w:t>м</w:t>
      </w:r>
      <w:r w:rsidRPr="00880670">
        <w:rPr>
          <w:spacing w:val="73"/>
          <w:sz w:val="24"/>
          <w:szCs w:val="24"/>
        </w:rPr>
        <w:t xml:space="preserve"> </w:t>
      </w:r>
      <w:r w:rsidRPr="00880670">
        <w:rPr>
          <w:sz w:val="24"/>
          <w:szCs w:val="24"/>
        </w:rPr>
        <w:t>л</w:t>
      </w:r>
      <w:r w:rsidRPr="00880670">
        <w:rPr>
          <w:spacing w:val="-1"/>
          <w:sz w:val="24"/>
          <w:szCs w:val="24"/>
        </w:rPr>
        <w:t>и</w:t>
      </w:r>
      <w:r w:rsidRPr="00880670">
        <w:rPr>
          <w:sz w:val="24"/>
          <w:szCs w:val="24"/>
        </w:rPr>
        <w:t>ца</w:t>
      </w:r>
      <w:r w:rsidRPr="00880670">
        <w:rPr>
          <w:spacing w:val="-1"/>
          <w:sz w:val="24"/>
          <w:szCs w:val="24"/>
        </w:rPr>
        <w:t>,</w:t>
      </w:r>
      <w:r w:rsidRPr="00880670">
        <w:rPr>
          <w:spacing w:val="72"/>
          <w:sz w:val="24"/>
          <w:szCs w:val="24"/>
        </w:rPr>
        <w:t xml:space="preserve"> </w:t>
      </w:r>
      <w:r w:rsidRPr="00880670">
        <w:rPr>
          <w:spacing w:val="1"/>
          <w:sz w:val="24"/>
          <w:szCs w:val="24"/>
        </w:rPr>
        <w:t>об</w:t>
      </w:r>
      <w:r w:rsidRPr="00880670">
        <w:rPr>
          <w:sz w:val="24"/>
          <w:szCs w:val="24"/>
        </w:rPr>
        <w:t>язанн</w:t>
      </w:r>
      <w:r w:rsidRPr="00880670">
        <w:rPr>
          <w:spacing w:val="-1"/>
          <w:sz w:val="24"/>
          <w:szCs w:val="24"/>
        </w:rPr>
        <w:t>о</w:t>
      </w:r>
      <w:r w:rsidRPr="00880670">
        <w:rPr>
          <w:sz w:val="24"/>
          <w:szCs w:val="24"/>
        </w:rPr>
        <w:t>го</w:t>
      </w:r>
      <w:r w:rsidRPr="00880670">
        <w:rPr>
          <w:spacing w:val="73"/>
          <w:sz w:val="24"/>
          <w:szCs w:val="24"/>
        </w:rPr>
        <w:t xml:space="preserve"> </w:t>
      </w:r>
      <w:r w:rsidRPr="00880670">
        <w:rPr>
          <w:spacing w:val="-1"/>
          <w:sz w:val="24"/>
          <w:szCs w:val="24"/>
        </w:rPr>
        <w:t>п</w:t>
      </w:r>
      <w:r w:rsidRPr="00880670">
        <w:rPr>
          <w:sz w:val="24"/>
          <w:szCs w:val="24"/>
        </w:rPr>
        <w:t>о</w:t>
      </w:r>
      <w:r w:rsidRPr="00880670">
        <w:rPr>
          <w:spacing w:val="74"/>
          <w:sz w:val="24"/>
          <w:szCs w:val="24"/>
        </w:rPr>
        <w:t xml:space="preserve"> </w:t>
      </w:r>
      <w:r w:rsidRPr="00880670">
        <w:rPr>
          <w:spacing w:val="1"/>
          <w:sz w:val="24"/>
          <w:szCs w:val="24"/>
        </w:rPr>
        <w:t>эт</w:t>
      </w:r>
      <w:r w:rsidRPr="00880670">
        <w:rPr>
          <w:sz w:val="24"/>
          <w:szCs w:val="24"/>
        </w:rPr>
        <w:t>и</w:t>
      </w:r>
      <w:r w:rsidRPr="00880670">
        <w:rPr>
          <w:spacing w:val="-1"/>
          <w:sz w:val="24"/>
          <w:szCs w:val="24"/>
        </w:rPr>
        <w:t>м</w:t>
      </w:r>
      <w:r w:rsidRPr="00880670">
        <w:rPr>
          <w:spacing w:val="72"/>
          <w:sz w:val="24"/>
          <w:szCs w:val="24"/>
        </w:rPr>
        <w:t xml:space="preserve"> </w:t>
      </w:r>
      <w:r w:rsidRPr="00880670">
        <w:rPr>
          <w:spacing w:val="11"/>
          <w:sz w:val="24"/>
          <w:szCs w:val="24"/>
        </w:rPr>
        <w:t>ф</w:t>
      </w:r>
      <w:r w:rsidRPr="00880670">
        <w:rPr>
          <w:sz w:val="24"/>
          <w:szCs w:val="24"/>
        </w:rPr>
        <w:t>ин</w:t>
      </w:r>
      <w:r w:rsidRPr="00880670">
        <w:rPr>
          <w:spacing w:val="1"/>
          <w:sz w:val="24"/>
          <w:szCs w:val="24"/>
        </w:rPr>
        <w:t>а</w:t>
      </w:r>
      <w:r w:rsidRPr="00880670">
        <w:rPr>
          <w:sz w:val="24"/>
          <w:szCs w:val="24"/>
        </w:rPr>
        <w:t>н</w:t>
      </w:r>
      <w:r w:rsidRPr="00880670">
        <w:rPr>
          <w:spacing w:val="-1"/>
          <w:sz w:val="24"/>
          <w:szCs w:val="24"/>
        </w:rPr>
        <w:t>с</w:t>
      </w:r>
      <w:r w:rsidRPr="00880670">
        <w:rPr>
          <w:sz w:val="24"/>
          <w:szCs w:val="24"/>
        </w:rPr>
        <w:t xml:space="preserve">овым </w:t>
      </w:r>
      <w:r w:rsidRPr="00880670">
        <w:rPr>
          <w:spacing w:val="-1"/>
          <w:sz w:val="24"/>
          <w:szCs w:val="24"/>
        </w:rPr>
        <w:t>ин</w:t>
      </w:r>
      <w:r w:rsidRPr="00880670">
        <w:rPr>
          <w:spacing w:val="1"/>
          <w:sz w:val="24"/>
          <w:szCs w:val="24"/>
        </w:rPr>
        <w:t>с</w:t>
      </w:r>
      <w:r w:rsidRPr="00880670">
        <w:rPr>
          <w:sz w:val="24"/>
          <w:szCs w:val="24"/>
        </w:rPr>
        <w:t>т</w:t>
      </w:r>
      <w:r w:rsidRPr="00880670">
        <w:rPr>
          <w:spacing w:val="2"/>
          <w:sz w:val="24"/>
          <w:szCs w:val="24"/>
        </w:rPr>
        <w:t>р</w:t>
      </w:r>
      <w:r w:rsidRPr="00880670">
        <w:rPr>
          <w:spacing w:val="-3"/>
          <w:sz w:val="24"/>
          <w:szCs w:val="24"/>
        </w:rPr>
        <w:t>у</w:t>
      </w:r>
      <w:r w:rsidRPr="00880670">
        <w:rPr>
          <w:spacing w:val="-1"/>
          <w:sz w:val="24"/>
          <w:szCs w:val="24"/>
        </w:rPr>
        <w:t>м</w:t>
      </w:r>
      <w:r w:rsidRPr="00880670">
        <w:rPr>
          <w:sz w:val="24"/>
          <w:szCs w:val="24"/>
        </w:rPr>
        <w:t>е</w:t>
      </w:r>
      <w:r w:rsidRPr="00880670">
        <w:rPr>
          <w:spacing w:val="1"/>
          <w:sz w:val="24"/>
          <w:szCs w:val="24"/>
        </w:rPr>
        <w:t>н</w:t>
      </w:r>
      <w:r w:rsidRPr="00880670">
        <w:rPr>
          <w:sz w:val="24"/>
          <w:szCs w:val="24"/>
        </w:rPr>
        <w:t>там,</w:t>
      </w:r>
      <w:r w:rsidRPr="00880670">
        <w:rPr>
          <w:spacing w:val="12"/>
          <w:sz w:val="24"/>
          <w:szCs w:val="24"/>
        </w:rPr>
        <w:t xml:space="preserve"> </w:t>
      </w:r>
      <w:r w:rsidRPr="00880670">
        <w:rPr>
          <w:spacing w:val="1"/>
          <w:sz w:val="24"/>
          <w:szCs w:val="24"/>
        </w:rPr>
        <w:t>м</w:t>
      </w:r>
      <w:r w:rsidRPr="00880670">
        <w:rPr>
          <w:sz w:val="24"/>
          <w:szCs w:val="24"/>
        </w:rPr>
        <w:t>ог</w:t>
      </w:r>
      <w:r w:rsidRPr="00880670">
        <w:rPr>
          <w:spacing w:val="-3"/>
          <w:sz w:val="24"/>
          <w:szCs w:val="24"/>
        </w:rPr>
        <w:t>у</w:t>
      </w:r>
      <w:r w:rsidRPr="00880670">
        <w:rPr>
          <w:spacing w:val="-1"/>
          <w:sz w:val="24"/>
          <w:szCs w:val="24"/>
        </w:rPr>
        <w:t>т</w:t>
      </w:r>
      <w:r w:rsidRPr="00880670">
        <w:rPr>
          <w:spacing w:val="13"/>
          <w:sz w:val="24"/>
          <w:szCs w:val="24"/>
        </w:rPr>
        <w:t xml:space="preserve"> </w:t>
      </w:r>
      <w:r w:rsidRPr="00880670">
        <w:rPr>
          <w:sz w:val="24"/>
          <w:szCs w:val="24"/>
        </w:rPr>
        <w:t>у</w:t>
      </w:r>
      <w:r w:rsidRPr="00880670">
        <w:rPr>
          <w:spacing w:val="-1"/>
          <w:sz w:val="24"/>
          <w:szCs w:val="24"/>
        </w:rPr>
        <w:t>ч</w:t>
      </w:r>
      <w:r w:rsidRPr="00880670">
        <w:rPr>
          <w:spacing w:val="1"/>
          <w:sz w:val="24"/>
          <w:szCs w:val="24"/>
        </w:rPr>
        <w:t>и</w:t>
      </w:r>
      <w:r w:rsidRPr="00880670">
        <w:rPr>
          <w:sz w:val="24"/>
          <w:szCs w:val="24"/>
        </w:rPr>
        <w:t>т</w:t>
      </w:r>
      <w:r w:rsidRPr="00880670">
        <w:rPr>
          <w:spacing w:val="1"/>
          <w:sz w:val="24"/>
          <w:szCs w:val="24"/>
        </w:rPr>
        <w:t>ы</w:t>
      </w:r>
      <w:r w:rsidRPr="00880670">
        <w:rPr>
          <w:sz w:val="24"/>
          <w:szCs w:val="24"/>
        </w:rPr>
        <w:t>ва</w:t>
      </w:r>
      <w:r w:rsidRPr="00880670">
        <w:rPr>
          <w:spacing w:val="-1"/>
          <w:sz w:val="24"/>
          <w:szCs w:val="24"/>
        </w:rPr>
        <w:t>т</w:t>
      </w:r>
      <w:r w:rsidRPr="00880670">
        <w:rPr>
          <w:sz w:val="24"/>
          <w:szCs w:val="24"/>
        </w:rPr>
        <w:t>ь</w:t>
      </w:r>
      <w:r w:rsidRPr="00880670">
        <w:rPr>
          <w:spacing w:val="-1"/>
          <w:sz w:val="24"/>
          <w:szCs w:val="24"/>
        </w:rPr>
        <w:t>с</w:t>
      </w:r>
      <w:r w:rsidRPr="00880670">
        <w:rPr>
          <w:sz w:val="24"/>
          <w:szCs w:val="24"/>
        </w:rPr>
        <w:t>я</w:t>
      </w:r>
      <w:r w:rsidRPr="00880670">
        <w:rPr>
          <w:spacing w:val="11"/>
          <w:sz w:val="24"/>
          <w:szCs w:val="24"/>
        </w:rPr>
        <w:t xml:space="preserve"> </w:t>
      </w:r>
      <w:r w:rsidRPr="00880670">
        <w:rPr>
          <w:sz w:val="24"/>
          <w:szCs w:val="24"/>
        </w:rPr>
        <w:t>на</w:t>
      </w:r>
      <w:r w:rsidRPr="00880670">
        <w:rPr>
          <w:spacing w:val="11"/>
          <w:sz w:val="24"/>
          <w:szCs w:val="24"/>
        </w:rPr>
        <w:t xml:space="preserve"> </w:t>
      </w:r>
      <w:r w:rsidRPr="00880670">
        <w:rPr>
          <w:sz w:val="24"/>
          <w:szCs w:val="24"/>
        </w:rPr>
        <w:t>счет</w:t>
      </w:r>
      <w:r w:rsidRPr="00880670">
        <w:rPr>
          <w:spacing w:val="1"/>
          <w:sz w:val="24"/>
          <w:szCs w:val="24"/>
        </w:rPr>
        <w:t>а</w:t>
      </w:r>
      <w:r w:rsidRPr="00880670">
        <w:rPr>
          <w:sz w:val="24"/>
          <w:szCs w:val="24"/>
        </w:rPr>
        <w:t>х,</w:t>
      </w:r>
      <w:r w:rsidRPr="00880670">
        <w:rPr>
          <w:spacing w:val="11"/>
          <w:sz w:val="24"/>
          <w:szCs w:val="24"/>
        </w:rPr>
        <w:t xml:space="preserve"> </w:t>
      </w:r>
      <w:r w:rsidRPr="00880670">
        <w:rPr>
          <w:spacing w:val="1"/>
          <w:sz w:val="24"/>
          <w:szCs w:val="24"/>
        </w:rPr>
        <w:t>о</w:t>
      </w:r>
      <w:r w:rsidRPr="00880670">
        <w:rPr>
          <w:sz w:val="24"/>
          <w:szCs w:val="24"/>
        </w:rPr>
        <w:t>т</w:t>
      </w:r>
      <w:r w:rsidRPr="00880670">
        <w:rPr>
          <w:spacing w:val="-1"/>
          <w:sz w:val="24"/>
          <w:szCs w:val="24"/>
        </w:rPr>
        <w:t>кр</w:t>
      </w:r>
      <w:r w:rsidRPr="00880670">
        <w:rPr>
          <w:sz w:val="24"/>
          <w:szCs w:val="24"/>
        </w:rPr>
        <w:t>ыты</w:t>
      </w:r>
      <w:r w:rsidRPr="00880670">
        <w:rPr>
          <w:spacing w:val="-1"/>
          <w:sz w:val="24"/>
          <w:szCs w:val="24"/>
        </w:rPr>
        <w:t>х</w:t>
      </w:r>
      <w:r w:rsidRPr="00880670">
        <w:rPr>
          <w:spacing w:val="13"/>
          <w:sz w:val="24"/>
          <w:szCs w:val="24"/>
        </w:rPr>
        <w:t xml:space="preserve"> </w:t>
      </w:r>
      <w:r w:rsidRPr="00880670">
        <w:rPr>
          <w:sz w:val="24"/>
          <w:szCs w:val="24"/>
        </w:rPr>
        <w:t>в</w:t>
      </w:r>
      <w:r w:rsidRPr="00880670">
        <w:rPr>
          <w:spacing w:val="11"/>
          <w:sz w:val="24"/>
          <w:szCs w:val="24"/>
        </w:rPr>
        <w:t xml:space="preserve"> </w:t>
      </w:r>
      <w:r w:rsidRPr="00880670">
        <w:rPr>
          <w:spacing w:val="1"/>
          <w:sz w:val="24"/>
          <w:szCs w:val="24"/>
        </w:rPr>
        <w:t>ор</w:t>
      </w:r>
      <w:r w:rsidRPr="00880670">
        <w:rPr>
          <w:sz w:val="24"/>
          <w:szCs w:val="24"/>
        </w:rPr>
        <w:t>га</w:t>
      </w:r>
      <w:r w:rsidRPr="00880670">
        <w:rPr>
          <w:spacing w:val="-1"/>
          <w:sz w:val="24"/>
          <w:szCs w:val="24"/>
        </w:rPr>
        <w:t>н</w:t>
      </w:r>
      <w:r w:rsidRPr="00880670">
        <w:rPr>
          <w:spacing w:val="-2"/>
          <w:sz w:val="24"/>
          <w:szCs w:val="24"/>
        </w:rPr>
        <w:t>и</w:t>
      </w:r>
      <w:r w:rsidRPr="00880670">
        <w:rPr>
          <w:sz w:val="24"/>
          <w:szCs w:val="24"/>
        </w:rPr>
        <w:t>зациях</w:t>
      </w:r>
      <w:r w:rsidRPr="00880670">
        <w:rPr>
          <w:spacing w:val="-1"/>
          <w:sz w:val="24"/>
          <w:szCs w:val="24"/>
        </w:rPr>
        <w:t>,</w:t>
      </w:r>
      <w:r w:rsidRPr="00880670">
        <w:rPr>
          <w:spacing w:val="12"/>
          <w:sz w:val="24"/>
          <w:szCs w:val="24"/>
        </w:rPr>
        <w:t xml:space="preserve"> </w:t>
      </w:r>
      <w:r w:rsidRPr="00880670">
        <w:rPr>
          <w:spacing w:val="1"/>
          <w:sz w:val="24"/>
          <w:szCs w:val="24"/>
        </w:rPr>
        <w:t>о</w:t>
      </w:r>
      <w:r w:rsidRPr="00880670">
        <w:rPr>
          <w:sz w:val="24"/>
          <w:szCs w:val="24"/>
        </w:rPr>
        <w:t>с</w:t>
      </w:r>
      <w:r w:rsidRPr="00880670">
        <w:rPr>
          <w:spacing w:val="-1"/>
          <w:sz w:val="24"/>
          <w:szCs w:val="24"/>
        </w:rPr>
        <w:t>ущ</w:t>
      </w:r>
      <w:r w:rsidRPr="00880670">
        <w:rPr>
          <w:sz w:val="24"/>
          <w:szCs w:val="24"/>
        </w:rPr>
        <w:t>ествляющих</w:t>
      </w:r>
      <w:r w:rsidRPr="00880670">
        <w:rPr>
          <w:spacing w:val="13"/>
          <w:sz w:val="24"/>
          <w:szCs w:val="24"/>
        </w:rPr>
        <w:t xml:space="preserve"> </w:t>
      </w:r>
      <w:r w:rsidRPr="00880670">
        <w:rPr>
          <w:spacing w:val="-3"/>
          <w:sz w:val="24"/>
          <w:szCs w:val="24"/>
        </w:rPr>
        <w:t>у</w:t>
      </w:r>
      <w:r w:rsidRPr="00880670">
        <w:rPr>
          <w:spacing w:val="-1"/>
          <w:sz w:val="24"/>
          <w:szCs w:val="24"/>
        </w:rPr>
        <w:t>ч</w:t>
      </w:r>
      <w:r w:rsidRPr="00880670">
        <w:rPr>
          <w:sz w:val="24"/>
          <w:szCs w:val="24"/>
        </w:rPr>
        <w:t>ет</w:t>
      </w:r>
      <w:r w:rsidRPr="00880670">
        <w:rPr>
          <w:spacing w:val="11"/>
          <w:sz w:val="24"/>
          <w:szCs w:val="24"/>
        </w:rPr>
        <w:t xml:space="preserve"> </w:t>
      </w:r>
      <w:r w:rsidRPr="00880670">
        <w:rPr>
          <w:spacing w:val="-1"/>
          <w:sz w:val="24"/>
          <w:szCs w:val="24"/>
        </w:rPr>
        <w:t>п</w:t>
      </w:r>
      <w:r w:rsidRPr="00880670">
        <w:rPr>
          <w:sz w:val="24"/>
          <w:szCs w:val="24"/>
        </w:rPr>
        <w:t xml:space="preserve">рав </w:t>
      </w:r>
      <w:r w:rsidRPr="00880670">
        <w:rPr>
          <w:spacing w:val="-1"/>
          <w:sz w:val="24"/>
          <w:szCs w:val="24"/>
        </w:rPr>
        <w:t>н</w:t>
      </w:r>
      <w:r w:rsidRPr="00880670">
        <w:rPr>
          <w:sz w:val="24"/>
          <w:szCs w:val="24"/>
        </w:rPr>
        <w:t xml:space="preserve">а </w:t>
      </w:r>
      <w:r w:rsidRPr="00880670">
        <w:rPr>
          <w:spacing w:val="-1"/>
          <w:sz w:val="24"/>
          <w:szCs w:val="24"/>
        </w:rPr>
        <w:t>ц</w:t>
      </w:r>
      <w:r w:rsidRPr="00880670">
        <w:rPr>
          <w:spacing w:val="1"/>
          <w:sz w:val="24"/>
          <w:szCs w:val="24"/>
        </w:rPr>
        <w:t>е</w:t>
      </w:r>
      <w:r w:rsidRPr="00880670">
        <w:rPr>
          <w:sz w:val="24"/>
          <w:szCs w:val="24"/>
        </w:rPr>
        <w:t>н</w:t>
      </w:r>
      <w:r w:rsidRPr="00880670">
        <w:rPr>
          <w:spacing w:val="-2"/>
          <w:sz w:val="24"/>
          <w:szCs w:val="24"/>
        </w:rPr>
        <w:t>н</w:t>
      </w:r>
      <w:r w:rsidRPr="00880670">
        <w:rPr>
          <w:sz w:val="24"/>
          <w:szCs w:val="24"/>
        </w:rPr>
        <w:t>ы</w:t>
      </w:r>
      <w:r w:rsidRPr="00880670">
        <w:rPr>
          <w:spacing w:val="-1"/>
          <w:sz w:val="24"/>
          <w:szCs w:val="24"/>
        </w:rPr>
        <w:t>е</w:t>
      </w:r>
      <w:r w:rsidRPr="00880670">
        <w:rPr>
          <w:sz w:val="24"/>
          <w:szCs w:val="24"/>
        </w:rPr>
        <w:t xml:space="preserve"> </w:t>
      </w:r>
      <w:r w:rsidRPr="00880670">
        <w:rPr>
          <w:spacing w:val="1"/>
          <w:sz w:val="24"/>
          <w:szCs w:val="24"/>
        </w:rPr>
        <w:t>б</w:t>
      </w:r>
      <w:r w:rsidRPr="00880670">
        <w:rPr>
          <w:sz w:val="24"/>
          <w:szCs w:val="24"/>
        </w:rPr>
        <w:t>у</w:t>
      </w:r>
      <w:r w:rsidRPr="00880670">
        <w:rPr>
          <w:spacing w:val="-1"/>
          <w:sz w:val="24"/>
          <w:szCs w:val="24"/>
        </w:rPr>
        <w:t>м</w:t>
      </w:r>
      <w:r w:rsidRPr="00880670">
        <w:rPr>
          <w:sz w:val="24"/>
          <w:szCs w:val="24"/>
        </w:rPr>
        <w:t>а</w:t>
      </w:r>
      <w:r w:rsidRPr="00880670">
        <w:rPr>
          <w:spacing w:val="2"/>
          <w:sz w:val="24"/>
          <w:szCs w:val="24"/>
        </w:rPr>
        <w:t>г</w:t>
      </w:r>
      <w:r w:rsidRPr="00880670">
        <w:rPr>
          <w:sz w:val="24"/>
          <w:szCs w:val="24"/>
        </w:rPr>
        <w:t>и</w:t>
      </w:r>
      <w:r w:rsidRPr="00880670">
        <w:rPr>
          <w:spacing w:val="-1"/>
          <w:sz w:val="24"/>
          <w:szCs w:val="24"/>
        </w:rPr>
        <w:t>.</w:t>
      </w:r>
      <w:proofErr w:type="gramEnd"/>
    </w:p>
    <w:p w:rsidR="00DA7CC4" w:rsidRPr="00880670" w:rsidRDefault="00054CDD" w:rsidP="004D4535">
      <w:pPr>
        <w:widowControl w:val="0"/>
        <w:tabs>
          <w:tab w:val="left" w:pos="851"/>
        </w:tabs>
        <w:autoSpaceDE w:val="0"/>
        <w:autoSpaceDN w:val="0"/>
        <w:adjustRightInd w:val="0"/>
        <w:spacing w:line="236" w:lineRule="auto"/>
        <w:ind w:right="-20" w:firstLine="709"/>
        <w:jc w:val="both"/>
        <w:rPr>
          <w:sz w:val="24"/>
          <w:szCs w:val="24"/>
        </w:rPr>
      </w:pPr>
      <w:r w:rsidRPr="00880670">
        <w:rPr>
          <w:sz w:val="24"/>
          <w:szCs w:val="24"/>
        </w:rPr>
        <w:t xml:space="preserve">3.1.2. </w:t>
      </w:r>
      <w:r w:rsidR="00DA7CC4" w:rsidRPr="00880670">
        <w:rPr>
          <w:sz w:val="24"/>
          <w:szCs w:val="24"/>
        </w:rPr>
        <w:t>Де</w:t>
      </w:r>
      <w:r w:rsidR="00DA7CC4" w:rsidRPr="00880670">
        <w:rPr>
          <w:spacing w:val="-1"/>
          <w:sz w:val="24"/>
          <w:szCs w:val="24"/>
        </w:rPr>
        <w:t>п</w:t>
      </w:r>
      <w:r w:rsidR="00DA7CC4" w:rsidRPr="00880670">
        <w:rPr>
          <w:sz w:val="24"/>
          <w:szCs w:val="24"/>
        </w:rPr>
        <w:t>ози</w:t>
      </w:r>
      <w:r w:rsidR="00DA7CC4" w:rsidRPr="00880670">
        <w:rPr>
          <w:spacing w:val="-1"/>
          <w:sz w:val="24"/>
          <w:szCs w:val="24"/>
        </w:rPr>
        <w:t>та</w:t>
      </w:r>
      <w:r w:rsidR="00DA7CC4" w:rsidRPr="00880670">
        <w:rPr>
          <w:sz w:val="24"/>
          <w:szCs w:val="24"/>
        </w:rPr>
        <w:t>р</w:t>
      </w:r>
      <w:r w:rsidR="00DA7CC4" w:rsidRPr="00880670">
        <w:rPr>
          <w:spacing w:val="1"/>
          <w:sz w:val="24"/>
          <w:szCs w:val="24"/>
        </w:rPr>
        <w:t>и</w:t>
      </w:r>
      <w:r w:rsidR="00DA7CC4" w:rsidRPr="00880670">
        <w:rPr>
          <w:sz w:val="24"/>
          <w:szCs w:val="24"/>
        </w:rPr>
        <w:t>й</w:t>
      </w:r>
      <w:r w:rsidR="00DA7CC4" w:rsidRPr="00880670">
        <w:rPr>
          <w:spacing w:val="35"/>
          <w:sz w:val="24"/>
          <w:szCs w:val="24"/>
        </w:rPr>
        <w:t xml:space="preserve"> </w:t>
      </w:r>
      <w:r w:rsidR="00DA7CC4" w:rsidRPr="00880670">
        <w:rPr>
          <w:sz w:val="24"/>
          <w:szCs w:val="24"/>
        </w:rPr>
        <w:t>о</w:t>
      </w:r>
      <w:r w:rsidR="00DA7CC4" w:rsidRPr="00880670">
        <w:rPr>
          <w:spacing w:val="3"/>
          <w:sz w:val="24"/>
          <w:szCs w:val="24"/>
        </w:rPr>
        <w:t>с</w:t>
      </w:r>
      <w:r w:rsidR="00DA7CC4" w:rsidRPr="00880670">
        <w:rPr>
          <w:spacing w:val="-1"/>
          <w:sz w:val="24"/>
          <w:szCs w:val="24"/>
        </w:rPr>
        <w:t>ущ</w:t>
      </w:r>
      <w:r w:rsidR="00DA7CC4" w:rsidRPr="00880670">
        <w:rPr>
          <w:sz w:val="24"/>
          <w:szCs w:val="24"/>
        </w:rPr>
        <w:t>ествл</w:t>
      </w:r>
      <w:r w:rsidR="00DA7CC4" w:rsidRPr="00880670">
        <w:rPr>
          <w:spacing w:val="-1"/>
          <w:sz w:val="24"/>
          <w:szCs w:val="24"/>
        </w:rPr>
        <w:t>я</w:t>
      </w:r>
      <w:r w:rsidR="00DA7CC4" w:rsidRPr="00880670">
        <w:rPr>
          <w:spacing w:val="1"/>
          <w:sz w:val="24"/>
          <w:szCs w:val="24"/>
        </w:rPr>
        <w:t>е</w:t>
      </w:r>
      <w:r w:rsidR="00DA7CC4" w:rsidRPr="00880670">
        <w:rPr>
          <w:sz w:val="24"/>
          <w:szCs w:val="24"/>
        </w:rPr>
        <w:t>т</w:t>
      </w:r>
      <w:r w:rsidR="00DA7CC4" w:rsidRPr="00880670">
        <w:rPr>
          <w:spacing w:val="38"/>
          <w:sz w:val="24"/>
          <w:szCs w:val="24"/>
        </w:rPr>
        <w:t xml:space="preserve"> </w:t>
      </w:r>
      <w:r w:rsidR="00DA7CC4" w:rsidRPr="00880670">
        <w:rPr>
          <w:sz w:val="24"/>
          <w:szCs w:val="24"/>
        </w:rPr>
        <w:t>ве</w:t>
      </w:r>
      <w:r w:rsidR="00DA7CC4" w:rsidRPr="00880670">
        <w:rPr>
          <w:spacing w:val="-1"/>
          <w:sz w:val="24"/>
          <w:szCs w:val="24"/>
        </w:rPr>
        <w:t>д</w:t>
      </w:r>
      <w:r w:rsidR="00DA7CC4" w:rsidRPr="00880670">
        <w:rPr>
          <w:sz w:val="24"/>
          <w:szCs w:val="24"/>
        </w:rPr>
        <w:t>ени</w:t>
      </w:r>
      <w:r w:rsidR="00DA7CC4" w:rsidRPr="00880670">
        <w:rPr>
          <w:spacing w:val="-1"/>
          <w:sz w:val="24"/>
          <w:szCs w:val="24"/>
        </w:rPr>
        <w:t>е</w:t>
      </w:r>
      <w:r w:rsidR="00DA7CC4" w:rsidRPr="00880670">
        <w:rPr>
          <w:spacing w:val="36"/>
          <w:sz w:val="24"/>
          <w:szCs w:val="24"/>
        </w:rPr>
        <w:t xml:space="preserve"> </w:t>
      </w:r>
      <w:r w:rsidR="00DA7CC4" w:rsidRPr="00880670">
        <w:rPr>
          <w:sz w:val="24"/>
          <w:szCs w:val="24"/>
        </w:rPr>
        <w:t>сч</w:t>
      </w:r>
      <w:r w:rsidR="00DA7CC4" w:rsidRPr="00880670">
        <w:rPr>
          <w:spacing w:val="2"/>
          <w:sz w:val="24"/>
          <w:szCs w:val="24"/>
        </w:rPr>
        <w:t>е</w:t>
      </w:r>
      <w:r w:rsidR="00DA7CC4" w:rsidRPr="00880670">
        <w:rPr>
          <w:sz w:val="24"/>
          <w:szCs w:val="24"/>
        </w:rPr>
        <w:t>тов</w:t>
      </w:r>
      <w:r w:rsidR="00DA7CC4" w:rsidRPr="00880670">
        <w:rPr>
          <w:spacing w:val="35"/>
          <w:sz w:val="24"/>
          <w:szCs w:val="24"/>
        </w:rPr>
        <w:t xml:space="preserve"> </w:t>
      </w:r>
      <w:r w:rsidR="00DA7CC4" w:rsidRPr="00880670">
        <w:rPr>
          <w:sz w:val="24"/>
          <w:szCs w:val="24"/>
        </w:rPr>
        <w:t>д</w:t>
      </w:r>
      <w:r w:rsidR="00DA7CC4" w:rsidRPr="00880670">
        <w:rPr>
          <w:spacing w:val="2"/>
          <w:sz w:val="24"/>
          <w:szCs w:val="24"/>
        </w:rPr>
        <w:t>е</w:t>
      </w:r>
      <w:r w:rsidR="00DA7CC4" w:rsidRPr="00880670">
        <w:rPr>
          <w:spacing w:val="-1"/>
          <w:sz w:val="24"/>
          <w:szCs w:val="24"/>
        </w:rPr>
        <w:t>п</w:t>
      </w:r>
      <w:r w:rsidR="00DA7CC4" w:rsidRPr="00880670">
        <w:rPr>
          <w:sz w:val="24"/>
          <w:szCs w:val="24"/>
        </w:rPr>
        <w:t>о</w:t>
      </w:r>
      <w:r w:rsidR="00DA7CC4" w:rsidRPr="00880670">
        <w:rPr>
          <w:spacing w:val="36"/>
          <w:sz w:val="24"/>
          <w:szCs w:val="24"/>
        </w:rPr>
        <w:t xml:space="preserve"> </w:t>
      </w:r>
      <w:r w:rsidR="00DA7CC4" w:rsidRPr="00880670">
        <w:rPr>
          <w:sz w:val="24"/>
          <w:szCs w:val="24"/>
        </w:rPr>
        <w:t>и</w:t>
      </w:r>
      <w:r w:rsidR="00DA7CC4" w:rsidRPr="00880670">
        <w:rPr>
          <w:spacing w:val="37"/>
          <w:sz w:val="24"/>
          <w:szCs w:val="24"/>
        </w:rPr>
        <w:t xml:space="preserve"> </w:t>
      </w:r>
      <w:r w:rsidR="00DA7CC4" w:rsidRPr="00880670">
        <w:rPr>
          <w:spacing w:val="1"/>
          <w:sz w:val="24"/>
          <w:szCs w:val="24"/>
        </w:rPr>
        <w:t>и</w:t>
      </w:r>
      <w:r w:rsidR="00DA7CC4" w:rsidRPr="00880670">
        <w:rPr>
          <w:spacing w:val="-1"/>
          <w:sz w:val="24"/>
          <w:szCs w:val="24"/>
        </w:rPr>
        <w:t>н</w:t>
      </w:r>
      <w:r w:rsidR="00DA7CC4" w:rsidRPr="00880670">
        <w:rPr>
          <w:spacing w:val="2"/>
          <w:sz w:val="24"/>
          <w:szCs w:val="24"/>
        </w:rPr>
        <w:t>ы</w:t>
      </w:r>
      <w:r w:rsidR="00DA7CC4" w:rsidRPr="00880670">
        <w:rPr>
          <w:sz w:val="24"/>
          <w:szCs w:val="24"/>
        </w:rPr>
        <w:t>х</w:t>
      </w:r>
      <w:r w:rsidR="00DA7CC4" w:rsidRPr="00880670">
        <w:rPr>
          <w:spacing w:val="34"/>
          <w:sz w:val="24"/>
          <w:szCs w:val="24"/>
        </w:rPr>
        <w:t xml:space="preserve"> </w:t>
      </w:r>
      <w:r w:rsidR="00DA7CC4" w:rsidRPr="00880670">
        <w:rPr>
          <w:sz w:val="24"/>
          <w:szCs w:val="24"/>
        </w:rPr>
        <w:t>счетов</w:t>
      </w:r>
      <w:r w:rsidR="00DA7CC4" w:rsidRPr="00880670">
        <w:rPr>
          <w:spacing w:val="38"/>
          <w:sz w:val="24"/>
          <w:szCs w:val="24"/>
        </w:rPr>
        <w:t xml:space="preserve"> </w:t>
      </w:r>
      <w:r w:rsidR="00DA7CC4" w:rsidRPr="00880670">
        <w:rPr>
          <w:spacing w:val="-1"/>
          <w:sz w:val="24"/>
          <w:szCs w:val="24"/>
        </w:rPr>
        <w:t>п</w:t>
      </w:r>
      <w:r w:rsidR="00DA7CC4" w:rsidRPr="00880670">
        <w:rPr>
          <w:sz w:val="24"/>
          <w:szCs w:val="24"/>
        </w:rPr>
        <w:t>осредс</w:t>
      </w:r>
      <w:r w:rsidR="00DA7CC4" w:rsidRPr="00880670">
        <w:rPr>
          <w:spacing w:val="1"/>
          <w:sz w:val="24"/>
          <w:szCs w:val="24"/>
        </w:rPr>
        <w:t>т</w:t>
      </w:r>
      <w:r w:rsidR="00DA7CC4" w:rsidRPr="00880670">
        <w:rPr>
          <w:sz w:val="24"/>
          <w:szCs w:val="24"/>
        </w:rPr>
        <w:t>вом</w:t>
      </w:r>
      <w:r w:rsidR="00DA7CC4" w:rsidRPr="00880670">
        <w:rPr>
          <w:spacing w:val="36"/>
          <w:sz w:val="24"/>
          <w:szCs w:val="24"/>
        </w:rPr>
        <w:t xml:space="preserve"> </w:t>
      </w:r>
      <w:r w:rsidR="00DA7CC4" w:rsidRPr="00880670">
        <w:rPr>
          <w:sz w:val="24"/>
          <w:szCs w:val="24"/>
        </w:rPr>
        <w:t>в</w:t>
      </w:r>
      <w:r w:rsidR="00DA7CC4" w:rsidRPr="00880670">
        <w:rPr>
          <w:spacing w:val="-1"/>
          <w:sz w:val="24"/>
          <w:szCs w:val="24"/>
        </w:rPr>
        <w:t>н</w:t>
      </w:r>
      <w:r w:rsidR="00DA7CC4" w:rsidRPr="00880670">
        <w:rPr>
          <w:sz w:val="24"/>
          <w:szCs w:val="24"/>
        </w:rPr>
        <w:t>е</w:t>
      </w:r>
      <w:r w:rsidR="00DA7CC4" w:rsidRPr="00880670">
        <w:rPr>
          <w:spacing w:val="1"/>
          <w:sz w:val="24"/>
          <w:szCs w:val="24"/>
        </w:rPr>
        <w:t>с</w:t>
      </w:r>
      <w:r w:rsidR="00DA7CC4" w:rsidRPr="00880670">
        <w:rPr>
          <w:sz w:val="24"/>
          <w:szCs w:val="24"/>
        </w:rPr>
        <w:t>ения</w:t>
      </w:r>
      <w:r w:rsidR="00DA7CC4" w:rsidRPr="00880670">
        <w:rPr>
          <w:spacing w:val="35"/>
          <w:sz w:val="24"/>
          <w:szCs w:val="24"/>
        </w:rPr>
        <w:t xml:space="preserve"> </w:t>
      </w:r>
      <w:r w:rsidR="00DA7CC4" w:rsidRPr="00880670">
        <w:rPr>
          <w:sz w:val="24"/>
          <w:szCs w:val="24"/>
        </w:rPr>
        <w:t>и</w:t>
      </w:r>
      <w:r w:rsidR="00DA7CC4" w:rsidRPr="00880670">
        <w:rPr>
          <w:spacing w:val="45"/>
          <w:sz w:val="24"/>
          <w:szCs w:val="24"/>
        </w:rPr>
        <w:t xml:space="preserve"> </w:t>
      </w:r>
      <w:r w:rsidR="00DA7CC4" w:rsidRPr="00880670">
        <w:rPr>
          <w:spacing w:val="1"/>
          <w:sz w:val="24"/>
          <w:szCs w:val="24"/>
        </w:rPr>
        <w:t>о</w:t>
      </w:r>
      <w:r w:rsidR="00DA7CC4" w:rsidRPr="00880670">
        <w:rPr>
          <w:sz w:val="24"/>
          <w:szCs w:val="24"/>
        </w:rPr>
        <w:t>бес</w:t>
      </w:r>
      <w:r w:rsidR="00DA7CC4" w:rsidRPr="00880670">
        <w:rPr>
          <w:spacing w:val="-1"/>
          <w:sz w:val="24"/>
          <w:szCs w:val="24"/>
        </w:rPr>
        <w:t>пе</w:t>
      </w:r>
      <w:r w:rsidR="00DA7CC4" w:rsidRPr="00880670">
        <w:rPr>
          <w:sz w:val="24"/>
          <w:szCs w:val="24"/>
        </w:rPr>
        <w:t>ч</w:t>
      </w:r>
      <w:r w:rsidR="00DA7CC4" w:rsidRPr="00880670">
        <w:rPr>
          <w:spacing w:val="2"/>
          <w:sz w:val="24"/>
          <w:szCs w:val="24"/>
        </w:rPr>
        <w:t>е</w:t>
      </w:r>
      <w:r w:rsidR="00DA7CC4" w:rsidRPr="00880670">
        <w:rPr>
          <w:sz w:val="24"/>
          <w:szCs w:val="24"/>
        </w:rPr>
        <w:t>н</w:t>
      </w:r>
      <w:r w:rsidR="00DA7CC4" w:rsidRPr="00880670">
        <w:rPr>
          <w:spacing w:val="-1"/>
          <w:sz w:val="24"/>
          <w:szCs w:val="24"/>
        </w:rPr>
        <w:t>и</w:t>
      </w:r>
      <w:r w:rsidR="00DA7CC4" w:rsidRPr="00880670">
        <w:rPr>
          <w:sz w:val="24"/>
          <w:szCs w:val="24"/>
        </w:rPr>
        <w:t>я сох</w:t>
      </w:r>
      <w:r w:rsidR="00DA7CC4" w:rsidRPr="00880670">
        <w:rPr>
          <w:spacing w:val="-1"/>
          <w:sz w:val="24"/>
          <w:szCs w:val="24"/>
        </w:rPr>
        <w:t>р</w:t>
      </w:r>
      <w:r w:rsidR="00DA7CC4" w:rsidRPr="00880670">
        <w:rPr>
          <w:sz w:val="24"/>
          <w:szCs w:val="24"/>
        </w:rPr>
        <w:t>ан</w:t>
      </w:r>
      <w:r w:rsidR="00DA7CC4" w:rsidRPr="00880670">
        <w:rPr>
          <w:spacing w:val="-2"/>
          <w:sz w:val="24"/>
          <w:szCs w:val="24"/>
        </w:rPr>
        <w:t>н</w:t>
      </w:r>
      <w:r w:rsidR="00DA7CC4" w:rsidRPr="00880670">
        <w:rPr>
          <w:sz w:val="24"/>
          <w:szCs w:val="24"/>
        </w:rPr>
        <w:t>ос</w:t>
      </w:r>
      <w:r w:rsidR="00DA7CC4" w:rsidRPr="00880670">
        <w:rPr>
          <w:spacing w:val="1"/>
          <w:sz w:val="24"/>
          <w:szCs w:val="24"/>
        </w:rPr>
        <w:t>т</w:t>
      </w:r>
      <w:r w:rsidR="00DA7CC4" w:rsidRPr="00880670">
        <w:rPr>
          <w:sz w:val="24"/>
          <w:szCs w:val="24"/>
        </w:rPr>
        <w:t>и за</w:t>
      </w:r>
      <w:r w:rsidR="00DA7CC4" w:rsidRPr="00880670">
        <w:rPr>
          <w:spacing w:val="1"/>
          <w:sz w:val="24"/>
          <w:szCs w:val="24"/>
        </w:rPr>
        <w:t>п</w:t>
      </w:r>
      <w:r w:rsidR="00DA7CC4" w:rsidRPr="00880670">
        <w:rPr>
          <w:spacing w:val="-1"/>
          <w:sz w:val="24"/>
          <w:szCs w:val="24"/>
        </w:rPr>
        <w:t>и</w:t>
      </w:r>
      <w:r w:rsidR="00DA7CC4" w:rsidRPr="00880670">
        <w:rPr>
          <w:sz w:val="24"/>
          <w:szCs w:val="24"/>
        </w:rPr>
        <w:t>с</w:t>
      </w:r>
      <w:r w:rsidR="00DA7CC4" w:rsidRPr="00880670">
        <w:rPr>
          <w:spacing w:val="-1"/>
          <w:sz w:val="24"/>
          <w:szCs w:val="24"/>
        </w:rPr>
        <w:t>е</w:t>
      </w:r>
      <w:r w:rsidR="00DA7CC4" w:rsidRPr="00880670">
        <w:rPr>
          <w:sz w:val="24"/>
          <w:szCs w:val="24"/>
        </w:rPr>
        <w:t>й</w:t>
      </w:r>
      <w:r w:rsidR="00DA7CC4" w:rsidRPr="00880670">
        <w:rPr>
          <w:spacing w:val="1"/>
          <w:sz w:val="24"/>
          <w:szCs w:val="24"/>
        </w:rPr>
        <w:t xml:space="preserve"> </w:t>
      </w:r>
      <w:r w:rsidR="00DA7CC4" w:rsidRPr="00880670">
        <w:rPr>
          <w:sz w:val="24"/>
          <w:szCs w:val="24"/>
        </w:rPr>
        <w:t>п</w:t>
      </w:r>
      <w:r w:rsidR="00DA7CC4" w:rsidRPr="00880670">
        <w:rPr>
          <w:spacing w:val="-1"/>
          <w:sz w:val="24"/>
          <w:szCs w:val="24"/>
        </w:rPr>
        <w:t>о</w:t>
      </w:r>
      <w:r w:rsidR="00DA7CC4" w:rsidRPr="00880670">
        <w:rPr>
          <w:spacing w:val="1"/>
          <w:sz w:val="24"/>
          <w:szCs w:val="24"/>
        </w:rPr>
        <w:t xml:space="preserve"> </w:t>
      </w:r>
      <w:r w:rsidR="00DA7CC4" w:rsidRPr="00880670">
        <w:rPr>
          <w:sz w:val="24"/>
          <w:szCs w:val="24"/>
        </w:rPr>
        <w:t>т</w:t>
      </w:r>
      <w:r w:rsidR="00DA7CC4" w:rsidRPr="00880670">
        <w:rPr>
          <w:spacing w:val="-1"/>
          <w:sz w:val="24"/>
          <w:szCs w:val="24"/>
        </w:rPr>
        <w:t>а</w:t>
      </w:r>
      <w:r w:rsidR="00DA7CC4" w:rsidRPr="00880670">
        <w:rPr>
          <w:spacing w:val="1"/>
          <w:sz w:val="24"/>
          <w:szCs w:val="24"/>
        </w:rPr>
        <w:t>к</w:t>
      </w:r>
      <w:r w:rsidR="00DA7CC4" w:rsidRPr="00880670">
        <w:rPr>
          <w:spacing w:val="-1"/>
          <w:sz w:val="24"/>
          <w:szCs w:val="24"/>
        </w:rPr>
        <w:t>и</w:t>
      </w:r>
      <w:r w:rsidR="00DA7CC4" w:rsidRPr="00880670">
        <w:rPr>
          <w:sz w:val="24"/>
          <w:szCs w:val="24"/>
        </w:rPr>
        <w:t>м счетам в от</w:t>
      </w:r>
      <w:r w:rsidR="00DA7CC4" w:rsidRPr="00880670">
        <w:rPr>
          <w:spacing w:val="-1"/>
          <w:sz w:val="24"/>
          <w:szCs w:val="24"/>
        </w:rPr>
        <w:t>но</w:t>
      </w:r>
      <w:r w:rsidR="00DA7CC4" w:rsidRPr="00880670">
        <w:rPr>
          <w:sz w:val="24"/>
          <w:szCs w:val="24"/>
        </w:rPr>
        <w:t>ше</w:t>
      </w:r>
      <w:r w:rsidR="00DA7CC4" w:rsidRPr="00880670">
        <w:rPr>
          <w:spacing w:val="1"/>
          <w:sz w:val="24"/>
          <w:szCs w:val="24"/>
        </w:rPr>
        <w:t>н</w:t>
      </w:r>
      <w:r w:rsidR="00DA7CC4" w:rsidRPr="00880670">
        <w:rPr>
          <w:sz w:val="24"/>
          <w:szCs w:val="24"/>
        </w:rPr>
        <w:t xml:space="preserve">ии </w:t>
      </w:r>
      <w:r w:rsidR="00DA7CC4" w:rsidRPr="00880670">
        <w:rPr>
          <w:spacing w:val="-1"/>
          <w:sz w:val="24"/>
          <w:szCs w:val="24"/>
        </w:rPr>
        <w:t>ц</w:t>
      </w:r>
      <w:r w:rsidR="00DA7CC4" w:rsidRPr="00880670">
        <w:rPr>
          <w:spacing w:val="1"/>
          <w:sz w:val="24"/>
          <w:szCs w:val="24"/>
        </w:rPr>
        <w:t>ен</w:t>
      </w:r>
      <w:r w:rsidR="00DA7CC4" w:rsidRPr="00880670">
        <w:rPr>
          <w:spacing w:val="-1"/>
          <w:sz w:val="24"/>
          <w:szCs w:val="24"/>
        </w:rPr>
        <w:t>н</w:t>
      </w:r>
      <w:r w:rsidR="00DA7CC4" w:rsidRPr="00880670">
        <w:rPr>
          <w:sz w:val="24"/>
          <w:szCs w:val="24"/>
        </w:rPr>
        <w:t>ы</w:t>
      </w:r>
      <w:r w:rsidR="00DA7CC4" w:rsidRPr="00880670">
        <w:rPr>
          <w:spacing w:val="-1"/>
          <w:sz w:val="24"/>
          <w:szCs w:val="24"/>
        </w:rPr>
        <w:t>х</w:t>
      </w:r>
      <w:r w:rsidR="00DA7CC4" w:rsidRPr="00880670">
        <w:rPr>
          <w:spacing w:val="1"/>
          <w:sz w:val="24"/>
          <w:szCs w:val="24"/>
        </w:rPr>
        <w:t xml:space="preserve"> б</w:t>
      </w:r>
      <w:r w:rsidR="00DA7CC4" w:rsidRPr="00880670">
        <w:rPr>
          <w:spacing w:val="-3"/>
          <w:sz w:val="24"/>
          <w:szCs w:val="24"/>
        </w:rPr>
        <w:t>у</w:t>
      </w:r>
      <w:r w:rsidR="00DA7CC4" w:rsidRPr="00880670">
        <w:rPr>
          <w:sz w:val="24"/>
          <w:szCs w:val="24"/>
        </w:rPr>
        <w:t>маг (д</w:t>
      </w:r>
      <w:r w:rsidR="00DA7CC4" w:rsidRPr="00880670">
        <w:rPr>
          <w:spacing w:val="1"/>
          <w:sz w:val="24"/>
          <w:szCs w:val="24"/>
        </w:rPr>
        <w:t>а</w:t>
      </w:r>
      <w:r w:rsidR="00DA7CC4" w:rsidRPr="00880670">
        <w:rPr>
          <w:sz w:val="24"/>
          <w:szCs w:val="24"/>
        </w:rPr>
        <w:t>ле</w:t>
      </w:r>
      <w:r w:rsidR="00DA7CC4" w:rsidRPr="00880670">
        <w:rPr>
          <w:spacing w:val="-1"/>
          <w:sz w:val="24"/>
          <w:szCs w:val="24"/>
        </w:rPr>
        <w:t>е</w:t>
      </w:r>
      <w:r w:rsidR="00DA7CC4" w:rsidRPr="00880670">
        <w:rPr>
          <w:spacing w:val="6"/>
          <w:sz w:val="24"/>
          <w:szCs w:val="24"/>
        </w:rPr>
        <w:t xml:space="preserve"> </w:t>
      </w:r>
      <w:r w:rsidR="00DA7CC4" w:rsidRPr="00880670">
        <w:rPr>
          <w:sz w:val="24"/>
          <w:szCs w:val="24"/>
        </w:rPr>
        <w:t>-</w:t>
      </w:r>
      <w:r w:rsidR="00DA7CC4" w:rsidRPr="00880670">
        <w:rPr>
          <w:spacing w:val="1"/>
          <w:sz w:val="24"/>
          <w:szCs w:val="24"/>
        </w:rPr>
        <w:t xml:space="preserve"> </w:t>
      </w:r>
      <w:r w:rsidR="00DA7CC4" w:rsidRPr="00880670">
        <w:rPr>
          <w:sz w:val="24"/>
          <w:szCs w:val="24"/>
        </w:rPr>
        <w:t>у</w:t>
      </w:r>
      <w:r w:rsidR="00DA7CC4" w:rsidRPr="00880670">
        <w:rPr>
          <w:spacing w:val="-1"/>
          <w:sz w:val="24"/>
          <w:szCs w:val="24"/>
        </w:rPr>
        <w:t>ч</w:t>
      </w:r>
      <w:r w:rsidR="00DA7CC4" w:rsidRPr="00880670">
        <w:rPr>
          <w:sz w:val="24"/>
          <w:szCs w:val="24"/>
        </w:rPr>
        <w:t xml:space="preserve">ет </w:t>
      </w:r>
      <w:r w:rsidR="00DA7CC4" w:rsidRPr="00880670">
        <w:rPr>
          <w:spacing w:val="-1"/>
          <w:sz w:val="24"/>
          <w:szCs w:val="24"/>
        </w:rPr>
        <w:t>ц</w:t>
      </w:r>
      <w:r w:rsidR="00DA7CC4" w:rsidRPr="00880670">
        <w:rPr>
          <w:spacing w:val="1"/>
          <w:sz w:val="24"/>
          <w:szCs w:val="24"/>
        </w:rPr>
        <w:t>ен</w:t>
      </w:r>
      <w:r w:rsidR="00DA7CC4" w:rsidRPr="00880670">
        <w:rPr>
          <w:spacing w:val="-1"/>
          <w:sz w:val="24"/>
          <w:szCs w:val="24"/>
        </w:rPr>
        <w:t>н</w:t>
      </w:r>
      <w:r w:rsidR="00DA7CC4" w:rsidRPr="00880670">
        <w:rPr>
          <w:sz w:val="24"/>
          <w:szCs w:val="24"/>
        </w:rPr>
        <w:t>ы</w:t>
      </w:r>
      <w:r w:rsidR="00DA7CC4" w:rsidRPr="00880670">
        <w:rPr>
          <w:spacing w:val="-1"/>
          <w:sz w:val="24"/>
          <w:szCs w:val="24"/>
        </w:rPr>
        <w:t>х</w:t>
      </w:r>
      <w:r w:rsidR="00DA7CC4" w:rsidRPr="00880670">
        <w:rPr>
          <w:spacing w:val="1"/>
          <w:sz w:val="24"/>
          <w:szCs w:val="24"/>
        </w:rPr>
        <w:t xml:space="preserve"> </w:t>
      </w:r>
      <w:r w:rsidR="00DA7CC4" w:rsidRPr="00880670">
        <w:rPr>
          <w:spacing w:val="2"/>
          <w:sz w:val="24"/>
          <w:szCs w:val="24"/>
        </w:rPr>
        <w:t>б</w:t>
      </w:r>
      <w:r w:rsidR="00DA7CC4" w:rsidRPr="00880670">
        <w:rPr>
          <w:spacing w:val="-3"/>
          <w:sz w:val="24"/>
          <w:szCs w:val="24"/>
        </w:rPr>
        <w:t>у</w:t>
      </w:r>
      <w:r w:rsidR="00DA7CC4" w:rsidRPr="00880670">
        <w:rPr>
          <w:spacing w:val="-1"/>
          <w:sz w:val="24"/>
          <w:szCs w:val="24"/>
        </w:rPr>
        <w:t>м</w:t>
      </w:r>
      <w:r w:rsidR="00DA7CC4" w:rsidRPr="00880670">
        <w:rPr>
          <w:sz w:val="24"/>
          <w:szCs w:val="24"/>
        </w:rPr>
        <w:t>аг).</w:t>
      </w:r>
    </w:p>
    <w:p w:rsidR="003A2FED" w:rsidRPr="00880670" w:rsidRDefault="00054CDD" w:rsidP="00054CDD">
      <w:pPr>
        <w:widowControl w:val="0"/>
        <w:autoSpaceDE w:val="0"/>
        <w:autoSpaceDN w:val="0"/>
        <w:adjustRightInd w:val="0"/>
        <w:spacing w:line="239" w:lineRule="auto"/>
        <w:ind w:right="-14" w:firstLine="709"/>
        <w:jc w:val="both"/>
        <w:rPr>
          <w:spacing w:val="17"/>
          <w:sz w:val="24"/>
          <w:szCs w:val="24"/>
        </w:rPr>
      </w:pPr>
      <w:r w:rsidRPr="00880670">
        <w:rPr>
          <w:sz w:val="24"/>
          <w:szCs w:val="24"/>
        </w:rPr>
        <w:t>3.1.3.</w:t>
      </w:r>
      <w:r w:rsidR="003A2FED" w:rsidRPr="00880670">
        <w:rPr>
          <w:sz w:val="24"/>
          <w:szCs w:val="24"/>
        </w:rPr>
        <w:t xml:space="preserve"> </w:t>
      </w:r>
      <w:r w:rsidRPr="00880670">
        <w:rPr>
          <w:sz w:val="24"/>
          <w:szCs w:val="24"/>
        </w:rPr>
        <w:t>Учет</w:t>
      </w:r>
      <w:r w:rsidRPr="00880670">
        <w:rPr>
          <w:spacing w:val="56"/>
          <w:sz w:val="24"/>
          <w:szCs w:val="24"/>
        </w:rPr>
        <w:t xml:space="preserve"> </w:t>
      </w:r>
      <w:r w:rsidRPr="00880670">
        <w:rPr>
          <w:sz w:val="24"/>
          <w:szCs w:val="24"/>
        </w:rPr>
        <w:t>цен</w:t>
      </w:r>
      <w:r w:rsidRPr="00880670">
        <w:rPr>
          <w:spacing w:val="-1"/>
          <w:sz w:val="24"/>
          <w:szCs w:val="24"/>
        </w:rPr>
        <w:t>н</w:t>
      </w:r>
      <w:r w:rsidRPr="00880670">
        <w:rPr>
          <w:spacing w:val="2"/>
          <w:sz w:val="24"/>
          <w:szCs w:val="24"/>
        </w:rPr>
        <w:t>ы</w:t>
      </w:r>
      <w:r w:rsidRPr="00880670">
        <w:rPr>
          <w:sz w:val="24"/>
          <w:szCs w:val="24"/>
        </w:rPr>
        <w:t>х</w:t>
      </w:r>
      <w:r w:rsidRPr="00880670">
        <w:rPr>
          <w:spacing w:val="56"/>
          <w:sz w:val="24"/>
          <w:szCs w:val="24"/>
        </w:rPr>
        <w:t xml:space="preserve"> </w:t>
      </w:r>
      <w:r w:rsidRPr="00880670">
        <w:rPr>
          <w:spacing w:val="1"/>
          <w:sz w:val="24"/>
          <w:szCs w:val="24"/>
        </w:rPr>
        <w:t>б</w:t>
      </w:r>
      <w:r w:rsidRPr="00880670">
        <w:rPr>
          <w:spacing w:val="-3"/>
          <w:sz w:val="24"/>
          <w:szCs w:val="24"/>
        </w:rPr>
        <w:t>у</w:t>
      </w:r>
      <w:r w:rsidRPr="00880670">
        <w:rPr>
          <w:sz w:val="24"/>
          <w:szCs w:val="24"/>
        </w:rPr>
        <w:t>маг</w:t>
      </w:r>
      <w:r w:rsidRPr="00880670">
        <w:rPr>
          <w:spacing w:val="59"/>
          <w:sz w:val="24"/>
          <w:szCs w:val="24"/>
        </w:rPr>
        <w:t xml:space="preserve"> </w:t>
      </w:r>
      <w:r w:rsidRPr="00880670">
        <w:rPr>
          <w:sz w:val="24"/>
          <w:szCs w:val="24"/>
        </w:rPr>
        <w:t>на</w:t>
      </w:r>
      <w:r w:rsidRPr="00880670">
        <w:rPr>
          <w:spacing w:val="57"/>
          <w:sz w:val="24"/>
          <w:szCs w:val="24"/>
        </w:rPr>
        <w:t xml:space="preserve"> </w:t>
      </w:r>
      <w:r w:rsidRPr="00880670">
        <w:rPr>
          <w:sz w:val="24"/>
          <w:szCs w:val="24"/>
        </w:rPr>
        <w:t>счета</w:t>
      </w:r>
      <w:r w:rsidRPr="00880670">
        <w:rPr>
          <w:spacing w:val="-1"/>
          <w:sz w:val="24"/>
          <w:szCs w:val="24"/>
        </w:rPr>
        <w:t>х</w:t>
      </w:r>
      <w:r w:rsidRPr="00880670">
        <w:rPr>
          <w:spacing w:val="56"/>
          <w:sz w:val="24"/>
          <w:szCs w:val="24"/>
        </w:rPr>
        <w:t xml:space="preserve"> </w:t>
      </w:r>
      <w:r w:rsidRPr="00880670">
        <w:rPr>
          <w:sz w:val="24"/>
          <w:szCs w:val="24"/>
        </w:rPr>
        <w:t>д</w:t>
      </w:r>
      <w:r w:rsidRPr="00880670">
        <w:rPr>
          <w:spacing w:val="1"/>
          <w:sz w:val="24"/>
          <w:szCs w:val="24"/>
        </w:rPr>
        <w:t>е</w:t>
      </w:r>
      <w:r w:rsidRPr="00880670">
        <w:rPr>
          <w:sz w:val="24"/>
          <w:szCs w:val="24"/>
        </w:rPr>
        <w:t>по</w:t>
      </w:r>
      <w:r w:rsidRPr="00880670">
        <w:rPr>
          <w:spacing w:val="57"/>
          <w:sz w:val="24"/>
          <w:szCs w:val="24"/>
        </w:rPr>
        <w:t xml:space="preserve"> </w:t>
      </w:r>
      <w:r w:rsidRPr="00880670">
        <w:rPr>
          <w:sz w:val="24"/>
          <w:szCs w:val="24"/>
        </w:rPr>
        <w:t>и</w:t>
      </w:r>
      <w:r w:rsidRPr="00880670">
        <w:rPr>
          <w:spacing w:val="57"/>
          <w:sz w:val="24"/>
          <w:szCs w:val="24"/>
        </w:rPr>
        <w:t xml:space="preserve"> </w:t>
      </w:r>
      <w:r w:rsidRPr="00880670">
        <w:rPr>
          <w:sz w:val="24"/>
          <w:szCs w:val="24"/>
        </w:rPr>
        <w:t>ин</w:t>
      </w:r>
      <w:r w:rsidRPr="00880670">
        <w:rPr>
          <w:spacing w:val="-1"/>
          <w:sz w:val="24"/>
          <w:szCs w:val="24"/>
        </w:rPr>
        <w:t>ы</w:t>
      </w:r>
      <w:r w:rsidRPr="00880670">
        <w:rPr>
          <w:sz w:val="24"/>
          <w:szCs w:val="24"/>
        </w:rPr>
        <w:t>х</w:t>
      </w:r>
      <w:r w:rsidRPr="00880670">
        <w:rPr>
          <w:spacing w:val="56"/>
          <w:sz w:val="24"/>
          <w:szCs w:val="24"/>
        </w:rPr>
        <w:t xml:space="preserve"> </w:t>
      </w:r>
      <w:r w:rsidRPr="00880670">
        <w:rPr>
          <w:sz w:val="24"/>
          <w:szCs w:val="24"/>
        </w:rPr>
        <w:t>счет</w:t>
      </w:r>
      <w:r w:rsidRPr="00880670">
        <w:rPr>
          <w:spacing w:val="1"/>
          <w:sz w:val="24"/>
          <w:szCs w:val="24"/>
        </w:rPr>
        <w:t>а</w:t>
      </w:r>
      <w:r w:rsidRPr="00880670">
        <w:rPr>
          <w:sz w:val="24"/>
          <w:szCs w:val="24"/>
        </w:rPr>
        <w:t>х,</w:t>
      </w:r>
      <w:r w:rsidRPr="00880670">
        <w:rPr>
          <w:spacing w:val="59"/>
          <w:sz w:val="24"/>
          <w:szCs w:val="24"/>
        </w:rPr>
        <w:t xml:space="preserve"> </w:t>
      </w:r>
      <w:r w:rsidRPr="00880670">
        <w:rPr>
          <w:spacing w:val="1"/>
          <w:sz w:val="24"/>
          <w:szCs w:val="24"/>
        </w:rPr>
        <w:t>о</w:t>
      </w:r>
      <w:r w:rsidRPr="00880670">
        <w:rPr>
          <w:sz w:val="24"/>
          <w:szCs w:val="24"/>
        </w:rPr>
        <w:t>т</w:t>
      </w:r>
      <w:r w:rsidRPr="00880670">
        <w:rPr>
          <w:spacing w:val="-1"/>
          <w:sz w:val="24"/>
          <w:szCs w:val="24"/>
        </w:rPr>
        <w:t>кр</w:t>
      </w:r>
      <w:r w:rsidRPr="00880670">
        <w:rPr>
          <w:sz w:val="24"/>
          <w:szCs w:val="24"/>
        </w:rPr>
        <w:t>ываемых</w:t>
      </w:r>
      <w:r w:rsidRPr="00880670">
        <w:rPr>
          <w:spacing w:val="56"/>
          <w:sz w:val="24"/>
          <w:szCs w:val="24"/>
        </w:rPr>
        <w:t xml:space="preserve"> </w:t>
      </w:r>
      <w:r w:rsidRPr="00880670">
        <w:rPr>
          <w:sz w:val="24"/>
          <w:szCs w:val="24"/>
        </w:rPr>
        <w:t>Деп</w:t>
      </w:r>
      <w:r w:rsidRPr="00880670">
        <w:rPr>
          <w:spacing w:val="-1"/>
          <w:sz w:val="24"/>
          <w:szCs w:val="24"/>
        </w:rPr>
        <w:t>о</w:t>
      </w:r>
      <w:r w:rsidRPr="00880670">
        <w:rPr>
          <w:sz w:val="24"/>
          <w:szCs w:val="24"/>
        </w:rPr>
        <w:t>зи</w:t>
      </w:r>
      <w:r w:rsidRPr="00880670">
        <w:rPr>
          <w:spacing w:val="-1"/>
          <w:sz w:val="24"/>
          <w:szCs w:val="24"/>
        </w:rPr>
        <w:t>т</w:t>
      </w:r>
      <w:r w:rsidRPr="00880670">
        <w:rPr>
          <w:sz w:val="24"/>
          <w:szCs w:val="24"/>
        </w:rPr>
        <w:t>а</w:t>
      </w:r>
      <w:r w:rsidRPr="00880670">
        <w:rPr>
          <w:spacing w:val="2"/>
          <w:sz w:val="24"/>
          <w:szCs w:val="24"/>
        </w:rPr>
        <w:t>р</w:t>
      </w:r>
      <w:r w:rsidRPr="00880670">
        <w:rPr>
          <w:spacing w:val="1"/>
          <w:sz w:val="24"/>
          <w:szCs w:val="24"/>
        </w:rPr>
        <w:t>и</w:t>
      </w:r>
      <w:r w:rsidRPr="00880670">
        <w:rPr>
          <w:sz w:val="24"/>
          <w:szCs w:val="24"/>
        </w:rPr>
        <w:t>ем,</w:t>
      </w:r>
      <w:r w:rsidRPr="00880670">
        <w:rPr>
          <w:spacing w:val="58"/>
          <w:sz w:val="24"/>
          <w:szCs w:val="24"/>
        </w:rPr>
        <w:t xml:space="preserve"> </w:t>
      </w:r>
      <w:r w:rsidRPr="00880670">
        <w:rPr>
          <w:spacing w:val="1"/>
          <w:sz w:val="24"/>
          <w:szCs w:val="24"/>
        </w:rPr>
        <w:t>о</w:t>
      </w:r>
      <w:r w:rsidRPr="00880670">
        <w:rPr>
          <w:sz w:val="24"/>
          <w:szCs w:val="24"/>
        </w:rPr>
        <w:t>с</w:t>
      </w:r>
      <w:r w:rsidRPr="00880670">
        <w:rPr>
          <w:spacing w:val="-3"/>
          <w:sz w:val="24"/>
          <w:szCs w:val="24"/>
        </w:rPr>
        <w:t>у</w:t>
      </w:r>
      <w:r w:rsidRPr="00880670">
        <w:rPr>
          <w:spacing w:val="-1"/>
          <w:sz w:val="24"/>
          <w:szCs w:val="24"/>
        </w:rPr>
        <w:t>щ</w:t>
      </w:r>
      <w:r w:rsidRPr="00880670">
        <w:rPr>
          <w:sz w:val="24"/>
          <w:szCs w:val="24"/>
        </w:rPr>
        <w:t>ес</w:t>
      </w:r>
      <w:r w:rsidRPr="00880670">
        <w:rPr>
          <w:spacing w:val="1"/>
          <w:sz w:val="24"/>
          <w:szCs w:val="24"/>
        </w:rPr>
        <w:t>т</w:t>
      </w:r>
      <w:r w:rsidRPr="00880670">
        <w:rPr>
          <w:sz w:val="24"/>
          <w:szCs w:val="24"/>
        </w:rPr>
        <w:t>в</w:t>
      </w:r>
      <w:r w:rsidRPr="00880670">
        <w:rPr>
          <w:spacing w:val="-1"/>
          <w:sz w:val="24"/>
          <w:szCs w:val="24"/>
        </w:rPr>
        <w:t>ля</w:t>
      </w:r>
      <w:r w:rsidRPr="00880670">
        <w:rPr>
          <w:spacing w:val="1"/>
          <w:sz w:val="24"/>
          <w:szCs w:val="24"/>
        </w:rPr>
        <w:t>е</w:t>
      </w:r>
      <w:r w:rsidRPr="00880670">
        <w:rPr>
          <w:sz w:val="24"/>
          <w:szCs w:val="24"/>
        </w:rPr>
        <w:t>тс</w:t>
      </w:r>
      <w:r w:rsidRPr="00880670">
        <w:rPr>
          <w:spacing w:val="-1"/>
          <w:sz w:val="24"/>
          <w:szCs w:val="24"/>
        </w:rPr>
        <w:t>я</w:t>
      </w:r>
      <w:r w:rsidRPr="00880670">
        <w:rPr>
          <w:spacing w:val="57"/>
          <w:sz w:val="24"/>
          <w:szCs w:val="24"/>
        </w:rPr>
        <w:t xml:space="preserve"> </w:t>
      </w:r>
      <w:r w:rsidRPr="00880670">
        <w:rPr>
          <w:sz w:val="24"/>
          <w:szCs w:val="24"/>
        </w:rPr>
        <w:t>в шту</w:t>
      </w:r>
      <w:r w:rsidRPr="00880670">
        <w:rPr>
          <w:spacing w:val="-1"/>
          <w:sz w:val="24"/>
          <w:szCs w:val="24"/>
        </w:rPr>
        <w:t>ках</w:t>
      </w:r>
      <w:r w:rsidRPr="00880670">
        <w:rPr>
          <w:sz w:val="24"/>
          <w:szCs w:val="24"/>
        </w:rPr>
        <w:t>.</w:t>
      </w:r>
      <w:r w:rsidRPr="00880670">
        <w:rPr>
          <w:spacing w:val="17"/>
          <w:sz w:val="24"/>
          <w:szCs w:val="24"/>
        </w:rPr>
        <w:t xml:space="preserve"> </w:t>
      </w:r>
    </w:p>
    <w:p w:rsidR="00054CDD" w:rsidRPr="00880670" w:rsidRDefault="00054CDD" w:rsidP="00054CDD">
      <w:pPr>
        <w:widowControl w:val="0"/>
        <w:autoSpaceDE w:val="0"/>
        <w:autoSpaceDN w:val="0"/>
        <w:adjustRightInd w:val="0"/>
        <w:spacing w:line="239" w:lineRule="auto"/>
        <w:ind w:right="-14" w:firstLine="709"/>
        <w:jc w:val="both"/>
        <w:rPr>
          <w:sz w:val="24"/>
          <w:szCs w:val="24"/>
        </w:rPr>
      </w:pPr>
      <w:r w:rsidRPr="00880670">
        <w:rPr>
          <w:sz w:val="24"/>
          <w:szCs w:val="24"/>
        </w:rPr>
        <w:t>Учет</w:t>
      </w:r>
      <w:r w:rsidRPr="00880670">
        <w:rPr>
          <w:spacing w:val="16"/>
          <w:sz w:val="24"/>
          <w:szCs w:val="24"/>
        </w:rPr>
        <w:t xml:space="preserve"> </w:t>
      </w:r>
      <w:r w:rsidRPr="00880670">
        <w:rPr>
          <w:spacing w:val="1"/>
          <w:sz w:val="24"/>
          <w:szCs w:val="24"/>
        </w:rPr>
        <w:t>и</w:t>
      </w:r>
      <w:r w:rsidRPr="00880670">
        <w:rPr>
          <w:spacing w:val="-1"/>
          <w:sz w:val="24"/>
          <w:szCs w:val="24"/>
        </w:rPr>
        <w:t>н</w:t>
      </w:r>
      <w:r w:rsidRPr="00880670">
        <w:rPr>
          <w:sz w:val="24"/>
          <w:szCs w:val="24"/>
        </w:rPr>
        <w:t>остранн</w:t>
      </w:r>
      <w:r w:rsidRPr="00880670">
        <w:rPr>
          <w:spacing w:val="-1"/>
          <w:sz w:val="24"/>
          <w:szCs w:val="24"/>
        </w:rPr>
        <w:t>ы</w:t>
      </w:r>
      <w:r w:rsidRPr="00880670">
        <w:rPr>
          <w:sz w:val="24"/>
          <w:szCs w:val="24"/>
        </w:rPr>
        <w:t>х</w:t>
      </w:r>
      <w:r w:rsidRPr="00880670">
        <w:rPr>
          <w:spacing w:val="18"/>
          <w:sz w:val="24"/>
          <w:szCs w:val="24"/>
        </w:rPr>
        <w:t xml:space="preserve"> </w:t>
      </w:r>
      <w:r w:rsidRPr="00880670">
        <w:rPr>
          <w:sz w:val="24"/>
          <w:szCs w:val="24"/>
        </w:rPr>
        <w:t>фи</w:t>
      </w:r>
      <w:r w:rsidRPr="00880670">
        <w:rPr>
          <w:spacing w:val="-2"/>
          <w:sz w:val="24"/>
          <w:szCs w:val="24"/>
        </w:rPr>
        <w:t>н</w:t>
      </w:r>
      <w:r w:rsidRPr="00880670">
        <w:rPr>
          <w:spacing w:val="1"/>
          <w:sz w:val="24"/>
          <w:szCs w:val="24"/>
        </w:rPr>
        <w:t>а</w:t>
      </w:r>
      <w:r w:rsidRPr="00880670">
        <w:rPr>
          <w:sz w:val="24"/>
          <w:szCs w:val="24"/>
        </w:rPr>
        <w:t>н</w:t>
      </w:r>
      <w:r w:rsidRPr="00880670">
        <w:rPr>
          <w:spacing w:val="-1"/>
          <w:sz w:val="24"/>
          <w:szCs w:val="24"/>
        </w:rPr>
        <w:t>с</w:t>
      </w:r>
      <w:r w:rsidRPr="00880670">
        <w:rPr>
          <w:sz w:val="24"/>
          <w:szCs w:val="24"/>
        </w:rPr>
        <w:t>овых</w:t>
      </w:r>
      <w:r w:rsidRPr="00880670">
        <w:rPr>
          <w:spacing w:val="17"/>
          <w:sz w:val="24"/>
          <w:szCs w:val="24"/>
        </w:rPr>
        <w:t xml:space="preserve"> </w:t>
      </w:r>
      <w:r w:rsidRPr="00880670">
        <w:rPr>
          <w:sz w:val="24"/>
          <w:szCs w:val="24"/>
        </w:rPr>
        <w:t>и</w:t>
      </w:r>
      <w:r w:rsidRPr="00880670">
        <w:rPr>
          <w:spacing w:val="-2"/>
          <w:sz w:val="24"/>
          <w:szCs w:val="24"/>
        </w:rPr>
        <w:t>н</w:t>
      </w:r>
      <w:r w:rsidRPr="00880670">
        <w:rPr>
          <w:spacing w:val="2"/>
          <w:sz w:val="24"/>
          <w:szCs w:val="24"/>
        </w:rPr>
        <w:t>с</w:t>
      </w:r>
      <w:r w:rsidRPr="00880670">
        <w:rPr>
          <w:sz w:val="24"/>
          <w:szCs w:val="24"/>
        </w:rPr>
        <w:t>т</w:t>
      </w:r>
      <w:r w:rsidRPr="00880670">
        <w:rPr>
          <w:spacing w:val="2"/>
          <w:sz w:val="24"/>
          <w:szCs w:val="24"/>
        </w:rPr>
        <w:t>р</w:t>
      </w:r>
      <w:r w:rsidRPr="00880670">
        <w:rPr>
          <w:spacing w:val="-3"/>
          <w:sz w:val="24"/>
          <w:szCs w:val="24"/>
        </w:rPr>
        <w:t>у</w:t>
      </w:r>
      <w:r w:rsidRPr="00880670">
        <w:rPr>
          <w:spacing w:val="-1"/>
          <w:sz w:val="24"/>
          <w:szCs w:val="24"/>
        </w:rPr>
        <w:t>м</w:t>
      </w:r>
      <w:r w:rsidRPr="00880670">
        <w:rPr>
          <w:spacing w:val="4"/>
          <w:sz w:val="24"/>
          <w:szCs w:val="24"/>
        </w:rPr>
        <w:t>е</w:t>
      </w:r>
      <w:r w:rsidRPr="00880670">
        <w:rPr>
          <w:sz w:val="24"/>
          <w:szCs w:val="24"/>
        </w:rPr>
        <w:t>нтов,</w:t>
      </w:r>
      <w:r w:rsidRPr="00880670">
        <w:rPr>
          <w:spacing w:val="16"/>
          <w:sz w:val="24"/>
          <w:szCs w:val="24"/>
        </w:rPr>
        <w:t xml:space="preserve"> </w:t>
      </w:r>
      <w:r w:rsidRPr="00880670">
        <w:rPr>
          <w:sz w:val="24"/>
          <w:szCs w:val="24"/>
        </w:rPr>
        <w:t>ква</w:t>
      </w:r>
      <w:r w:rsidRPr="00880670">
        <w:rPr>
          <w:spacing w:val="-1"/>
          <w:sz w:val="24"/>
          <w:szCs w:val="24"/>
        </w:rPr>
        <w:t>л</w:t>
      </w:r>
      <w:r w:rsidRPr="00880670">
        <w:rPr>
          <w:sz w:val="24"/>
          <w:szCs w:val="24"/>
        </w:rPr>
        <w:t>и</w:t>
      </w:r>
      <w:r w:rsidRPr="00880670">
        <w:rPr>
          <w:spacing w:val="1"/>
          <w:sz w:val="24"/>
          <w:szCs w:val="24"/>
        </w:rPr>
        <w:t>ф</w:t>
      </w:r>
      <w:r w:rsidRPr="00880670">
        <w:rPr>
          <w:sz w:val="24"/>
          <w:szCs w:val="24"/>
        </w:rPr>
        <w:t>и</w:t>
      </w:r>
      <w:r w:rsidRPr="00880670">
        <w:rPr>
          <w:spacing w:val="-1"/>
          <w:sz w:val="24"/>
          <w:szCs w:val="24"/>
        </w:rPr>
        <w:t>ц</w:t>
      </w:r>
      <w:r w:rsidRPr="00880670">
        <w:rPr>
          <w:sz w:val="24"/>
          <w:szCs w:val="24"/>
        </w:rPr>
        <w:t>ированн</w:t>
      </w:r>
      <w:r w:rsidRPr="00880670">
        <w:rPr>
          <w:spacing w:val="-1"/>
          <w:sz w:val="24"/>
          <w:szCs w:val="24"/>
        </w:rPr>
        <w:t>ы</w:t>
      </w:r>
      <w:r w:rsidRPr="00880670">
        <w:rPr>
          <w:sz w:val="24"/>
          <w:szCs w:val="24"/>
        </w:rPr>
        <w:t>х</w:t>
      </w:r>
      <w:r w:rsidRPr="00880670">
        <w:rPr>
          <w:spacing w:val="15"/>
          <w:sz w:val="24"/>
          <w:szCs w:val="24"/>
        </w:rPr>
        <w:t xml:space="preserve"> </w:t>
      </w:r>
      <w:r w:rsidRPr="00880670">
        <w:rPr>
          <w:sz w:val="24"/>
          <w:szCs w:val="24"/>
        </w:rPr>
        <w:t>в</w:t>
      </w:r>
      <w:r w:rsidRPr="00880670">
        <w:rPr>
          <w:spacing w:val="16"/>
          <w:sz w:val="24"/>
          <w:szCs w:val="24"/>
        </w:rPr>
        <w:t xml:space="preserve"> </w:t>
      </w:r>
      <w:r w:rsidRPr="00880670">
        <w:rPr>
          <w:sz w:val="24"/>
          <w:szCs w:val="24"/>
        </w:rPr>
        <w:t>ка</w:t>
      </w:r>
      <w:r w:rsidRPr="00880670">
        <w:rPr>
          <w:spacing w:val="-1"/>
          <w:sz w:val="24"/>
          <w:szCs w:val="24"/>
        </w:rPr>
        <w:t>ч</w:t>
      </w:r>
      <w:r w:rsidRPr="00880670">
        <w:rPr>
          <w:spacing w:val="2"/>
          <w:sz w:val="24"/>
          <w:szCs w:val="24"/>
        </w:rPr>
        <w:t>е</w:t>
      </w:r>
      <w:r w:rsidRPr="00880670">
        <w:rPr>
          <w:sz w:val="24"/>
          <w:szCs w:val="24"/>
        </w:rPr>
        <w:t>ств</w:t>
      </w:r>
      <w:r w:rsidRPr="00880670">
        <w:rPr>
          <w:spacing w:val="-1"/>
          <w:sz w:val="24"/>
          <w:szCs w:val="24"/>
        </w:rPr>
        <w:t>е</w:t>
      </w:r>
      <w:r w:rsidRPr="00880670">
        <w:rPr>
          <w:spacing w:val="17"/>
          <w:sz w:val="24"/>
          <w:szCs w:val="24"/>
        </w:rPr>
        <w:t xml:space="preserve"> </w:t>
      </w:r>
      <w:r w:rsidRPr="00880670">
        <w:rPr>
          <w:spacing w:val="-1"/>
          <w:sz w:val="24"/>
          <w:szCs w:val="24"/>
        </w:rPr>
        <w:t>ц</w:t>
      </w:r>
      <w:r w:rsidRPr="00880670">
        <w:rPr>
          <w:sz w:val="24"/>
          <w:szCs w:val="24"/>
        </w:rPr>
        <w:t>енн</w:t>
      </w:r>
      <w:r w:rsidRPr="00880670">
        <w:rPr>
          <w:spacing w:val="1"/>
          <w:sz w:val="24"/>
          <w:szCs w:val="24"/>
        </w:rPr>
        <w:t>ы</w:t>
      </w:r>
      <w:r w:rsidRPr="00880670">
        <w:rPr>
          <w:sz w:val="24"/>
          <w:szCs w:val="24"/>
        </w:rPr>
        <w:t>х</w:t>
      </w:r>
      <w:r w:rsidRPr="00880670">
        <w:rPr>
          <w:spacing w:val="15"/>
          <w:sz w:val="24"/>
          <w:szCs w:val="24"/>
        </w:rPr>
        <w:t xml:space="preserve"> </w:t>
      </w:r>
      <w:r w:rsidRPr="00880670">
        <w:rPr>
          <w:spacing w:val="1"/>
          <w:sz w:val="24"/>
          <w:szCs w:val="24"/>
        </w:rPr>
        <w:t>б</w:t>
      </w:r>
      <w:r w:rsidRPr="00880670">
        <w:rPr>
          <w:spacing w:val="-3"/>
          <w:sz w:val="24"/>
          <w:szCs w:val="24"/>
        </w:rPr>
        <w:t>у</w:t>
      </w:r>
      <w:r w:rsidRPr="00880670">
        <w:rPr>
          <w:sz w:val="24"/>
          <w:szCs w:val="24"/>
        </w:rPr>
        <w:t>маг</w:t>
      </w:r>
      <w:r w:rsidRPr="00880670">
        <w:rPr>
          <w:spacing w:val="17"/>
          <w:sz w:val="24"/>
          <w:szCs w:val="24"/>
        </w:rPr>
        <w:t xml:space="preserve"> </w:t>
      </w:r>
      <w:r w:rsidRPr="00880670">
        <w:rPr>
          <w:sz w:val="24"/>
          <w:szCs w:val="24"/>
        </w:rPr>
        <w:t>в со</w:t>
      </w:r>
      <w:r w:rsidRPr="00880670">
        <w:rPr>
          <w:spacing w:val="1"/>
          <w:sz w:val="24"/>
          <w:szCs w:val="24"/>
        </w:rPr>
        <w:t>о</w:t>
      </w:r>
      <w:r w:rsidRPr="00880670">
        <w:rPr>
          <w:sz w:val="24"/>
          <w:szCs w:val="24"/>
        </w:rPr>
        <w:t>т</w:t>
      </w:r>
      <w:r w:rsidRPr="00880670">
        <w:rPr>
          <w:spacing w:val="-1"/>
          <w:sz w:val="24"/>
          <w:szCs w:val="24"/>
        </w:rPr>
        <w:t>в</w:t>
      </w:r>
      <w:r w:rsidRPr="00880670">
        <w:rPr>
          <w:sz w:val="24"/>
          <w:szCs w:val="24"/>
        </w:rPr>
        <w:t>е</w:t>
      </w:r>
      <w:r w:rsidRPr="00880670">
        <w:rPr>
          <w:spacing w:val="-1"/>
          <w:sz w:val="24"/>
          <w:szCs w:val="24"/>
        </w:rPr>
        <w:t>т</w:t>
      </w:r>
      <w:r w:rsidRPr="00880670">
        <w:rPr>
          <w:sz w:val="24"/>
          <w:szCs w:val="24"/>
        </w:rPr>
        <w:t>с</w:t>
      </w:r>
      <w:r w:rsidRPr="00880670">
        <w:rPr>
          <w:spacing w:val="-1"/>
          <w:sz w:val="24"/>
          <w:szCs w:val="24"/>
        </w:rPr>
        <w:t>т</w:t>
      </w:r>
      <w:r w:rsidRPr="00880670">
        <w:rPr>
          <w:sz w:val="24"/>
          <w:szCs w:val="24"/>
        </w:rPr>
        <w:t>ви</w:t>
      </w:r>
      <w:r w:rsidRPr="00880670">
        <w:rPr>
          <w:spacing w:val="-1"/>
          <w:sz w:val="24"/>
          <w:szCs w:val="24"/>
        </w:rPr>
        <w:t>и</w:t>
      </w:r>
      <w:r w:rsidRPr="00880670">
        <w:rPr>
          <w:spacing w:val="1"/>
          <w:sz w:val="24"/>
          <w:szCs w:val="24"/>
        </w:rPr>
        <w:t xml:space="preserve"> </w:t>
      </w:r>
      <w:r w:rsidRPr="00880670">
        <w:rPr>
          <w:sz w:val="24"/>
          <w:szCs w:val="24"/>
        </w:rPr>
        <w:t>со</w:t>
      </w:r>
      <w:r w:rsidRPr="00880670">
        <w:rPr>
          <w:spacing w:val="2"/>
          <w:sz w:val="24"/>
          <w:szCs w:val="24"/>
        </w:rPr>
        <w:t xml:space="preserve"> </w:t>
      </w:r>
      <w:hyperlink r:id="rId11" w:history="1">
        <w:r w:rsidRPr="00880670">
          <w:rPr>
            <w:spacing w:val="2"/>
            <w:sz w:val="24"/>
            <w:szCs w:val="24"/>
          </w:rPr>
          <w:t>с</w:t>
        </w:r>
        <w:r w:rsidRPr="00880670">
          <w:rPr>
            <w:sz w:val="24"/>
            <w:szCs w:val="24"/>
          </w:rPr>
          <w:t>т</w:t>
        </w:r>
        <w:r w:rsidRPr="00880670">
          <w:rPr>
            <w:spacing w:val="-1"/>
            <w:sz w:val="24"/>
            <w:szCs w:val="24"/>
          </w:rPr>
          <w:t>а</w:t>
        </w:r>
        <w:r w:rsidRPr="00880670">
          <w:rPr>
            <w:sz w:val="24"/>
            <w:szCs w:val="24"/>
          </w:rPr>
          <w:t>ть</w:t>
        </w:r>
        <w:r w:rsidRPr="00880670">
          <w:rPr>
            <w:spacing w:val="1"/>
            <w:sz w:val="24"/>
            <w:szCs w:val="24"/>
          </w:rPr>
          <w:t>е</w:t>
        </w:r>
        <w:r w:rsidRPr="00880670">
          <w:rPr>
            <w:sz w:val="24"/>
            <w:szCs w:val="24"/>
          </w:rPr>
          <w:t xml:space="preserve">й </w:t>
        </w:r>
        <w:r w:rsidRPr="00880670">
          <w:rPr>
            <w:spacing w:val="-1"/>
            <w:sz w:val="24"/>
            <w:szCs w:val="24"/>
          </w:rPr>
          <w:t>4</w:t>
        </w:r>
        <w:r w:rsidRPr="00880670">
          <w:rPr>
            <w:sz w:val="24"/>
            <w:szCs w:val="24"/>
          </w:rPr>
          <w:t>4</w:t>
        </w:r>
        <w:r w:rsidRPr="00880670">
          <w:rPr>
            <w:spacing w:val="5"/>
            <w:sz w:val="24"/>
            <w:szCs w:val="24"/>
          </w:rPr>
          <w:t xml:space="preserve"> </w:t>
        </w:r>
      </w:hyperlink>
      <w:r w:rsidRPr="00880670">
        <w:rPr>
          <w:sz w:val="24"/>
          <w:szCs w:val="24"/>
        </w:rPr>
        <w:t>Федерал</w:t>
      </w:r>
      <w:r w:rsidRPr="00880670">
        <w:rPr>
          <w:spacing w:val="-1"/>
          <w:sz w:val="24"/>
          <w:szCs w:val="24"/>
        </w:rPr>
        <w:t>ьн</w:t>
      </w:r>
      <w:r w:rsidRPr="00880670">
        <w:rPr>
          <w:sz w:val="24"/>
          <w:szCs w:val="24"/>
        </w:rPr>
        <w:t>ого зак</w:t>
      </w:r>
      <w:r w:rsidRPr="00880670">
        <w:rPr>
          <w:spacing w:val="2"/>
          <w:sz w:val="24"/>
          <w:szCs w:val="24"/>
        </w:rPr>
        <w:t>о</w:t>
      </w:r>
      <w:r w:rsidRPr="00880670">
        <w:rPr>
          <w:sz w:val="24"/>
          <w:szCs w:val="24"/>
        </w:rPr>
        <w:t>н</w:t>
      </w:r>
      <w:r w:rsidRPr="00880670">
        <w:rPr>
          <w:spacing w:val="-1"/>
          <w:sz w:val="24"/>
          <w:szCs w:val="24"/>
        </w:rPr>
        <w:t>а</w:t>
      </w:r>
      <w:r w:rsidRPr="00880670">
        <w:rPr>
          <w:sz w:val="24"/>
          <w:szCs w:val="24"/>
        </w:rPr>
        <w:t xml:space="preserve"> от</w:t>
      </w:r>
      <w:r w:rsidRPr="00880670">
        <w:rPr>
          <w:spacing w:val="2"/>
          <w:sz w:val="24"/>
          <w:szCs w:val="24"/>
        </w:rPr>
        <w:t xml:space="preserve"> </w:t>
      </w:r>
      <w:r w:rsidRPr="00880670">
        <w:rPr>
          <w:spacing w:val="1"/>
          <w:sz w:val="24"/>
          <w:szCs w:val="24"/>
        </w:rPr>
        <w:t>2</w:t>
      </w:r>
      <w:r w:rsidRPr="00880670">
        <w:rPr>
          <w:sz w:val="24"/>
          <w:szCs w:val="24"/>
        </w:rPr>
        <w:t>2.</w:t>
      </w:r>
      <w:r w:rsidRPr="00880670">
        <w:rPr>
          <w:spacing w:val="1"/>
          <w:sz w:val="24"/>
          <w:szCs w:val="24"/>
        </w:rPr>
        <w:t>04</w:t>
      </w:r>
      <w:r w:rsidRPr="00880670">
        <w:rPr>
          <w:sz w:val="24"/>
          <w:szCs w:val="24"/>
        </w:rPr>
        <w:t>.19</w:t>
      </w:r>
      <w:r w:rsidRPr="00880670">
        <w:rPr>
          <w:spacing w:val="-1"/>
          <w:sz w:val="24"/>
          <w:szCs w:val="24"/>
        </w:rPr>
        <w:t>9</w:t>
      </w:r>
      <w:r w:rsidRPr="00880670">
        <w:rPr>
          <w:sz w:val="24"/>
          <w:szCs w:val="24"/>
        </w:rPr>
        <w:t>6</w:t>
      </w:r>
      <w:r w:rsidRPr="00880670">
        <w:rPr>
          <w:spacing w:val="1"/>
          <w:sz w:val="24"/>
          <w:szCs w:val="24"/>
        </w:rPr>
        <w:t xml:space="preserve"> </w:t>
      </w:r>
      <w:r w:rsidRPr="00880670">
        <w:rPr>
          <w:sz w:val="24"/>
          <w:szCs w:val="24"/>
        </w:rPr>
        <w:t>№ 3</w:t>
      </w:r>
      <w:r w:rsidRPr="00880670">
        <w:rPr>
          <w:spacing w:val="5"/>
          <w:sz w:val="24"/>
          <w:szCs w:val="24"/>
        </w:rPr>
        <w:t>9</w:t>
      </w:r>
      <w:r w:rsidRPr="00880670">
        <w:rPr>
          <w:sz w:val="24"/>
          <w:szCs w:val="24"/>
        </w:rPr>
        <w:t>-</w:t>
      </w:r>
      <w:r w:rsidRPr="00880670">
        <w:rPr>
          <w:spacing w:val="-1"/>
          <w:sz w:val="24"/>
          <w:szCs w:val="24"/>
        </w:rPr>
        <w:t>Ф</w:t>
      </w:r>
      <w:r w:rsidRPr="00880670">
        <w:rPr>
          <w:sz w:val="24"/>
          <w:szCs w:val="24"/>
        </w:rPr>
        <w:t xml:space="preserve">З </w:t>
      </w:r>
      <w:r w:rsidR="00A2585C" w:rsidRPr="00880670">
        <w:rPr>
          <w:spacing w:val="3"/>
          <w:sz w:val="24"/>
          <w:szCs w:val="24"/>
        </w:rPr>
        <w:t>«</w:t>
      </w:r>
      <w:r w:rsidRPr="00880670">
        <w:rPr>
          <w:sz w:val="24"/>
          <w:szCs w:val="24"/>
        </w:rPr>
        <w:t>О рын</w:t>
      </w:r>
      <w:r w:rsidRPr="00880670">
        <w:rPr>
          <w:spacing w:val="-2"/>
          <w:sz w:val="24"/>
          <w:szCs w:val="24"/>
        </w:rPr>
        <w:t>к</w:t>
      </w:r>
      <w:r w:rsidRPr="00880670">
        <w:rPr>
          <w:sz w:val="24"/>
          <w:szCs w:val="24"/>
        </w:rPr>
        <w:t>е</w:t>
      </w:r>
      <w:r w:rsidRPr="00880670">
        <w:rPr>
          <w:spacing w:val="2"/>
          <w:sz w:val="24"/>
          <w:szCs w:val="24"/>
        </w:rPr>
        <w:t xml:space="preserve"> </w:t>
      </w:r>
      <w:r w:rsidRPr="00880670">
        <w:rPr>
          <w:spacing w:val="1"/>
          <w:sz w:val="24"/>
          <w:szCs w:val="24"/>
        </w:rPr>
        <w:t>ц</w:t>
      </w:r>
      <w:r w:rsidRPr="00880670">
        <w:rPr>
          <w:sz w:val="24"/>
          <w:szCs w:val="24"/>
        </w:rPr>
        <w:t>енн</w:t>
      </w:r>
      <w:r w:rsidRPr="00880670">
        <w:rPr>
          <w:spacing w:val="-1"/>
          <w:sz w:val="24"/>
          <w:szCs w:val="24"/>
        </w:rPr>
        <w:t>ы</w:t>
      </w:r>
      <w:r w:rsidRPr="00880670">
        <w:rPr>
          <w:sz w:val="24"/>
          <w:szCs w:val="24"/>
        </w:rPr>
        <w:t>х</w:t>
      </w:r>
      <w:r w:rsidRPr="00880670">
        <w:rPr>
          <w:spacing w:val="1"/>
          <w:sz w:val="24"/>
          <w:szCs w:val="24"/>
        </w:rPr>
        <w:t xml:space="preserve"> б</w:t>
      </w:r>
      <w:r w:rsidRPr="00880670">
        <w:rPr>
          <w:spacing w:val="-1"/>
          <w:sz w:val="24"/>
          <w:szCs w:val="24"/>
        </w:rPr>
        <w:t>у</w:t>
      </w:r>
      <w:r w:rsidRPr="00880670">
        <w:rPr>
          <w:sz w:val="24"/>
          <w:szCs w:val="24"/>
        </w:rPr>
        <w:t>маг</w:t>
      </w:r>
      <w:r w:rsidR="00A2585C" w:rsidRPr="00880670">
        <w:rPr>
          <w:spacing w:val="2"/>
          <w:sz w:val="24"/>
          <w:szCs w:val="24"/>
        </w:rPr>
        <w:t>»</w:t>
      </w:r>
      <w:r w:rsidRPr="00880670">
        <w:rPr>
          <w:sz w:val="24"/>
          <w:szCs w:val="24"/>
        </w:rPr>
        <w:t xml:space="preserve">, </w:t>
      </w:r>
      <w:r w:rsidRPr="00880670">
        <w:rPr>
          <w:spacing w:val="1"/>
          <w:sz w:val="24"/>
          <w:szCs w:val="24"/>
        </w:rPr>
        <w:t>м</w:t>
      </w:r>
      <w:r w:rsidRPr="00880670">
        <w:rPr>
          <w:sz w:val="24"/>
          <w:szCs w:val="24"/>
        </w:rPr>
        <w:t>оже</w:t>
      </w:r>
      <w:r w:rsidRPr="00880670">
        <w:rPr>
          <w:spacing w:val="-1"/>
          <w:sz w:val="24"/>
          <w:szCs w:val="24"/>
        </w:rPr>
        <w:t>т</w:t>
      </w:r>
      <w:r w:rsidRPr="00880670">
        <w:rPr>
          <w:sz w:val="24"/>
          <w:szCs w:val="24"/>
        </w:rPr>
        <w:t xml:space="preserve"> осу</w:t>
      </w:r>
      <w:r w:rsidRPr="00880670">
        <w:rPr>
          <w:spacing w:val="-1"/>
          <w:sz w:val="24"/>
          <w:szCs w:val="24"/>
        </w:rPr>
        <w:t>щ</w:t>
      </w:r>
      <w:r w:rsidRPr="00880670">
        <w:rPr>
          <w:sz w:val="24"/>
          <w:szCs w:val="24"/>
        </w:rPr>
        <w:t>е</w:t>
      </w:r>
      <w:r w:rsidRPr="00880670">
        <w:rPr>
          <w:spacing w:val="-1"/>
          <w:sz w:val="24"/>
          <w:szCs w:val="24"/>
        </w:rPr>
        <w:t>с</w:t>
      </w:r>
      <w:r w:rsidRPr="00880670">
        <w:rPr>
          <w:sz w:val="24"/>
          <w:szCs w:val="24"/>
        </w:rPr>
        <w:t>т</w:t>
      </w:r>
      <w:r w:rsidRPr="00880670">
        <w:rPr>
          <w:spacing w:val="1"/>
          <w:sz w:val="24"/>
          <w:szCs w:val="24"/>
        </w:rPr>
        <w:t>в</w:t>
      </w:r>
      <w:r w:rsidRPr="00880670">
        <w:rPr>
          <w:spacing w:val="-1"/>
          <w:sz w:val="24"/>
          <w:szCs w:val="24"/>
        </w:rPr>
        <w:t>л</w:t>
      </w:r>
      <w:r w:rsidRPr="00880670">
        <w:rPr>
          <w:spacing w:val="1"/>
          <w:sz w:val="24"/>
          <w:szCs w:val="24"/>
        </w:rPr>
        <w:t>я</w:t>
      </w:r>
      <w:r w:rsidRPr="00880670">
        <w:rPr>
          <w:sz w:val="24"/>
          <w:szCs w:val="24"/>
        </w:rPr>
        <w:t>т</w:t>
      </w:r>
      <w:r w:rsidRPr="00880670">
        <w:rPr>
          <w:spacing w:val="-1"/>
          <w:sz w:val="24"/>
          <w:szCs w:val="24"/>
        </w:rPr>
        <w:t>ь</w:t>
      </w:r>
      <w:r w:rsidRPr="00880670">
        <w:rPr>
          <w:sz w:val="24"/>
          <w:szCs w:val="24"/>
        </w:rPr>
        <w:t>ся</w:t>
      </w:r>
      <w:r w:rsidRPr="00880670">
        <w:rPr>
          <w:spacing w:val="1"/>
          <w:sz w:val="24"/>
          <w:szCs w:val="24"/>
        </w:rPr>
        <w:t xml:space="preserve"> </w:t>
      </w:r>
      <w:r w:rsidRPr="00880670">
        <w:rPr>
          <w:sz w:val="24"/>
          <w:szCs w:val="24"/>
        </w:rPr>
        <w:t xml:space="preserve">в </w:t>
      </w:r>
      <w:r w:rsidRPr="00880670">
        <w:rPr>
          <w:spacing w:val="2"/>
          <w:sz w:val="24"/>
          <w:szCs w:val="24"/>
        </w:rPr>
        <w:t>е</w:t>
      </w:r>
      <w:r w:rsidRPr="00880670">
        <w:rPr>
          <w:sz w:val="24"/>
          <w:szCs w:val="24"/>
        </w:rPr>
        <w:t>дин</w:t>
      </w:r>
      <w:r w:rsidRPr="00880670">
        <w:rPr>
          <w:spacing w:val="-1"/>
          <w:sz w:val="24"/>
          <w:szCs w:val="24"/>
        </w:rPr>
        <w:t>и</w:t>
      </w:r>
      <w:r w:rsidRPr="00880670">
        <w:rPr>
          <w:sz w:val="24"/>
          <w:szCs w:val="24"/>
        </w:rPr>
        <w:t>ц</w:t>
      </w:r>
      <w:r w:rsidRPr="00880670">
        <w:rPr>
          <w:spacing w:val="1"/>
          <w:sz w:val="24"/>
          <w:szCs w:val="24"/>
        </w:rPr>
        <w:t>а</w:t>
      </w:r>
      <w:r w:rsidRPr="00880670">
        <w:rPr>
          <w:spacing w:val="-1"/>
          <w:sz w:val="24"/>
          <w:szCs w:val="24"/>
        </w:rPr>
        <w:t>х</w:t>
      </w:r>
      <w:r w:rsidRPr="00880670">
        <w:rPr>
          <w:sz w:val="24"/>
          <w:szCs w:val="24"/>
        </w:rPr>
        <w:t>, в</w:t>
      </w:r>
      <w:r w:rsidRPr="00880670">
        <w:rPr>
          <w:spacing w:val="2"/>
          <w:sz w:val="24"/>
          <w:szCs w:val="24"/>
        </w:rPr>
        <w:t xml:space="preserve"> </w:t>
      </w:r>
      <w:r w:rsidRPr="00880670">
        <w:rPr>
          <w:spacing w:val="-1"/>
          <w:sz w:val="24"/>
          <w:szCs w:val="24"/>
        </w:rPr>
        <w:t>к</w:t>
      </w:r>
      <w:r w:rsidRPr="00880670">
        <w:rPr>
          <w:sz w:val="24"/>
          <w:szCs w:val="24"/>
        </w:rPr>
        <w:t>оторых они</w:t>
      </w:r>
      <w:r w:rsidRPr="00880670">
        <w:rPr>
          <w:spacing w:val="1"/>
          <w:sz w:val="24"/>
          <w:szCs w:val="24"/>
        </w:rPr>
        <w:t xml:space="preserve"> </w:t>
      </w:r>
      <w:r w:rsidRPr="00880670">
        <w:rPr>
          <w:sz w:val="24"/>
          <w:szCs w:val="24"/>
        </w:rPr>
        <w:t>у</w:t>
      </w:r>
      <w:r w:rsidRPr="00880670">
        <w:rPr>
          <w:spacing w:val="-1"/>
          <w:sz w:val="24"/>
          <w:szCs w:val="24"/>
        </w:rPr>
        <w:t>ч</w:t>
      </w:r>
      <w:r w:rsidRPr="00880670">
        <w:rPr>
          <w:sz w:val="24"/>
          <w:szCs w:val="24"/>
        </w:rPr>
        <w:t>т</w:t>
      </w:r>
      <w:r w:rsidRPr="00880670">
        <w:rPr>
          <w:spacing w:val="1"/>
          <w:sz w:val="24"/>
          <w:szCs w:val="24"/>
        </w:rPr>
        <w:t>е</w:t>
      </w:r>
      <w:r w:rsidRPr="00880670">
        <w:rPr>
          <w:sz w:val="24"/>
          <w:szCs w:val="24"/>
        </w:rPr>
        <w:t>н</w:t>
      </w:r>
      <w:r w:rsidRPr="00880670">
        <w:rPr>
          <w:spacing w:val="-1"/>
          <w:sz w:val="24"/>
          <w:szCs w:val="24"/>
        </w:rPr>
        <w:t>ы</w:t>
      </w:r>
      <w:r w:rsidRPr="00880670">
        <w:rPr>
          <w:spacing w:val="2"/>
          <w:sz w:val="24"/>
          <w:szCs w:val="24"/>
        </w:rPr>
        <w:t xml:space="preserve"> </w:t>
      </w:r>
      <w:r w:rsidRPr="00880670">
        <w:rPr>
          <w:sz w:val="24"/>
          <w:szCs w:val="24"/>
        </w:rPr>
        <w:t>на с</w:t>
      </w:r>
      <w:r w:rsidRPr="00880670">
        <w:rPr>
          <w:spacing w:val="2"/>
          <w:sz w:val="24"/>
          <w:szCs w:val="24"/>
        </w:rPr>
        <w:t>ч</w:t>
      </w:r>
      <w:r w:rsidRPr="00880670">
        <w:rPr>
          <w:sz w:val="24"/>
          <w:szCs w:val="24"/>
        </w:rPr>
        <w:t>ете лица</w:t>
      </w:r>
      <w:r w:rsidRPr="00880670">
        <w:rPr>
          <w:spacing w:val="-1"/>
          <w:sz w:val="24"/>
          <w:szCs w:val="24"/>
        </w:rPr>
        <w:t>,</w:t>
      </w:r>
      <w:r w:rsidRPr="00880670">
        <w:rPr>
          <w:sz w:val="24"/>
          <w:szCs w:val="24"/>
        </w:rPr>
        <w:t xml:space="preserve"> д</w:t>
      </w:r>
      <w:r w:rsidRPr="00880670">
        <w:rPr>
          <w:spacing w:val="2"/>
          <w:sz w:val="24"/>
          <w:szCs w:val="24"/>
        </w:rPr>
        <w:t>е</w:t>
      </w:r>
      <w:r w:rsidRPr="00880670">
        <w:rPr>
          <w:spacing w:val="-1"/>
          <w:sz w:val="24"/>
          <w:szCs w:val="24"/>
        </w:rPr>
        <w:t>й</w:t>
      </w:r>
      <w:r w:rsidRPr="00880670">
        <w:rPr>
          <w:sz w:val="24"/>
          <w:szCs w:val="24"/>
        </w:rPr>
        <w:t>с</w:t>
      </w:r>
      <w:r w:rsidRPr="00880670">
        <w:rPr>
          <w:spacing w:val="1"/>
          <w:sz w:val="24"/>
          <w:szCs w:val="24"/>
        </w:rPr>
        <w:t>тв</w:t>
      </w:r>
      <w:r w:rsidRPr="00880670">
        <w:rPr>
          <w:spacing w:val="-1"/>
          <w:sz w:val="24"/>
          <w:szCs w:val="24"/>
        </w:rPr>
        <w:t>у</w:t>
      </w:r>
      <w:r w:rsidRPr="00880670">
        <w:rPr>
          <w:sz w:val="24"/>
          <w:szCs w:val="24"/>
        </w:rPr>
        <w:t>ю</w:t>
      </w:r>
      <w:r w:rsidRPr="00880670">
        <w:rPr>
          <w:spacing w:val="-1"/>
          <w:sz w:val="24"/>
          <w:szCs w:val="24"/>
        </w:rPr>
        <w:t>щ</w:t>
      </w:r>
      <w:r w:rsidRPr="00880670">
        <w:rPr>
          <w:sz w:val="24"/>
          <w:szCs w:val="24"/>
        </w:rPr>
        <w:t>е</w:t>
      </w:r>
      <w:r w:rsidRPr="00880670">
        <w:rPr>
          <w:spacing w:val="-1"/>
          <w:sz w:val="24"/>
          <w:szCs w:val="24"/>
        </w:rPr>
        <w:t>г</w:t>
      </w:r>
      <w:r w:rsidRPr="00880670">
        <w:rPr>
          <w:sz w:val="24"/>
          <w:szCs w:val="24"/>
        </w:rPr>
        <w:t>о</w:t>
      </w:r>
      <w:r w:rsidRPr="00880670">
        <w:rPr>
          <w:spacing w:val="1"/>
          <w:sz w:val="24"/>
          <w:szCs w:val="24"/>
        </w:rPr>
        <w:t xml:space="preserve"> </w:t>
      </w:r>
      <w:r w:rsidRPr="00880670">
        <w:rPr>
          <w:sz w:val="24"/>
          <w:szCs w:val="24"/>
        </w:rPr>
        <w:t>в</w:t>
      </w:r>
      <w:r w:rsidRPr="00880670">
        <w:rPr>
          <w:spacing w:val="1"/>
          <w:sz w:val="24"/>
          <w:szCs w:val="24"/>
        </w:rPr>
        <w:t xml:space="preserve"> и</w:t>
      </w:r>
      <w:r w:rsidRPr="00880670">
        <w:rPr>
          <w:sz w:val="24"/>
          <w:szCs w:val="24"/>
        </w:rPr>
        <w:t>н</w:t>
      </w:r>
      <w:r w:rsidRPr="00880670">
        <w:rPr>
          <w:spacing w:val="-1"/>
          <w:sz w:val="24"/>
          <w:szCs w:val="24"/>
        </w:rPr>
        <w:t>те</w:t>
      </w:r>
      <w:r w:rsidRPr="00880670">
        <w:rPr>
          <w:sz w:val="24"/>
          <w:szCs w:val="24"/>
        </w:rPr>
        <w:t>ресах</w:t>
      </w:r>
      <w:r w:rsidRPr="00880670">
        <w:rPr>
          <w:spacing w:val="1"/>
          <w:sz w:val="24"/>
          <w:szCs w:val="24"/>
        </w:rPr>
        <w:t xml:space="preserve"> </w:t>
      </w:r>
      <w:r w:rsidRPr="00880670">
        <w:rPr>
          <w:sz w:val="24"/>
          <w:szCs w:val="24"/>
        </w:rPr>
        <w:t>д</w:t>
      </w:r>
      <w:r w:rsidRPr="00880670">
        <w:rPr>
          <w:spacing w:val="2"/>
          <w:sz w:val="24"/>
          <w:szCs w:val="24"/>
        </w:rPr>
        <w:t>р</w:t>
      </w:r>
      <w:r w:rsidRPr="00880670">
        <w:rPr>
          <w:sz w:val="24"/>
          <w:szCs w:val="24"/>
        </w:rPr>
        <w:t>у</w:t>
      </w:r>
      <w:r w:rsidRPr="00880670">
        <w:rPr>
          <w:spacing w:val="-1"/>
          <w:sz w:val="24"/>
          <w:szCs w:val="24"/>
        </w:rPr>
        <w:t>г</w:t>
      </w:r>
      <w:r w:rsidRPr="00880670">
        <w:rPr>
          <w:sz w:val="24"/>
          <w:szCs w:val="24"/>
        </w:rPr>
        <w:t>их</w:t>
      </w:r>
      <w:r w:rsidRPr="00880670">
        <w:rPr>
          <w:spacing w:val="1"/>
          <w:sz w:val="24"/>
          <w:szCs w:val="24"/>
        </w:rPr>
        <w:t xml:space="preserve"> л</w:t>
      </w:r>
      <w:r w:rsidRPr="00880670">
        <w:rPr>
          <w:spacing w:val="-1"/>
          <w:sz w:val="24"/>
          <w:szCs w:val="24"/>
        </w:rPr>
        <w:t>и</w:t>
      </w:r>
      <w:r w:rsidRPr="00880670">
        <w:rPr>
          <w:sz w:val="24"/>
          <w:szCs w:val="24"/>
        </w:rPr>
        <w:t>ц, от</w:t>
      </w:r>
      <w:r w:rsidRPr="00880670">
        <w:rPr>
          <w:spacing w:val="-1"/>
          <w:sz w:val="24"/>
          <w:szCs w:val="24"/>
        </w:rPr>
        <w:t>к</w:t>
      </w:r>
      <w:r w:rsidRPr="00880670">
        <w:rPr>
          <w:sz w:val="24"/>
          <w:szCs w:val="24"/>
        </w:rPr>
        <w:t>рыт</w:t>
      </w:r>
      <w:r w:rsidRPr="00880670">
        <w:rPr>
          <w:spacing w:val="-1"/>
          <w:sz w:val="24"/>
          <w:szCs w:val="24"/>
        </w:rPr>
        <w:t>о</w:t>
      </w:r>
      <w:r w:rsidRPr="00880670">
        <w:rPr>
          <w:sz w:val="24"/>
          <w:szCs w:val="24"/>
        </w:rPr>
        <w:t>м</w:t>
      </w:r>
      <w:r w:rsidRPr="00880670">
        <w:rPr>
          <w:spacing w:val="1"/>
          <w:sz w:val="24"/>
          <w:szCs w:val="24"/>
        </w:rPr>
        <w:t xml:space="preserve"> </w:t>
      </w:r>
      <w:r w:rsidR="003D3BF6" w:rsidRPr="00880670">
        <w:rPr>
          <w:sz w:val="24"/>
          <w:szCs w:val="24"/>
        </w:rPr>
        <w:t>Д</w:t>
      </w:r>
      <w:r w:rsidRPr="00880670">
        <w:rPr>
          <w:sz w:val="24"/>
          <w:szCs w:val="24"/>
        </w:rPr>
        <w:t>е</w:t>
      </w:r>
      <w:r w:rsidRPr="00880670">
        <w:rPr>
          <w:spacing w:val="-1"/>
          <w:sz w:val="24"/>
          <w:szCs w:val="24"/>
        </w:rPr>
        <w:t>по</w:t>
      </w:r>
      <w:r w:rsidRPr="00880670">
        <w:rPr>
          <w:sz w:val="24"/>
          <w:szCs w:val="24"/>
        </w:rPr>
        <w:t>з</w:t>
      </w:r>
      <w:r w:rsidRPr="00880670">
        <w:rPr>
          <w:spacing w:val="1"/>
          <w:sz w:val="24"/>
          <w:szCs w:val="24"/>
        </w:rPr>
        <w:t>и</w:t>
      </w:r>
      <w:r w:rsidRPr="00880670">
        <w:rPr>
          <w:sz w:val="24"/>
          <w:szCs w:val="24"/>
        </w:rPr>
        <w:t>тар</w:t>
      </w:r>
      <w:r w:rsidRPr="00880670">
        <w:rPr>
          <w:spacing w:val="-1"/>
          <w:sz w:val="24"/>
          <w:szCs w:val="24"/>
        </w:rPr>
        <w:t>и</w:t>
      </w:r>
      <w:r w:rsidRPr="00880670">
        <w:rPr>
          <w:sz w:val="24"/>
          <w:szCs w:val="24"/>
        </w:rPr>
        <w:t>ю.</w:t>
      </w:r>
    </w:p>
    <w:p w:rsidR="003A2FED" w:rsidRPr="00880670" w:rsidRDefault="00054CDD" w:rsidP="00054CDD">
      <w:pPr>
        <w:widowControl w:val="0"/>
        <w:autoSpaceDE w:val="0"/>
        <w:autoSpaceDN w:val="0"/>
        <w:adjustRightInd w:val="0"/>
        <w:ind w:right="-16" w:firstLine="709"/>
        <w:jc w:val="both"/>
        <w:rPr>
          <w:spacing w:val="53"/>
          <w:sz w:val="24"/>
          <w:szCs w:val="24"/>
        </w:rPr>
      </w:pPr>
      <w:r w:rsidRPr="00880670">
        <w:rPr>
          <w:sz w:val="24"/>
          <w:szCs w:val="24"/>
        </w:rPr>
        <w:t>3.</w:t>
      </w:r>
      <w:r w:rsidR="003A2FED" w:rsidRPr="00880670">
        <w:rPr>
          <w:sz w:val="24"/>
          <w:szCs w:val="24"/>
        </w:rPr>
        <w:t>1</w:t>
      </w:r>
      <w:r w:rsidRPr="00880670">
        <w:rPr>
          <w:sz w:val="24"/>
          <w:szCs w:val="24"/>
        </w:rPr>
        <w:t>.</w:t>
      </w:r>
      <w:r w:rsidR="003A2FED" w:rsidRPr="00880670">
        <w:rPr>
          <w:sz w:val="24"/>
          <w:szCs w:val="24"/>
        </w:rPr>
        <w:t>4.</w:t>
      </w:r>
      <w:r w:rsidRPr="00880670">
        <w:rPr>
          <w:sz w:val="24"/>
          <w:szCs w:val="24"/>
        </w:rPr>
        <w:t xml:space="preserve"> В</w:t>
      </w:r>
      <w:r w:rsidRPr="00880670">
        <w:rPr>
          <w:spacing w:val="17"/>
          <w:sz w:val="24"/>
          <w:szCs w:val="24"/>
        </w:rPr>
        <w:t xml:space="preserve"> </w:t>
      </w:r>
      <w:r w:rsidRPr="00880670">
        <w:rPr>
          <w:sz w:val="24"/>
          <w:szCs w:val="24"/>
        </w:rPr>
        <w:t>с</w:t>
      </w:r>
      <w:r w:rsidRPr="00880670">
        <w:rPr>
          <w:spacing w:val="1"/>
          <w:sz w:val="24"/>
          <w:szCs w:val="24"/>
        </w:rPr>
        <w:t>л</w:t>
      </w:r>
      <w:r w:rsidRPr="00880670">
        <w:rPr>
          <w:spacing w:val="-3"/>
          <w:sz w:val="24"/>
          <w:szCs w:val="24"/>
        </w:rPr>
        <w:t>у</w:t>
      </w:r>
      <w:r w:rsidRPr="00880670">
        <w:rPr>
          <w:sz w:val="24"/>
          <w:szCs w:val="24"/>
        </w:rPr>
        <w:t>чае</w:t>
      </w:r>
      <w:r w:rsidRPr="00880670">
        <w:rPr>
          <w:spacing w:val="16"/>
          <w:sz w:val="24"/>
          <w:szCs w:val="24"/>
        </w:rPr>
        <w:t xml:space="preserve"> </w:t>
      </w:r>
      <w:r w:rsidRPr="00880670">
        <w:rPr>
          <w:sz w:val="24"/>
          <w:szCs w:val="24"/>
        </w:rPr>
        <w:t>воз</w:t>
      </w:r>
      <w:r w:rsidRPr="00880670">
        <w:rPr>
          <w:spacing w:val="1"/>
          <w:sz w:val="24"/>
          <w:szCs w:val="24"/>
        </w:rPr>
        <w:t>н</w:t>
      </w:r>
      <w:r w:rsidRPr="00880670">
        <w:rPr>
          <w:spacing w:val="-1"/>
          <w:sz w:val="24"/>
          <w:szCs w:val="24"/>
        </w:rPr>
        <w:t>и</w:t>
      </w:r>
      <w:r w:rsidRPr="00880670">
        <w:rPr>
          <w:sz w:val="24"/>
          <w:szCs w:val="24"/>
        </w:rPr>
        <w:t>кнов</w:t>
      </w:r>
      <w:r w:rsidRPr="00880670">
        <w:rPr>
          <w:spacing w:val="1"/>
          <w:sz w:val="24"/>
          <w:szCs w:val="24"/>
        </w:rPr>
        <w:t>е</w:t>
      </w:r>
      <w:r w:rsidRPr="00880670">
        <w:rPr>
          <w:sz w:val="24"/>
          <w:szCs w:val="24"/>
        </w:rPr>
        <w:t>н</w:t>
      </w:r>
      <w:r w:rsidRPr="00880670">
        <w:rPr>
          <w:spacing w:val="-1"/>
          <w:sz w:val="24"/>
          <w:szCs w:val="24"/>
        </w:rPr>
        <w:t>и</w:t>
      </w:r>
      <w:r w:rsidRPr="00880670">
        <w:rPr>
          <w:sz w:val="24"/>
          <w:szCs w:val="24"/>
        </w:rPr>
        <w:t>я</w:t>
      </w:r>
      <w:r w:rsidRPr="00880670">
        <w:rPr>
          <w:spacing w:val="16"/>
          <w:sz w:val="24"/>
          <w:szCs w:val="24"/>
        </w:rPr>
        <w:t xml:space="preserve"> </w:t>
      </w:r>
      <w:r w:rsidRPr="00880670">
        <w:rPr>
          <w:sz w:val="24"/>
          <w:szCs w:val="24"/>
        </w:rPr>
        <w:t>в</w:t>
      </w:r>
      <w:r w:rsidRPr="00880670">
        <w:rPr>
          <w:spacing w:val="17"/>
          <w:sz w:val="24"/>
          <w:szCs w:val="24"/>
        </w:rPr>
        <w:t xml:space="preserve"> </w:t>
      </w:r>
      <w:r w:rsidRPr="00880670">
        <w:rPr>
          <w:spacing w:val="2"/>
          <w:sz w:val="24"/>
          <w:szCs w:val="24"/>
        </w:rPr>
        <w:t>с</w:t>
      </w:r>
      <w:r w:rsidRPr="00880670">
        <w:rPr>
          <w:sz w:val="24"/>
          <w:szCs w:val="24"/>
        </w:rPr>
        <w:t>о</w:t>
      </w:r>
      <w:r w:rsidRPr="00880670">
        <w:rPr>
          <w:spacing w:val="1"/>
          <w:sz w:val="24"/>
          <w:szCs w:val="24"/>
        </w:rPr>
        <w:t>о</w:t>
      </w:r>
      <w:r w:rsidRPr="00880670">
        <w:rPr>
          <w:sz w:val="24"/>
          <w:szCs w:val="24"/>
        </w:rPr>
        <w:t>тв</w:t>
      </w:r>
      <w:r w:rsidRPr="00880670">
        <w:rPr>
          <w:spacing w:val="-1"/>
          <w:sz w:val="24"/>
          <w:szCs w:val="24"/>
        </w:rPr>
        <w:t>ет</w:t>
      </w:r>
      <w:r w:rsidRPr="00880670">
        <w:rPr>
          <w:sz w:val="24"/>
          <w:szCs w:val="24"/>
        </w:rPr>
        <w:t>ств</w:t>
      </w:r>
      <w:r w:rsidRPr="00880670">
        <w:rPr>
          <w:spacing w:val="-1"/>
          <w:sz w:val="24"/>
          <w:szCs w:val="24"/>
        </w:rPr>
        <w:t>и</w:t>
      </w:r>
      <w:r w:rsidRPr="00880670">
        <w:rPr>
          <w:sz w:val="24"/>
          <w:szCs w:val="24"/>
        </w:rPr>
        <w:t>и</w:t>
      </w:r>
      <w:r w:rsidRPr="00880670">
        <w:rPr>
          <w:spacing w:val="15"/>
          <w:sz w:val="24"/>
          <w:szCs w:val="24"/>
        </w:rPr>
        <w:t xml:space="preserve"> </w:t>
      </w:r>
      <w:r w:rsidRPr="00880670">
        <w:rPr>
          <w:sz w:val="24"/>
          <w:szCs w:val="24"/>
        </w:rPr>
        <w:t>с</w:t>
      </w:r>
      <w:r w:rsidRPr="00880670">
        <w:rPr>
          <w:spacing w:val="17"/>
          <w:sz w:val="24"/>
          <w:szCs w:val="24"/>
        </w:rPr>
        <w:t xml:space="preserve"> </w:t>
      </w:r>
      <w:r w:rsidRPr="00880670">
        <w:rPr>
          <w:sz w:val="24"/>
          <w:szCs w:val="24"/>
        </w:rPr>
        <w:t>ф</w:t>
      </w:r>
      <w:r w:rsidRPr="00880670">
        <w:rPr>
          <w:spacing w:val="2"/>
          <w:sz w:val="24"/>
          <w:szCs w:val="24"/>
        </w:rPr>
        <w:t>е</w:t>
      </w:r>
      <w:r w:rsidRPr="00880670">
        <w:rPr>
          <w:sz w:val="24"/>
          <w:szCs w:val="24"/>
        </w:rPr>
        <w:t>дера</w:t>
      </w:r>
      <w:r w:rsidRPr="00880670">
        <w:rPr>
          <w:spacing w:val="-1"/>
          <w:sz w:val="24"/>
          <w:szCs w:val="24"/>
        </w:rPr>
        <w:t>л</w:t>
      </w:r>
      <w:r w:rsidRPr="00880670">
        <w:rPr>
          <w:spacing w:val="1"/>
          <w:sz w:val="24"/>
          <w:szCs w:val="24"/>
        </w:rPr>
        <w:t>ь</w:t>
      </w:r>
      <w:r w:rsidRPr="00880670">
        <w:rPr>
          <w:sz w:val="24"/>
          <w:szCs w:val="24"/>
        </w:rPr>
        <w:t>н</w:t>
      </w:r>
      <w:r w:rsidRPr="00880670">
        <w:rPr>
          <w:spacing w:val="-1"/>
          <w:sz w:val="24"/>
          <w:szCs w:val="24"/>
        </w:rPr>
        <w:t>ы</w:t>
      </w:r>
      <w:r w:rsidRPr="00880670">
        <w:rPr>
          <w:sz w:val="24"/>
          <w:szCs w:val="24"/>
        </w:rPr>
        <w:t>ми</w:t>
      </w:r>
      <w:r w:rsidRPr="00880670">
        <w:rPr>
          <w:spacing w:val="16"/>
          <w:sz w:val="24"/>
          <w:szCs w:val="24"/>
        </w:rPr>
        <w:t xml:space="preserve"> </w:t>
      </w:r>
      <w:r w:rsidRPr="00880670">
        <w:rPr>
          <w:sz w:val="24"/>
          <w:szCs w:val="24"/>
        </w:rPr>
        <w:t>зак</w:t>
      </w:r>
      <w:r w:rsidRPr="00880670">
        <w:rPr>
          <w:spacing w:val="-1"/>
          <w:sz w:val="24"/>
          <w:szCs w:val="24"/>
        </w:rPr>
        <w:t>о</w:t>
      </w:r>
      <w:r w:rsidRPr="00880670">
        <w:rPr>
          <w:sz w:val="24"/>
          <w:szCs w:val="24"/>
        </w:rPr>
        <w:t>н</w:t>
      </w:r>
      <w:r w:rsidRPr="00880670">
        <w:rPr>
          <w:spacing w:val="-1"/>
          <w:sz w:val="24"/>
          <w:szCs w:val="24"/>
        </w:rPr>
        <w:t>а</w:t>
      </w:r>
      <w:r w:rsidRPr="00880670">
        <w:rPr>
          <w:spacing w:val="2"/>
          <w:sz w:val="24"/>
          <w:szCs w:val="24"/>
        </w:rPr>
        <w:t>м</w:t>
      </w:r>
      <w:r w:rsidRPr="00880670">
        <w:rPr>
          <w:sz w:val="24"/>
          <w:szCs w:val="24"/>
        </w:rPr>
        <w:t>и</w:t>
      </w:r>
      <w:r w:rsidRPr="00880670">
        <w:rPr>
          <w:spacing w:val="16"/>
          <w:sz w:val="24"/>
          <w:szCs w:val="24"/>
        </w:rPr>
        <w:t xml:space="preserve"> </w:t>
      </w:r>
      <w:r w:rsidRPr="00880670">
        <w:rPr>
          <w:sz w:val="24"/>
          <w:szCs w:val="24"/>
        </w:rPr>
        <w:t>и</w:t>
      </w:r>
      <w:r w:rsidRPr="00880670">
        <w:rPr>
          <w:spacing w:val="18"/>
          <w:sz w:val="24"/>
          <w:szCs w:val="24"/>
        </w:rPr>
        <w:t xml:space="preserve"> </w:t>
      </w:r>
      <w:r w:rsidRPr="00880670">
        <w:rPr>
          <w:spacing w:val="-1"/>
          <w:sz w:val="24"/>
          <w:szCs w:val="24"/>
        </w:rPr>
        <w:t>ины</w:t>
      </w:r>
      <w:r w:rsidRPr="00880670">
        <w:rPr>
          <w:spacing w:val="3"/>
          <w:sz w:val="24"/>
          <w:szCs w:val="24"/>
        </w:rPr>
        <w:t>м</w:t>
      </w:r>
      <w:r w:rsidRPr="00880670">
        <w:rPr>
          <w:sz w:val="24"/>
          <w:szCs w:val="24"/>
        </w:rPr>
        <w:t>и</w:t>
      </w:r>
      <w:r w:rsidRPr="00880670">
        <w:rPr>
          <w:spacing w:val="15"/>
          <w:sz w:val="24"/>
          <w:szCs w:val="24"/>
        </w:rPr>
        <w:t xml:space="preserve"> </w:t>
      </w:r>
      <w:r w:rsidRPr="00880670">
        <w:rPr>
          <w:sz w:val="24"/>
          <w:szCs w:val="24"/>
        </w:rPr>
        <w:t>н</w:t>
      </w:r>
      <w:r w:rsidRPr="00880670">
        <w:rPr>
          <w:spacing w:val="-1"/>
          <w:sz w:val="24"/>
          <w:szCs w:val="24"/>
        </w:rPr>
        <w:t>о</w:t>
      </w:r>
      <w:r w:rsidRPr="00880670">
        <w:rPr>
          <w:spacing w:val="1"/>
          <w:sz w:val="24"/>
          <w:szCs w:val="24"/>
        </w:rPr>
        <w:t>р</w:t>
      </w:r>
      <w:r w:rsidRPr="00880670">
        <w:rPr>
          <w:sz w:val="24"/>
          <w:szCs w:val="24"/>
        </w:rPr>
        <w:t>мат</w:t>
      </w:r>
      <w:r w:rsidRPr="00880670">
        <w:rPr>
          <w:spacing w:val="-1"/>
          <w:sz w:val="24"/>
          <w:szCs w:val="24"/>
        </w:rPr>
        <w:t>и</w:t>
      </w:r>
      <w:r w:rsidRPr="00880670">
        <w:rPr>
          <w:spacing w:val="1"/>
          <w:sz w:val="24"/>
          <w:szCs w:val="24"/>
        </w:rPr>
        <w:t>в</w:t>
      </w:r>
      <w:r w:rsidRPr="00880670">
        <w:rPr>
          <w:spacing w:val="-1"/>
          <w:sz w:val="24"/>
          <w:szCs w:val="24"/>
        </w:rPr>
        <w:t>н</w:t>
      </w:r>
      <w:r w:rsidRPr="00880670">
        <w:rPr>
          <w:sz w:val="24"/>
          <w:szCs w:val="24"/>
        </w:rPr>
        <w:t>ы</w:t>
      </w:r>
      <w:r w:rsidRPr="00880670">
        <w:rPr>
          <w:spacing w:val="-1"/>
          <w:sz w:val="24"/>
          <w:szCs w:val="24"/>
        </w:rPr>
        <w:t>м</w:t>
      </w:r>
      <w:r w:rsidRPr="00880670">
        <w:rPr>
          <w:sz w:val="24"/>
          <w:szCs w:val="24"/>
        </w:rPr>
        <w:t>и</w:t>
      </w:r>
      <w:r w:rsidRPr="00880670">
        <w:rPr>
          <w:spacing w:val="18"/>
          <w:sz w:val="24"/>
          <w:szCs w:val="24"/>
        </w:rPr>
        <w:t xml:space="preserve"> </w:t>
      </w:r>
      <w:r w:rsidRPr="00880670">
        <w:rPr>
          <w:sz w:val="24"/>
          <w:szCs w:val="24"/>
        </w:rPr>
        <w:t>п</w:t>
      </w:r>
      <w:r w:rsidRPr="00880670">
        <w:rPr>
          <w:spacing w:val="-1"/>
          <w:sz w:val="24"/>
          <w:szCs w:val="24"/>
        </w:rPr>
        <w:t>р</w:t>
      </w:r>
      <w:r w:rsidRPr="00880670">
        <w:rPr>
          <w:sz w:val="24"/>
          <w:szCs w:val="24"/>
        </w:rPr>
        <w:t>авовы</w:t>
      </w:r>
      <w:r w:rsidRPr="00880670">
        <w:rPr>
          <w:spacing w:val="2"/>
          <w:sz w:val="24"/>
          <w:szCs w:val="24"/>
        </w:rPr>
        <w:t>м</w:t>
      </w:r>
      <w:r w:rsidRPr="00880670">
        <w:rPr>
          <w:sz w:val="24"/>
          <w:szCs w:val="24"/>
        </w:rPr>
        <w:t>и ак</w:t>
      </w:r>
      <w:r w:rsidRPr="00880670">
        <w:rPr>
          <w:spacing w:val="-2"/>
          <w:sz w:val="24"/>
          <w:szCs w:val="24"/>
        </w:rPr>
        <w:t>т</w:t>
      </w:r>
      <w:r w:rsidRPr="00880670">
        <w:rPr>
          <w:sz w:val="24"/>
          <w:szCs w:val="24"/>
        </w:rPr>
        <w:t>ами</w:t>
      </w:r>
      <w:r w:rsidRPr="00880670">
        <w:rPr>
          <w:spacing w:val="13"/>
          <w:sz w:val="24"/>
          <w:szCs w:val="24"/>
        </w:rPr>
        <w:t xml:space="preserve"> </w:t>
      </w:r>
      <w:r w:rsidRPr="00880670">
        <w:rPr>
          <w:spacing w:val="1"/>
          <w:sz w:val="24"/>
          <w:szCs w:val="24"/>
        </w:rPr>
        <w:t>Р</w:t>
      </w:r>
      <w:r w:rsidRPr="00880670">
        <w:rPr>
          <w:sz w:val="24"/>
          <w:szCs w:val="24"/>
        </w:rPr>
        <w:t>осси</w:t>
      </w:r>
      <w:r w:rsidRPr="00880670">
        <w:rPr>
          <w:spacing w:val="-1"/>
          <w:sz w:val="24"/>
          <w:szCs w:val="24"/>
        </w:rPr>
        <w:t>йс</w:t>
      </w:r>
      <w:r w:rsidRPr="00880670">
        <w:rPr>
          <w:sz w:val="24"/>
          <w:szCs w:val="24"/>
        </w:rPr>
        <w:t>к</w:t>
      </w:r>
      <w:r w:rsidRPr="00880670">
        <w:rPr>
          <w:spacing w:val="1"/>
          <w:sz w:val="24"/>
          <w:szCs w:val="24"/>
        </w:rPr>
        <w:t>о</w:t>
      </w:r>
      <w:r w:rsidRPr="00880670">
        <w:rPr>
          <w:sz w:val="24"/>
          <w:szCs w:val="24"/>
        </w:rPr>
        <w:t>й</w:t>
      </w:r>
      <w:r w:rsidRPr="00880670">
        <w:rPr>
          <w:spacing w:val="11"/>
          <w:sz w:val="24"/>
          <w:szCs w:val="24"/>
        </w:rPr>
        <w:t xml:space="preserve"> </w:t>
      </w:r>
      <w:r w:rsidRPr="00880670">
        <w:rPr>
          <w:sz w:val="24"/>
          <w:szCs w:val="24"/>
        </w:rPr>
        <w:t>Фе</w:t>
      </w:r>
      <w:r w:rsidRPr="00880670">
        <w:rPr>
          <w:spacing w:val="2"/>
          <w:sz w:val="24"/>
          <w:szCs w:val="24"/>
        </w:rPr>
        <w:t>д</w:t>
      </w:r>
      <w:r w:rsidRPr="00880670">
        <w:rPr>
          <w:sz w:val="24"/>
          <w:szCs w:val="24"/>
        </w:rPr>
        <w:t>е</w:t>
      </w:r>
      <w:r w:rsidRPr="00880670">
        <w:rPr>
          <w:spacing w:val="1"/>
          <w:sz w:val="24"/>
          <w:szCs w:val="24"/>
        </w:rPr>
        <w:t>р</w:t>
      </w:r>
      <w:r w:rsidRPr="00880670">
        <w:rPr>
          <w:sz w:val="24"/>
          <w:szCs w:val="24"/>
        </w:rPr>
        <w:t>а</w:t>
      </w:r>
      <w:r w:rsidRPr="00880670">
        <w:rPr>
          <w:spacing w:val="1"/>
          <w:sz w:val="24"/>
          <w:szCs w:val="24"/>
        </w:rPr>
        <w:t>ц</w:t>
      </w:r>
      <w:r w:rsidRPr="00880670">
        <w:rPr>
          <w:spacing w:val="-1"/>
          <w:sz w:val="24"/>
          <w:szCs w:val="24"/>
        </w:rPr>
        <w:t>и</w:t>
      </w:r>
      <w:r w:rsidRPr="00880670">
        <w:rPr>
          <w:sz w:val="24"/>
          <w:szCs w:val="24"/>
        </w:rPr>
        <w:t>и</w:t>
      </w:r>
      <w:r w:rsidRPr="00880670">
        <w:rPr>
          <w:spacing w:val="12"/>
          <w:sz w:val="24"/>
          <w:szCs w:val="24"/>
        </w:rPr>
        <w:t xml:space="preserve"> </w:t>
      </w:r>
      <w:r w:rsidRPr="00880670">
        <w:rPr>
          <w:sz w:val="24"/>
          <w:szCs w:val="24"/>
        </w:rPr>
        <w:t>дроб</w:t>
      </w:r>
      <w:r w:rsidRPr="00880670">
        <w:rPr>
          <w:spacing w:val="-1"/>
          <w:sz w:val="24"/>
          <w:szCs w:val="24"/>
        </w:rPr>
        <w:t>н</w:t>
      </w:r>
      <w:r w:rsidRPr="00880670">
        <w:rPr>
          <w:spacing w:val="1"/>
          <w:sz w:val="24"/>
          <w:szCs w:val="24"/>
        </w:rPr>
        <w:t>ы</w:t>
      </w:r>
      <w:r w:rsidRPr="00880670">
        <w:rPr>
          <w:sz w:val="24"/>
          <w:szCs w:val="24"/>
        </w:rPr>
        <w:t>х</w:t>
      </w:r>
      <w:r w:rsidRPr="00880670">
        <w:rPr>
          <w:spacing w:val="13"/>
          <w:sz w:val="24"/>
          <w:szCs w:val="24"/>
        </w:rPr>
        <w:t xml:space="preserve"> </w:t>
      </w:r>
      <w:r w:rsidRPr="00880670">
        <w:rPr>
          <w:sz w:val="24"/>
          <w:szCs w:val="24"/>
        </w:rPr>
        <w:t>ц</w:t>
      </w:r>
      <w:r w:rsidRPr="00880670">
        <w:rPr>
          <w:spacing w:val="1"/>
          <w:sz w:val="24"/>
          <w:szCs w:val="24"/>
        </w:rPr>
        <w:t>е</w:t>
      </w:r>
      <w:r w:rsidRPr="00880670">
        <w:rPr>
          <w:spacing w:val="-1"/>
          <w:sz w:val="24"/>
          <w:szCs w:val="24"/>
        </w:rPr>
        <w:t>нн</w:t>
      </w:r>
      <w:r w:rsidRPr="00880670">
        <w:rPr>
          <w:spacing w:val="1"/>
          <w:sz w:val="24"/>
          <w:szCs w:val="24"/>
        </w:rPr>
        <w:t>ы</w:t>
      </w:r>
      <w:r w:rsidRPr="00880670">
        <w:rPr>
          <w:sz w:val="24"/>
          <w:szCs w:val="24"/>
        </w:rPr>
        <w:t>х</w:t>
      </w:r>
      <w:r w:rsidRPr="00880670">
        <w:rPr>
          <w:spacing w:val="13"/>
          <w:sz w:val="24"/>
          <w:szCs w:val="24"/>
        </w:rPr>
        <w:t xml:space="preserve"> </w:t>
      </w:r>
      <w:r w:rsidRPr="00880670">
        <w:rPr>
          <w:spacing w:val="1"/>
          <w:sz w:val="24"/>
          <w:szCs w:val="24"/>
        </w:rPr>
        <w:t>б</w:t>
      </w:r>
      <w:r w:rsidRPr="00880670">
        <w:rPr>
          <w:spacing w:val="-3"/>
          <w:sz w:val="24"/>
          <w:szCs w:val="24"/>
        </w:rPr>
        <w:t>у</w:t>
      </w:r>
      <w:r w:rsidRPr="00880670">
        <w:rPr>
          <w:sz w:val="24"/>
          <w:szCs w:val="24"/>
        </w:rPr>
        <w:t>маг</w:t>
      </w:r>
      <w:r w:rsidRPr="00880670">
        <w:rPr>
          <w:spacing w:val="14"/>
          <w:sz w:val="24"/>
          <w:szCs w:val="24"/>
        </w:rPr>
        <w:t xml:space="preserve"> </w:t>
      </w:r>
      <w:r w:rsidRPr="00880670">
        <w:rPr>
          <w:sz w:val="24"/>
          <w:szCs w:val="24"/>
        </w:rPr>
        <w:t>Депози</w:t>
      </w:r>
      <w:r w:rsidRPr="00880670">
        <w:rPr>
          <w:spacing w:val="-2"/>
          <w:sz w:val="24"/>
          <w:szCs w:val="24"/>
        </w:rPr>
        <w:t>т</w:t>
      </w:r>
      <w:r w:rsidRPr="00880670">
        <w:rPr>
          <w:sz w:val="24"/>
          <w:szCs w:val="24"/>
        </w:rPr>
        <w:t>ар</w:t>
      </w:r>
      <w:r w:rsidRPr="00880670">
        <w:rPr>
          <w:spacing w:val="1"/>
          <w:sz w:val="24"/>
          <w:szCs w:val="24"/>
        </w:rPr>
        <w:t>и</w:t>
      </w:r>
      <w:r w:rsidRPr="00880670">
        <w:rPr>
          <w:sz w:val="24"/>
          <w:szCs w:val="24"/>
        </w:rPr>
        <w:t>й</w:t>
      </w:r>
      <w:r w:rsidRPr="00880670">
        <w:rPr>
          <w:spacing w:val="10"/>
          <w:sz w:val="24"/>
          <w:szCs w:val="24"/>
        </w:rPr>
        <w:t xml:space="preserve"> </w:t>
      </w:r>
      <w:r w:rsidRPr="00880670">
        <w:rPr>
          <w:spacing w:val="1"/>
          <w:sz w:val="24"/>
          <w:szCs w:val="24"/>
        </w:rPr>
        <w:t>о</w:t>
      </w:r>
      <w:r w:rsidRPr="00880670">
        <w:rPr>
          <w:spacing w:val="2"/>
          <w:sz w:val="24"/>
          <w:szCs w:val="24"/>
        </w:rPr>
        <w:t>с</w:t>
      </w:r>
      <w:r w:rsidRPr="00880670">
        <w:rPr>
          <w:sz w:val="24"/>
          <w:szCs w:val="24"/>
        </w:rPr>
        <w:t>у</w:t>
      </w:r>
      <w:r w:rsidRPr="00880670">
        <w:rPr>
          <w:spacing w:val="-1"/>
          <w:sz w:val="24"/>
          <w:szCs w:val="24"/>
        </w:rPr>
        <w:t>щ</w:t>
      </w:r>
      <w:r w:rsidRPr="00880670">
        <w:rPr>
          <w:sz w:val="24"/>
          <w:szCs w:val="24"/>
        </w:rPr>
        <w:t>е</w:t>
      </w:r>
      <w:r w:rsidRPr="00880670">
        <w:rPr>
          <w:spacing w:val="-1"/>
          <w:sz w:val="24"/>
          <w:szCs w:val="24"/>
        </w:rPr>
        <w:t>с</w:t>
      </w:r>
      <w:r w:rsidRPr="00880670">
        <w:rPr>
          <w:spacing w:val="1"/>
          <w:sz w:val="24"/>
          <w:szCs w:val="24"/>
        </w:rPr>
        <w:t>т</w:t>
      </w:r>
      <w:r w:rsidRPr="00880670">
        <w:rPr>
          <w:sz w:val="24"/>
          <w:szCs w:val="24"/>
        </w:rPr>
        <w:t>в</w:t>
      </w:r>
      <w:r w:rsidRPr="00880670">
        <w:rPr>
          <w:spacing w:val="-1"/>
          <w:sz w:val="24"/>
          <w:szCs w:val="24"/>
        </w:rPr>
        <w:t>л</w:t>
      </w:r>
      <w:r w:rsidRPr="00880670">
        <w:rPr>
          <w:sz w:val="24"/>
          <w:szCs w:val="24"/>
        </w:rPr>
        <w:t>я</w:t>
      </w:r>
      <w:r w:rsidRPr="00880670">
        <w:rPr>
          <w:spacing w:val="1"/>
          <w:sz w:val="24"/>
          <w:szCs w:val="24"/>
        </w:rPr>
        <w:t>е</w:t>
      </w:r>
      <w:r w:rsidRPr="00880670">
        <w:rPr>
          <w:sz w:val="24"/>
          <w:szCs w:val="24"/>
        </w:rPr>
        <w:t>т</w:t>
      </w:r>
      <w:r w:rsidRPr="00880670">
        <w:rPr>
          <w:spacing w:val="13"/>
          <w:sz w:val="24"/>
          <w:szCs w:val="24"/>
        </w:rPr>
        <w:t xml:space="preserve"> </w:t>
      </w:r>
      <w:r w:rsidRPr="00880670">
        <w:rPr>
          <w:sz w:val="24"/>
          <w:szCs w:val="24"/>
        </w:rPr>
        <w:t>у</w:t>
      </w:r>
      <w:r w:rsidRPr="00880670">
        <w:rPr>
          <w:spacing w:val="-1"/>
          <w:sz w:val="24"/>
          <w:szCs w:val="24"/>
        </w:rPr>
        <w:t>ч</w:t>
      </w:r>
      <w:r w:rsidRPr="00880670">
        <w:rPr>
          <w:sz w:val="24"/>
          <w:szCs w:val="24"/>
        </w:rPr>
        <w:t>ет</w:t>
      </w:r>
      <w:r w:rsidRPr="00880670">
        <w:rPr>
          <w:spacing w:val="13"/>
          <w:sz w:val="24"/>
          <w:szCs w:val="24"/>
        </w:rPr>
        <w:t xml:space="preserve"> </w:t>
      </w:r>
      <w:r w:rsidRPr="00880670">
        <w:rPr>
          <w:sz w:val="24"/>
          <w:szCs w:val="24"/>
        </w:rPr>
        <w:t>др</w:t>
      </w:r>
      <w:r w:rsidRPr="00880670">
        <w:rPr>
          <w:spacing w:val="1"/>
          <w:sz w:val="24"/>
          <w:szCs w:val="24"/>
        </w:rPr>
        <w:t>о</w:t>
      </w:r>
      <w:r w:rsidRPr="00880670">
        <w:rPr>
          <w:sz w:val="24"/>
          <w:szCs w:val="24"/>
        </w:rPr>
        <w:t>б</w:t>
      </w:r>
      <w:r w:rsidRPr="00880670">
        <w:rPr>
          <w:spacing w:val="-2"/>
          <w:sz w:val="24"/>
          <w:szCs w:val="24"/>
        </w:rPr>
        <w:t>н</w:t>
      </w:r>
      <w:r w:rsidRPr="00880670">
        <w:rPr>
          <w:spacing w:val="1"/>
          <w:sz w:val="24"/>
          <w:szCs w:val="24"/>
        </w:rPr>
        <w:t>ы</w:t>
      </w:r>
      <w:r w:rsidRPr="00880670">
        <w:rPr>
          <w:sz w:val="24"/>
          <w:szCs w:val="24"/>
        </w:rPr>
        <w:t>х</w:t>
      </w:r>
      <w:r w:rsidRPr="00880670">
        <w:rPr>
          <w:spacing w:val="11"/>
          <w:sz w:val="24"/>
          <w:szCs w:val="24"/>
        </w:rPr>
        <w:t xml:space="preserve"> </w:t>
      </w:r>
      <w:r w:rsidRPr="00880670">
        <w:rPr>
          <w:sz w:val="24"/>
          <w:szCs w:val="24"/>
        </w:rPr>
        <w:t>част</w:t>
      </w:r>
      <w:r w:rsidRPr="00880670">
        <w:rPr>
          <w:spacing w:val="4"/>
          <w:sz w:val="24"/>
          <w:szCs w:val="24"/>
        </w:rPr>
        <w:t>е</w:t>
      </w:r>
      <w:r w:rsidRPr="00880670">
        <w:rPr>
          <w:sz w:val="24"/>
          <w:szCs w:val="24"/>
        </w:rPr>
        <w:t xml:space="preserve">й </w:t>
      </w:r>
      <w:r w:rsidRPr="00880670">
        <w:rPr>
          <w:spacing w:val="-1"/>
          <w:sz w:val="24"/>
          <w:szCs w:val="24"/>
        </w:rPr>
        <w:t>ц</w:t>
      </w:r>
      <w:r w:rsidRPr="00880670">
        <w:rPr>
          <w:sz w:val="24"/>
          <w:szCs w:val="24"/>
        </w:rPr>
        <w:t>ен</w:t>
      </w:r>
      <w:r w:rsidRPr="00880670">
        <w:rPr>
          <w:spacing w:val="-1"/>
          <w:sz w:val="24"/>
          <w:szCs w:val="24"/>
        </w:rPr>
        <w:t>н</w:t>
      </w:r>
      <w:r w:rsidRPr="00880670">
        <w:rPr>
          <w:sz w:val="24"/>
          <w:szCs w:val="24"/>
        </w:rPr>
        <w:t>ы</w:t>
      </w:r>
      <w:r w:rsidRPr="00880670">
        <w:rPr>
          <w:spacing w:val="-1"/>
          <w:sz w:val="24"/>
          <w:szCs w:val="24"/>
        </w:rPr>
        <w:t>х</w:t>
      </w:r>
      <w:r w:rsidRPr="00880670">
        <w:rPr>
          <w:spacing w:val="54"/>
          <w:sz w:val="24"/>
          <w:szCs w:val="24"/>
        </w:rPr>
        <w:t xml:space="preserve"> </w:t>
      </w:r>
      <w:r w:rsidRPr="00880670">
        <w:rPr>
          <w:spacing w:val="1"/>
          <w:sz w:val="24"/>
          <w:szCs w:val="24"/>
        </w:rPr>
        <w:t>б</w:t>
      </w:r>
      <w:r w:rsidRPr="00880670">
        <w:rPr>
          <w:spacing w:val="-2"/>
          <w:sz w:val="24"/>
          <w:szCs w:val="24"/>
        </w:rPr>
        <w:t>у</w:t>
      </w:r>
      <w:r w:rsidRPr="00880670">
        <w:rPr>
          <w:spacing w:val="-1"/>
          <w:sz w:val="24"/>
          <w:szCs w:val="24"/>
        </w:rPr>
        <w:t>м</w:t>
      </w:r>
      <w:r w:rsidRPr="00880670">
        <w:rPr>
          <w:sz w:val="24"/>
          <w:szCs w:val="24"/>
        </w:rPr>
        <w:t>аг.</w:t>
      </w:r>
      <w:r w:rsidRPr="00880670">
        <w:rPr>
          <w:spacing w:val="53"/>
          <w:sz w:val="24"/>
          <w:szCs w:val="24"/>
        </w:rPr>
        <w:t xml:space="preserve"> </w:t>
      </w:r>
    </w:p>
    <w:p w:rsidR="00054CDD" w:rsidRPr="00880670" w:rsidRDefault="00054CDD" w:rsidP="00054CDD">
      <w:pPr>
        <w:widowControl w:val="0"/>
        <w:autoSpaceDE w:val="0"/>
        <w:autoSpaceDN w:val="0"/>
        <w:adjustRightInd w:val="0"/>
        <w:ind w:right="-16" w:firstLine="709"/>
        <w:jc w:val="both"/>
        <w:rPr>
          <w:sz w:val="24"/>
          <w:szCs w:val="24"/>
        </w:rPr>
      </w:pPr>
      <w:r w:rsidRPr="00880670">
        <w:rPr>
          <w:spacing w:val="1"/>
          <w:sz w:val="24"/>
          <w:szCs w:val="24"/>
        </w:rPr>
        <w:t>В</w:t>
      </w:r>
      <w:r w:rsidRPr="00880670">
        <w:rPr>
          <w:sz w:val="24"/>
          <w:szCs w:val="24"/>
        </w:rPr>
        <w:t>оз</w:t>
      </w:r>
      <w:r w:rsidRPr="00880670">
        <w:rPr>
          <w:spacing w:val="1"/>
          <w:sz w:val="24"/>
          <w:szCs w:val="24"/>
        </w:rPr>
        <w:t>н</w:t>
      </w:r>
      <w:r w:rsidRPr="00880670">
        <w:rPr>
          <w:sz w:val="24"/>
          <w:szCs w:val="24"/>
        </w:rPr>
        <w:t>ик</w:t>
      </w:r>
      <w:r w:rsidRPr="00880670">
        <w:rPr>
          <w:spacing w:val="-1"/>
          <w:sz w:val="24"/>
          <w:szCs w:val="24"/>
        </w:rPr>
        <w:t>н</w:t>
      </w:r>
      <w:r w:rsidRPr="00880670">
        <w:rPr>
          <w:sz w:val="24"/>
          <w:szCs w:val="24"/>
        </w:rPr>
        <w:t>ов</w:t>
      </w:r>
      <w:r w:rsidRPr="00880670">
        <w:rPr>
          <w:spacing w:val="1"/>
          <w:sz w:val="24"/>
          <w:szCs w:val="24"/>
        </w:rPr>
        <w:t>е</w:t>
      </w:r>
      <w:r w:rsidRPr="00880670">
        <w:rPr>
          <w:sz w:val="24"/>
          <w:szCs w:val="24"/>
        </w:rPr>
        <w:t>н</w:t>
      </w:r>
      <w:r w:rsidRPr="00880670">
        <w:rPr>
          <w:spacing w:val="-2"/>
          <w:sz w:val="24"/>
          <w:szCs w:val="24"/>
        </w:rPr>
        <w:t>и</w:t>
      </w:r>
      <w:r w:rsidRPr="00880670">
        <w:rPr>
          <w:sz w:val="24"/>
          <w:szCs w:val="24"/>
        </w:rPr>
        <w:t>е,</w:t>
      </w:r>
      <w:r w:rsidRPr="00880670">
        <w:rPr>
          <w:spacing w:val="55"/>
          <w:sz w:val="24"/>
          <w:szCs w:val="24"/>
        </w:rPr>
        <w:t xml:space="preserve"> </w:t>
      </w:r>
      <w:r w:rsidRPr="00880670">
        <w:rPr>
          <w:sz w:val="24"/>
          <w:szCs w:val="24"/>
        </w:rPr>
        <w:t>у</w:t>
      </w:r>
      <w:r w:rsidRPr="00880670">
        <w:rPr>
          <w:spacing w:val="-1"/>
          <w:sz w:val="24"/>
          <w:szCs w:val="24"/>
        </w:rPr>
        <w:t>в</w:t>
      </w:r>
      <w:r w:rsidRPr="00880670">
        <w:rPr>
          <w:spacing w:val="1"/>
          <w:sz w:val="24"/>
          <w:szCs w:val="24"/>
        </w:rPr>
        <w:t>е</w:t>
      </w:r>
      <w:r w:rsidRPr="00880670">
        <w:rPr>
          <w:sz w:val="24"/>
          <w:szCs w:val="24"/>
        </w:rPr>
        <w:t>л</w:t>
      </w:r>
      <w:r w:rsidRPr="00880670">
        <w:rPr>
          <w:spacing w:val="-2"/>
          <w:sz w:val="24"/>
          <w:szCs w:val="24"/>
        </w:rPr>
        <w:t>и</w:t>
      </w:r>
      <w:r w:rsidRPr="00880670">
        <w:rPr>
          <w:sz w:val="24"/>
          <w:szCs w:val="24"/>
        </w:rPr>
        <w:t>ч</w:t>
      </w:r>
      <w:r w:rsidRPr="00880670">
        <w:rPr>
          <w:spacing w:val="1"/>
          <w:sz w:val="24"/>
          <w:szCs w:val="24"/>
        </w:rPr>
        <w:t>е</w:t>
      </w:r>
      <w:r w:rsidRPr="00880670">
        <w:rPr>
          <w:sz w:val="24"/>
          <w:szCs w:val="24"/>
        </w:rPr>
        <w:t>н</w:t>
      </w:r>
      <w:r w:rsidRPr="00880670">
        <w:rPr>
          <w:spacing w:val="-2"/>
          <w:sz w:val="24"/>
          <w:szCs w:val="24"/>
        </w:rPr>
        <w:t>и</w:t>
      </w:r>
      <w:r w:rsidRPr="00880670">
        <w:rPr>
          <w:sz w:val="24"/>
          <w:szCs w:val="24"/>
        </w:rPr>
        <w:t>е</w:t>
      </w:r>
      <w:r w:rsidRPr="00880670">
        <w:rPr>
          <w:spacing w:val="55"/>
          <w:sz w:val="24"/>
          <w:szCs w:val="24"/>
        </w:rPr>
        <w:t xml:space="preserve"> </w:t>
      </w:r>
      <w:r w:rsidRPr="00880670">
        <w:rPr>
          <w:spacing w:val="-1"/>
          <w:sz w:val="24"/>
          <w:szCs w:val="24"/>
        </w:rPr>
        <w:t>и</w:t>
      </w:r>
      <w:r w:rsidRPr="00880670">
        <w:rPr>
          <w:sz w:val="24"/>
          <w:szCs w:val="24"/>
        </w:rPr>
        <w:t>ли</w:t>
      </w:r>
      <w:r w:rsidRPr="00880670">
        <w:rPr>
          <w:spacing w:val="54"/>
          <w:sz w:val="24"/>
          <w:szCs w:val="24"/>
        </w:rPr>
        <w:t xml:space="preserve"> </w:t>
      </w:r>
      <w:r w:rsidRPr="00880670">
        <w:rPr>
          <w:spacing w:val="-3"/>
          <w:sz w:val="24"/>
          <w:szCs w:val="24"/>
        </w:rPr>
        <w:t>у</w:t>
      </w:r>
      <w:r w:rsidRPr="00880670">
        <w:rPr>
          <w:sz w:val="24"/>
          <w:szCs w:val="24"/>
        </w:rPr>
        <w:t>м</w:t>
      </w:r>
      <w:r w:rsidRPr="00880670">
        <w:rPr>
          <w:spacing w:val="2"/>
          <w:sz w:val="24"/>
          <w:szCs w:val="24"/>
        </w:rPr>
        <w:t>е</w:t>
      </w:r>
      <w:r w:rsidRPr="00880670">
        <w:rPr>
          <w:spacing w:val="1"/>
          <w:sz w:val="24"/>
          <w:szCs w:val="24"/>
        </w:rPr>
        <w:t>н</w:t>
      </w:r>
      <w:r w:rsidRPr="00880670">
        <w:rPr>
          <w:sz w:val="24"/>
          <w:szCs w:val="24"/>
        </w:rPr>
        <w:t>ьш</w:t>
      </w:r>
      <w:r w:rsidRPr="00880670">
        <w:rPr>
          <w:spacing w:val="-1"/>
          <w:sz w:val="24"/>
          <w:szCs w:val="24"/>
        </w:rPr>
        <w:t>е</w:t>
      </w:r>
      <w:r w:rsidRPr="00880670">
        <w:rPr>
          <w:sz w:val="24"/>
          <w:szCs w:val="24"/>
        </w:rPr>
        <w:t>н</w:t>
      </w:r>
      <w:r w:rsidRPr="00880670">
        <w:rPr>
          <w:spacing w:val="-2"/>
          <w:sz w:val="24"/>
          <w:szCs w:val="24"/>
        </w:rPr>
        <w:t>и</w:t>
      </w:r>
      <w:r w:rsidRPr="00880670">
        <w:rPr>
          <w:sz w:val="24"/>
          <w:szCs w:val="24"/>
        </w:rPr>
        <w:t>е</w:t>
      </w:r>
      <w:r w:rsidRPr="00880670">
        <w:rPr>
          <w:spacing w:val="55"/>
          <w:sz w:val="24"/>
          <w:szCs w:val="24"/>
        </w:rPr>
        <w:t xml:space="preserve"> </w:t>
      </w:r>
      <w:r w:rsidRPr="00880670">
        <w:rPr>
          <w:sz w:val="24"/>
          <w:szCs w:val="24"/>
        </w:rPr>
        <w:t>дроб</w:t>
      </w:r>
      <w:r w:rsidRPr="00880670">
        <w:rPr>
          <w:spacing w:val="-1"/>
          <w:sz w:val="24"/>
          <w:szCs w:val="24"/>
        </w:rPr>
        <w:t>н</w:t>
      </w:r>
      <w:r w:rsidRPr="00880670">
        <w:rPr>
          <w:spacing w:val="1"/>
          <w:sz w:val="24"/>
          <w:szCs w:val="24"/>
        </w:rPr>
        <w:t>ы</w:t>
      </w:r>
      <w:r w:rsidRPr="00880670">
        <w:rPr>
          <w:sz w:val="24"/>
          <w:szCs w:val="24"/>
        </w:rPr>
        <w:t>х</w:t>
      </w:r>
      <w:r w:rsidRPr="00880670">
        <w:rPr>
          <w:spacing w:val="51"/>
          <w:sz w:val="24"/>
          <w:szCs w:val="24"/>
        </w:rPr>
        <w:t xml:space="preserve"> </w:t>
      </w:r>
      <w:r w:rsidRPr="00880670">
        <w:rPr>
          <w:sz w:val="24"/>
          <w:szCs w:val="24"/>
        </w:rPr>
        <w:t>част</w:t>
      </w:r>
      <w:r w:rsidRPr="00880670">
        <w:rPr>
          <w:spacing w:val="2"/>
          <w:sz w:val="24"/>
          <w:szCs w:val="24"/>
        </w:rPr>
        <w:t>е</w:t>
      </w:r>
      <w:r w:rsidRPr="00880670">
        <w:rPr>
          <w:sz w:val="24"/>
          <w:szCs w:val="24"/>
        </w:rPr>
        <w:t>й</w:t>
      </w:r>
      <w:r w:rsidRPr="00880670">
        <w:rPr>
          <w:spacing w:val="51"/>
          <w:sz w:val="24"/>
          <w:szCs w:val="24"/>
        </w:rPr>
        <w:t xml:space="preserve"> </w:t>
      </w:r>
      <w:r w:rsidRPr="00880670">
        <w:rPr>
          <w:sz w:val="24"/>
          <w:szCs w:val="24"/>
        </w:rPr>
        <w:t>ц</w:t>
      </w:r>
      <w:r w:rsidRPr="00880670">
        <w:rPr>
          <w:spacing w:val="1"/>
          <w:sz w:val="24"/>
          <w:szCs w:val="24"/>
        </w:rPr>
        <w:t>е</w:t>
      </w:r>
      <w:r w:rsidRPr="00880670">
        <w:rPr>
          <w:spacing w:val="-1"/>
          <w:sz w:val="24"/>
          <w:szCs w:val="24"/>
        </w:rPr>
        <w:t>нн</w:t>
      </w:r>
      <w:r w:rsidRPr="00880670">
        <w:rPr>
          <w:spacing w:val="1"/>
          <w:sz w:val="24"/>
          <w:szCs w:val="24"/>
        </w:rPr>
        <w:t>ы</w:t>
      </w:r>
      <w:r w:rsidRPr="00880670">
        <w:rPr>
          <w:sz w:val="24"/>
          <w:szCs w:val="24"/>
        </w:rPr>
        <w:t>х</w:t>
      </w:r>
      <w:r w:rsidRPr="00880670">
        <w:rPr>
          <w:spacing w:val="52"/>
          <w:sz w:val="24"/>
          <w:szCs w:val="24"/>
        </w:rPr>
        <w:t xml:space="preserve"> </w:t>
      </w:r>
      <w:r w:rsidRPr="00880670">
        <w:rPr>
          <w:spacing w:val="1"/>
          <w:sz w:val="24"/>
          <w:szCs w:val="24"/>
        </w:rPr>
        <w:t>б</w:t>
      </w:r>
      <w:r w:rsidRPr="00880670">
        <w:rPr>
          <w:spacing w:val="-1"/>
          <w:sz w:val="24"/>
          <w:szCs w:val="24"/>
        </w:rPr>
        <w:t>у</w:t>
      </w:r>
      <w:r w:rsidRPr="00880670">
        <w:rPr>
          <w:sz w:val="24"/>
          <w:szCs w:val="24"/>
        </w:rPr>
        <w:t>маг</w:t>
      </w:r>
      <w:r w:rsidRPr="00880670">
        <w:rPr>
          <w:spacing w:val="52"/>
          <w:sz w:val="24"/>
          <w:szCs w:val="24"/>
        </w:rPr>
        <w:t xml:space="preserve"> </w:t>
      </w:r>
      <w:r w:rsidRPr="00880670">
        <w:rPr>
          <w:sz w:val="24"/>
          <w:szCs w:val="24"/>
        </w:rPr>
        <w:t>п</w:t>
      </w:r>
      <w:r w:rsidRPr="00880670">
        <w:rPr>
          <w:spacing w:val="2"/>
          <w:sz w:val="24"/>
          <w:szCs w:val="24"/>
        </w:rPr>
        <w:t>р</w:t>
      </w:r>
      <w:r w:rsidRPr="00880670">
        <w:rPr>
          <w:sz w:val="24"/>
          <w:szCs w:val="24"/>
        </w:rPr>
        <w:t>и</w:t>
      </w:r>
      <w:r w:rsidRPr="00880670">
        <w:rPr>
          <w:spacing w:val="51"/>
          <w:sz w:val="24"/>
          <w:szCs w:val="24"/>
        </w:rPr>
        <w:t xml:space="preserve"> </w:t>
      </w:r>
      <w:r w:rsidRPr="00880670">
        <w:rPr>
          <w:spacing w:val="1"/>
          <w:sz w:val="24"/>
          <w:szCs w:val="24"/>
        </w:rPr>
        <w:t>и</w:t>
      </w:r>
      <w:r w:rsidRPr="00880670">
        <w:rPr>
          <w:sz w:val="24"/>
          <w:szCs w:val="24"/>
        </w:rPr>
        <w:t>х с</w:t>
      </w:r>
      <w:r w:rsidRPr="00880670">
        <w:rPr>
          <w:spacing w:val="-1"/>
          <w:sz w:val="24"/>
          <w:szCs w:val="24"/>
        </w:rPr>
        <w:t>пис</w:t>
      </w:r>
      <w:r w:rsidRPr="00880670">
        <w:rPr>
          <w:spacing w:val="2"/>
          <w:sz w:val="24"/>
          <w:szCs w:val="24"/>
        </w:rPr>
        <w:t>а</w:t>
      </w:r>
      <w:r w:rsidRPr="00880670">
        <w:rPr>
          <w:sz w:val="24"/>
          <w:szCs w:val="24"/>
        </w:rPr>
        <w:t>н</w:t>
      </w:r>
      <w:r w:rsidRPr="00880670">
        <w:rPr>
          <w:spacing w:val="-1"/>
          <w:sz w:val="24"/>
          <w:szCs w:val="24"/>
        </w:rPr>
        <w:t>и</w:t>
      </w:r>
      <w:r w:rsidRPr="00880670">
        <w:rPr>
          <w:sz w:val="24"/>
          <w:szCs w:val="24"/>
        </w:rPr>
        <w:t>и</w:t>
      </w:r>
      <w:r w:rsidRPr="00880670">
        <w:rPr>
          <w:spacing w:val="45"/>
          <w:sz w:val="24"/>
          <w:szCs w:val="24"/>
        </w:rPr>
        <w:t xml:space="preserve"> </w:t>
      </w:r>
      <w:r w:rsidRPr="00880670">
        <w:rPr>
          <w:sz w:val="24"/>
          <w:szCs w:val="24"/>
        </w:rPr>
        <w:t>доп</w:t>
      </w:r>
      <w:r w:rsidRPr="00880670">
        <w:rPr>
          <w:spacing w:val="-1"/>
          <w:sz w:val="24"/>
          <w:szCs w:val="24"/>
        </w:rPr>
        <w:t>у</w:t>
      </w:r>
      <w:r w:rsidRPr="00880670">
        <w:rPr>
          <w:sz w:val="24"/>
          <w:szCs w:val="24"/>
        </w:rPr>
        <w:t>ск</w:t>
      </w:r>
      <w:r w:rsidRPr="00880670">
        <w:rPr>
          <w:spacing w:val="-1"/>
          <w:sz w:val="24"/>
          <w:szCs w:val="24"/>
        </w:rPr>
        <w:t>а</w:t>
      </w:r>
      <w:r w:rsidRPr="00880670">
        <w:rPr>
          <w:sz w:val="24"/>
          <w:szCs w:val="24"/>
        </w:rPr>
        <w:t>ет</w:t>
      </w:r>
      <w:r w:rsidRPr="00880670">
        <w:rPr>
          <w:spacing w:val="1"/>
          <w:sz w:val="24"/>
          <w:szCs w:val="24"/>
        </w:rPr>
        <w:t>с</w:t>
      </w:r>
      <w:r w:rsidRPr="00880670">
        <w:rPr>
          <w:sz w:val="24"/>
          <w:szCs w:val="24"/>
        </w:rPr>
        <w:t>я</w:t>
      </w:r>
      <w:r w:rsidRPr="00880670">
        <w:rPr>
          <w:spacing w:val="42"/>
          <w:sz w:val="24"/>
          <w:szCs w:val="24"/>
        </w:rPr>
        <w:t xml:space="preserve"> </w:t>
      </w:r>
      <w:r w:rsidRPr="00880670">
        <w:rPr>
          <w:sz w:val="24"/>
          <w:szCs w:val="24"/>
        </w:rPr>
        <w:t>т</w:t>
      </w:r>
      <w:r w:rsidRPr="00880670">
        <w:rPr>
          <w:spacing w:val="2"/>
          <w:sz w:val="24"/>
          <w:szCs w:val="24"/>
        </w:rPr>
        <w:t>о</w:t>
      </w:r>
      <w:r w:rsidRPr="00880670">
        <w:rPr>
          <w:sz w:val="24"/>
          <w:szCs w:val="24"/>
        </w:rPr>
        <w:t>л</w:t>
      </w:r>
      <w:r w:rsidRPr="00880670">
        <w:rPr>
          <w:spacing w:val="1"/>
          <w:sz w:val="24"/>
          <w:szCs w:val="24"/>
        </w:rPr>
        <w:t>ь</w:t>
      </w:r>
      <w:r w:rsidRPr="00880670">
        <w:rPr>
          <w:sz w:val="24"/>
          <w:szCs w:val="24"/>
        </w:rPr>
        <w:t>ко</w:t>
      </w:r>
      <w:r w:rsidRPr="00880670">
        <w:rPr>
          <w:spacing w:val="43"/>
          <w:sz w:val="24"/>
          <w:szCs w:val="24"/>
        </w:rPr>
        <w:t xml:space="preserve"> </w:t>
      </w:r>
      <w:r w:rsidRPr="00880670">
        <w:rPr>
          <w:sz w:val="24"/>
          <w:szCs w:val="24"/>
        </w:rPr>
        <w:t>в сл</w:t>
      </w:r>
      <w:r w:rsidRPr="00880670">
        <w:rPr>
          <w:spacing w:val="-3"/>
          <w:sz w:val="24"/>
          <w:szCs w:val="24"/>
        </w:rPr>
        <w:t>у</w:t>
      </w:r>
      <w:r w:rsidRPr="00880670">
        <w:rPr>
          <w:sz w:val="24"/>
          <w:szCs w:val="24"/>
        </w:rPr>
        <w:t>ча</w:t>
      </w:r>
      <w:r w:rsidRPr="00880670">
        <w:rPr>
          <w:spacing w:val="1"/>
          <w:sz w:val="24"/>
          <w:szCs w:val="24"/>
        </w:rPr>
        <w:t>я</w:t>
      </w:r>
      <w:r w:rsidRPr="00880670">
        <w:rPr>
          <w:spacing w:val="-1"/>
          <w:sz w:val="24"/>
          <w:szCs w:val="24"/>
        </w:rPr>
        <w:t>х</w:t>
      </w:r>
      <w:r w:rsidRPr="00880670">
        <w:rPr>
          <w:sz w:val="24"/>
          <w:szCs w:val="24"/>
        </w:rPr>
        <w:t>,</w:t>
      </w:r>
      <w:r w:rsidRPr="00880670">
        <w:rPr>
          <w:spacing w:val="16"/>
          <w:sz w:val="24"/>
          <w:szCs w:val="24"/>
        </w:rPr>
        <w:t xml:space="preserve"> </w:t>
      </w:r>
      <w:r w:rsidRPr="00880670">
        <w:rPr>
          <w:sz w:val="24"/>
          <w:szCs w:val="24"/>
        </w:rPr>
        <w:t>пре</w:t>
      </w:r>
      <w:r w:rsidRPr="00880670">
        <w:rPr>
          <w:spacing w:val="1"/>
          <w:sz w:val="24"/>
          <w:szCs w:val="24"/>
        </w:rPr>
        <w:t>д</w:t>
      </w:r>
      <w:r w:rsidRPr="00880670">
        <w:rPr>
          <w:spacing w:val="-3"/>
          <w:sz w:val="24"/>
          <w:szCs w:val="24"/>
        </w:rPr>
        <w:t>у</w:t>
      </w:r>
      <w:r w:rsidRPr="00880670">
        <w:rPr>
          <w:sz w:val="24"/>
          <w:szCs w:val="24"/>
        </w:rPr>
        <w:t>с</w:t>
      </w:r>
      <w:r w:rsidRPr="00880670">
        <w:rPr>
          <w:spacing w:val="-1"/>
          <w:sz w:val="24"/>
          <w:szCs w:val="24"/>
        </w:rPr>
        <w:t>м</w:t>
      </w:r>
      <w:r w:rsidRPr="00880670">
        <w:rPr>
          <w:spacing w:val="1"/>
          <w:sz w:val="24"/>
          <w:szCs w:val="24"/>
        </w:rPr>
        <w:t>о</w:t>
      </w:r>
      <w:r w:rsidRPr="00880670">
        <w:rPr>
          <w:sz w:val="24"/>
          <w:szCs w:val="24"/>
        </w:rPr>
        <w:t>тренн</w:t>
      </w:r>
      <w:r w:rsidRPr="00880670">
        <w:rPr>
          <w:spacing w:val="1"/>
          <w:sz w:val="24"/>
          <w:szCs w:val="24"/>
        </w:rPr>
        <w:t>ы</w:t>
      </w:r>
      <w:r w:rsidRPr="00880670">
        <w:rPr>
          <w:sz w:val="24"/>
          <w:szCs w:val="24"/>
        </w:rPr>
        <w:t>х</w:t>
      </w:r>
      <w:r w:rsidRPr="00880670">
        <w:rPr>
          <w:spacing w:val="15"/>
          <w:sz w:val="24"/>
          <w:szCs w:val="24"/>
        </w:rPr>
        <w:t xml:space="preserve"> </w:t>
      </w:r>
      <w:r w:rsidRPr="00880670">
        <w:rPr>
          <w:sz w:val="24"/>
          <w:szCs w:val="24"/>
        </w:rPr>
        <w:t>в</w:t>
      </w:r>
      <w:r w:rsidRPr="00880670">
        <w:rPr>
          <w:spacing w:val="14"/>
          <w:sz w:val="24"/>
          <w:szCs w:val="24"/>
        </w:rPr>
        <w:t xml:space="preserve"> </w:t>
      </w:r>
      <w:r w:rsidRPr="00880670">
        <w:rPr>
          <w:sz w:val="24"/>
          <w:szCs w:val="24"/>
        </w:rPr>
        <w:t>с</w:t>
      </w:r>
      <w:r w:rsidRPr="00880670">
        <w:rPr>
          <w:spacing w:val="1"/>
          <w:sz w:val="24"/>
          <w:szCs w:val="24"/>
        </w:rPr>
        <w:t>о</w:t>
      </w:r>
      <w:r w:rsidRPr="00880670">
        <w:rPr>
          <w:sz w:val="24"/>
          <w:szCs w:val="24"/>
        </w:rPr>
        <w:t>отве</w:t>
      </w:r>
      <w:r w:rsidRPr="00880670">
        <w:rPr>
          <w:spacing w:val="-1"/>
          <w:sz w:val="24"/>
          <w:szCs w:val="24"/>
        </w:rPr>
        <w:t>тс</w:t>
      </w:r>
      <w:r w:rsidRPr="00880670">
        <w:rPr>
          <w:spacing w:val="1"/>
          <w:sz w:val="24"/>
          <w:szCs w:val="24"/>
        </w:rPr>
        <w:t>т</w:t>
      </w:r>
      <w:r w:rsidRPr="00880670">
        <w:rPr>
          <w:sz w:val="24"/>
          <w:szCs w:val="24"/>
        </w:rPr>
        <w:t>вии</w:t>
      </w:r>
      <w:r w:rsidRPr="00880670">
        <w:rPr>
          <w:spacing w:val="13"/>
          <w:sz w:val="24"/>
          <w:szCs w:val="24"/>
        </w:rPr>
        <w:t xml:space="preserve"> </w:t>
      </w:r>
      <w:r w:rsidRPr="00880670">
        <w:rPr>
          <w:sz w:val="24"/>
          <w:szCs w:val="24"/>
        </w:rPr>
        <w:t>с</w:t>
      </w:r>
      <w:r w:rsidRPr="00880670">
        <w:rPr>
          <w:spacing w:val="15"/>
          <w:sz w:val="24"/>
          <w:szCs w:val="24"/>
        </w:rPr>
        <w:t xml:space="preserve"> </w:t>
      </w:r>
      <w:r w:rsidRPr="00880670">
        <w:rPr>
          <w:sz w:val="24"/>
          <w:szCs w:val="24"/>
        </w:rPr>
        <w:t>феде</w:t>
      </w:r>
      <w:r w:rsidRPr="00880670">
        <w:rPr>
          <w:spacing w:val="-1"/>
          <w:sz w:val="24"/>
          <w:szCs w:val="24"/>
        </w:rPr>
        <w:t>р</w:t>
      </w:r>
      <w:r w:rsidRPr="00880670">
        <w:rPr>
          <w:spacing w:val="2"/>
          <w:sz w:val="24"/>
          <w:szCs w:val="24"/>
        </w:rPr>
        <w:t>а</w:t>
      </w:r>
      <w:r w:rsidRPr="00880670">
        <w:rPr>
          <w:sz w:val="24"/>
          <w:szCs w:val="24"/>
        </w:rPr>
        <w:t>льными</w:t>
      </w:r>
      <w:r w:rsidRPr="00880670">
        <w:rPr>
          <w:spacing w:val="13"/>
          <w:sz w:val="24"/>
          <w:szCs w:val="24"/>
        </w:rPr>
        <w:t xml:space="preserve"> </w:t>
      </w:r>
      <w:r w:rsidRPr="00880670">
        <w:rPr>
          <w:sz w:val="24"/>
          <w:szCs w:val="24"/>
        </w:rPr>
        <w:t>зако</w:t>
      </w:r>
      <w:r w:rsidRPr="00880670">
        <w:rPr>
          <w:spacing w:val="-1"/>
          <w:sz w:val="24"/>
          <w:szCs w:val="24"/>
        </w:rPr>
        <w:t>н</w:t>
      </w:r>
      <w:r w:rsidRPr="00880670">
        <w:rPr>
          <w:sz w:val="24"/>
          <w:szCs w:val="24"/>
        </w:rPr>
        <w:t>ам</w:t>
      </w:r>
      <w:r w:rsidRPr="00880670">
        <w:rPr>
          <w:spacing w:val="-1"/>
          <w:sz w:val="24"/>
          <w:szCs w:val="24"/>
        </w:rPr>
        <w:t>и</w:t>
      </w:r>
      <w:r w:rsidRPr="00880670">
        <w:rPr>
          <w:sz w:val="24"/>
          <w:szCs w:val="24"/>
        </w:rPr>
        <w:t>,</w:t>
      </w:r>
      <w:r w:rsidRPr="00880670">
        <w:rPr>
          <w:spacing w:val="16"/>
          <w:sz w:val="24"/>
          <w:szCs w:val="24"/>
        </w:rPr>
        <w:t xml:space="preserve"> </w:t>
      </w:r>
      <w:r w:rsidRPr="00880670">
        <w:rPr>
          <w:sz w:val="24"/>
          <w:szCs w:val="24"/>
        </w:rPr>
        <w:t>в</w:t>
      </w:r>
      <w:r w:rsidRPr="00880670">
        <w:rPr>
          <w:spacing w:val="14"/>
          <w:sz w:val="24"/>
          <w:szCs w:val="24"/>
        </w:rPr>
        <w:t xml:space="preserve"> </w:t>
      </w:r>
      <w:r w:rsidRPr="00880670">
        <w:rPr>
          <w:sz w:val="24"/>
          <w:szCs w:val="24"/>
        </w:rPr>
        <w:t>том</w:t>
      </w:r>
      <w:r w:rsidRPr="00880670">
        <w:rPr>
          <w:spacing w:val="15"/>
          <w:sz w:val="24"/>
          <w:szCs w:val="24"/>
        </w:rPr>
        <w:t xml:space="preserve"> </w:t>
      </w:r>
      <w:r w:rsidRPr="00880670">
        <w:rPr>
          <w:sz w:val="24"/>
          <w:szCs w:val="24"/>
        </w:rPr>
        <w:t>ч</w:t>
      </w:r>
      <w:r w:rsidRPr="00880670">
        <w:rPr>
          <w:spacing w:val="-1"/>
          <w:sz w:val="24"/>
          <w:szCs w:val="24"/>
        </w:rPr>
        <w:t>и</w:t>
      </w:r>
      <w:r w:rsidRPr="00880670">
        <w:rPr>
          <w:spacing w:val="1"/>
          <w:sz w:val="24"/>
          <w:szCs w:val="24"/>
        </w:rPr>
        <w:t>с</w:t>
      </w:r>
      <w:r w:rsidRPr="00880670">
        <w:rPr>
          <w:sz w:val="24"/>
          <w:szCs w:val="24"/>
        </w:rPr>
        <w:t>ле</w:t>
      </w:r>
      <w:r w:rsidRPr="00880670">
        <w:rPr>
          <w:spacing w:val="16"/>
          <w:sz w:val="24"/>
          <w:szCs w:val="24"/>
        </w:rPr>
        <w:t xml:space="preserve"> </w:t>
      </w:r>
      <w:r w:rsidRPr="00880670">
        <w:rPr>
          <w:sz w:val="24"/>
          <w:szCs w:val="24"/>
        </w:rPr>
        <w:t>в</w:t>
      </w:r>
      <w:r w:rsidRPr="00880670">
        <w:rPr>
          <w:spacing w:val="14"/>
          <w:sz w:val="24"/>
          <w:szCs w:val="24"/>
        </w:rPr>
        <w:t xml:space="preserve"> </w:t>
      </w:r>
      <w:r w:rsidRPr="00880670">
        <w:rPr>
          <w:sz w:val="24"/>
          <w:szCs w:val="24"/>
        </w:rPr>
        <w:t>с</w:t>
      </w:r>
      <w:r w:rsidRPr="00880670">
        <w:rPr>
          <w:spacing w:val="1"/>
          <w:sz w:val="24"/>
          <w:szCs w:val="24"/>
        </w:rPr>
        <w:t>л</w:t>
      </w:r>
      <w:r w:rsidRPr="00880670">
        <w:rPr>
          <w:spacing w:val="-1"/>
          <w:sz w:val="24"/>
          <w:szCs w:val="24"/>
        </w:rPr>
        <w:t>у</w:t>
      </w:r>
      <w:r w:rsidRPr="00880670">
        <w:rPr>
          <w:sz w:val="24"/>
          <w:szCs w:val="24"/>
        </w:rPr>
        <w:t>ча</w:t>
      </w:r>
      <w:r w:rsidRPr="00880670">
        <w:rPr>
          <w:spacing w:val="1"/>
          <w:sz w:val="24"/>
          <w:szCs w:val="24"/>
        </w:rPr>
        <w:t>я</w:t>
      </w:r>
      <w:r w:rsidRPr="00880670">
        <w:rPr>
          <w:sz w:val="24"/>
          <w:szCs w:val="24"/>
        </w:rPr>
        <w:t>х</w:t>
      </w:r>
      <w:r w:rsidRPr="00880670">
        <w:rPr>
          <w:spacing w:val="13"/>
          <w:sz w:val="24"/>
          <w:szCs w:val="24"/>
        </w:rPr>
        <w:t xml:space="preserve"> </w:t>
      </w:r>
      <w:r w:rsidRPr="00880670">
        <w:rPr>
          <w:spacing w:val="-1"/>
          <w:sz w:val="24"/>
          <w:szCs w:val="24"/>
        </w:rPr>
        <w:t>и</w:t>
      </w:r>
      <w:r w:rsidRPr="00880670">
        <w:rPr>
          <w:sz w:val="24"/>
          <w:szCs w:val="24"/>
        </w:rPr>
        <w:t>зм</w:t>
      </w:r>
      <w:r w:rsidRPr="00880670">
        <w:rPr>
          <w:spacing w:val="2"/>
          <w:sz w:val="24"/>
          <w:szCs w:val="24"/>
        </w:rPr>
        <w:t>е</w:t>
      </w:r>
      <w:r w:rsidRPr="00880670">
        <w:rPr>
          <w:sz w:val="24"/>
          <w:szCs w:val="24"/>
        </w:rPr>
        <w:t>н</w:t>
      </w:r>
      <w:r w:rsidRPr="00880670">
        <w:rPr>
          <w:spacing w:val="-1"/>
          <w:sz w:val="24"/>
          <w:szCs w:val="24"/>
        </w:rPr>
        <w:t>е</w:t>
      </w:r>
      <w:r w:rsidRPr="00880670">
        <w:rPr>
          <w:sz w:val="24"/>
          <w:szCs w:val="24"/>
        </w:rPr>
        <w:t>ни</w:t>
      </w:r>
      <w:r w:rsidRPr="00880670">
        <w:rPr>
          <w:spacing w:val="-1"/>
          <w:sz w:val="24"/>
          <w:szCs w:val="24"/>
        </w:rPr>
        <w:t>я</w:t>
      </w:r>
      <w:r w:rsidRPr="00880670">
        <w:rPr>
          <w:sz w:val="24"/>
          <w:szCs w:val="24"/>
        </w:rPr>
        <w:t xml:space="preserve"> </w:t>
      </w:r>
      <w:r w:rsidRPr="00880670">
        <w:rPr>
          <w:spacing w:val="-1"/>
          <w:sz w:val="24"/>
          <w:szCs w:val="24"/>
        </w:rPr>
        <w:t>к</w:t>
      </w:r>
      <w:r w:rsidRPr="00880670">
        <w:rPr>
          <w:sz w:val="24"/>
          <w:szCs w:val="24"/>
        </w:rPr>
        <w:t>ол</w:t>
      </w:r>
      <w:r w:rsidRPr="00880670">
        <w:rPr>
          <w:spacing w:val="-2"/>
          <w:sz w:val="24"/>
          <w:szCs w:val="24"/>
        </w:rPr>
        <w:t>и</w:t>
      </w:r>
      <w:r w:rsidRPr="00880670">
        <w:rPr>
          <w:sz w:val="24"/>
          <w:szCs w:val="24"/>
        </w:rPr>
        <w:t>че</w:t>
      </w:r>
      <w:r w:rsidRPr="00880670">
        <w:rPr>
          <w:spacing w:val="1"/>
          <w:sz w:val="24"/>
          <w:szCs w:val="24"/>
        </w:rPr>
        <w:t>с</w:t>
      </w:r>
      <w:r w:rsidRPr="00880670">
        <w:rPr>
          <w:sz w:val="24"/>
          <w:szCs w:val="24"/>
        </w:rPr>
        <w:t>тва</w:t>
      </w:r>
      <w:r w:rsidRPr="00880670">
        <w:rPr>
          <w:spacing w:val="52"/>
          <w:sz w:val="24"/>
          <w:szCs w:val="24"/>
        </w:rPr>
        <w:t xml:space="preserve"> </w:t>
      </w:r>
      <w:r w:rsidRPr="00880670">
        <w:rPr>
          <w:spacing w:val="-1"/>
          <w:sz w:val="24"/>
          <w:szCs w:val="24"/>
        </w:rPr>
        <w:t>ц</w:t>
      </w:r>
      <w:r w:rsidRPr="00880670">
        <w:rPr>
          <w:sz w:val="24"/>
          <w:szCs w:val="24"/>
        </w:rPr>
        <w:t>енн</w:t>
      </w:r>
      <w:r w:rsidRPr="00880670">
        <w:rPr>
          <w:spacing w:val="1"/>
          <w:sz w:val="24"/>
          <w:szCs w:val="24"/>
        </w:rPr>
        <w:t>ы</w:t>
      </w:r>
      <w:r w:rsidRPr="00880670">
        <w:rPr>
          <w:sz w:val="24"/>
          <w:szCs w:val="24"/>
        </w:rPr>
        <w:t>х</w:t>
      </w:r>
      <w:r w:rsidRPr="00880670">
        <w:rPr>
          <w:spacing w:val="49"/>
          <w:sz w:val="24"/>
          <w:szCs w:val="24"/>
        </w:rPr>
        <w:t xml:space="preserve"> </w:t>
      </w:r>
      <w:r w:rsidRPr="00880670">
        <w:rPr>
          <w:spacing w:val="1"/>
          <w:sz w:val="24"/>
          <w:szCs w:val="24"/>
        </w:rPr>
        <w:t>б</w:t>
      </w:r>
      <w:r w:rsidRPr="00880670">
        <w:rPr>
          <w:sz w:val="24"/>
          <w:szCs w:val="24"/>
        </w:rPr>
        <w:t>у</w:t>
      </w:r>
      <w:r w:rsidRPr="00880670">
        <w:rPr>
          <w:spacing w:val="-1"/>
          <w:sz w:val="24"/>
          <w:szCs w:val="24"/>
        </w:rPr>
        <w:t>м</w:t>
      </w:r>
      <w:r w:rsidRPr="00880670">
        <w:rPr>
          <w:sz w:val="24"/>
          <w:szCs w:val="24"/>
        </w:rPr>
        <w:t>аг</w:t>
      </w:r>
      <w:r w:rsidRPr="00880670">
        <w:rPr>
          <w:spacing w:val="53"/>
          <w:sz w:val="24"/>
          <w:szCs w:val="24"/>
        </w:rPr>
        <w:t xml:space="preserve"> </w:t>
      </w:r>
      <w:r w:rsidRPr="00880670">
        <w:rPr>
          <w:spacing w:val="-1"/>
          <w:sz w:val="24"/>
          <w:szCs w:val="24"/>
        </w:rPr>
        <w:t>н</w:t>
      </w:r>
      <w:r w:rsidRPr="00880670">
        <w:rPr>
          <w:sz w:val="24"/>
          <w:szCs w:val="24"/>
        </w:rPr>
        <w:t>а</w:t>
      </w:r>
      <w:r w:rsidRPr="00880670">
        <w:rPr>
          <w:spacing w:val="50"/>
          <w:sz w:val="24"/>
          <w:szCs w:val="24"/>
        </w:rPr>
        <w:t xml:space="preserve"> </w:t>
      </w:r>
      <w:r w:rsidRPr="00880670">
        <w:rPr>
          <w:spacing w:val="1"/>
          <w:sz w:val="24"/>
          <w:szCs w:val="24"/>
        </w:rPr>
        <w:t>л</w:t>
      </w:r>
      <w:r w:rsidRPr="00880670">
        <w:rPr>
          <w:sz w:val="24"/>
          <w:szCs w:val="24"/>
        </w:rPr>
        <w:t>ице</w:t>
      </w:r>
      <w:r w:rsidRPr="00880670">
        <w:rPr>
          <w:spacing w:val="-1"/>
          <w:sz w:val="24"/>
          <w:szCs w:val="24"/>
        </w:rPr>
        <w:t>в</w:t>
      </w:r>
      <w:r w:rsidRPr="00880670">
        <w:rPr>
          <w:sz w:val="24"/>
          <w:szCs w:val="24"/>
        </w:rPr>
        <w:t>ом</w:t>
      </w:r>
      <w:r w:rsidRPr="00880670">
        <w:rPr>
          <w:spacing w:val="51"/>
          <w:sz w:val="24"/>
          <w:szCs w:val="24"/>
        </w:rPr>
        <w:t xml:space="preserve"> </w:t>
      </w:r>
      <w:r w:rsidRPr="00880670">
        <w:rPr>
          <w:sz w:val="24"/>
          <w:szCs w:val="24"/>
        </w:rPr>
        <w:t>счете</w:t>
      </w:r>
      <w:r w:rsidRPr="00880670">
        <w:rPr>
          <w:spacing w:val="52"/>
          <w:sz w:val="24"/>
          <w:szCs w:val="24"/>
        </w:rPr>
        <w:t xml:space="preserve"> </w:t>
      </w:r>
      <w:r w:rsidRPr="00880670">
        <w:rPr>
          <w:spacing w:val="-1"/>
          <w:sz w:val="24"/>
          <w:szCs w:val="24"/>
        </w:rPr>
        <w:t>н</w:t>
      </w:r>
      <w:r w:rsidRPr="00880670">
        <w:rPr>
          <w:sz w:val="24"/>
          <w:szCs w:val="24"/>
        </w:rPr>
        <w:t>о</w:t>
      </w:r>
      <w:r w:rsidRPr="00880670">
        <w:rPr>
          <w:spacing w:val="1"/>
          <w:sz w:val="24"/>
          <w:szCs w:val="24"/>
        </w:rPr>
        <w:t>м</w:t>
      </w:r>
      <w:r w:rsidRPr="00880670">
        <w:rPr>
          <w:spacing w:val="-1"/>
          <w:sz w:val="24"/>
          <w:szCs w:val="24"/>
        </w:rPr>
        <w:t>ин</w:t>
      </w:r>
      <w:r w:rsidRPr="00880670">
        <w:rPr>
          <w:spacing w:val="1"/>
          <w:sz w:val="24"/>
          <w:szCs w:val="24"/>
        </w:rPr>
        <w:t>ал</w:t>
      </w:r>
      <w:r w:rsidRPr="00880670">
        <w:rPr>
          <w:sz w:val="24"/>
          <w:szCs w:val="24"/>
        </w:rPr>
        <w:t>ь</w:t>
      </w:r>
      <w:r w:rsidRPr="00880670">
        <w:rPr>
          <w:spacing w:val="-1"/>
          <w:sz w:val="24"/>
          <w:szCs w:val="24"/>
        </w:rPr>
        <w:t>н</w:t>
      </w:r>
      <w:r w:rsidRPr="00880670">
        <w:rPr>
          <w:sz w:val="24"/>
          <w:szCs w:val="24"/>
        </w:rPr>
        <w:t>ого</w:t>
      </w:r>
      <w:r w:rsidRPr="00880670">
        <w:rPr>
          <w:spacing w:val="51"/>
          <w:sz w:val="24"/>
          <w:szCs w:val="24"/>
        </w:rPr>
        <w:t xml:space="preserve"> </w:t>
      </w:r>
      <w:r w:rsidRPr="00880670">
        <w:rPr>
          <w:sz w:val="24"/>
          <w:szCs w:val="24"/>
        </w:rPr>
        <w:t>дер</w:t>
      </w:r>
      <w:r w:rsidRPr="00880670">
        <w:rPr>
          <w:spacing w:val="-1"/>
          <w:sz w:val="24"/>
          <w:szCs w:val="24"/>
        </w:rPr>
        <w:t>ж</w:t>
      </w:r>
      <w:r w:rsidRPr="00880670">
        <w:rPr>
          <w:sz w:val="24"/>
          <w:szCs w:val="24"/>
        </w:rPr>
        <w:t>а</w:t>
      </w:r>
      <w:r w:rsidRPr="00880670">
        <w:rPr>
          <w:spacing w:val="-1"/>
          <w:sz w:val="24"/>
          <w:szCs w:val="24"/>
        </w:rPr>
        <w:t>т</w:t>
      </w:r>
      <w:r w:rsidRPr="00880670">
        <w:rPr>
          <w:spacing w:val="1"/>
          <w:sz w:val="24"/>
          <w:szCs w:val="24"/>
        </w:rPr>
        <w:t>е</w:t>
      </w:r>
      <w:r w:rsidRPr="00880670">
        <w:rPr>
          <w:sz w:val="24"/>
          <w:szCs w:val="24"/>
        </w:rPr>
        <w:t>ля</w:t>
      </w:r>
      <w:r w:rsidRPr="00880670">
        <w:rPr>
          <w:spacing w:val="51"/>
          <w:sz w:val="24"/>
          <w:szCs w:val="24"/>
        </w:rPr>
        <w:t xml:space="preserve"> </w:t>
      </w:r>
      <w:r w:rsidRPr="00880670">
        <w:rPr>
          <w:sz w:val="24"/>
          <w:szCs w:val="24"/>
        </w:rPr>
        <w:t>в</w:t>
      </w:r>
      <w:r w:rsidRPr="00880670">
        <w:rPr>
          <w:spacing w:val="50"/>
          <w:sz w:val="24"/>
          <w:szCs w:val="24"/>
        </w:rPr>
        <w:t xml:space="preserve"> </w:t>
      </w:r>
      <w:r w:rsidRPr="00880670">
        <w:rPr>
          <w:sz w:val="24"/>
          <w:szCs w:val="24"/>
        </w:rPr>
        <w:t>реестре</w:t>
      </w:r>
      <w:r w:rsidRPr="00880670">
        <w:rPr>
          <w:spacing w:val="53"/>
          <w:sz w:val="24"/>
          <w:szCs w:val="24"/>
        </w:rPr>
        <w:t xml:space="preserve"> </w:t>
      </w:r>
      <w:r w:rsidRPr="00880670">
        <w:rPr>
          <w:sz w:val="24"/>
          <w:szCs w:val="24"/>
        </w:rPr>
        <w:t>в</w:t>
      </w:r>
      <w:r w:rsidRPr="00880670">
        <w:rPr>
          <w:spacing w:val="-1"/>
          <w:sz w:val="24"/>
          <w:szCs w:val="24"/>
        </w:rPr>
        <w:t>л</w:t>
      </w:r>
      <w:r w:rsidRPr="00880670">
        <w:rPr>
          <w:spacing w:val="1"/>
          <w:sz w:val="24"/>
          <w:szCs w:val="24"/>
        </w:rPr>
        <w:t>а</w:t>
      </w:r>
      <w:r w:rsidRPr="00880670">
        <w:rPr>
          <w:sz w:val="24"/>
          <w:szCs w:val="24"/>
        </w:rPr>
        <w:t>де</w:t>
      </w:r>
      <w:r w:rsidRPr="00880670">
        <w:rPr>
          <w:spacing w:val="-1"/>
          <w:sz w:val="24"/>
          <w:szCs w:val="24"/>
        </w:rPr>
        <w:t>л</w:t>
      </w:r>
      <w:r w:rsidRPr="00880670">
        <w:rPr>
          <w:spacing w:val="1"/>
          <w:sz w:val="24"/>
          <w:szCs w:val="24"/>
        </w:rPr>
        <w:t>ь</w:t>
      </w:r>
      <w:r w:rsidRPr="00880670">
        <w:rPr>
          <w:sz w:val="24"/>
          <w:szCs w:val="24"/>
        </w:rPr>
        <w:t>ц</w:t>
      </w:r>
      <w:r w:rsidRPr="00880670">
        <w:rPr>
          <w:spacing w:val="-1"/>
          <w:sz w:val="24"/>
          <w:szCs w:val="24"/>
        </w:rPr>
        <w:t>е</w:t>
      </w:r>
      <w:r w:rsidRPr="00880670">
        <w:rPr>
          <w:sz w:val="24"/>
          <w:szCs w:val="24"/>
        </w:rPr>
        <w:t>в</w:t>
      </w:r>
      <w:r w:rsidRPr="00880670">
        <w:rPr>
          <w:spacing w:val="52"/>
          <w:sz w:val="24"/>
          <w:szCs w:val="24"/>
        </w:rPr>
        <w:t xml:space="preserve"> </w:t>
      </w:r>
      <w:r w:rsidRPr="00880670">
        <w:rPr>
          <w:spacing w:val="-1"/>
          <w:sz w:val="24"/>
          <w:szCs w:val="24"/>
        </w:rPr>
        <w:t>ц</w:t>
      </w:r>
      <w:r w:rsidRPr="00880670">
        <w:rPr>
          <w:sz w:val="24"/>
          <w:szCs w:val="24"/>
        </w:rPr>
        <w:t>енн</w:t>
      </w:r>
      <w:r w:rsidRPr="00880670">
        <w:rPr>
          <w:spacing w:val="1"/>
          <w:sz w:val="24"/>
          <w:szCs w:val="24"/>
        </w:rPr>
        <w:t>ы</w:t>
      </w:r>
      <w:r w:rsidRPr="00880670">
        <w:rPr>
          <w:sz w:val="24"/>
          <w:szCs w:val="24"/>
        </w:rPr>
        <w:t xml:space="preserve">х </w:t>
      </w:r>
      <w:r w:rsidRPr="00880670">
        <w:rPr>
          <w:spacing w:val="1"/>
          <w:sz w:val="24"/>
          <w:szCs w:val="24"/>
        </w:rPr>
        <w:t>б</w:t>
      </w:r>
      <w:r w:rsidRPr="00880670">
        <w:rPr>
          <w:spacing w:val="-3"/>
          <w:sz w:val="24"/>
          <w:szCs w:val="24"/>
        </w:rPr>
        <w:t>у</w:t>
      </w:r>
      <w:r w:rsidRPr="00880670">
        <w:rPr>
          <w:spacing w:val="-1"/>
          <w:sz w:val="24"/>
          <w:szCs w:val="24"/>
        </w:rPr>
        <w:t>м</w:t>
      </w:r>
      <w:r w:rsidRPr="00880670">
        <w:rPr>
          <w:sz w:val="24"/>
          <w:szCs w:val="24"/>
        </w:rPr>
        <w:t>аг,</w:t>
      </w:r>
      <w:r w:rsidRPr="00880670">
        <w:rPr>
          <w:spacing w:val="48"/>
          <w:sz w:val="24"/>
          <w:szCs w:val="24"/>
        </w:rPr>
        <w:t xml:space="preserve"> </w:t>
      </w:r>
      <w:r w:rsidRPr="00880670">
        <w:rPr>
          <w:sz w:val="24"/>
          <w:szCs w:val="24"/>
        </w:rPr>
        <w:t>счете</w:t>
      </w:r>
      <w:r w:rsidRPr="00880670">
        <w:rPr>
          <w:spacing w:val="50"/>
          <w:sz w:val="24"/>
          <w:szCs w:val="24"/>
        </w:rPr>
        <w:t xml:space="preserve"> </w:t>
      </w:r>
      <w:r w:rsidRPr="00880670">
        <w:rPr>
          <w:sz w:val="24"/>
          <w:szCs w:val="24"/>
        </w:rPr>
        <w:t>де</w:t>
      </w:r>
      <w:r w:rsidRPr="00880670">
        <w:rPr>
          <w:spacing w:val="-1"/>
          <w:sz w:val="24"/>
          <w:szCs w:val="24"/>
        </w:rPr>
        <w:t>по</w:t>
      </w:r>
      <w:r w:rsidRPr="00880670">
        <w:rPr>
          <w:spacing w:val="51"/>
          <w:sz w:val="24"/>
          <w:szCs w:val="24"/>
        </w:rPr>
        <w:t xml:space="preserve"> </w:t>
      </w:r>
      <w:r w:rsidRPr="00880670">
        <w:rPr>
          <w:spacing w:val="-1"/>
          <w:sz w:val="24"/>
          <w:szCs w:val="24"/>
        </w:rPr>
        <w:t>н</w:t>
      </w:r>
      <w:r w:rsidRPr="00880670">
        <w:rPr>
          <w:sz w:val="24"/>
          <w:szCs w:val="24"/>
        </w:rPr>
        <w:t>оми</w:t>
      </w:r>
      <w:r w:rsidRPr="00880670">
        <w:rPr>
          <w:spacing w:val="-2"/>
          <w:sz w:val="24"/>
          <w:szCs w:val="24"/>
        </w:rPr>
        <w:t>н</w:t>
      </w:r>
      <w:r w:rsidRPr="00880670">
        <w:rPr>
          <w:spacing w:val="2"/>
          <w:sz w:val="24"/>
          <w:szCs w:val="24"/>
        </w:rPr>
        <w:t>а</w:t>
      </w:r>
      <w:r w:rsidRPr="00880670">
        <w:rPr>
          <w:spacing w:val="1"/>
          <w:sz w:val="24"/>
          <w:szCs w:val="24"/>
        </w:rPr>
        <w:t>л</w:t>
      </w:r>
      <w:r w:rsidRPr="00880670">
        <w:rPr>
          <w:sz w:val="24"/>
          <w:szCs w:val="24"/>
        </w:rPr>
        <w:t>ь</w:t>
      </w:r>
      <w:r w:rsidRPr="00880670">
        <w:rPr>
          <w:spacing w:val="-1"/>
          <w:sz w:val="24"/>
          <w:szCs w:val="24"/>
        </w:rPr>
        <w:t>н</w:t>
      </w:r>
      <w:r w:rsidRPr="00880670">
        <w:rPr>
          <w:sz w:val="24"/>
          <w:szCs w:val="24"/>
        </w:rPr>
        <w:t>ого</w:t>
      </w:r>
      <w:r w:rsidRPr="00880670">
        <w:rPr>
          <w:spacing w:val="48"/>
          <w:sz w:val="24"/>
          <w:szCs w:val="24"/>
        </w:rPr>
        <w:t xml:space="preserve"> </w:t>
      </w:r>
      <w:r w:rsidRPr="00880670">
        <w:rPr>
          <w:sz w:val="24"/>
          <w:szCs w:val="24"/>
        </w:rPr>
        <w:t>держ</w:t>
      </w:r>
      <w:r w:rsidRPr="00880670">
        <w:rPr>
          <w:spacing w:val="-1"/>
          <w:sz w:val="24"/>
          <w:szCs w:val="24"/>
        </w:rPr>
        <w:t>а</w:t>
      </w:r>
      <w:r w:rsidRPr="00880670">
        <w:rPr>
          <w:sz w:val="24"/>
          <w:szCs w:val="24"/>
        </w:rPr>
        <w:t>т</w:t>
      </w:r>
      <w:r w:rsidRPr="00880670">
        <w:rPr>
          <w:spacing w:val="1"/>
          <w:sz w:val="24"/>
          <w:szCs w:val="24"/>
        </w:rPr>
        <w:t>е</w:t>
      </w:r>
      <w:r w:rsidRPr="00880670">
        <w:rPr>
          <w:spacing w:val="-1"/>
          <w:sz w:val="24"/>
          <w:szCs w:val="24"/>
        </w:rPr>
        <w:t>л</w:t>
      </w:r>
      <w:r w:rsidRPr="00880670">
        <w:rPr>
          <w:sz w:val="24"/>
          <w:szCs w:val="24"/>
        </w:rPr>
        <w:t>я</w:t>
      </w:r>
      <w:r w:rsidRPr="00880670">
        <w:rPr>
          <w:spacing w:val="49"/>
          <w:sz w:val="24"/>
          <w:szCs w:val="24"/>
        </w:rPr>
        <w:t xml:space="preserve"> </w:t>
      </w:r>
      <w:r w:rsidRPr="00880670">
        <w:rPr>
          <w:sz w:val="24"/>
          <w:szCs w:val="24"/>
        </w:rPr>
        <w:t>в</w:t>
      </w:r>
      <w:r w:rsidRPr="00880670">
        <w:rPr>
          <w:spacing w:val="48"/>
          <w:sz w:val="24"/>
          <w:szCs w:val="24"/>
        </w:rPr>
        <w:t xml:space="preserve"> </w:t>
      </w:r>
      <w:r w:rsidRPr="00880670">
        <w:rPr>
          <w:sz w:val="24"/>
          <w:szCs w:val="24"/>
        </w:rPr>
        <w:t>д</w:t>
      </w:r>
      <w:r w:rsidRPr="00880670">
        <w:rPr>
          <w:spacing w:val="2"/>
          <w:sz w:val="24"/>
          <w:szCs w:val="24"/>
        </w:rPr>
        <w:t>р</w:t>
      </w:r>
      <w:r w:rsidRPr="00880670">
        <w:rPr>
          <w:spacing w:val="-3"/>
          <w:sz w:val="24"/>
          <w:szCs w:val="24"/>
        </w:rPr>
        <w:t>у</w:t>
      </w:r>
      <w:r w:rsidRPr="00880670">
        <w:rPr>
          <w:spacing w:val="-1"/>
          <w:sz w:val="24"/>
          <w:szCs w:val="24"/>
        </w:rPr>
        <w:t>г</w:t>
      </w:r>
      <w:r w:rsidRPr="00880670">
        <w:rPr>
          <w:sz w:val="24"/>
          <w:szCs w:val="24"/>
        </w:rPr>
        <w:t>ом</w:t>
      </w:r>
      <w:r w:rsidRPr="00880670">
        <w:rPr>
          <w:spacing w:val="51"/>
          <w:sz w:val="24"/>
          <w:szCs w:val="24"/>
        </w:rPr>
        <w:t xml:space="preserve"> </w:t>
      </w:r>
      <w:r w:rsidRPr="00880670">
        <w:rPr>
          <w:sz w:val="24"/>
          <w:szCs w:val="24"/>
        </w:rPr>
        <w:t>де</w:t>
      </w:r>
      <w:r w:rsidRPr="00880670">
        <w:rPr>
          <w:spacing w:val="-1"/>
          <w:sz w:val="24"/>
          <w:szCs w:val="24"/>
        </w:rPr>
        <w:t>по</w:t>
      </w:r>
      <w:r w:rsidRPr="00880670">
        <w:rPr>
          <w:sz w:val="24"/>
          <w:szCs w:val="24"/>
        </w:rPr>
        <w:t>з</w:t>
      </w:r>
      <w:r w:rsidRPr="00880670">
        <w:rPr>
          <w:spacing w:val="1"/>
          <w:sz w:val="24"/>
          <w:szCs w:val="24"/>
        </w:rPr>
        <w:t>и</w:t>
      </w:r>
      <w:r w:rsidRPr="00880670">
        <w:rPr>
          <w:sz w:val="24"/>
          <w:szCs w:val="24"/>
        </w:rPr>
        <w:t>тар</w:t>
      </w:r>
      <w:r w:rsidRPr="00880670">
        <w:rPr>
          <w:spacing w:val="1"/>
          <w:sz w:val="24"/>
          <w:szCs w:val="24"/>
        </w:rPr>
        <w:t>и</w:t>
      </w:r>
      <w:r w:rsidRPr="00880670">
        <w:rPr>
          <w:sz w:val="24"/>
          <w:szCs w:val="24"/>
        </w:rPr>
        <w:t>и</w:t>
      </w:r>
      <w:r w:rsidR="006C6BA7" w:rsidRPr="00880670">
        <w:rPr>
          <w:sz w:val="24"/>
          <w:szCs w:val="24"/>
        </w:rPr>
        <w:t xml:space="preserve"> </w:t>
      </w:r>
      <w:r w:rsidR="00C80F54" w:rsidRPr="00880670">
        <w:rPr>
          <w:sz w:val="24"/>
          <w:szCs w:val="24"/>
        </w:rPr>
        <w:t xml:space="preserve">(далее – </w:t>
      </w:r>
      <w:r w:rsidR="00D86CC0" w:rsidRPr="00880670">
        <w:rPr>
          <w:sz w:val="24"/>
          <w:szCs w:val="24"/>
        </w:rPr>
        <w:t>счет Д</w:t>
      </w:r>
      <w:r w:rsidR="003A2FED" w:rsidRPr="00880670">
        <w:rPr>
          <w:sz w:val="24"/>
          <w:szCs w:val="24"/>
        </w:rPr>
        <w:t>епозитария)</w:t>
      </w:r>
      <w:r w:rsidRPr="00880670">
        <w:rPr>
          <w:sz w:val="24"/>
          <w:szCs w:val="24"/>
        </w:rPr>
        <w:t>.</w:t>
      </w:r>
    </w:p>
    <w:p w:rsidR="003A2FED" w:rsidRPr="00880670" w:rsidRDefault="00054CDD" w:rsidP="00054CDD">
      <w:pPr>
        <w:widowControl w:val="0"/>
        <w:autoSpaceDE w:val="0"/>
        <w:autoSpaceDN w:val="0"/>
        <w:adjustRightInd w:val="0"/>
        <w:spacing w:line="239" w:lineRule="auto"/>
        <w:ind w:right="-14" w:firstLine="709"/>
        <w:jc w:val="both"/>
        <w:rPr>
          <w:spacing w:val="2"/>
          <w:sz w:val="24"/>
          <w:szCs w:val="24"/>
        </w:rPr>
      </w:pPr>
      <w:r w:rsidRPr="00880670">
        <w:rPr>
          <w:sz w:val="24"/>
          <w:szCs w:val="24"/>
        </w:rPr>
        <w:t>При</w:t>
      </w:r>
      <w:r w:rsidRPr="00880670">
        <w:rPr>
          <w:spacing w:val="1"/>
          <w:sz w:val="24"/>
          <w:szCs w:val="24"/>
        </w:rPr>
        <w:t xml:space="preserve"> </w:t>
      </w:r>
      <w:r w:rsidRPr="00880670">
        <w:rPr>
          <w:sz w:val="24"/>
          <w:szCs w:val="24"/>
        </w:rPr>
        <w:t>зач</w:t>
      </w:r>
      <w:r w:rsidRPr="00880670">
        <w:rPr>
          <w:spacing w:val="-1"/>
          <w:sz w:val="24"/>
          <w:szCs w:val="24"/>
        </w:rPr>
        <w:t>и</w:t>
      </w:r>
      <w:r w:rsidRPr="00880670">
        <w:rPr>
          <w:sz w:val="24"/>
          <w:szCs w:val="24"/>
        </w:rPr>
        <w:t>с</w:t>
      </w:r>
      <w:r w:rsidRPr="00880670">
        <w:rPr>
          <w:spacing w:val="-1"/>
          <w:sz w:val="24"/>
          <w:szCs w:val="24"/>
        </w:rPr>
        <w:t>л</w:t>
      </w:r>
      <w:r w:rsidRPr="00880670">
        <w:rPr>
          <w:spacing w:val="1"/>
          <w:sz w:val="24"/>
          <w:szCs w:val="24"/>
        </w:rPr>
        <w:t>е</w:t>
      </w:r>
      <w:r w:rsidRPr="00880670">
        <w:rPr>
          <w:sz w:val="24"/>
          <w:szCs w:val="24"/>
        </w:rPr>
        <w:t>нии</w:t>
      </w:r>
      <w:r w:rsidRPr="00880670">
        <w:rPr>
          <w:spacing w:val="1"/>
          <w:sz w:val="24"/>
          <w:szCs w:val="24"/>
        </w:rPr>
        <w:t xml:space="preserve"> </w:t>
      </w:r>
      <w:r w:rsidRPr="00880670">
        <w:rPr>
          <w:spacing w:val="-1"/>
          <w:sz w:val="24"/>
          <w:szCs w:val="24"/>
        </w:rPr>
        <w:t>ц</w:t>
      </w:r>
      <w:r w:rsidRPr="00880670">
        <w:rPr>
          <w:spacing w:val="1"/>
          <w:sz w:val="24"/>
          <w:szCs w:val="24"/>
        </w:rPr>
        <w:t>е</w:t>
      </w:r>
      <w:r w:rsidRPr="00880670">
        <w:rPr>
          <w:sz w:val="24"/>
          <w:szCs w:val="24"/>
        </w:rPr>
        <w:t>н</w:t>
      </w:r>
      <w:r w:rsidRPr="00880670">
        <w:rPr>
          <w:spacing w:val="-1"/>
          <w:sz w:val="24"/>
          <w:szCs w:val="24"/>
        </w:rPr>
        <w:t>н</w:t>
      </w:r>
      <w:r w:rsidRPr="00880670">
        <w:rPr>
          <w:spacing w:val="1"/>
          <w:sz w:val="24"/>
          <w:szCs w:val="24"/>
        </w:rPr>
        <w:t>ы</w:t>
      </w:r>
      <w:r w:rsidRPr="00880670">
        <w:rPr>
          <w:sz w:val="24"/>
          <w:szCs w:val="24"/>
        </w:rPr>
        <w:t>х</w:t>
      </w:r>
      <w:r w:rsidRPr="00880670">
        <w:rPr>
          <w:spacing w:val="1"/>
          <w:sz w:val="24"/>
          <w:szCs w:val="24"/>
        </w:rPr>
        <w:t xml:space="preserve"> б</w:t>
      </w:r>
      <w:r w:rsidRPr="00880670">
        <w:rPr>
          <w:spacing w:val="-1"/>
          <w:sz w:val="24"/>
          <w:szCs w:val="24"/>
        </w:rPr>
        <w:t>у</w:t>
      </w:r>
      <w:r w:rsidRPr="00880670">
        <w:rPr>
          <w:spacing w:val="2"/>
          <w:sz w:val="24"/>
          <w:szCs w:val="24"/>
        </w:rPr>
        <w:t>м</w:t>
      </w:r>
      <w:r w:rsidRPr="00880670">
        <w:rPr>
          <w:sz w:val="24"/>
          <w:szCs w:val="24"/>
        </w:rPr>
        <w:t>аг</w:t>
      </w:r>
      <w:r w:rsidRPr="00880670">
        <w:rPr>
          <w:spacing w:val="3"/>
          <w:sz w:val="24"/>
          <w:szCs w:val="24"/>
        </w:rPr>
        <w:t xml:space="preserve"> </w:t>
      </w:r>
      <w:r w:rsidRPr="00880670">
        <w:rPr>
          <w:spacing w:val="-1"/>
          <w:sz w:val="24"/>
          <w:szCs w:val="24"/>
        </w:rPr>
        <w:t>н</w:t>
      </w:r>
      <w:r w:rsidRPr="00880670">
        <w:rPr>
          <w:sz w:val="24"/>
          <w:szCs w:val="24"/>
        </w:rPr>
        <w:t>а</w:t>
      </w:r>
      <w:r w:rsidRPr="00880670">
        <w:rPr>
          <w:spacing w:val="2"/>
          <w:sz w:val="24"/>
          <w:szCs w:val="24"/>
        </w:rPr>
        <w:t xml:space="preserve"> </w:t>
      </w:r>
      <w:r w:rsidRPr="00880670">
        <w:rPr>
          <w:sz w:val="24"/>
          <w:szCs w:val="24"/>
        </w:rPr>
        <w:t>счет</w:t>
      </w:r>
      <w:r w:rsidRPr="00880670">
        <w:rPr>
          <w:spacing w:val="2"/>
          <w:sz w:val="24"/>
          <w:szCs w:val="24"/>
        </w:rPr>
        <w:t xml:space="preserve"> </w:t>
      </w:r>
      <w:r w:rsidRPr="00880670">
        <w:rPr>
          <w:sz w:val="24"/>
          <w:szCs w:val="24"/>
        </w:rPr>
        <w:t>де</w:t>
      </w:r>
      <w:r w:rsidRPr="00880670">
        <w:rPr>
          <w:spacing w:val="-2"/>
          <w:sz w:val="24"/>
          <w:szCs w:val="24"/>
        </w:rPr>
        <w:t>п</w:t>
      </w:r>
      <w:r w:rsidRPr="00880670">
        <w:rPr>
          <w:sz w:val="24"/>
          <w:szCs w:val="24"/>
        </w:rPr>
        <w:t>о</w:t>
      </w:r>
      <w:r w:rsidRPr="00880670">
        <w:rPr>
          <w:spacing w:val="2"/>
          <w:sz w:val="24"/>
          <w:szCs w:val="24"/>
        </w:rPr>
        <w:t xml:space="preserve"> </w:t>
      </w:r>
      <w:r w:rsidRPr="00880670">
        <w:rPr>
          <w:spacing w:val="1"/>
          <w:sz w:val="24"/>
          <w:szCs w:val="24"/>
        </w:rPr>
        <w:t>и</w:t>
      </w:r>
      <w:r w:rsidRPr="00880670">
        <w:rPr>
          <w:sz w:val="24"/>
          <w:szCs w:val="24"/>
        </w:rPr>
        <w:t>х</w:t>
      </w:r>
      <w:r w:rsidRPr="00880670">
        <w:rPr>
          <w:spacing w:val="1"/>
          <w:sz w:val="24"/>
          <w:szCs w:val="24"/>
        </w:rPr>
        <w:t xml:space="preserve"> </w:t>
      </w:r>
      <w:r w:rsidRPr="00880670">
        <w:rPr>
          <w:sz w:val="24"/>
          <w:szCs w:val="24"/>
        </w:rPr>
        <w:t>дроб</w:t>
      </w:r>
      <w:r w:rsidRPr="00880670">
        <w:rPr>
          <w:spacing w:val="-1"/>
          <w:sz w:val="24"/>
          <w:szCs w:val="24"/>
        </w:rPr>
        <w:t>ны</w:t>
      </w:r>
      <w:r w:rsidRPr="00880670">
        <w:rPr>
          <w:sz w:val="24"/>
          <w:szCs w:val="24"/>
        </w:rPr>
        <w:t>е</w:t>
      </w:r>
      <w:r w:rsidRPr="00880670">
        <w:rPr>
          <w:spacing w:val="5"/>
          <w:sz w:val="24"/>
          <w:szCs w:val="24"/>
        </w:rPr>
        <w:t xml:space="preserve"> </w:t>
      </w:r>
      <w:r w:rsidRPr="00880670">
        <w:rPr>
          <w:sz w:val="24"/>
          <w:szCs w:val="24"/>
        </w:rPr>
        <w:t>част</w:t>
      </w:r>
      <w:r w:rsidRPr="00880670">
        <w:rPr>
          <w:spacing w:val="-1"/>
          <w:sz w:val="24"/>
          <w:szCs w:val="24"/>
        </w:rPr>
        <w:t>и</w:t>
      </w:r>
      <w:r w:rsidRPr="00880670">
        <w:rPr>
          <w:spacing w:val="1"/>
          <w:sz w:val="24"/>
          <w:szCs w:val="24"/>
        </w:rPr>
        <w:t xml:space="preserve"> </w:t>
      </w:r>
      <w:r w:rsidRPr="00880670">
        <w:rPr>
          <w:spacing w:val="2"/>
          <w:sz w:val="24"/>
          <w:szCs w:val="24"/>
        </w:rPr>
        <w:t>с</w:t>
      </w:r>
      <w:r w:rsidRPr="00880670">
        <w:rPr>
          <w:spacing w:val="-3"/>
          <w:sz w:val="24"/>
          <w:szCs w:val="24"/>
        </w:rPr>
        <w:t>у</w:t>
      </w:r>
      <w:r w:rsidRPr="00880670">
        <w:rPr>
          <w:sz w:val="24"/>
          <w:szCs w:val="24"/>
        </w:rPr>
        <w:t>мми</w:t>
      </w:r>
      <w:r w:rsidRPr="00880670">
        <w:rPr>
          <w:spacing w:val="2"/>
          <w:sz w:val="24"/>
          <w:szCs w:val="24"/>
        </w:rPr>
        <w:t>р</w:t>
      </w:r>
      <w:r w:rsidRPr="00880670">
        <w:rPr>
          <w:spacing w:val="-1"/>
          <w:sz w:val="24"/>
          <w:szCs w:val="24"/>
        </w:rPr>
        <w:t>уют</w:t>
      </w:r>
      <w:r w:rsidRPr="00880670">
        <w:rPr>
          <w:spacing w:val="2"/>
          <w:sz w:val="24"/>
          <w:szCs w:val="24"/>
        </w:rPr>
        <w:t>с</w:t>
      </w:r>
      <w:r w:rsidRPr="00880670">
        <w:rPr>
          <w:sz w:val="24"/>
          <w:szCs w:val="24"/>
        </w:rPr>
        <w:t>я.</w:t>
      </w:r>
      <w:r w:rsidRPr="00880670">
        <w:rPr>
          <w:spacing w:val="2"/>
          <w:sz w:val="24"/>
          <w:szCs w:val="24"/>
        </w:rPr>
        <w:t xml:space="preserve"> </w:t>
      </w:r>
    </w:p>
    <w:p w:rsidR="003A2FED" w:rsidRPr="00880670" w:rsidRDefault="00054CDD" w:rsidP="00054CDD">
      <w:pPr>
        <w:widowControl w:val="0"/>
        <w:autoSpaceDE w:val="0"/>
        <w:autoSpaceDN w:val="0"/>
        <w:adjustRightInd w:val="0"/>
        <w:spacing w:line="239" w:lineRule="auto"/>
        <w:ind w:right="-14" w:firstLine="709"/>
        <w:jc w:val="both"/>
        <w:rPr>
          <w:spacing w:val="21"/>
          <w:sz w:val="24"/>
          <w:szCs w:val="24"/>
        </w:rPr>
      </w:pPr>
      <w:proofErr w:type="gramStart"/>
      <w:r w:rsidRPr="00880670">
        <w:rPr>
          <w:sz w:val="24"/>
          <w:szCs w:val="24"/>
        </w:rPr>
        <w:t>С</w:t>
      </w:r>
      <w:r w:rsidRPr="00880670">
        <w:rPr>
          <w:spacing w:val="-1"/>
          <w:sz w:val="24"/>
          <w:szCs w:val="24"/>
        </w:rPr>
        <w:t>п</w:t>
      </w:r>
      <w:r w:rsidRPr="00880670">
        <w:rPr>
          <w:sz w:val="24"/>
          <w:szCs w:val="24"/>
        </w:rPr>
        <w:t>ис</w:t>
      </w:r>
      <w:r w:rsidRPr="00880670">
        <w:rPr>
          <w:spacing w:val="1"/>
          <w:sz w:val="24"/>
          <w:szCs w:val="24"/>
        </w:rPr>
        <w:t>ан</w:t>
      </w:r>
      <w:r w:rsidRPr="00880670">
        <w:rPr>
          <w:sz w:val="24"/>
          <w:szCs w:val="24"/>
        </w:rPr>
        <w:t>и</w:t>
      </w:r>
      <w:r w:rsidRPr="00880670">
        <w:rPr>
          <w:spacing w:val="-1"/>
          <w:sz w:val="24"/>
          <w:szCs w:val="24"/>
        </w:rPr>
        <w:t>е</w:t>
      </w:r>
      <w:r w:rsidRPr="00880670">
        <w:rPr>
          <w:spacing w:val="2"/>
          <w:sz w:val="24"/>
          <w:szCs w:val="24"/>
        </w:rPr>
        <w:t xml:space="preserve"> </w:t>
      </w:r>
      <w:r w:rsidRPr="00880670">
        <w:rPr>
          <w:sz w:val="24"/>
          <w:szCs w:val="24"/>
        </w:rPr>
        <w:t>со</w:t>
      </w:r>
      <w:r w:rsidRPr="00880670">
        <w:rPr>
          <w:spacing w:val="3"/>
          <w:sz w:val="24"/>
          <w:szCs w:val="24"/>
        </w:rPr>
        <w:t xml:space="preserve"> </w:t>
      </w:r>
      <w:r w:rsidRPr="00880670">
        <w:rPr>
          <w:sz w:val="24"/>
          <w:szCs w:val="24"/>
        </w:rPr>
        <w:t>с</w:t>
      </w:r>
      <w:r w:rsidRPr="00880670">
        <w:rPr>
          <w:spacing w:val="1"/>
          <w:sz w:val="24"/>
          <w:szCs w:val="24"/>
        </w:rPr>
        <w:t>ч</w:t>
      </w:r>
      <w:r w:rsidRPr="00880670">
        <w:rPr>
          <w:sz w:val="24"/>
          <w:szCs w:val="24"/>
        </w:rPr>
        <w:t>ета</w:t>
      </w:r>
      <w:r w:rsidRPr="00880670">
        <w:rPr>
          <w:spacing w:val="1"/>
          <w:sz w:val="24"/>
          <w:szCs w:val="24"/>
        </w:rPr>
        <w:t xml:space="preserve"> </w:t>
      </w:r>
      <w:r w:rsidRPr="00880670">
        <w:rPr>
          <w:sz w:val="24"/>
          <w:szCs w:val="24"/>
        </w:rPr>
        <w:t>де</w:t>
      </w:r>
      <w:r w:rsidRPr="00880670">
        <w:rPr>
          <w:spacing w:val="-1"/>
          <w:sz w:val="24"/>
          <w:szCs w:val="24"/>
        </w:rPr>
        <w:t>по</w:t>
      </w:r>
      <w:r w:rsidRPr="00880670">
        <w:rPr>
          <w:spacing w:val="3"/>
          <w:sz w:val="24"/>
          <w:szCs w:val="24"/>
        </w:rPr>
        <w:t xml:space="preserve"> </w:t>
      </w:r>
      <w:r w:rsidRPr="00880670">
        <w:rPr>
          <w:sz w:val="24"/>
          <w:szCs w:val="24"/>
        </w:rPr>
        <w:t>и</w:t>
      </w:r>
      <w:r w:rsidRPr="00880670">
        <w:rPr>
          <w:spacing w:val="-1"/>
          <w:sz w:val="24"/>
          <w:szCs w:val="24"/>
        </w:rPr>
        <w:t>л</w:t>
      </w:r>
      <w:r w:rsidRPr="00880670">
        <w:rPr>
          <w:sz w:val="24"/>
          <w:szCs w:val="24"/>
        </w:rPr>
        <w:t xml:space="preserve">и </w:t>
      </w:r>
      <w:r w:rsidRPr="00880670">
        <w:rPr>
          <w:spacing w:val="-1"/>
          <w:sz w:val="24"/>
          <w:szCs w:val="24"/>
        </w:rPr>
        <w:t>ино</w:t>
      </w:r>
      <w:r w:rsidRPr="00880670">
        <w:rPr>
          <w:sz w:val="24"/>
          <w:szCs w:val="24"/>
        </w:rPr>
        <w:t>го</w:t>
      </w:r>
      <w:r w:rsidRPr="00880670">
        <w:rPr>
          <w:spacing w:val="46"/>
          <w:sz w:val="24"/>
          <w:szCs w:val="24"/>
        </w:rPr>
        <w:t xml:space="preserve"> </w:t>
      </w:r>
      <w:r w:rsidRPr="00880670">
        <w:rPr>
          <w:sz w:val="24"/>
          <w:szCs w:val="24"/>
        </w:rPr>
        <w:t>счета</w:t>
      </w:r>
      <w:r w:rsidRPr="00880670">
        <w:rPr>
          <w:spacing w:val="48"/>
          <w:sz w:val="24"/>
          <w:szCs w:val="24"/>
        </w:rPr>
        <w:t xml:space="preserve"> </w:t>
      </w:r>
      <w:r w:rsidRPr="00880670">
        <w:rPr>
          <w:sz w:val="24"/>
          <w:szCs w:val="24"/>
        </w:rPr>
        <w:t>дроб</w:t>
      </w:r>
      <w:r w:rsidRPr="00880670">
        <w:rPr>
          <w:spacing w:val="-2"/>
          <w:sz w:val="24"/>
          <w:szCs w:val="24"/>
        </w:rPr>
        <w:t>н</w:t>
      </w:r>
      <w:r w:rsidRPr="00880670">
        <w:rPr>
          <w:sz w:val="24"/>
          <w:szCs w:val="24"/>
        </w:rPr>
        <w:t>ой</w:t>
      </w:r>
      <w:r w:rsidRPr="00880670">
        <w:rPr>
          <w:spacing w:val="44"/>
          <w:sz w:val="24"/>
          <w:szCs w:val="24"/>
        </w:rPr>
        <w:t xml:space="preserve"> </w:t>
      </w:r>
      <w:r w:rsidRPr="00880670">
        <w:rPr>
          <w:sz w:val="24"/>
          <w:szCs w:val="24"/>
        </w:rPr>
        <w:t>ча</w:t>
      </w:r>
      <w:r w:rsidRPr="00880670">
        <w:rPr>
          <w:spacing w:val="3"/>
          <w:sz w:val="24"/>
          <w:szCs w:val="24"/>
        </w:rPr>
        <w:t>с</w:t>
      </w:r>
      <w:r w:rsidRPr="00880670">
        <w:rPr>
          <w:sz w:val="24"/>
          <w:szCs w:val="24"/>
        </w:rPr>
        <w:t>т</w:t>
      </w:r>
      <w:r w:rsidRPr="00880670">
        <w:rPr>
          <w:spacing w:val="-1"/>
          <w:sz w:val="24"/>
          <w:szCs w:val="24"/>
        </w:rPr>
        <w:t>и</w:t>
      </w:r>
      <w:r w:rsidRPr="00880670">
        <w:rPr>
          <w:spacing w:val="46"/>
          <w:sz w:val="24"/>
          <w:szCs w:val="24"/>
        </w:rPr>
        <w:t xml:space="preserve"> </w:t>
      </w:r>
      <w:r w:rsidRPr="00880670">
        <w:rPr>
          <w:sz w:val="24"/>
          <w:szCs w:val="24"/>
        </w:rPr>
        <w:t>ц</w:t>
      </w:r>
      <w:r w:rsidRPr="00880670">
        <w:rPr>
          <w:spacing w:val="-1"/>
          <w:sz w:val="24"/>
          <w:szCs w:val="24"/>
        </w:rPr>
        <w:t>е</w:t>
      </w:r>
      <w:r w:rsidRPr="00880670">
        <w:rPr>
          <w:spacing w:val="1"/>
          <w:sz w:val="24"/>
          <w:szCs w:val="24"/>
        </w:rPr>
        <w:t>н</w:t>
      </w:r>
      <w:r w:rsidRPr="00880670">
        <w:rPr>
          <w:spacing w:val="-1"/>
          <w:sz w:val="24"/>
          <w:szCs w:val="24"/>
        </w:rPr>
        <w:t>н</w:t>
      </w:r>
      <w:r w:rsidRPr="00880670">
        <w:rPr>
          <w:sz w:val="24"/>
          <w:szCs w:val="24"/>
        </w:rPr>
        <w:t>ой</w:t>
      </w:r>
      <w:r w:rsidRPr="00880670">
        <w:rPr>
          <w:spacing w:val="46"/>
          <w:sz w:val="24"/>
          <w:szCs w:val="24"/>
        </w:rPr>
        <w:t xml:space="preserve"> </w:t>
      </w:r>
      <w:r w:rsidRPr="00880670">
        <w:rPr>
          <w:spacing w:val="2"/>
          <w:sz w:val="24"/>
          <w:szCs w:val="24"/>
        </w:rPr>
        <w:t>б</w:t>
      </w:r>
      <w:r w:rsidRPr="00880670">
        <w:rPr>
          <w:spacing w:val="-3"/>
          <w:sz w:val="24"/>
          <w:szCs w:val="24"/>
        </w:rPr>
        <w:t>у</w:t>
      </w:r>
      <w:r w:rsidRPr="00880670">
        <w:rPr>
          <w:spacing w:val="-1"/>
          <w:sz w:val="24"/>
          <w:szCs w:val="24"/>
        </w:rPr>
        <w:t>м</w:t>
      </w:r>
      <w:r w:rsidRPr="00880670">
        <w:rPr>
          <w:sz w:val="24"/>
          <w:szCs w:val="24"/>
        </w:rPr>
        <w:t>а</w:t>
      </w:r>
      <w:r w:rsidRPr="00880670">
        <w:rPr>
          <w:spacing w:val="2"/>
          <w:sz w:val="24"/>
          <w:szCs w:val="24"/>
        </w:rPr>
        <w:t>г</w:t>
      </w:r>
      <w:r w:rsidRPr="00880670">
        <w:rPr>
          <w:sz w:val="24"/>
          <w:szCs w:val="24"/>
        </w:rPr>
        <w:t>и</w:t>
      </w:r>
      <w:r w:rsidRPr="00880670">
        <w:rPr>
          <w:spacing w:val="49"/>
          <w:sz w:val="24"/>
          <w:szCs w:val="24"/>
        </w:rPr>
        <w:t xml:space="preserve"> </w:t>
      </w:r>
      <w:r w:rsidRPr="00880670">
        <w:rPr>
          <w:sz w:val="24"/>
          <w:szCs w:val="24"/>
        </w:rPr>
        <w:t>без</w:t>
      </w:r>
      <w:r w:rsidRPr="00880670">
        <w:rPr>
          <w:spacing w:val="47"/>
          <w:sz w:val="24"/>
          <w:szCs w:val="24"/>
        </w:rPr>
        <w:t xml:space="preserve"> </w:t>
      </w:r>
      <w:r w:rsidRPr="00880670">
        <w:rPr>
          <w:sz w:val="24"/>
          <w:szCs w:val="24"/>
        </w:rPr>
        <w:t>ц</w:t>
      </w:r>
      <w:r w:rsidRPr="00880670">
        <w:rPr>
          <w:spacing w:val="1"/>
          <w:sz w:val="24"/>
          <w:szCs w:val="24"/>
        </w:rPr>
        <w:t>е</w:t>
      </w:r>
      <w:r w:rsidRPr="00880670">
        <w:rPr>
          <w:sz w:val="24"/>
          <w:szCs w:val="24"/>
        </w:rPr>
        <w:t>л</w:t>
      </w:r>
      <w:r w:rsidRPr="00880670">
        <w:rPr>
          <w:spacing w:val="-1"/>
          <w:sz w:val="24"/>
          <w:szCs w:val="24"/>
        </w:rPr>
        <w:t>о</w:t>
      </w:r>
      <w:r w:rsidRPr="00880670">
        <w:rPr>
          <w:sz w:val="24"/>
          <w:szCs w:val="24"/>
        </w:rPr>
        <w:t>го</w:t>
      </w:r>
      <w:r w:rsidRPr="00880670">
        <w:rPr>
          <w:spacing w:val="46"/>
          <w:sz w:val="24"/>
          <w:szCs w:val="24"/>
        </w:rPr>
        <w:t xml:space="preserve"> </w:t>
      </w:r>
      <w:r w:rsidRPr="00880670">
        <w:rPr>
          <w:sz w:val="24"/>
          <w:szCs w:val="24"/>
        </w:rPr>
        <w:t>чис</w:t>
      </w:r>
      <w:r w:rsidRPr="00880670">
        <w:rPr>
          <w:spacing w:val="-1"/>
          <w:sz w:val="24"/>
          <w:szCs w:val="24"/>
        </w:rPr>
        <w:t>ла</w:t>
      </w:r>
      <w:r w:rsidRPr="00880670">
        <w:rPr>
          <w:spacing w:val="48"/>
          <w:sz w:val="24"/>
          <w:szCs w:val="24"/>
        </w:rPr>
        <w:t xml:space="preserve"> </w:t>
      </w:r>
      <w:r w:rsidRPr="00880670">
        <w:rPr>
          <w:spacing w:val="-1"/>
          <w:sz w:val="24"/>
          <w:szCs w:val="24"/>
        </w:rPr>
        <w:t>ц</w:t>
      </w:r>
      <w:r w:rsidRPr="00880670">
        <w:rPr>
          <w:spacing w:val="2"/>
          <w:sz w:val="24"/>
          <w:szCs w:val="24"/>
        </w:rPr>
        <w:t>е</w:t>
      </w:r>
      <w:r w:rsidRPr="00880670">
        <w:rPr>
          <w:spacing w:val="-1"/>
          <w:sz w:val="24"/>
          <w:szCs w:val="24"/>
        </w:rPr>
        <w:t>нн</w:t>
      </w:r>
      <w:r w:rsidRPr="00880670">
        <w:rPr>
          <w:spacing w:val="1"/>
          <w:sz w:val="24"/>
          <w:szCs w:val="24"/>
        </w:rPr>
        <w:t>ы</w:t>
      </w:r>
      <w:r w:rsidRPr="00880670">
        <w:rPr>
          <w:sz w:val="24"/>
          <w:szCs w:val="24"/>
        </w:rPr>
        <w:t>х</w:t>
      </w:r>
      <w:r w:rsidRPr="00880670">
        <w:rPr>
          <w:spacing w:val="44"/>
          <w:sz w:val="24"/>
          <w:szCs w:val="24"/>
        </w:rPr>
        <w:t xml:space="preserve"> </w:t>
      </w:r>
      <w:r w:rsidRPr="00880670">
        <w:rPr>
          <w:spacing w:val="2"/>
          <w:sz w:val="24"/>
          <w:szCs w:val="24"/>
        </w:rPr>
        <w:t>б</w:t>
      </w:r>
      <w:r w:rsidRPr="00880670">
        <w:rPr>
          <w:spacing w:val="-1"/>
          <w:sz w:val="24"/>
          <w:szCs w:val="24"/>
        </w:rPr>
        <w:t>ум</w:t>
      </w:r>
      <w:r w:rsidRPr="00880670">
        <w:rPr>
          <w:sz w:val="24"/>
          <w:szCs w:val="24"/>
        </w:rPr>
        <w:t>аг</w:t>
      </w:r>
      <w:r w:rsidRPr="00880670">
        <w:rPr>
          <w:spacing w:val="46"/>
          <w:sz w:val="24"/>
          <w:szCs w:val="24"/>
        </w:rPr>
        <w:t xml:space="preserve"> </w:t>
      </w:r>
      <w:r w:rsidRPr="00880670">
        <w:rPr>
          <w:sz w:val="24"/>
          <w:szCs w:val="24"/>
        </w:rPr>
        <w:t>д</w:t>
      </w:r>
      <w:r w:rsidRPr="00880670">
        <w:rPr>
          <w:spacing w:val="2"/>
          <w:sz w:val="24"/>
          <w:szCs w:val="24"/>
        </w:rPr>
        <w:t>о</w:t>
      </w:r>
      <w:r w:rsidRPr="00880670">
        <w:rPr>
          <w:spacing w:val="1"/>
          <w:sz w:val="24"/>
          <w:szCs w:val="24"/>
        </w:rPr>
        <w:t>п</w:t>
      </w:r>
      <w:r w:rsidRPr="00880670">
        <w:rPr>
          <w:spacing w:val="-1"/>
          <w:sz w:val="24"/>
          <w:szCs w:val="24"/>
        </w:rPr>
        <w:t>у</w:t>
      </w:r>
      <w:r w:rsidRPr="00880670">
        <w:rPr>
          <w:sz w:val="24"/>
          <w:szCs w:val="24"/>
        </w:rPr>
        <w:t>с</w:t>
      </w:r>
      <w:r w:rsidRPr="00880670">
        <w:rPr>
          <w:spacing w:val="-1"/>
          <w:sz w:val="24"/>
          <w:szCs w:val="24"/>
        </w:rPr>
        <w:t>к</w:t>
      </w:r>
      <w:r w:rsidRPr="00880670">
        <w:rPr>
          <w:sz w:val="24"/>
          <w:szCs w:val="24"/>
        </w:rPr>
        <w:t>ае</w:t>
      </w:r>
      <w:r w:rsidRPr="00880670">
        <w:rPr>
          <w:spacing w:val="-1"/>
          <w:sz w:val="24"/>
          <w:szCs w:val="24"/>
        </w:rPr>
        <w:t>т</w:t>
      </w:r>
      <w:r w:rsidRPr="00880670">
        <w:rPr>
          <w:sz w:val="24"/>
          <w:szCs w:val="24"/>
        </w:rPr>
        <w:t>ся</w:t>
      </w:r>
      <w:r w:rsidRPr="00880670">
        <w:rPr>
          <w:spacing w:val="46"/>
          <w:sz w:val="24"/>
          <w:szCs w:val="24"/>
        </w:rPr>
        <w:t xml:space="preserve"> </w:t>
      </w:r>
      <w:r w:rsidRPr="00880670">
        <w:rPr>
          <w:sz w:val="24"/>
          <w:szCs w:val="24"/>
        </w:rPr>
        <w:t>тол</w:t>
      </w:r>
      <w:r w:rsidRPr="00880670">
        <w:rPr>
          <w:spacing w:val="1"/>
          <w:sz w:val="24"/>
          <w:szCs w:val="24"/>
        </w:rPr>
        <w:t>ь</w:t>
      </w:r>
      <w:r w:rsidRPr="00880670">
        <w:rPr>
          <w:sz w:val="24"/>
          <w:szCs w:val="24"/>
        </w:rPr>
        <w:t>к</w:t>
      </w:r>
      <w:r w:rsidRPr="00880670">
        <w:rPr>
          <w:spacing w:val="-1"/>
          <w:sz w:val="24"/>
          <w:szCs w:val="24"/>
        </w:rPr>
        <w:t>о</w:t>
      </w:r>
      <w:r w:rsidRPr="00880670">
        <w:rPr>
          <w:spacing w:val="46"/>
          <w:sz w:val="24"/>
          <w:szCs w:val="24"/>
        </w:rPr>
        <w:t xml:space="preserve"> </w:t>
      </w:r>
      <w:r w:rsidRPr="00880670">
        <w:rPr>
          <w:sz w:val="24"/>
          <w:szCs w:val="24"/>
        </w:rPr>
        <w:t>п</w:t>
      </w:r>
      <w:r w:rsidRPr="00880670">
        <w:rPr>
          <w:spacing w:val="2"/>
          <w:sz w:val="24"/>
          <w:szCs w:val="24"/>
        </w:rPr>
        <w:t>р</w:t>
      </w:r>
      <w:r w:rsidRPr="00880670">
        <w:rPr>
          <w:sz w:val="24"/>
          <w:szCs w:val="24"/>
        </w:rPr>
        <w:t>и от</w:t>
      </w:r>
      <w:r w:rsidRPr="00880670">
        <w:rPr>
          <w:spacing w:val="1"/>
          <w:sz w:val="24"/>
          <w:szCs w:val="24"/>
        </w:rPr>
        <w:t>с</w:t>
      </w:r>
      <w:r w:rsidRPr="00880670">
        <w:rPr>
          <w:spacing w:val="-3"/>
          <w:sz w:val="24"/>
          <w:szCs w:val="24"/>
        </w:rPr>
        <w:t>у</w:t>
      </w:r>
      <w:r w:rsidRPr="00880670">
        <w:rPr>
          <w:spacing w:val="-1"/>
          <w:sz w:val="24"/>
          <w:szCs w:val="24"/>
        </w:rPr>
        <w:t>т</w:t>
      </w:r>
      <w:r w:rsidRPr="00880670">
        <w:rPr>
          <w:spacing w:val="2"/>
          <w:sz w:val="24"/>
          <w:szCs w:val="24"/>
        </w:rPr>
        <w:t>с</w:t>
      </w:r>
      <w:r w:rsidRPr="00880670">
        <w:rPr>
          <w:sz w:val="24"/>
          <w:szCs w:val="24"/>
        </w:rPr>
        <w:t>тви</w:t>
      </w:r>
      <w:r w:rsidRPr="00880670">
        <w:rPr>
          <w:spacing w:val="-1"/>
          <w:sz w:val="24"/>
          <w:szCs w:val="24"/>
        </w:rPr>
        <w:t>и</w:t>
      </w:r>
      <w:r w:rsidRPr="00880670">
        <w:rPr>
          <w:spacing w:val="10"/>
          <w:sz w:val="24"/>
          <w:szCs w:val="24"/>
        </w:rPr>
        <w:t xml:space="preserve"> </w:t>
      </w:r>
      <w:r w:rsidRPr="00880670">
        <w:rPr>
          <w:sz w:val="24"/>
          <w:szCs w:val="24"/>
        </w:rPr>
        <w:t>ц</w:t>
      </w:r>
      <w:r w:rsidRPr="00880670">
        <w:rPr>
          <w:spacing w:val="1"/>
          <w:sz w:val="24"/>
          <w:szCs w:val="24"/>
        </w:rPr>
        <w:t>е</w:t>
      </w:r>
      <w:r w:rsidRPr="00880670">
        <w:rPr>
          <w:sz w:val="24"/>
          <w:szCs w:val="24"/>
        </w:rPr>
        <w:t>л</w:t>
      </w:r>
      <w:r w:rsidRPr="00880670">
        <w:rPr>
          <w:spacing w:val="-1"/>
          <w:sz w:val="24"/>
          <w:szCs w:val="24"/>
        </w:rPr>
        <w:t>о</w:t>
      </w:r>
      <w:r w:rsidRPr="00880670">
        <w:rPr>
          <w:sz w:val="24"/>
          <w:szCs w:val="24"/>
        </w:rPr>
        <w:t>го</w:t>
      </w:r>
      <w:r w:rsidRPr="00880670">
        <w:rPr>
          <w:spacing w:val="13"/>
          <w:sz w:val="24"/>
          <w:szCs w:val="24"/>
        </w:rPr>
        <w:t xml:space="preserve"> </w:t>
      </w:r>
      <w:r w:rsidRPr="00880670">
        <w:rPr>
          <w:sz w:val="24"/>
          <w:szCs w:val="24"/>
        </w:rPr>
        <w:t>ч</w:t>
      </w:r>
      <w:r w:rsidRPr="00880670">
        <w:rPr>
          <w:spacing w:val="-1"/>
          <w:sz w:val="24"/>
          <w:szCs w:val="24"/>
        </w:rPr>
        <w:t>и</w:t>
      </w:r>
      <w:r w:rsidRPr="00880670">
        <w:rPr>
          <w:sz w:val="24"/>
          <w:szCs w:val="24"/>
        </w:rPr>
        <w:t>с</w:t>
      </w:r>
      <w:r w:rsidRPr="00880670">
        <w:rPr>
          <w:spacing w:val="-1"/>
          <w:sz w:val="24"/>
          <w:szCs w:val="24"/>
        </w:rPr>
        <w:t>л</w:t>
      </w:r>
      <w:r w:rsidRPr="00880670">
        <w:rPr>
          <w:sz w:val="24"/>
          <w:szCs w:val="24"/>
        </w:rPr>
        <w:t>а</w:t>
      </w:r>
      <w:r w:rsidRPr="00880670">
        <w:rPr>
          <w:spacing w:val="11"/>
          <w:sz w:val="24"/>
          <w:szCs w:val="24"/>
        </w:rPr>
        <w:t xml:space="preserve"> </w:t>
      </w:r>
      <w:r w:rsidRPr="00880670">
        <w:rPr>
          <w:sz w:val="24"/>
          <w:szCs w:val="24"/>
        </w:rPr>
        <w:t>ц</w:t>
      </w:r>
      <w:r w:rsidRPr="00880670">
        <w:rPr>
          <w:spacing w:val="1"/>
          <w:sz w:val="24"/>
          <w:szCs w:val="24"/>
        </w:rPr>
        <w:t>е</w:t>
      </w:r>
      <w:r w:rsidRPr="00880670">
        <w:rPr>
          <w:sz w:val="24"/>
          <w:szCs w:val="24"/>
        </w:rPr>
        <w:t>н</w:t>
      </w:r>
      <w:r w:rsidRPr="00880670">
        <w:rPr>
          <w:spacing w:val="-2"/>
          <w:sz w:val="24"/>
          <w:szCs w:val="24"/>
        </w:rPr>
        <w:t>н</w:t>
      </w:r>
      <w:r w:rsidRPr="00880670">
        <w:rPr>
          <w:spacing w:val="1"/>
          <w:sz w:val="24"/>
          <w:szCs w:val="24"/>
        </w:rPr>
        <w:t>ы</w:t>
      </w:r>
      <w:r w:rsidRPr="00880670">
        <w:rPr>
          <w:sz w:val="24"/>
          <w:szCs w:val="24"/>
        </w:rPr>
        <w:t>х</w:t>
      </w:r>
      <w:r w:rsidRPr="00880670">
        <w:rPr>
          <w:spacing w:val="11"/>
          <w:sz w:val="24"/>
          <w:szCs w:val="24"/>
        </w:rPr>
        <w:t xml:space="preserve"> </w:t>
      </w:r>
      <w:r w:rsidRPr="00880670">
        <w:rPr>
          <w:spacing w:val="1"/>
          <w:sz w:val="24"/>
          <w:szCs w:val="24"/>
        </w:rPr>
        <w:t>б</w:t>
      </w:r>
      <w:r w:rsidRPr="00880670">
        <w:rPr>
          <w:spacing w:val="-3"/>
          <w:sz w:val="24"/>
          <w:szCs w:val="24"/>
        </w:rPr>
        <w:t>у</w:t>
      </w:r>
      <w:r w:rsidRPr="00880670">
        <w:rPr>
          <w:sz w:val="24"/>
          <w:szCs w:val="24"/>
        </w:rPr>
        <w:t>маг,</w:t>
      </w:r>
      <w:r w:rsidRPr="00880670">
        <w:rPr>
          <w:spacing w:val="16"/>
          <w:sz w:val="24"/>
          <w:szCs w:val="24"/>
        </w:rPr>
        <w:t xml:space="preserve"> </w:t>
      </w:r>
      <w:r w:rsidRPr="00880670">
        <w:rPr>
          <w:sz w:val="24"/>
          <w:szCs w:val="24"/>
        </w:rPr>
        <w:t>за</w:t>
      </w:r>
      <w:r w:rsidRPr="00880670">
        <w:rPr>
          <w:spacing w:val="12"/>
          <w:sz w:val="24"/>
          <w:szCs w:val="24"/>
        </w:rPr>
        <w:t xml:space="preserve"> </w:t>
      </w:r>
      <w:r w:rsidRPr="00880670">
        <w:rPr>
          <w:spacing w:val="-1"/>
          <w:sz w:val="24"/>
          <w:szCs w:val="24"/>
        </w:rPr>
        <w:t>и</w:t>
      </w:r>
      <w:r w:rsidRPr="00880670">
        <w:rPr>
          <w:sz w:val="24"/>
          <w:szCs w:val="24"/>
        </w:rPr>
        <w:t>скл</w:t>
      </w:r>
      <w:r w:rsidRPr="00880670">
        <w:rPr>
          <w:spacing w:val="-1"/>
          <w:sz w:val="24"/>
          <w:szCs w:val="24"/>
        </w:rPr>
        <w:t>ю</w:t>
      </w:r>
      <w:r w:rsidRPr="00880670">
        <w:rPr>
          <w:sz w:val="24"/>
          <w:szCs w:val="24"/>
        </w:rPr>
        <w:t>ч</w:t>
      </w:r>
      <w:r w:rsidRPr="00880670">
        <w:rPr>
          <w:spacing w:val="2"/>
          <w:sz w:val="24"/>
          <w:szCs w:val="24"/>
        </w:rPr>
        <w:t>е</w:t>
      </w:r>
      <w:r w:rsidRPr="00880670">
        <w:rPr>
          <w:spacing w:val="-1"/>
          <w:sz w:val="24"/>
          <w:szCs w:val="24"/>
        </w:rPr>
        <w:t>ни</w:t>
      </w:r>
      <w:r w:rsidRPr="00880670">
        <w:rPr>
          <w:spacing w:val="1"/>
          <w:sz w:val="24"/>
          <w:szCs w:val="24"/>
        </w:rPr>
        <w:t>е</w:t>
      </w:r>
      <w:r w:rsidRPr="00880670">
        <w:rPr>
          <w:sz w:val="24"/>
          <w:szCs w:val="24"/>
        </w:rPr>
        <w:t>м</w:t>
      </w:r>
      <w:r w:rsidRPr="00880670">
        <w:rPr>
          <w:spacing w:val="13"/>
          <w:sz w:val="24"/>
          <w:szCs w:val="24"/>
        </w:rPr>
        <w:t xml:space="preserve"> </w:t>
      </w:r>
      <w:r w:rsidRPr="00880670">
        <w:rPr>
          <w:sz w:val="24"/>
          <w:szCs w:val="24"/>
        </w:rPr>
        <w:t>с</w:t>
      </w:r>
      <w:r w:rsidRPr="00880670">
        <w:rPr>
          <w:spacing w:val="1"/>
          <w:sz w:val="24"/>
          <w:szCs w:val="24"/>
        </w:rPr>
        <w:t>л</w:t>
      </w:r>
      <w:r w:rsidRPr="00880670">
        <w:rPr>
          <w:spacing w:val="-3"/>
          <w:sz w:val="24"/>
          <w:szCs w:val="24"/>
        </w:rPr>
        <w:t>у</w:t>
      </w:r>
      <w:r w:rsidRPr="00880670">
        <w:rPr>
          <w:spacing w:val="-1"/>
          <w:sz w:val="24"/>
          <w:szCs w:val="24"/>
        </w:rPr>
        <w:t>ч</w:t>
      </w:r>
      <w:r w:rsidRPr="00880670">
        <w:rPr>
          <w:sz w:val="24"/>
          <w:szCs w:val="24"/>
        </w:rPr>
        <w:t>аев</w:t>
      </w:r>
      <w:r w:rsidRPr="00880670">
        <w:rPr>
          <w:spacing w:val="11"/>
          <w:sz w:val="24"/>
          <w:szCs w:val="24"/>
        </w:rPr>
        <w:t xml:space="preserve"> </w:t>
      </w:r>
      <w:r w:rsidRPr="00880670">
        <w:rPr>
          <w:sz w:val="24"/>
          <w:szCs w:val="24"/>
        </w:rPr>
        <w:t>с</w:t>
      </w:r>
      <w:r w:rsidRPr="00880670">
        <w:rPr>
          <w:spacing w:val="1"/>
          <w:sz w:val="24"/>
          <w:szCs w:val="24"/>
        </w:rPr>
        <w:t>п</w:t>
      </w:r>
      <w:r w:rsidRPr="00880670">
        <w:rPr>
          <w:spacing w:val="-1"/>
          <w:sz w:val="24"/>
          <w:szCs w:val="24"/>
        </w:rPr>
        <w:t>и</w:t>
      </w:r>
      <w:r w:rsidRPr="00880670">
        <w:rPr>
          <w:sz w:val="24"/>
          <w:szCs w:val="24"/>
        </w:rPr>
        <w:t>сани</w:t>
      </w:r>
      <w:r w:rsidRPr="00880670">
        <w:rPr>
          <w:spacing w:val="-1"/>
          <w:sz w:val="24"/>
          <w:szCs w:val="24"/>
        </w:rPr>
        <w:t>я</w:t>
      </w:r>
      <w:r w:rsidRPr="00880670">
        <w:rPr>
          <w:spacing w:val="11"/>
          <w:sz w:val="24"/>
          <w:szCs w:val="24"/>
        </w:rPr>
        <w:t xml:space="preserve"> </w:t>
      </w:r>
      <w:r w:rsidRPr="00880670">
        <w:rPr>
          <w:sz w:val="24"/>
          <w:szCs w:val="24"/>
        </w:rPr>
        <w:t>дроб</w:t>
      </w:r>
      <w:r w:rsidRPr="00880670">
        <w:rPr>
          <w:spacing w:val="-1"/>
          <w:sz w:val="24"/>
          <w:szCs w:val="24"/>
        </w:rPr>
        <w:t>н</w:t>
      </w:r>
      <w:r w:rsidRPr="00880670">
        <w:rPr>
          <w:spacing w:val="2"/>
          <w:sz w:val="24"/>
          <w:szCs w:val="24"/>
        </w:rPr>
        <w:t>о</w:t>
      </w:r>
      <w:r w:rsidRPr="00880670">
        <w:rPr>
          <w:sz w:val="24"/>
          <w:szCs w:val="24"/>
        </w:rPr>
        <w:t>й</w:t>
      </w:r>
      <w:r w:rsidRPr="00880670">
        <w:rPr>
          <w:spacing w:val="10"/>
          <w:sz w:val="24"/>
          <w:szCs w:val="24"/>
        </w:rPr>
        <w:t xml:space="preserve"> </w:t>
      </w:r>
      <w:r w:rsidRPr="00880670">
        <w:rPr>
          <w:sz w:val="24"/>
          <w:szCs w:val="24"/>
        </w:rPr>
        <w:t>части</w:t>
      </w:r>
      <w:r w:rsidRPr="00880670">
        <w:rPr>
          <w:spacing w:val="10"/>
          <w:sz w:val="24"/>
          <w:szCs w:val="24"/>
        </w:rPr>
        <w:t xml:space="preserve"> </w:t>
      </w:r>
      <w:r w:rsidRPr="00880670">
        <w:rPr>
          <w:spacing w:val="1"/>
          <w:sz w:val="24"/>
          <w:szCs w:val="24"/>
        </w:rPr>
        <w:t>и</w:t>
      </w:r>
      <w:r w:rsidRPr="00880670">
        <w:rPr>
          <w:spacing w:val="-1"/>
          <w:sz w:val="24"/>
          <w:szCs w:val="24"/>
        </w:rPr>
        <w:t>н</w:t>
      </w:r>
      <w:r w:rsidRPr="00880670">
        <w:rPr>
          <w:sz w:val="24"/>
          <w:szCs w:val="24"/>
        </w:rPr>
        <w:t>остра</w:t>
      </w:r>
      <w:r w:rsidRPr="00880670">
        <w:rPr>
          <w:spacing w:val="1"/>
          <w:sz w:val="24"/>
          <w:szCs w:val="24"/>
        </w:rPr>
        <w:t>н</w:t>
      </w:r>
      <w:r w:rsidRPr="00880670">
        <w:rPr>
          <w:spacing w:val="-1"/>
          <w:sz w:val="24"/>
          <w:szCs w:val="24"/>
        </w:rPr>
        <w:t>н</w:t>
      </w:r>
      <w:r w:rsidRPr="00880670">
        <w:rPr>
          <w:sz w:val="24"/>
          <w:szCs w:val="24"/>
        </w:rPr>
        <w:t>ого фи</w:t>
      </w:r>
      <w:r w:rsidRPr="00880670">
        <w:rPr>
          <w:spacing w:val="-2"/>
          <w:sz w:val="24"/>
          <w:szCs w:val="24"/>
        </w:rPr>
        <w:t>н</w:t>
      </w:r>
      <w:r w:rsidRPr="00880670">
        <w:rPr>
          <w:spacing w:val="1"/>
          <w:sz w:val="24"/>
          <w:szCs w:val="24"/>
        </w:rPr>
        <w:t>а</w:t>
      </w:r>
      <w:r w:rsidRPr="00880670">
        <w:rPr>
          <w:spacing w:val="-1"/>
          <w:sz w:val="24"/>
          <w:szCs w:val="24"/>
        </w:rPr>
        <w:t>н</w:t>
      </w:r>
      <w:r w:rsidRPr="00880670">
        <w:rPr>
          <w:sz w:val="24"/>
          <w:szCs w:val="24"/>
        </w:rPr>
        <w:t>сового</w:t>
      </w:r>
      <w:r w:rsidRPr="00880670">
        <w:rPr>
          <w:spacing w:val="65"/>
          <w:sz w:val="24"/>
          <w:szCs w:val="24"/>
        </w:rPr>
        <w:t xml:space="preserve"> </w:t>
      </w:r>
      <w:r w:rsidRPr="00880670">
        <w:rPr>
          <w:spacing w:val="1"/>
          <w:sz w:val="24"/>
          <w:szCs w:val="24"/>
        </w:rPr>
        <w:t>и</w:t>
      </w:r>
      <w:r w:rsidRPr="00880670">
        <w:rPr>
          <w:spacing w:val="-1"/>
          <w:sz w:val="24"/>
          <w:szCs w:val="24"/>
        </w:rPr>
        <w:t>н</w:t>
      </w:r>
      <w:r w:rsidRPr="00880670">
        <w:rPr>
          <w:sz w:val="24"/>
          <w:szCs w:val="24"/>
        </w:rPr>
        <w:t>ст</w:t>
      </w:r>
      <w:r w:rsidRPr="00880670">
        <w:rPr>
          <w:spacing w:val="2"/>
          <w:sz w:val="24"/>
          <w:szCs w:val="24"/>
        </w:rPr>
        <w:t>р</w:t>
      </w:r>
      <w:r w:rsidRPr="00880670">
        <w:rPr>
          <w:spacing w:val="-3"/>
          <w:sz w:val="24"/>
          <w:szCs w:val="24"/>
        </w:rPr>
        <w:t>у</w:t>
      </w:r>
      <w:r w:rsidRPr="00880670">
        <w:rPr>
          <w:spacing w:val="-1"/>
          <w:sz w:val="24"/>
          <w:szCs w:val="24"/>
        </w:rPr>
        <w:t>м</w:t>
      </w:r>
      <w:r w:rsidRPr="00880670">
        <w:rPr>
          <w:spacing w:val="2"/>
          <w:sz w:val="24"/>
          <w:szCs w:val="24"/>
        </w:rPr>
        <w:t>е</w:t>
      </w:r>
      <w:r w:rsidRPr="00880670">
        <w:rPr>
          <w:sz w:val="24"/>
          <w:szCs w:val="24"/>
        </w:rPr>
        <w:t>н</w:t>
      </w:r>
      <w:r w:rsidRPr="00880670">
        <w:rPr>
          <w:spacing w:val="-1"/>
          <w:sz w:val="24"/>
          <w:szCs w:val="24"/>
        </w:rPr>
        <w:t>т</w:t>
      </w:r>
      <w:r w:rsidRPr="00880670">
        <w:rPr>
          <w:sz w:val="24"/>
          <w:szCs w:val="24"/>
        </w:rPr>
        <w:t>а</w:t>
      </w:r>
      <w:r w:rsidRPr="00880670">
        <w:rPr>
          <w:spacing w:val="-1"/>
          <w:sz w:val="24"/>
          <w:szCs w:val="24"/>
        </w:rPr>
        <w:t>,</w:t>
      </w:r>
      <w:r w:rsidRPr="00880670">
        <w:rPr>
          <w:spacing w:val="68"/>
          <w:sz w:val="24"/>
          <w:szCs w:val="24"/>
        </w:rPr>
        <w:t xml:space="preserve"> </w:t>
      </w:r>
      <w:r w:rsidRPr="00880670">
        <w:rPr>
          <w:spacing w:val="-1"/>
          <w:sz w:val="24"/>
          <w:szCs w:val="24"/>
        </w:rPr>
        <w:t>к</w:t>
      </w:r>
      <w:r w:rsidRPr="00880670">
        <w:rPr>
          <w:sz w:val="24"/>
          <w:szCs w:val="24"/>
        </w:rPr>
        <w:t>оторый</w:t>
      </w:r>
      <w:r w:rsidRPr="00880670">
        <w:rPr>
          <w:spacing w:val="64"/>
          <w:sz w:val="24"/>
          <w:szCs w:val="24"/>
        </w:rPr>
        <w:t xml:space="preserve"> </w:t>
      </w:r>
      <w:r w:rsidRPr="00880670">
        <w:rPr>
          <w:spacing w:val="1"/>
          <w:sz w:val="24"/>
          <w:szCs w:val="24"/>
        </w:rPr>
        <w:t>к</w:t>
      </w:r>
      <w:r w:rsidRPr="00880670">
        <w:rPr>
          <w:sz w:val="24"/>
          <w:szCs w:val="24"/>
        </w:rPr>
        <w:t>вал</w:t>
      </w:r>
      <w:r w:rsidRPr="00880670">
        <w:rPr>
          <w:spacing w:val="-1"/>
          <w:sz w:val="24"/>
          <w:szCs w:val="24"/>
        </w:rPr>
        <w:t>и</w:t>
      </w:r>
      <w:r w:rsidRPr="00880670">
        <w:rPr>
          <w:spacing w:val="2"/>
          <w:sz w:val="24"/>
          <w:szCs w:val="24"/>
        </w:rPr>
        <w:t>ф</w:t>
      </w:r>
      <w:r w:rsidRPr="00880670">
        <w:rPr>
          <w:spacing w:val="-1"/>
          <w:sz w:val="24"/>
          <w:szCs w:val="24"/>
        </w:rPr>
        <w:t>и</w:t>
      </w:r>
      <w:r w:rsidRPr="00880670">
        <w:rPr>
          <w:sz w:val="24"/>
          <w:szCs w:val="24"/>
        </w:rPr>
        <w:t>ци</w:t>
      </w:r>
      <w:r w:rsidRPr="00880670">
        <w:rPr>
          <w:spacing w:val="-1"/>
          <w:sz w:val="24"/>
          <w:szCs w:val="24"/>
        </w:rPr>
        <w:t>р</w:t>
      </w:r>
      <w:r w:rsidRPr="00880670">
        <w:rPr>
          <w:spacing w:val="1"/>
          <w:sz w:val="24"/>
          <w:szCs w:val="24"/>
        </w:rPr>
        <w:t>о</w:t>
      </w:r>
      <w:r w:rsidRPr="00880670">
        <w:rPr>
          <w:sz w:val="24"/>
          <w:szCs w:val="24"/>
        </w:rPr>
        <w:t>ван</w:t>
      </w:r>
      <w:r w:rsidRPr="00880670">
        <w:rPr>
          <w:spacing w:val="65"/>
          <w:sz w:val="24"/>
          <w:szCs w:val="24"/>
        </w:rPr>
        <w:t xml:space="preserve"> </w:t>
      </w:r>
      <w:r w:rsidRPr="00880670">
        <w:rPr>
          <w:sz w:val="24"/>
          <w:szCs w:val="24"/>
        </w:rPr>
        <w:t>в</w:t>
      </w:r>
      <w:r w:rsidRPr="00880670">
        <w:rPr>
          <w:spacing w:val="64"/>
          <w:sz w:val="24"/>
          <w:szCs w:val="24"/>
        </w:rPr>
        <w:t xml:space="preserve"> </w:t>
      </w:r>
      <w:r w:rsidRPr="00880670">
        <w:rPr>
          <w:sz w:val="24"/>
          <w:szCs w:val="24"/>
        </w:rPr>
        <w:t>к</w:t>
      </w:r>
      <w:r w:rsidRPr="00880670">
        <w:rPr>
          <w:spacing w:val="-1"/>
          <w:sz w:val="24"/>
          <w:szCs w:val="24"/>
        </w:rPr>
        <w:t>а</w:t>
      </w:r>
      <w:r w:rsidRPr="00880670">
        <w:rPr>
          <w:sz w:val="24"/>
          <w:szCs w:val="24"/>
        </w:rPr>
        <w:t>че</w:t>
      </w:r>
      <w:r w:rsidRPr="00880670">
        <w:rPr>
          <w:spacing w:val="2"/>
          <w:sz w:val="24"/>
          <w:szCs w:val="24"/>
        </w:rPr>
        <w:t>с</w:t>
      </w:r>
      <w:r w:rsidRPr="00880670">
        <w:rPr>
          <w:sz w:val="24"/>
          <w:szCs w:val="24"/>
        </w:rPr>
        <w:t>тв</w:t>
      </w:r>
      <w:r w:rsidRPr="00880670">
        <w:rPr>
          <w:spacing w:val="-1"/>
          <w:sz w:val="24"/>
          <w:szCs w:val="24"/>
        </w:rPr>
        <w:t>е</w:t>
      </w:r>
      <w:r w:rsidRPr="00880670">
        <w:rPr>
          <w:spacing w:val="67"/>
          <w:sz w:val="24"/>
          <w:szCs w:val="24"/>
        </w:rPr>
        <w:t xml:space="preserve"> </w:t>
      </w:r>
      <w:r w:rsidRPr="00880670">
        <w:rPr>
          <w:spacing w:val="-1"/>
          <w:sz w:val="24"/>
          <w:szCs w:val="24"/>
        </w:rPr>
        <w:t>ц</w:t>
      </w:r>
      <w:r w:rsidRPr="00880670">
        <w:rPr>
          <w:sz w:val="24"/>
          <w:szCs w:val="24"/>
        </w:rPr>
        <w:t>енн</w:t>
      </w:r>
      <w:r w:rsidRPr="00880670">
        <w:rPr>
          <w:spacing w:val="-1"/>
          <w:sz w:val="24"/>
          <w:szCs w:val="24"/>
        </w:rPr>
        <w:t>о</w:t>
      </w:r>
      <w:r w:rsidRPr="00880670">
        <w:rPr>
          <w:sz w:val="24"/>
          <w:szCs w:val="24"/>
        </w:rPr>
        <w:t>й</w:t>
      </w:r>
      <w:r w:rsidRPr="00880670">
        <w:rPr>
          <w:spacing w:val="66"/>
          <w:sz w:val="24"/>
          <w:szCs w:val="24"/>
        </w:rPr>
        <w:t xml:space="preserve"> </w:t>
      </w:r>
      <w:r w:rsidRPr="00880670">
        <w:rPr>
          <w:spacing w:val="1"/>
          <w:sz w:val="24"/>
          <w:szCs w:val="24"/>
        </w:rPr>
        <w:t>б</w:t>
      </w:r>
      <w:r w:rsidRPr="00880670">
        <w:rPr>
          <w:spacing w:val="-3"/>
          <w:sz w:val="24"/>
          <w:szCs w:val="24"/>
        </w:rPr>
        <w:t>у</w:t>
      </w:r>
      <w:r w:rsidRPr="00880670">
        <w:rPr>
          <w:sz w:val="24"/>
          <w:szCs w:val="24"/>
        </w:rPr>
        <w:t>ма</w:t>
      </w:r>
      <w:r w:rsidRPr="00880670">
        <w:rPr>
          <w:spacing w:val="2"/>
          <w:sz w:val="24"/>
          <w:szCs w:val="24"/>
        </w:rPr>
        <w:t>г</w:t>
      </w:r>
      <w:r w:rsidRPr="00880670">
        <w:rPr>
          <w:sz w:val="24"/>
          <w:szCs w:val="24"/>
        </w:rPr>
        <w:t>и</w:t>
      </w:r>
      <w:r w:rsidRPr="00880670">
        <w:rPr>
          <w:spacing w:val="63"/>
          <w:sz w:val="24"/>
          <w:szCs w:val="24"/>
        </w:rPr>
        <w:t xml:space="preserve"> </w:t>
      </w:r>
      <w:r w:rsidRPr="00880670">
        <w:rPr>
          <w:sz w:val="24"/>
          <w:szCs w:val="24"/>
        </w:rPr>
        <w:t>в</w:t>
      </w:r>
      <w:r w:rsidRPr="00880670">
        <w:rPr>
          <w:spacing w:val="64"/>
          <w:sz w:val="24"/>
          <w:szCs w:val="24"/>
        </w:rPr>
        <w:t xml:space="preserve"> </w:t>
      </w:r>
      <w:r w:rsidRPr="00880670">
        <w:rPr>
          <w:sz w:val="24"/>
          <w:szCs w:val="24"/>
        </w:rPr>
        <w:t>с</w:t>
      </w:r>
      <w:r w:rsidRPr="00880670">
        <w:rPr>
          <w:spacing w:val="1"/>
          <w:sz w:val="24"/>
          <w:szCs w:val="24"/>
        </w:rPr>
        <w:t>о</w:t>
      </w:r>
      <w:r w:rsidRPr="00880670">
        <w:rPr>
          <w:sz w:val="24"/>
          <w:szCs w:val="24"/>
        </w:rPr>
        <w:t>отв</w:t>
      </w:r>
      <w:r w:rsidRPr="00880670">
        <w:rPr>
          <w:spacing w:val="1"/>
          <w:sz w:val="24"/>
          <w:szCs w:val="24"/>
        </w:rPr>
        <w:t>е</w:t>
      </w:r>
      <w:r w:rsidRPr="00880670">
        <w:rPr>
          <w:sz w:val="24"/>
          <w:szCs w:val="24"/>
        </w:rPr>
        <w:t>тствии</w:t>
      </w:r>
      <w:r w:rsidRPr="00880670">
        <w:rPr>
          <w:spacing w:val="64"/>
          <w:sz w:val="24"/>
          <w:szCs w:val="24"/>
        </w:rPr>
        <w:t xml:space="preserve"> </w:t>
      </w:r>
      <w:r w:rsidRPr="00880670">
        <w:rPr>
          <w:sz w:val="24"/>
          <w:szCs w:val="24"/>
        </w:rPr>
        <w:t xml:space="preserve">со </w:t>
      </w:r>
      <w:hyperlink r:id="rId12" w:history="1">
        <w:r w:rsidRPr="00880670">
          <w:rPr>
            <w:sz w:val="24"/>
            <w:szCs w:val="24"/>
          </w:rPr>
          <w:t>ст</w:t>
        </w:r>
        <w:r w:rsidRPr="00880670">
          <w:rPr>
            <w:spacing w:val="-1"/>
            <w:sz w:val="24"/>
            <w:szCs w:val="24"/>
          </w:rPr>
          <w:t>а</w:t>
        </w:r>
        <w:r w:rsidRPr="00880670">
          <w:rPr>
            <w:sz w:val="24"/>
            <w:szCs w:val="24"/>
          </w:rPr>
          <w:t>ть</w:t>
        </w:r>
        <w:r w:rsidRPr="00880670">
          <w:rPr>
            <w:spacing w:val="-1"/>
            <w:sz w:val="24"/>
            <w:szCs w:val="24"/>
          </w:rPr>
          <w:t>е</w:t>
        </w:r>
        <w:r w:rsidRPr="00880670">
          <w:rPr>
            <w:sz w:val="24"/>
            <w:szCs w:val="24"/>
          </w:rPr>
          <w:t>й</w:t>
        </w:r>
        <w:r w:rsidRPr="00880670">
          <w:rPr>
            <w:spacing w:val="41"/>
            <w:sz w:val="24"/>
            <w:szCs w:val="24"/>
          </w:rPr>
          <w:t xml:space="preserve"> </w:t>
        </w:r>
        <w:r w:rsidRPr="00880670">
          <w:rPr>
            <w:spacing w:val="1"/>
            <w:sz w:val="24"/>
            <w:szCs w:val="24"/>
          </w:rPr>
          <w:t>4</w:t>
        </w:r>
        <w:r w:rsidRPr="00880670">
          <w:rPr>
            <w:sz w:val="24"/>
            <w:szCs w:val="24"/>
          </w:rPr>
          <w:t>4</w:t>
        </w:r>
        <w:r w:rsidRPr="00880670">
          <w:rPr>
            <w:spacing w:val="43"/>
            <w:sz w:val="24"/>
            <w:szCs w:val="24"/>
          </w:rPr>
          <w:t xml:space="preserve"> </w:t>
        </w:r>
      </w:hyperlink>
      <w:r w:rsidRPr="00880670">
        <w:rPr>
          <w:sz w:val="24"/>
          <w:szCs w:val="24"/>
        </w:rPr>
        <w:t>Феде</w:t>
      </w:r>
      <w:r w:rsidRPr="00880670">
        <w:rPr>
          <w:spacing w:val="-1"/>
          <w:sz w:val="24"/>
          <w:szCs w:val="24"/>
        </w:rPr>
        <w:t>р</w:t>
      </w:r>
      <w:r w:rsidRPr="00880670">
        <w:rPr>
          <w:sz w:val="24"/>
          <w:szCs w:val="24"/>
        </w:rPr>
        <w:t>аль</w:t>
      </w:r>
      <w:r w:rsidRPr="00880670">
        <w:rPr>
          <w:spacing w:val="-1"/>
          <w:sz w:val="24"/>
          <w:szCs w:val="24"/>
        </w:rPr>
        <w:t>но</w:t>
      </w:r>
      <w:r w:rsidRPr="00880670">
        <w:rPr>
          <w:sz w:val="24"/>
          <w:szCs w:val="24"/>
        </w:rPr>
        <w:t>го</w:t>
      </w:r>
      <w:r w:rsidRPr="00880670">
        <w:rPr>
          <w:spacing w:val="42"/>
          <w:sz w:val="24"/>
          <w:szCs w:val="24"/>
        </w:rPr>
        <w:t xml:space="preserve"> </w:t>
      </w:r>
      <w:r w:rsidRPr="00880670">
        <w:rPr>
          <w:spacing w:val="2"/>
          <w:sz w:val="24"/>
          <w:szCs w:val="24"/>
        </w:rPr>
        <w:t>з</w:t>
      </w:r>
      <w:r w:rsidRPr="00880670">
        <w:rPr>
          <w:sz w:val="24"/>
          <w:szCs w:val="24"/>
        </w:rPr>
        <w:t>ако</w:t>
      </w:r>
      <w:r w:rsidRPr="00880670">
        <w:rPr>
          <w:spacing w:val="-1"/>
          <w:sz w:val="24"/>
          <w:szCs w:val="24"/>
        </w:rPr>
        <w:t>н</w:t>
      </w:r>
      <w:r w:rsidRPr="00880670">
        <w:rPr>
          <w:sz w:val="24"/>
          <w:szCs w:val="24"/>
        </w:rPr>
        <w:t>а</w:t>
      </w:r>
      <w:r w:rsidRPr="00880670">
        <w:rPr>
          <w:spacing w:val="40"/>
          <w:sz w:val="24"/>
          <w:szCs w:val="24"/>
        </w:rPr>
        <w:t xml:space="preserve"> </w:t>
      </w:r>
      <w:r w:rsidRPr="00880670">
        <w:rPr>
          <w:spacing w:val="1"/>
          <w:sz w:val="24"/>
          <w:szCs w:val="24"/>
        </w:rPr>
        <w:t>о</w:t>
      </w:r>
      <w:r w:rsidRPr="00880670">
        <w:rPr>
          <w:sz w:val="24"/>
          <w:szCs w:val="24"/>
        </w:rPr>
        <w:t>т</w:t>
      </w:r>
      <w:r w:rsidRPr="00880670">
        <w:rPr>
          <w:spacing w:val="40"/>
          <w:sz w:val="24"/>
          <w:szCs w:val="24"/>
        </w:rPr>
        <w:t xml:space="preserve"> </w:t>
      </w:r>
      <w:r w:rsidRPr="00880670">
        <w:rPr>
          <w:sz w:val="24"/>
          <w:szCs w:val="24"/>
        </w:rPr>
        <w:t>2</w:t>
      </w:r>
      <w:r w:rsidRPr="00880670">
        <w:rPr>
          <w:spacing w:val="1"/>
          <w:sz w:val="24"/>
          <w:szCs w:val="24"/>
        </w:rPr>
        <w:t>2</w:t>
      </w:r>
      <w:r w:rsidRPr="00880670">
        <w:rPr>
          <w:sz w:val="24"/>
          <w:szCs w:val="24"/>
        </w:rPr>
        <w:t>.</w:t>
      </w:r>
      <w:r w:rsidRPr="00880670">
        <w:rPr>
          <w:spacing w:val="1"/>
          <w:sz w:val="24"/>
          <w:szCs w:val="24"/>
        </w:rPr>
        <w:t>0</w:t>
      </w:r>
      <w:r w:rsidRPr="00880670">
        <w:rPr>
          <w:sz w:val="24"/>
          <w:szCs w:val="24"/>
        </w:rPr>
        <w:t>4</w:t>
      </w:r>
      <w:r w:rsidRPr="00880670">
        <w:rPr>
          <w:spacing w:val="1"/>
          <w:sz w:val="24"/>
          <w:szCs w:val="24"/>
        </w:rPr>
        <w:t>.</w:t>
      </w:r>
      <w:r w:rsidRPr="00880670">
        <w:rPr>
          <w:sz w:val="24"/>
          <w:szCs w:val="24"/>
        </w:rPr>
        <w:t>1</w:t>
      </w:r>
      <w:r w:rsidRPr="00880670">
        <w:rPr>
          <w:spacing w:val="1"/>
          <w:sz w:val="24"/>
          <w:szCs w:val="24"/>
        </w:rPr>
        <w:t>9</w:t>
      </w:r>
      <w:r w:rsidRPr="00880670">
        <w:rPr>
          <w:spacing w:val="-1"/>
          <w:sz w:val="24"/>
          <w:szCs w:val="24"/>
        </w:rPr>
        <w:t>9</w:t>
      </w:r>
      <w:r w:rsidRPr="00880670">
        <w:rPr>
          <w:sz w:val="24"/>
          <w:szCs w:val="24"/>
        </w:rPr>
        <w:t>6</w:t>
      </w:r>
      <w:r w:rsidRPr="00880670">
        <w:rPr>
          <w:spacing w:val="41"/>
          <w:sz w:val="24"/>
          <w:szCs w:val="24"/>
        </w:rPr>
        <w:t xml:space="preserve"> </w:t>
      </w:r>
      <w:r w:rsidRPr="00880670">
        <w:rPr>
          <w:sz w:val="24"/>
          <w:szCs w:val="24"/>
        </w:rPr>
        <w:t>№</w:t>
      </w:r>
      <w:r w:rsidRPr="00880670">
        <w:rPr>
          <w:spacing w:val="40"/>
          <w:sz w:val="24"/>
          <w:szCs w:val="24"/>
        </w:rPr>
        <w:t xml:space="preserve"> </w:t>
      </w:r>
      <w:r w:rsidRPr="00880670">
        <w:rPr>
          <w:sz w:val="24"/>
          <w:szCs w:val="24"/>
        </w:rPr>
        <w:t>3</w:t>
      </w:r>
      <w:r w:rsidRPr="00880670">
        <w:rPr>
          <w:spacing w:val="6"/>
          <w:sz w:val="24"/>
          <w:szCs w:val="24"/>
        </w:rPr>
        <w:t>9</w:t>
      </w:r>
      <w:r w:rsidRPr="00880670">
        <w:rPr>
          <w:spacing w:val="-1"/>
          <w:sz w:val="24"/>
          <w:szCs w:val="24"/>
        </w:rPr>
        <w:t>-</w:t>
      </w:r>
      <w:r w:rsidRPr="00880670">
        <w:rPr>
          <w:sz w:val="24"/>
          <w:szCs w:val="24"/>
        </w:rPr>
        <w:t>ФЗ</w:t>
      </w:r>
      <w:r w:rsidRPr="00880670">
        <w:rPr>
          <w:spacing w:val="41"/>
          <w:sz w:val="24"/>
          <w:szCs w:val="24"/>
        </w:rPr>
        <w:t xml:space="preserve"> </w:t>
      </w:r>
      <w:r w:rsidR="00A2585C" w:rsidRPr="00880670">
        <w:rPr>
          <w:spacing w:val="2"/>
          <w:sz w:val="24"/>
          <w:szCs w:val="24"/>
        </w:rPr>
        <w:t>«</w:t>
      </w:r>
      <w:r w:rsidRPr="00880670">
        <w:rPr>
          <w:sz w:val="24"/>
          <w:szCs w:val="24"/>
        </w:rPr>
        <w:t>О</w:t>
      </w:r>
      <w:r w:rsidRPr="00880670">
        <w:rPr>
          <w:spacing w:val="41"/>
          <w:sz w:val="24"/>
          <w:szCs w:val="24"/>
        </w:rPr>
        <w:t xml:space="preserve"> </w:t>
      </w:r>
      <w:r w:rsidRPr="00880670">
        <w:rPr>
          <w:sz w:val="24"/>
          <w:szCs w:val="24"/>
        </w:rPr>
        <w:t>рын</w:t>
      </w:r>
      <w:r w:rsidRPr="00880670">
        <w:rPr>
          <w:spacing w:val="-1"/>
          <w:sz w:val="24"/>
          <w:szCs w:val="24"/>
        </w:rPr>
        <w:t>ке</w:t>
      </w:r>
      <w:r w:rsidRPr="00880670">
        <w:rPr>
          <w:spacing w:val="41"/>
          <w:sz w:val="24"/>
          <w:szCs w:val="24"/>
        </w:rPr>
        <w:t xml:space="preserve"> </w:t>
      </w:r>
      <w:r w:rsidRPr="00880670">
        <w:rPr>
          <w:spacing w:val="-1"/>
          <w:sz w:val="24"/>
          <w:szCs w:val="24"/>
        </w:rPr>
        <w:t>ц</w:t>
      </w:r>
      <w:r w:rsidRPr="00880670">
        <w:rPr>
          <w:sz w:val="24"/>
          <w:szCs w:val="24"/>
        </w:rPr>
        <w:t>енн</w:t>
      </w:r>
      <w:r w:rsidRPr="00880670">
        <w:rPr>
          <w:spacing w:val="1"/>
          <w:sz w:val="24"/>
          <w:szCs w:val="24"/>
        </w:rPr>
        <w:t>ы</w:t>
      </w:r>
      <w:r w:rsidRPr="00880670">
        <w:rPr>
          <w:sz w:val="24"/>
          <w:szCs w:val="24"/>
        </w:rPr>
        <w:t>х</w:t>
      </w:r>
      <w:r w:rsidRPr="00880670">
        <w:rPr>
          <w:spacing w:val="39"/>
          <w:sz w:val="24"/>
          <w:szCs w:val="24"/>
        </w:rPr>
        <w:t xml:space="preserve"> </w:t>
      </w:r>
      <w:r w:rsidRPr="00880670">
        <w:rPr>
          <w:spacing w:val="2"/>
          <w:sz w:val="24"/>
          <w:szCs w:val="24"/>
        </w:rPr>
        <w:t>б</w:t>
      </w:r>
      <w:r w:rsidRPr="00880670">
        <w:rPr>
          <w:spacing w:val="-1"/>
          <w:sz w:val="24"/>
          <w:szCs w:val="24"/>
        </w:rPr>
        <w:t>у</w:t>
      </w:r>
      <w:r w:rsidRPr="00880670">
        <w:rPr>
          <w:sz w:val="24"/>
          <w:szCs w:val="24"/>
        </w:rPr>
        <w:t>м</w:t>
      </w:r>
      <w:r w:rsidRPr="00880670">
        <w:rPr>
          <w:spacing w:val="2"/>
          <w:sz w:val="24"/>
          <w:szCs w:val="24"/>
        </w:rPr>
        <w:t>а</w:t>
      </w:r>
      <w:r w:rsidRPr="00880670">
        <w:rPr>
          <w:sz w:val="24"/>
          <w:szCs w:val="24"/>
        </w:rPr>
        <w:t>г</w:t>
      </w:r>
      <w:r w:rsidR="00A2585C" w:rsidRPr="00880670">
        <w:rPr>
          <w:spacing w:val="2"/>
          <w:sz w:val="24"/>
          <w:szCs w:val="24"/>
        </w:rPr>
        <w:t>»</w:t>
      </w:r>
      <w:r w:rsidRPr="00880670">
        <w:rPr>
          <w:sz w:val="24"/>
          <w:szCs w:val="24"/>
        </w:rPr>
        <w:t>,</w:t>
      </w:r>
      <w:r w:rsidRPr="00880670">
        <w:rPr>
          <w:spacing w:val="41"/>
          <w:sz w:val="24"/>
          <w:szCs w:val="24"/>
        </w:rPr>
        <w:t xml:space="preserve"> </w:t>
      </w:r>
      <w:r w:rsidRPr="00880670">
        <w:rPr>
          <w:sz w:val="24"/>
          <w:szCs w:val="24"/>
        </w:rPr>
        <w:t>а</w:t>
      </w:r>
      <w:r w:rsidRPr="00880670">
        <w:rPr>
          <w:spacing w:val="41"/>
          <w:sz w:val="24"/>
          <w:szCs w:val="24"/>
        </w:rPr>
        <w:t xml:space="preserve"> </w:t>
      </w:r>
      <w:r w:rsidRPr="00880670">
        <w:rPr>
          <w:sz w:val="24"/>
          <w:szCs w:val="24"/>
        </w:rPr>
        <w:t>та</w:t>
      </w:r>
      <w:r w:rsidRPr="00880670">
        <w:rPr>
          <w:spacing w:val="-1"/>
          <w:sz w:val="24"/>
          <w:szCs w:val="24"/>
        </w:rPr>
        <w:t>к</w:t>
      </w:r>
      <w:r w:rsidRPr="00880670">
        <w:rPr>
          <w:spacing w:val="-2"/>
          <w:sz w:val="24"/>
          <w:szCs w:val="24"/>
        </w:rPr>
        <w:t>ж</w:t>
      </w:r>
      <w:r w:rsidRPr="00880670">
        <w:rPr>
          <w:sz w:val="24"/>
          <w:szCs w:val="24"/>
        </w:rPr>
        <w:t>е</w:t>
      </w:r>
      <w:r w:rsidRPr="00880670">
        <w:rPr>
          <w:spacing w:val="40"/>
          <w:sz w:val="24"/>
          <w:szCs w:val="24"/>
        </w:rPr>
        <w:t xml:space="preserve"> </w:t>
      </w:r>
      <w:r w:rsidRPr="00880670">
        <w:rPr>
          <w:spacing w:val="3"/>
          <w:sz w:val="24"/>
          <w:szCs w:val="24"/>
        </w:rPr>
        <w:t>с</w:t>
      </w:r>
      <w:r w:rsidRPr="00880670">
        <w:rPr>
          <w:sz w:val="24"/>
          <w:szCs w:val="24"/>
        </w:rPr>
        <w:t>л</w:t>
      </w:r>
      <w:r w:rsidRPr="00880670">
        <w:rPr>
          <w:spacing w:val="-3"/>
          <w:sz w:val="24"/>
          <w:szCs w:val="24"/>
        </w:rPr>
        <w:t>у</w:t>
      </w:r>
      <w:r w:rsidRPr="00880670">
        <w:rPr>
          <w:sz w:val="24"/>
          <w:szCs w:val="24"/>
        </w:rPr>
        <w:t>ча</w:t>
      </w:r>
      <w:r w:rsidRPr="00880670">
        <w:rPr>
          <w:spacing w:val="2"/>
          <w:sz w:val="24"/>
          <w:szCs w:val="24"/>
        </w:rPr>
        <w:t>е</w:t>
      </w:r>
      <w:r w:rsidRPr="00880670">
        <w:rPr>
          <w:sz w:val="24"/>
          <w:szCs w:val="24"/>
        </w:rPr>
        <w:t xml:space="preserve">в, </w:t>
      </w:r>
      <w:r w:rsidRPr="00880670">
        <w:rPr>
          <w:spacing w:val="-1"/>
          <w:sz w:val="24"/>
          <w:szCs w:val="24"/>
        </w:rPr>
        <w:t>п</w:t>
      </w:r>
      <w:r w:rsidRPr="00880670">
        <w:rPr>
          <w:sz w:val="24"/>
          <w:szCs w:val="24"/>
        </w:rPr>
        <w:t>ре</w:t>
      </w:r>
      <w:r w:rsidRPr="00880670">
        <w:rPr>
          <w:spacing w:val="1"/>
          <w:sz w:val="24"/>
          <w:szCs w:val="24"/>
        </w:rPr>
        <w:t>д</w:t>
      </w:r>
      <w:r w:rsidRPr="00880670">
        <w:rPr>
          <w:spacing w:val="-3"/>
          <w:sz w:val="24"/>
          <w:szCs w:val="24"/>
        </w:rPr>
        <w:t>у</w:t>
      </w:r>
      <w:r w:rsidRPr="00880670">
        <w:rPr>
          <w:sz w:val="24"/>
          <w:szCs w:val="24"/>
        </w:rPr>
        <w:t>с</w:t>
      </w:r>
      <w:r w:rsidRPr="00880670">
        <w:rPr>
          <w:spacing w:val="-1"/>
          <w:sz w:val="24"/>
          <w:szCs w:val="24"/>
        </w:rPr>
        <w:t>м</w:t>
      </w:r>
      <w:r w:rsidRPr="00880670">
        <w:rPr>
          <w:spacing w:val="1"/>
          <w:sz w:val="24"/>
          <w:szCs w:val="24"/>
        </w:rPr>
        <w:t>о</w:t>
      </w:r>
      <w:r w:rsidRPr="00880670">
        <w:rPr>
          <w:sz w:val="24"/>
          <w:szCs w:val="24"/>
        </w:rPr>
        <w:t>тренн</w:t>
      </w:r>
      <w:r w:rsidRPr="00880670">
        <w:rPr>
          <w:spacing w:val="1"/>
          <w:sz w:val="24"/>
          <w:szCs w:val="24"/>
        </w:rPr>
        <w:t>ы</w:t>
      </w:r>
      <w:r w:rsidRPr="00880670">
        <w:rPr>
          <w:sz w:val="24"/>
          <w:szCs w:val="24"/>
        </w:rPr>
        <w:t>х</w:t>
      </w:r>
      <w:r w:rsidRPr="00880670">
        <w:rPr>
          <w:spacing w:val="33"/>
          <w:sz w:val="24"/>
          <w:szCs w:val="24"/>
        </w:rPr>
        <w:t xml:space="preserve"> </w:t>
      </w:r>
      <w:r w:rsidRPr="00880670">
        <w:rPr>
          <w:sz w:val="24"/>
          <w:szCs w:val="24"/>
        </w:rPr>
        <w:t>в</w:t>
      </w:r>
      <w:r w:rsidRPr="00880670">
        <w:rPr>
          <w:spacing w:val="35"/>
          <w:sz w:val="24"/>
          <w:szCs w:val="24"/>
        </w:rPr>
        <w:t xml:space="preserve"> </w:t>
      </w:r>
      <w:r w:rsidRPr="00880670">
        <w:rPr>
          <w:sz w:val="24"/>
          <w:szCs w:val="24"/>
        </w:rPr>
        <w:t>со</w:t>
      </w:r>
      <w:r w:rsidRPr="00880670">
        <w:rPr>
          <w:spacing w:val="1"/>
          <w:sz w:val="24"/>
          <w:szCs w:val="24"/>
        </w:rPr>
        <w:t>о</w:t>
      </w:r>
      <w:r w:rsidRPr="00880670">
        <w:rPr>
          <w:sz w:val="24"/>
          <w:szCs w:val="24"/>
        </w:rPr>
        <w:t>тв</w:t>
      </w:r>
      <w:r w:rsidRPr="00880670">
        <w:rPr>
          <w:spacing w:val="-1"/>
          <w:sz w:val="24"/>
          <w:szCs w:val="24"/>
        </w:rPr>
        <w:t>е</w:t>
      </w:r>
      <w:r w:rsidRPr="00880670">
        <w:rPr>
          <w:sz w:val="24"/>
          <w:szCs w:val="24"/>
        </w:rPr>
        <w:t>тст</w:t>
      </w:r>
      <w:r w:rsidRPr="00880670">
        <w:rPr>
          <w:spacing w:val="-1"/>
          <w:sz w:val="24"/>
          <w:szCs w:val="24"/>
        </w:rPr>
        <w:t>в</w:t>
      </w:r>
      <w:r w:rsidRPr="00880670">
        <w:rPr>
          <w:sz w:val="24"/>
          <w:szCs w:val="24"/>
        </w:rPr>
        <w:t>ии</w:t>
      </w:r>
      <w:r w:rsidRPr="00880670">
        <w:rPr>
          <w:spacing w:val="33"/>
          <w:sz w:val="24"/>
          <w:szCs w:val="24"/>
        </w:rPr>
        <w:t xml:space="preserve"> </w:t>
      </w:r>
      <w:r w:rsidRPr="00880670">
        <w:rPr>
          <w:sz w:val="24"/>
          <w:szCs w:val="24"/>
        </w:rPr>
        <w:t>с</w:t>
      </w:r>
      <w:proofErr w:type="gramEnd"/>
      <w:r w:rsidRPr="00880670">
        <w:rPr>
          <w:spacing w:val="36"/>
          <w:sz w:val="24"/>
          <w:szCs w:val="24"/>
        </w:rPr>
        <w:t xml:space="preserve"> </w:t>
      </w:r>
      <w:r w:rsidRPr="00880670">
        <w:rPr>
          <w:sz w:val="24"/>
          <w:szCs w:val="24"/>
        </w:rPr>
        <w:t>феде</w:t>
      </w:r>
      <w:r w:rsidRPr="00880670">
        <w:rPr>
          <w:spacing w:val="-1"/>
          <w:sz w:val="24"/>
          <w:szCs w:val="24"/>
        </w:rPr>
        <w:t>р</w:t>
      </w:r>
      <w:r w:rsidRPr="00880670">
        <w:rPr>
          <w:sz w:val="24"/>
          <w:szCs w:val="24"/>
        </w:rPr>
        <w:t>ал</w:t>
      </w:r>
      <w:r w:rsidRPr="00880670">
        <w:rPr>
          <w:spacing w:val="1"/>
          <w:sz w:val="24"/>
          <w:szCs w:val="24"/>
        </w:rPr>
        <w:t>ь</w:t>
      </w:r>
      <w:r w:rsidRPr="00880670">
        <w:rPr>
          <w:sz w:val="24"/>
          <w:szCs w:val="24"/>
        </w:rPr>
        <w:t>н</w:t>
      </w:r>
      <w:r w:rsidRPr="00880670">
        <w:rPr>
          <w:spacing w:val="-1"/>
          <w:sz w:val="24"/>
          <w:szCs w:val="24"/>
        </w:rPr>
        <w:t>ы</w:t>
      </w:r>
      <w:r w:rsidRPr="00880670">
        <w:rPr>
          <w:sz w:val="24"/>
          <w:szCs w:val="24"/>
        </w:rPr>
        <w:t>ми</w:t>
      </w:r>
      <w:r w:rsidRPr="00880670">
        <w:rPr>
          <w:spacing w:val="35"/>
          <w:sz w:val="24"/>
          <w:szCs w:val="24"/>
        </w:rPr>
        <w:t xml:space="preserve"> </w:t>
      </w:r>
      <w:r w:rsidRPr="00880670">
        <w:rPr>
          <w:sz w:val="24"/>
          <w:szCs w:val="24"/>
        </w:rPr>
        <w:t>за</w:t>
      </w:r>
      <w:r w:rsidRPr="00880670">
        <w:rPr>
          <w:spacing w:val="7"/>
          <w:sz w:val="24"/>
          <w:szCs w:val="24"/>
        </w:rPr>
        <w:t>к</w:t>
      </w:r>
      <w:r w:rsidRPr="00880670">
        <w:rPr>
          <w:sz w:val="24"/>
          <w:szCs w:val="24"/>
        </w:rPr>
        <w:t>он</w:t>
      </w:r>
      <w:r w:rsidRPr="00880670">
        <w:rPr>
          <w:spacing w:val="-1"/>
          <w:sz w:val="24"/>
          <w:szCs w:val="24"/>
        </w:rPr>
        <w:t>а</w:t>
      </w:r>
      <w:r w:rsidRPr="00880670">
        <w:rPr>
          <w:sz w:val="24"/>
          <w:szCs w:val="24"/>
        </w:rPr>
        <w:t>ми</w:t>
      </w:r>
      <w:r w:rsidRPr="00880670">
        <w:rPr>
          <w:spacing w:val="-1"/>
          <w:sz w:val="24"/>
          <w:szCs w:val="24"/>
        </w:rPr>
        <w:t>,</w:t>
      </w:r>
      <w:r w:rsidRPr="00880670">
        <w:rPr>
          <w:spacing w:val="34"/>
          <w:sz w:val="24"/>
          <w:szCs w:val="24"/>
        </w:rPr>
        <w:t xml:space="preserve"> </w:t>
      </w:r>
      <w:r w:rsidRPr="00880670">
        <w:rPr>
          <w:sz w:val="24"/>
          <w:szCs w:val="24"/>
        </w:rPr>
        <w:t>в</w:t>
      </w:r>
      <w:r w:rsidRPr="00880670">
        <w:rPr>
          <w:spacing w:val="35"/>
          <w:sz w:val="24"/>
          <w:szCs w:val="24"/>
        </w:rPr>
        <w:t xml:space="preserve"> </w:t>
      </w:r>
      <w:r w:rsidRPr="00880670">
        <w:rPr>
          <w:sz w:val="24"/>
          <w:szCs w:val="24"/>
        </w:rPr>
        <w:t>том</w:t>
      </w:r>
      <w:r w:rsidRPr="00880670">
        <w:rPr>
          <w:spacing w:val="34"/>
          <w:sz w:val="24"/>
          <w:szCs w:val="24"/>
        </w:rPr>
        <w:t xml:space="preserve"> </w:t>
      </w:r>
      <w:r w:rsidRPr="00880670">
        <w:rPr>
          <w:sz w:val="24"/>
          <w:szCs w:val="24"/>
        </w:rPr>
        <w:t>чи</w:t>
      </w:r>
      <w:r w:rsidRPr="00880670">
        <w:rPr>
          <w:spacing w:val="1"/>
          <w:sz w:val="24"/>
          <w:szCs w:val="24"/>
        </w:rPr>
        <w:t>с</w:t>
      </w:r>
      <w:r w:rsidRPr="00880670">
        <w:rPr>
          <w:spacing w:val="-1"/>
          <w:sz w:val="24"/>
          <w:szCs w:val="24"/>
        </w:rPr>
        <w:t>л</w:t>
      </w:r>
      <w:r w:rsidRPr="00880670">
        <w:rPr>
          <w:sz w:val="24"/>
          <w:szCs w:val="24"/>
        </w:rPr>
        <w:t>е</w:t>
      </w:r>
      <w:r w:rsidRPr="00880670">
        <w:rPr>
          <w:spacing w:val="33"/>
          <w:sz w:val="24"/>
          <w:szCs w:val="24"/>
        </w:rPr>
        <w:t xml:space="preserve"> </w:t>
      </w:r>
      <w:r w:rsidRPr="00880670">
        <w:rPr>
          <w:spacing w:val="2"/>
          <w:sz w:val="24"/>
          <w:szCs w:val="24"/>
        </w:rPr>
        <w:t>с</w:t>
      </w:r>
      <w:r w:rsidRPr="00880670">
        <w:rPr>
          <w:spacing w:val="1"/>
          <w:sz w:val="24"/>
          <w:szCs w:val="24"/>
        </w:rPr>
        <w:t>л</w:t>
      </w:r>
      <w:r w:rsidRPr="00880670">
        <w:rPr>
          <w:sz w:val="24"/>
          <w:szCs w:val="24"/>
        </w:rPr>
        <w:t>у</w:t>
      </w:r>
      <w:r w:rsidRPr="00880670">
        <w:rPr>
          <w:spacing w:val="-1"/>
          <w:sz w:val="24"/>
          <w:szCs w:val="24"/>
        </w:rPr>
        <w:t>ч</w:t>
      </w:r>
      <w:r w:rsidRPr="00880670">
        <w:rPr>
          <w:sz w:val="24"/>
          <w:szCs w:val="24"/>
        </w:rPr>
        <w:t>а</w:t>
      </w:r>
      <w:r w:rsidRPr="00880670">
        <w:rPr>
          <w:spacing w:val="2"/>
          <w:sz w:val="24"/>
          <w:szCs w:val="24"/>
        </w:rPr>
        <w:t>е</w:t>
      </w:r>
      <w:r w:rsidRPr="00880670">
        <w:rPr>
          <w:sz w:val="24"/>
          <w:szCs w:val="24"/>
        </w:rPr>
        <w:t>в</w:t>
      </w:r>
      <w:r w:rsidRPr="00880670">
        <w:rPr>
          <w:spacing w:val="33"/>
          <w:sz w:val="24"/>
          <w:szCs w:val="24"/>
        </w:rPr>
        <w:t xml:space="preserve"> </w:t>
      </w:r>
      <w:r w:rsidRPr="00880670">
        <w:rPr>
          <w:sz w:val="24"/>
          <w:szCs w:val="24"/>
        </w:rPr>
        <w:t>п</w:t>
      </w:r>
      <w:r w:rsidRPr="00880670">
        <w:rPr>
          <w:spacing w:val="-1"/>
          <w:sz w:val="24"/>
          <w:szCs w:val="24"/>
        </w:rPr>
        <w:t>о</w:t>
      </w:r>
      <w:r w:rsidRPr="00880670">
        <w:rPr>
          <w:sz w:val="24"/>
          <w:szCs w:val="24"/>
        </w:rPr>
        <w:t>гаш</w:t>
      </w:r>
      <w:r w:rsidRPr="00880670">
        <w:rPr>
          <w:spacing w:val="1"/>
          <w:sz w:val="24"/>
          <w:szCs w:val="24"/>
        </w:rPr>
        <w:t>ен</w:t>
      </w:r>
      <w:r w:rsidRPr="00880670">
        <w:rPr>
          <w:sz w:val="24"/>
          <w:szCs w:val="24"/>
        </w:rPr>
        <w:t>и</w:t>
      </w:r>
      <w:r w:rsidRPr="00880670">
        <w:rPr>
          <w:spacing w:val="-1"/>
          <w:sz w:val="24"/>
          <w:szCs w:val="24"/>
        </w:rPr>
        <w:t>я</w:t>
      </w:r>
      <w:r w:rsidRPr="00880670">
        <w:rPr>
          <w:spacing w:val="35"/>
          <w:sz w:val="24"/>
          <w:szCs w:val="24"/>
        </w:rPr>
        <w:t xml:space="preserve"> </w:t>
      </w:r>
      <w:r w:rsidRPr="00880670">
        <w:rPr>
          <w:sz w:val="24"/>
          <w:szCs w:val="24"/>
        </w:rPr>
        <w:t>ц</w:t>
      </w:r>
      <w:r w:rsidRPr="00880670">
        <w:rPr>
          <w:spacing w:val="1"/>
          <w:sz w:val="24"/>
          <w:szCs w:val="24"/>
        </w:rPr>
        <w:t>е</w:t>
      </w:r>
      <w:r w:rsidRPr="00880670">
        <w:rPr>
          <w:sz w:val="24"/>
          <w:szCs w:val="24"/>
        </w:rPr>
        <w:t>н</w:t>
      </w:r>
      <w:r w:rsidRPr="00880670">
        <w:rPr>
          <w:spacing w:val="-2"/>
          <w:sz w:val="24"/>
          <w:szCs w:val="24"/>
        </w:rPr>
        <w:t>н</w:t>
      </w:r>
      <w:r w:rsidRPr="00880670">
        <w:rPr>
          <w:spacing w:val="1"/>
          <w:sz w:val="24"/>
          <w:szCs w:val="24"/>
        </w:rPr>
        <w:t>ы</w:t>
      </w:r>
      <w:r w:rsidRPr="00880670">
        <w:rPr>
          <w:sz w:val="24"/>
          <w:szCs w:val="24"/>
        </w:rPr>
        <w:t xml:space="preserve">х </w:t>
      </w:r>
      <w:r w:rsidRPr="00880670">
        <w:rPr>
          <w:spacing w:val="1"/>
          <w:sz w:val="24"/>
          <w:szCs w:val="24"/>
        </w:rPr>
        <w:t>б</w:t>
      </w:r>
      <w:r w:rsidRPr="00880670">
        <w:rPr>
          <w:spacing w:val="-3"/>
          <w:sz w:val="24"/>
          <w:szCs w:val="24"/>
        </w:rPr>
        <w:t>у</w:t>
      </w:r>
      <w:r w:rsidRPr="00880670">
        <w:rPr>
          <w:spacing w:val="-1"/>
          <w:sz w:val="24"/>
          <w:szCs w:val="24"/>
        </w:rPr>
        <w:t>м</w:t>
      </w:r>
      <w:r w:rsidRPr="00880670">
        <w:rPr>
          <w:sz w:val="24"/>
          <w:szCs w:val="24"/>
        </w:rPr>
        <w:t>аг</w:t>
      </w:r>
      <w:r w:rsidRPr="00880670">
        <w:rPr>
          <w:spacing w:val="17"/>
          <w:sz w:val="24"/>
          <w:szCs w:val="24"/>
        </w:rPr>
        <w:t xml:space="preserve"> </w:t>
      </w:r>
      <w:r w:rsidRPr="00880670">
        <w:rPr>
          <w:spacing w:val="-1"/>
          <w:sz w:val="24"/>
          <w:szCs w:val="24"/>
        </w:rPr>
        <w:t>п</w:t>
      </w:r>
      <w:r w:rsidRPr="00880670">
        <w:rPr>
          <w:sz w:val="24"/>
          <w:szCs w:val="24"/>
        </w:rPr>
        <w:t>о</w:t>
      </w:r>
      <w:r w:rsidRPr="00880670">
        <w:rPr>
          <w:spacing w:val="1"/>
          <w:sz w:val="24"/>
          <w:szCs w:val="24"/>
        </w:rPr>
        <w:t>м</w:t>
      </w:r>
      <w:r w:rsidRPr="00880670">
        <w:rPr>
          <w:spacing w:val="-1"/>
          <w:sz w:val="24"/>
          <w:szCs w:val="24"/>
        </w:rPr>
        <w:t>и</w:t>
      </w:r>
      <w:r w:rsidRPr="00880670">
        <w:rPr>
          <w:sz w:val="24"/>
          <w:szCs w:val="24"/>
        </w:rPr>
        <w:t>мо</w:t>
      </w:r>
      <w:r w:rsidRPr="00880670">
        <w:rPr>
          <w:spacing w:val="17"/>
          <w:sz w:val="24"/>
          <w:szCs w:val="24"/>
        </w:rPr>
        <w:t xml:space="preserve"> </w:t>
      </w:r>
      <w:r w:rsidRPr="00880670">
        <w:rPr>
          <w:sz w:val="24"/>
          <w:szCs w:val="24"/>
        </w:rPr>
        <w:t>во</w:t>
      </w:r>
      <w:r w:rsidRPr="00880670">
        <w:rPr>
          <w:spacing w:val="1"/>
          <w:sz w:val="24"/>
          <w:szCs w:val="24"/>
        </w:rPr>
        <w:t>л</w:t>
      </w:r>
      <w:r w:rsidRPr="00880670">
        <w:rPr>
          <w:sz w:val="24"/>
          <w:szCs w:val="24"/>
        </w:rPr>
        <w:t>и</w:t>
      </w:r>
      <w:r w:rsidRPr="00880670">
        <w:rPr>
          <w:spacing w:val="15"/>
          <w:sz w:val="24"/>
          <w:szCs w:val="24"/>
        </w:rPr>
        <w:t xml:space="preserve"> </w:t>
      </w:r>
      <w:r w:rsidRPr="00880670">
        <w:rPr>
          <w:spacing w:val="1"/>
          <w:sz w:val="24"/>
          <w:szCs w:val="24"/>
        </w:rPr>
        <w:t>и</w:t>
      </w:r>
      <w:r w:rsidRPr="00880670">
        <w:rPr>
          <w:sz w:val="24"/>
          <w:szCs w:val="24"/>
        </w:rPr>
        <w:t>х</w:t>
      </w:r>
      <w:r w:rsidRPr="00880670">
        <w:rPr>
          <w:spacing w:val="15"/>
          <w:sz w:val="24"/>
          <w:szCs w:val="24"/>
        </w:rPr>
        <w:t xml:space="preserve"> </w:t>
      </w:r>
      <w:r w:rsidRPr="00880670">
        <w:rPr>
          <w:spacing w:val="2"/>
          <w:sz w:val="24"/>
          <w:szCs w:val="24"/>
        </w:rPr>
        <w:t>в</w:t>
      </w:r>
      <w:r w:rsidRPr="00880670">
        <w:rPr>
          <w:spacing w:val="-1"/>
          <w:sz w:val="24"/>
          <w:szCs w:val="24"/>
        </w:rPr>
        <w:t>л</w:t>
      </w:r>
      <w:r w:rsidRPr="00880670">
        <w:rPr>
          <w:sz w:val="24"/>
          <w:szCs w:val="24"/>
        </w:rPr>
        <w:t>а</w:t>
      </w:r>
      <w:r w:rsidRPr="00880670">
        <w:rPr>
          <w:spacing w:val="1"/>
          <w:sz w:val="24"/>
          <w:szCs w:val="24"/>
        </w:rPr>
        <w:t>д</w:t>
      </w:r>
      <w:r w:rsidRPr="00880670">
        <w:rPr>
          <w:sz w:val="24"/>
          <w:szCs w:val="24"/>
        </w:rPr>
        <w:t>е</w:t>
      </w:r>
      <w:r w:rsidRPr="00880670">
        <w:rPr>
          <w:spacing w:val="-1"/>
          <w:sz w:val="24"/>
          <w:szCs w:val="24"/>
        </w:rPr>
        <w:t>л</w:t>
      </w:r>
      <w:r w:rsidRPr="00880670">
        <w:rPr>
          <w:sz w:val="24"/>
          <w:szCs w:val="24"/>
        </w:rPr>
        <w:t>ь</w:t>
      </w:r>
      <w:r w:rsidRPr="00880670">
        <w:rPr>
          <w:spacing w:val="-1"/>
          <w:sz w:val="24"/>
          <w:szCs w:val="24"/>
        </w:rPr>
        <w:t>ц</w:t>
      </w:r>
      <w:r w:rsidRPr="00880670">
        <w:rPr>
          <w:sz w:val="24"/>
          <w:szCs w:val="24"/>
        </w:rPr>
        <w:t>а</w:t>
      </w:r>
      <w:r w:rsidRPr="00880670">
        <w:rPr>
          <w:spacing w:val="-1"/>
          <w:sz w:val="24"/>
          <w:szCs w:val="24"/>
        </w:rPr>
        <w:t>.</w:t>
      </w:r>
      <w:r w:rsidRPr="00880670">
        <w:rPr>
          <w:spacing w:val="21"/>
          <w:sz w:val="24"/>
          <w:szCs w:val="24"/>
        </w:rPr>
        <w:t xml:space="preserve"> </w:t>
      </w:r>
    </w:p>
    <w:p w:rsidR="00054CDD" w:rsidRPr="00880670" w:rsidRDefault="00054CDD" w:rsidP="00054CDD">
      <w:pPr>
        <w:widowControl w:val="0"/>
        <w:autoSpaceDE w:val="0"/>
        <w:autoSpaceDN w:val="0"/>
        <w:adjustRightInd w:val="0"/>
        <w:spacing w:line="239" w:lineRule="auto"/>
        <w:ind w:right="-14" w:firstLine="709"/>
        <w:jc w:val="both"/>
        <w:rPr>
          <w:sz w:val="24"/>
          <w:szCs w:val="24"/>
        </w:rPr>
      </w:pPr>
      <w:r w:rsidRPr="00880670">
        <w:rPr>
          <w:sz w:val="24"/>
          <w:szCs w:val="24"/>
        </w:rPr>
        <w:t>Учет</w:t>
      </w:r>
      <w:r w:rsidRPr="00880670">
        <w:rPr>
          <w:spacing w:val="16"/>
          <w:sz w:val="24"/>
          <w:szCs w:val="24"/>
        </w:rPr>
        <w:t xml:space="preserve"> </w:t>
      </w:r>
      <w:r w:rsidRPr="00880670">
        <w:rPr>
          <w:sz w:val="24"/>
          <w:szCs w:val="24"/>
        </w:rPr>
        <w:t>дро</w:t>
      </w:r>
      <w:r w:rsidRPr="00880670">
        <w:rPr>
          <w:spacing w:val="1"/>
          <w:sz w:val="24"/>
          <w:szCs w:val="24"/>
        </w:rPr>
        <w:t>б</w:t>
      </w:r>
      <w:r w:rsidRPr="00880670">
        <w:rPr>
          <w:sz w:val="24"/>
          <w:szCs w:val="24"/>
        </w:rPr>
        <w:t>ны</w:t>
      </w:r>
      <w:r w:rsidRPr="00880670">
        <w:rPr>
          <w:spacing w:val="-1"/>
          <w:sz w:val="24"/>
          <w:szCs w:val="24"/>
        </w:rPr>
        <w:t>х</w:t>
      </w:r>
      <w:r w:rsidRPr="00880670">
        <w:rPr>
          <w:spacing w:val="15"/>
          <w:sz w:val="24"/>
          <w:szCs w:val="24"/>
        </w:rPr>
        <w:t xml:space="preserve"> </w:t>
      </w:r>
      <w:r w:rsidRPr="00880670">
        <w:rPr>
          <w:sz w:val="24"/>
          <w:szCs w:val="24"/>
        </w:rPr>
        <w:t>част</w:t>
      </w:r>
      <w:r w:rsidRPr="00880670">
        <w:rPr>
          <w:spacing w:val="2"/>
          <w:sz w:val="24"/>
          <w:szCs w:val="24"/>
        </w:rPr>
        <w:t>е</w:t>
      </w:r>
      <w:r w:rsidRPr="00880670">
        <w:rPr>
          <w:sz w:val="24"/>
          <w:szCs w:val="24"/>
        </w:rPr>
        <w:t>й</w:t>
      </w:r>
      <w:r w:rsidRPr="00880670">
        <w:rPr>
          <w:spacing w:val="17"/>
          <w:sz w:val="24"/>
          <w:szCs w:val="24"/>
        </w:rPr>
        <w:t xml:space="preserve"> </w:t>
      </w:r>
      <w:r w:rsidRPr="00880670">
        <w:rPr>
          <w:sz w:val="24"/>
          <w:szCs w:val="24"/>
        </w:rPr>
        <w:t>и</w:t>
      </w:r>
      <w:r w:rsidRPr="00880670">
        <w:rPr>
          <w:spacing w:val="-2"/>
          <w:sz w:val="24"/>
          <w:szCs w:val="24"/>
        </w:rPr>
        <w:t>н</w:t>
      </w:r>
      <w:r w:rsidRPr="00880670">
        <w:rPr>
          <w:sz w:val="24"/>
          <w:szCs w:val="24"/>
        </w:rPr>
        <w:t>ве</w:t>
      </w:r>
      <w:r w:rsidRPr="00880670">
        <w:rPr>
          <w:spacing w:val="1"/>
          <w:sz w:val="24"/>
          <w:szCs w:val="24"/>
        </w:rPr>
        <w:t>с</w:t>
      </w:r>
      <w:r w:rsidRPr="00880670">
        <w:rPr>
          <w:sz w:val="24"/>
          <w:szCs w:val="24"/>
        </w:rPr>
        <w:t>тици</w:t>
      </w:r>
      <w:r w:rsidRPr="00880670">
        <w:rPr>
          <w:spacing w:val="-1"/>
          <w:sz w:val="24"/>
          <w:szCs w:val="24"/>
        </w:rPr>
        <w:t>о</w:t>
      </w:r>
      <w:r w:rsidRPr="00880670">
        <w:rPr>
          <w:sz w:val="24"/>
          <w:szCs w:val="24"/>
        </w:rPr>
        <w:t>н</w:t>
      </w:r>
      <w:r w:rsidRPr="00880670">
        <w:rPr>
          <w:spacing w:val="-1"/>
          <w:sz w:val="24"/>
          <w:szCs w:val="24"/>
        </w:rPr>
        <w:t>н</w:t>
      </w:r>
      <w:r w:rsidRPr="00880670">
        <w:rPr>
          <w:spacing w:val="1"/>
          <w:sz w:val="24"/>
          <w:szCs w:val="24"/>
        </w:rPr>
        <w:t>ы</w:t>
      </w:r>
      <w:r w:rsidRPr="00880670">
        <w:rPr>
          <w:sz w:val="24"/>
          <w:szCs w:val="24"/>
        </w:rPr>
        <w:t>х</w:t>
      </w:r>
      <w:r w:rsidRPr="00880670">
        <w:rPr>
          <w:spacing w:val="15"/>
          <w:sz w:val="24"/>
          <w:szCs w:val="24"/>
        </w:rPr>
        <w:t xml:space="preserve"> </w:t>
      </w:r>
      <w:r w:rsidRPr="00880670">
        <w:rPr>
          <w:sz w:val="24"/>
          <w:szCs w:val="24"/>
        </w:rPr>
        <w:t>п</w:t>
      </w:r>
      <w:r w:rsidRPr="00880670">
        <w:rPr>
          <w:spacing w:val="-1"/>
          <w:sz w:val="24"/>
          <w:szCs w:val="24"/>
        </w:rPr>
        <w:t>а</w:t>
      </w:r>
      <w:r w:rsidRPr="00880670">
        <w:rPr>
          <w:spacing w:val="2"/>
          <w:sz w:val="24"/>
          <w:szCs w:val="24"/>
        </w:rPr>
        <w:t>е</w:t>
      </w:r>
      <w:r w:rsidRPr="00880670">
        <w:rPr>
          <w:sz w:val="24"/>
          <w:szCs w:val="24"/>
        </w:rPr>
        <w:t>в</w:t>
      </w:r>
      <w:r w:rsidRPr="00880670">
        <w:rPr>
          <w:spacing w:val="16"/>
          <w:sz w:val="24"/>
          <w:szCs w:val="24"/>
        </w:rPr>
        <w:t xml:space="preserve"> </w:t>
      </w:r>
      <w:r w:rsidRPr="00880670">
        <w:rPr>
          <w:sz w:val="24"/>
          <w:szCs w:val="24"/>
        </w:rPr>
        <w:t>п</w:t>
      </w:r>
      <w:r w:rsidRPr="00880670">
        <w:rPr>
          <w:spacing w:val="-1"/>
          <w:sz w:val="24"/>
          <w:szCs w:val="24"/>
        </w:rPr>
        <w:t>а</w:t>
      </w:r>
      <w:r w:rsidRPr="00880670">
        <w:rPr>
          <w:sz w:val="24"/>
          <w:szCs w:val="24"/>
        </w:rPr>
        <w:t>е</w:t>
      </w:r>
      <w:r w:rsidRPr="00880670">
        <w:rPr>
          <w:spacing w:val="1"/>
          <w:sz w:val="24"/>
          <w:szCs w:val="24"/>
        </w:rPr>
        <w:t>в</w:t>
      </w:r>
      <w:r w:rsidRPr="00880670">
        <w:rPr>
          <w:sz w:val="24"/>
          <w:szCs w:val="24"/>
        </w:rPr>
        <w:t>ых</w:t>
      </w:r>
      <w:r w:rsidRPr="00880670">
        <w:rPr>
          <w:spacing w:val="15"/>
          <w:sz w:val="24"/>
          <w:szCs w:val="24"/>
        </w:rPr>
        <w:t xml:space="preserve"> </w:t>
      </w:r>
      <w:r w:rsidRPr="00880670">
        <w:rPr>
          <w:spacing w:val="1"/>
          <w:sz w:val="24"/>
          <w:szCs w:val="24"/>
        </w:rPr>
        <w:t>и</w:t>
      </w:r>
      <w:r w:rsidRPr="00880670">
        <w:rPr>
          <w:sz w:val="24"/>
          <w:szCs w:val="24"/>
        </w:rPr>
        <w:t>н</w:t>
      </w:r>
      <w:r w:rsidRPr="00880670">
        <w:rPr>
          <w:spacing w:val="-1"/>
          <w:sz w:val="24"/>
          <w:szCs w:val="24"/>
        </w:rPr>
        <w:t>в</w:t>
      </w:r>
      <w:r w:rsidRPr="00880670">
        <w:rPr>
          <w:sz w:val="24"/>
          <w:szCs w:val="24"/>
        </w:rPr>
        <w:t>ест</w:t>
      </w:r>
      <w:r w:rsidRPr="00880670">
        <w:rPr>
          <w:spacing w:val="1"/>
          <w:sz w:val="24"/>
          <w:szCs w:val="24"/>
        </w:rPr>
        <w:t>и</w:t>
      </w:r>
      <w:r w:rsidRPr="00880670">
        <w:rPr>
          <w:spacing w:val="-1"/>
          <w:sz w:val="24"/>
          <w:szCs w:val="24"/>
        </w:rPr>
        <w:t>ци</w:t>
      </w:r>
      <w:r w:rsidRPr="00880670">
        <w:rPr>
          <w:sz w:val="24"/>
          <w:szCs w:val="24"/>
        </w:rPr>
        <w:t>онн</w:t>
      </w:r>
      <w:r w:rsidRPr="00880670">
        <w:rPr>
          <w:spacing w:val="1"/>
          <w:sz w:val="24"/>
          <w:szCs w:val="24"/>
        </w:rPr>
        <w:t>ы</w:t>
      </w:r>
      <w:r w:rsidRPr="00880670">
        <w:rPr>
          <w:sz w:val="24"/>
          <w:szCs w:val="24"/>
        </w:rPr>
        <w:t>х фон</w:t>
      </w:r>
      <w:r w:rsidRPr="00880670">
        <w:rPr>
          <w:spacing w:val="-1"/>
          <w:sz w:val="24"/>
          <w:szCs w:val="24"/>
        </w:rPr>
        <w:t>д</w:t>
      </w:r>
      <w:r w:rsidRPr="00880670">
        <w:rPr>
          <w:sz w:val="24"/>
          <w:szCs w:val="24"/>
        </w:rPr>
        <w:t>ов</w:t>
      </w:r>
      <w:r w:rsidRPr="00880670">
        <w:rPr>
          <w:spacing w:val="63"/>
          <w:sz w:val="24"/>
          <w:szCs w:val="24"/>
        </w:rPr>
        <w:t xml:space="preserve"> </w:t>
      </w:r>
      <w:r w:rsidRPr="00880670">
        <w:rPr>
          <w:sz w:val="24"/>
          <w:szCs w:val="24"/>
        </w:rPr>
        <w:t>и</w:t>
      </w:r>
      <w:r w:rsidRPr="00880670">
        <w:rPr>
          <w:spacing w:val="66"/>
          <w:sz w:val="24"/>
          <w:szCs w:val="24"/>
        </w:rPr>
        <w:t xml:space="preserve"> </w:t>
      </w:r>
      <w:r w:rsidRPr="00880670">
        <w:rPr>
          <w:spacing w:val="1"/>
          <w:sz w:val="24"/>
          <w:szCs w:val="24"/>
        </w:rPr>
        <w:t>и</w:t>
      </w:r>
      <w:r w:rsidRPr="00880670">
        <w:rPr>
          <w:sz w:val="24"/>
          <w:szCs w:val="24"/>
        </w:rPr>
        <w:t>п</w:t>
      </w:r>
      <w:r w:rsidRPr="00880670">
        <w:rPr>
          <w:spacing w:val="-1"/>
          <w:sz w:val="24"/>
          <w:szCs w:val="24"/>
        </w:rPr>
        <w:t>о</w:t>
      </w:r>
      <w:r w:rsidRPr="00880670">
        <w:rPr>
          <w:sz w:val="24"/>
          <w:szCs w:val="24"/>
        </w:rPr>
        <w:t>теч</w:t>
      </w:r>
      <w:r w:rsidRPr="00880670">
        <w:rPr>
          <w:spacing w:val="-1"/>
          <w:sz w:val="24"/>
          <w:szCs w:val="24"/>
        </w:rPr>
        <w:t>н</w:t>
      </w:r>
      <w:r w:rsidRPr="00880670">
        <w:rPr>
          <w:spacing w:val="1"/>
          <w:sz w:val="24"/>
          <w:szCs w:val="24"/>
        </w:rPr>
        <w:t>ы</w:t>
      </w:r>
      <w:r w:rsidRPr="00880670">
        <w:rPr>
          <w:sz w:val="24"/>
          <w:szCs w:val="24"/>
        </w:rPr>
        <w:t>х</w:t>
      </w:r>
      <w:r w:rsidRPr="00880670">
        <w:rPr>
          <w:spacing w:val="64"/>
          <w:sz w:val="24"/>
          <w:szCs w:val="24"/>
        </w:rPr>
        <w:t xml:space="preserve"> </w:t>
      </w:r>
      <w:r w:rsidRPr="00880670">
        <w:rPr>
          <w:sz w:val="24"/>
          <w:szCs w:val="24"/>
        </w:rPr>
        <w:t>сер</w:t>
      </w:r>
      <w:r w:rsidRPr="00880670">
        <w:rPr>
          <w:spacing w:val="1"/>
          <w:sz w:val="24"/>
          <w:szCs w:val="24"/>
        </w:rPr>
        <w:t>т</w:t>
      </w:r>
      <w:r w:rsidRPr="00880670">
        <w:rPr>
          <w:sz w:val="24"/>
          <w:szCs w:val="24"/>
        </w:rPr>
        <w:t>и</w:t>
      </w:r>
      <w:r w:rsidRPr="00880670">
        <w:rPr>
          <w:spacing w:val="-1"/>
          <w:sz w:val="24"/>
          <w:szCs w:val="24"/>
        </w:rPr>
        <w:t>ф</w:t>
      </w:r>
      <w:r w:rsidRPr="00880670">
        <w:rPr>
          <w:spacing w:val="1"/>
          <w:sz w:val="24"/>
          <w:szCs w:val="24"/>
        </w:rPr>
        <w:t>и</w:t>
      </w:r>
      <w:r w:rsidRPr="00880670">
        <w:rPr>
          <w:sz w:val="24"/>
          <w:szCs w:val="24"/>
        </w:rPr>
        <w:t>к</w:t>
      </w:r>
      <w:r w:rsidRPr="00880670">
        <w:rPr>
          <w:spacing w:val="-1"/>
          <w:sz w:val="24"/>
          <w:szCs w:val="24"/>
        </w:rPr>
        <w:t>а</w:t>
      </w:r>
      <w:r w:rsidRPr="00880670">
        <w:rPr>
          <w:sz w:val="24"/>
          <w:szCs w:val="24"/>
        </w:rPr>
        <w:t>т</w:t>
      </w:r>
      <w:r w:rsidRPr="00880670">
        <w:rPr>
          <w:spacing w:val="-1"/>
          <w:sz w:val="24"/>
          <w:szCs w:val="24"/>
        </w:rPr>
        <w:t>о</w:t>
      </w:r>
      <w:r w:rsidRPr="00880670">
        <w:rPr>
          <w:sz w:val="24"/>
          <w:szCs w:val="24"/>
        </w:rPr>
        <w:t>в</w:t>
      </w:r>
      <w:r w:rsidRPr="00880670">
        <w:rPr>
          <w:spacing w:val="67"/>
          <w:sz w:val="24"/>
          <w:szCs w:val="24"/>
        </w:rPr>
        <w:t xml:space="preserve"> </w:t>
      </w:r>
      <w:r w:rsidRPr="00880670">
        <w:rPr>
          <w:spacing w:val="-1"/>
          <w:sz w:val="24"/>
          <w:szCs w:val="24"/>
        </w:rPr>
        <w:t>у</w:t>
      </w:r>
      <w:r w:rsidRPr="00880670">
        <w:rPr>
          <w:sz w:val="24"/>
          <w:szCs w:val="24"/>
        </w:rPr>
        <w:t>частия</w:t>
      </w:r>
      <w:r w:rsidRPr="00880670">
        <w:rPr>
          <w:spacing w:val="63"/>
          <w:sz w:val="24"/>
          <w:szCs w:val="24"/>
        </w:rPr>
        <w:t xml:space="preserve"> </w:t>
      </w:r>
      <w:r w:rsidRPr="00880670">
        <w:rPr>
          <w:sz w:val="24"/>
          <w:szCs w:val="24"/>
        </w:rPr>
        <w:t>Д</w:t>
      </w:r>
      <w:r w:rsidRPr="00880670">
        <w:rPr>
          <w:spacing w:val="3"/>
          <w:sz w:val="24"/>
          <w:szCs w:val="24"/>
        </w:rPr>
        <w:t>е</w:t>
      </w:r>
      <w:r w:rsidRPr="00880670">
        <w:rPr>
          <w:spacing w:val="-1"/>
          <w:sz w:val="24"/>
          <w:szCs w:val="24"/>
        </w:rPr>
        <w:t>п</w:t>
      </w:r>
      <w:r w:rsidRPr="00880670">
        <w:rPr>
          <w:sz w:val="24"/>
          <w:szCs w:val="24"/>
        </w:rPr>
        <w:t>озитари</w:t>
      </w:r>
      <w:r w:rsidRPr="00880670">
        <w:rPr>
          <w:spacing w:val="-1"/>
          <w:sz w:val="24"/>
          <w:szCs w:val="24"/>
        </w:rPr>
        <w:t>е</w:t>
      </w:r>
      <w:r w:rsidRPr="00880670">
        <w:rPr>
          <w:sz w:val="24"/>
          <w:szCs w:val="24"/>
        </w:rPr>
        <w:t>м</w:t>
      </w:r>
      <w:r w:rsidRPr="00880670">
        <w:rPr>
          <w:spacing w:val="65"/>
          <w:sz w:val="24"/>
          <w:szCs w:val="24"/>
        </w:rPr>
        <w:t xml:space="preserve"> </w:t>
      </w:r>
      <w:r w:rsidRPr="00880670">
        <w:rPr>
          <w:spacing w:val="1"/>
          <w:sz w:val="24"/>
          <w:szCs w:val="24"/>
        </w:rPr>
        <w:t>о</w:t>
      </w:r>
      <w:r w:rsidRPr="00880670">
        <w:rPr>
          <w:sz w:val="24"/>
          <w:szCs w:val="24"/>
        </w:rPr>
        <w:t>с</w:t>
      </w:r>
      <w:r w:rsidRPr="00880670">
        <w:rPr>
          <w:spacing w:val="-1"/>
          <w:sz w:val="24"/>
          <w:szCs w:val="24"/>
        </w:rPr>
        <w:t>у</w:t>
      </w:r>
      <w:r w:rsidRPr="00880670">
        <w:rPr>
          <w:sz w:val="24"/>
          <w:szCs w:val="24"/>
        </w:rPr>
        <w:t>щ</w:t>
      </w:r>
      <w:r w:rsidRPr="00880670">
        <w:rPr>
          <w:spacing w:val="-1"/>
          <w:sz w:val="24"/>
          <w:szCs w:val="24"/>
        </w:rPr>
        <w:t>е</w:t>
      </w:r>
      <w:r w:rsidRPr="00880670">
        <w:rPr>
          <w:sz w:val="24"/>
          <w:szCs w:val="24"/>
        </w:rPr>
        <w:t>ствл</w:t>
      </w:r>
      <w:r w:rsidRPr="00880670">
        <w:rPr>
          <w:spacing w:val="-1"/>
          <w:sz w:val="24"/>
          <w:szCs w:val="24"/>
        </w:rPr>
        <w:t>я</w:t>
      </w:r>
      <w:r w:rsidRPr="00880670">
        <w:rPr>
          <w:spacing w:val="1"/>
          <w:sz w:val="24"/>
          <w:szCs w:val="24"/>
        </w:rPr>
        <w:t>е</w:t>
      </w:r>
      <w:r w:rsidRPr="00880670">
        <w:rPr>
          <w:sz w:val="24"/>
          <w:szCs w:val="24"/>
        </w:rPr>
        <w:t>тся</w:t>
      </w:r>
      <w:r w:rsidRPr="00880670">
        <w:rPr>
          <w:spacing w:val="64"/>
          <w:sz w:val="24"/>
          <w:szCs w:val="24"/>
        </w:rPr>
        <w:t xml:space="preserve"> </w:t>
      </w:r>
      <w:r w:rsidRPr="00880670">
        <w:rPr>
          <w:sz w:val="24"/>
          <w:szCs w:val="24"/>
        </w:rPr>
        <w:t>в</w:t>
      </w:r>
      <w:r w:rsidRPr="00880670">
        <w:rPr>
          <w:spacing w:val="66"/>
          <w:sz w:val="24"/>
          <w:szCs w:val="24"/>
        </w:rPr>
        <w:t xml:space="preserve"> </w:t>
      </w:r>
      <w:r w:rsidRPr="00880670">
        <w:rPr>
          <w:spacing w:val="1"/>
          <w:sz w:val="24"/>
          <w:szCs w:val="24"/>
        </w:rPr>
        <w:t>д</w:t>
      </w:r>
      <w:r w:rsidRPr="00880670">
        <w:rPr>
          <w:sz w:val="24"/>
          <w:szCs w:val="24"/>
        </w:rPr>
        <w:t>есят</w:t>
      </w:r>
      <w:r w:rsidRPr="00880670">
        <w:rPr>
          <w:spacing w:val="-2"/>
          <w:sz w:val="24"/>
          <w:szCs w:val="24"/>
        </w:rPr>
        <w:t>и</w:t>
      </w:r>
      <w:r w:rsidRPr="00880670">
        <w:rPr>
          <w:spacing w:val="2"/>
          <w:sz w:val="24"/>
          <w:szCs w:val="24"/>
        </w:rPr>
        <w:t>ч</w:t>
      </w:r>
      <w:r w:rsidRPr="00880670">
        <w:rPr>
          <w:spacing w:val="-1"/>
          <w:sz w:val="24"/>
          <w:szCs w:val="24"/>
        </w:rPr>
        <w:t>н</w:t>
      </w:r>
      <w:r w:rsidRPr="00880670">
        <w:rPr>
          <w:spacing w:val="1"/>
          <w:sz w:val="24"/>
          <w:szCs w:val="24"/>
        </w:rPr>
        <w:t>ы</w:t>
      </w:r>
      <w:r w:rsidRPr="00880670">
        <w:rPr>
          <w:sz w:val="24"/>
          <w:szCs w:val="24"/>
        </w:rPr>
        <w:t>х</w:t>
      </w:r>
      <w:r w:rsidRPr="00880670">
        <w:rPr>
          <w:spacing w:val="64"/>
          <w:sz w:val="24"/>
          <w:szCs w:val="24"/>
        </w:rPr>
        <w:t xml:space="preserve"> </w:t>
      </w:r>
      <w:r w:rsidRPr="00880670">
        <w:rPr>
          <w:sz w:val="24"/>
          <w:szCs w:val="24"/>
        </w:rPr>
        <w:t>дробях</w:t>
      </w:r>
      <w:r w:rsidRPr="00880670">
        <w:rPr>
          <w:spacing w:val="64"/>
          <w:sz w:val="24"/>
          <w:szCs w:val="24"/>
        </w:rPr>
        <w:t xml:space="preserve"> </w:t>
      </w:r>
      <w:r w:rsidRPr="00880670">
        <w:rPr>
          <w:sz w:val="24"/>
          <w:szCs w:val="24"/>
        </w:rPr>
        <w:t xml:space="preserve">с </w:t>
      </w:r>
      <w:r w:rsidRPr="00880670">
        <w:rPr>
          <w:spacing w:val="-1"/>
          <w:sz w:val="24"/>
          <w:szCs w:val="24"/>
        </w:rPr>
        <w:t>к</w:t>
      </w:r>
      <w:r w:rsidRPr="00880670">
        <w:rPr>
          <w:sz w:val="24"/>
          <w:szCs w:val="24"/>
        </w:rPr>
        <w:t>ол</w:t>
      </w:r>
      <w:r w:rsidRPr="00880670">
        <w:rPr>
          <w:spacing w:val="-2"/>
          <w:sz w:val="24"/>
          <w:szCs w:val="24"/>
        </w:rPr>
        <w:t>и</w:t>
      </w:r>
      <w:r w:rsidRPr="00880670">
        <w:rPr>
          <w:sz w:val="24"/>
          <w:szCs w:val="24"/>
        </w:rPr>
        <w:t>че</w:t>
      </w:r>
      <w:r w:rsidRPr="00880670">
        <w:rPr>
          <w:spacing w:val="1"/>
          <w:sz w:val="24"/>
          <w:szCs w:val="24"/>
        </w:rPr>
        <w:t>с</w:t>
      </w:r>
      <w:r w:rsidRPr="00880670">
        <w:rPr>
          <w:sz w:val="24"/>
          <w:szCs w:val="24"/>
        </w:rPr>
        <w:t>твом</w:t>
      </w:r>
      <w:r w:rsidRPr="00880670">
        <w:rPr>
          <w:spacing w:val="91"/>
          <w:sz w:val="24"/>
          <w:szCs w:val="24"/>
        </w:rPr>
        <w:t xml:space="preserve"> </w:t>
      </w:r>
      <w:r w:rsidRPr="00880670">
        <w:rPr>
          <w:sz w:val="24"/>
          <w:szCs w:val="24"/>
        </w:rPr>
        <w:t>зн</w:t>
      </w:r>
      <w:r w:rsidRPr="00880670">
        <w:rPr>
          <w:spacing w:val="1"/>
          <w:sz w:val="24"/>
          <w:szCs w:val="24"/>
        </w:rPr>
        <w:t>а</w:t>
      </w:r>
      <w:r w:rsidRPr="00880670">
        <w:rPr>
          <w:sz w:val="24"/>
          <w:szCs w:val="24"/>
        </w:rPr>
        <w:t>ков</w:t>
      </w:r>
      <w:r w:rsidRPr="00880670">
        <w:rPr>
          <w:spacing w:val="93"/>
          <w:sz w:val="24"/>
          <w:szCs w:val="24"/>
        </w:rPr>
        <w:t xml:space="preserve"> </w:t>
      </w:r>
      <w:r w:rsidRPr="00880670">
        <w:rPr>
          <w:spacing w:val="-1"/>
          <w:sz w:val="24"/>
          <w:szCs w:val="24"/>
        </w:rPr>
        <w:t>п</w:t>
      </w:r>
      <w:r w:rsidRPr="00880670">
        <w:rPr>
          <w:sz w:val="24"/>
          <w:szCs w:val="24"/>
        </w:rPr>
        <w:t>осл</w:t>
      </w:r>
      <w:r w:rsidRPr="00880670">
        <w:rPr>
          <w:spacing w:val="-1"/>
          <w:sz w:val="24"/>
          <w:szCs w:val="24"/>
        </w:rPr>
        <w:t>е</w:t>
      </w:r>
      <w:r w:rsidRPr="00880670">
        <w:rPr>
          <w:spacing w:val="93"/>
          <w:sz w:val="24"/>
          <w:szCs w:val="24"/>
        </w:rPr>
        <w:t xml:space="preserve"> </w:t>
      </w:r>
      <w:r w:rsidRPr="00880670">
        <w:rPr>
          <w:sz w:val="24"/>
          <w:szCs w:val="24"/>
        </w:rPr>
        <w:t>за</w:t>
      </w:r>
      <w:r w:rsidRPr="00880670">
        <w:rPr>
          <w:spacing w:val="2"/>
          <w:sz w:val="24"/>
          <w:szCs w:val="24"/>
        </w:rPr>
        <w:t>п</w:t>
      </w:r>
      <w:r w:rsidRPr="00880670">
        <w:rPr>
          <w:spacing w:val="1"/>
          <w:sz w:val="24"/>
          <w:szCs w:val="24"/>
        </w:rPr>
        <w:t>я</w:t>
      </w:r>
      <w:r w:rsidRPr="00880670">
        <w:rPr>
          <w:sz w:val="24"/>
          <w:szCs w:val="24"/>
        </w:rPr>
        <w:t>то</w:t>
      </w:r>
      <w:r w:rsidRPr="00880670">
        <w:rPr>
          <w:spacing w:val="-1"/>
          <w:sz w:val="24"/>
          <w:szCs w:val="24"/>
        </w:rPr>
        <w:t>й</w:t>
      </w:r>
      <w:r w:rsidRPr="00880670">
        <w:rPr>
          <w:sz w:val="24"/>
          <w:szCs w:val="24"/>
        </w:rPr>
        <w:t>,</w:t>
      </w:r>
      <w:r w:rsidRPr="00880670">
        <w:rPr>
          <w:spacing w:val="93"/>
          <w:sz w:val="24"/>
          <w:szCs w:val="24"/>
        </w:rPr>
        <w:t xml:space="preserve"> </w:t>
      </w:r>
      <w:r w:rsidRPr="00880670">
        <w:rPr>
          <w:sz w:val="24"/>
          <w:szCs w:val="24"/>
        </w:rPr>
        <w:t>у</w:t>
      </w:r>
      <w:r w:rsidRPr="00880670">
        <w:rPr>
          <w:spacing w:val="-2"/>
          <w:sz w:val="24"/>
          <w:szCs w:val="24"/>
        </w:rPr>
        <w:t>к</w:t>
      </w:r>
      <w:r w:rsidRPr="00880670">
        <w:rPr>
          <w:sz w:val="24"/>
          <w:szCs w:val="24"/>
        </w:rPr>
        <w:t>аз</w:t>
      </w:r>
      <w:r w:rsidRPr="00880670">
        <w:rPr>
          <w:spacing w:val="2"/>
          <w:sz w:val="24"/>
          <w:szCs w:val="24"/>
        </w:rPr>
        <w:t>а</w:t>
      </w:r>
      <w:r w:rsidRPr="00880670">
        <w:rPr>
          <w:spacing w:val="-1"/>
          <w:sz w:val="24"/>
          <w:szCs w:val="24"/>
        </w:rPr>
        <w:t>нны</w:t>
      </w:r>
      <w:r w:rsidRPr="00880670">
        <w:rPr>
          <w:sz w:val="24"/>
          <w:szCs w:val="24"/>
        </w:rPr>
        <w:t>м</w:t>
      </w:r>
      <w:r w:rsidRPr="00880670">
        <w:rPr>
          <w:spacing w:val="92"/>
          <w:sz w:val="24"/>
          <w:szCs w:val="24"/>
        </w:rPr>
        <w:t xml:space="preserve"> </w:t>
      </w:r>
      <w:r w:rsidRPr="00880670">
        <w:rPr>
          <w:sz w:val="24"/>
          <w:szCs w:val="24"/>
        </w:rPr>
        <w:t>в</w:t>
      </w:r>
      <w:r w:rsidRPr="00880670">
        <w:rPr>
          <w:spacing w:val="92"/>
          <w:sz w:val="24"/>
          <w:szCs w:val="24"/>
        </w:rPr>
        <w:t xml:space="preserve"> </w:t>
      </w:r>
      <w:r w:rsidRPr="00880670">
        <w:rPr>
          <w:spacing w:val="1"/>
          <w:sz w:val="24"/>
          <w:szCs w:val="24"/>
        </w:rPr>
        <w:t>пр</w:t>
      </w:r>
      <w:r w:rsidRPr="00880670">
        <w:rPr>
          <w:sz w:val="24"/>
          <w:szCs w:val="24"/>
        </w:rPr>
        <w:t>ав</w:t>
      </w:r>
      <w:r w:rsidRPr="00880670">
        <w:rPr>
          <w:spacing w:val="-1"/>
          <w:sz w:val="24"/>
          <w:szCs w:val="24"/>
        </w:rPr>
        <w:t>и</w:t>
      </w:r>
      <w:r w:rsidRPr="00880670">
        <w:rPr>
          <w:spacing w:val="-2"/>
          <w:sz w:val="24"/>
          <w:szCs w:val="24"/>
        </w:rPr>
        <w:t>л</w:t>
      </w:r>
      <w:r w:rsidRPr="00880670">
        <w:rPr>
          <w:spacing w:val="1"/>
          <w:sz w:val="24"/>
          <w:szCs w:val="24"/>
        </w:rPr>
        <w:t>а</w:t>
      </w:r>
      <w:r w:rsidRPr="00880670">
        <w:rPr>
          <w:sz w:val="24"/>
          <w:szCs w:val="24"/>
        </w:rPr>
        <w:t>х</w:t>
      </w:r>
      <w:r w:rsidRPr="00880670">
        <w:rPr>
          <w:spacing w:val="90"/>
          <w:sz w:val="24"/>
          <w:szCs w:val="24"/>
        </w:rPr>
        <w:t xml:space="preserve"> </w:t>
      </w:r>
      <w:r w:rsidRPr="00880670">
        <w:rPr>
          <w:sz w:val="24"/>
          <w:szCs w:val="24"/>
        </w:rPr>
        <w:t>д</w:t>
      </w:r>
      <w:r w:rsidRPr="00880670">
        <w:rPr>
          <w:spacing w:val="2"/>
          <w:sz w:val="24"/>
          <w:szCs w:val="24"/>
        </w:rPr>
        <w:t>о</w:t>
      </w:r>
      <w:r w:rsidRPr="00880670">
        <w:rPr>
          <w:sz w:val="24"/>
          <w:szCs w:val="24"/>
        </w:rPr>
        <w:t>вери</w:t>
      </w:r>
      <w:r w:rsidRPr="00880670">
        <w:rPr>
          <w:spacing w:val="-1"/>
          <w:sz w:val="24"/>
          <w:szCs w:val="24"/>
        </w:rPr>
        <w:t>т</w:t>
      </w:r>
      <w:r w:rsidRPr="00880670">
        <w:rPr>
          <w:spacing w:val="1"/>
          <w:sz w:val="24"/>
          <w:szCs w:val="24"/>
        </w:rPr>
        <w:t>е</w:t>
      </w:r>
      <w:r w:rsidRPr="00880670">
        <w:rPr>
          <w:sz w:val="24"/>
          <w:szCs w:val="24"/>
        </w:rPr>
        <w:t>л</w:t>
      </w:r>
      <w:r w:rsidRPr="00880670">
        <w:rPr>
          <w:spacing w:val="-1"/>
          <w:sz w:val="24"/>
          <w:szCs w:val="24"/>
        </w:rPr>
        <w:t>ьн</w:t>
      </w:r>
      <w:r w:rsidRPr="00880670">
        <w:rPr>
          <w:sz w:val="24"/>
          <w:szCs w:val="24"/>
        </w:rPr>
        <w:t>ого</w:t>
      </w:r>
      <w:r w:rsidRPr="00880670">
        <w:rPr>
          <w:spacing w:val="94"/>
          <w:sz w:val="24"/>
          <w:szCs w:val="24"/>
        </w:rPr>
        <w:t xml:space="preserve"> </w:t>
      </w:r>
      <w:r w:rsidRPr="00880670">
        <w:rPr>
          <w:sz w:val="24"/>
          <w:szCs w:val="24"/>
        </w:rPr>
        <w:t>управ</w:t>
      </w:r>
      <w:r w:rsidRPr="00880670">
        <w:rPr>
          <w:spacing w:val="-2"/>
          <w:sz w:val="24"/>
          <w:szCs w:val="24"/>
        </w:rPr>
        <w:t>л</w:t>
      </w:r>
      <w:r w:rsidRPr="00880670">
        <w:rPr>
          <w:spacing w:val="2"/>
          <w:sz w:val="24"/>
          <w:szCs w:val="24"/>
        </w:rPr>
        <w:t>е</w:t>
      </w:r>
      <w:r w:rsidRPr="00880670">
        <w:rPr>
          <w:spacing w:val="-1"/>
          <w:sz w:val="24"/>
          <w:szCs w:val="24"/>
        </w:rPr>
        <w:t>н</w:t>
      </w:r>
      <w:r w:rsidRPr="00880670">
        <w:rPr>
          <w:sz w:val="24"/>
          <w:szCs w:val="24"/>
        </w:rPr>
        <w:t>ия</w:t>
      </w:r>
      <w:r w:rsidRPr="00880670">
        <w:rPr>
          <w:spacing w:val="93"/>
          <w:sz w:val="24"/>
          <w:szCs w:val="24"/>
        </w:rPr>
        <w:t xml:space="preserve"> </w:t>
      </w:r>
      <w:r w:rsidRPr="00880670">
        <w:rPr>
          <w:sz w:val="24"/>
          <w:szCs w:val="24"/>
        </w:rPr>
        <w:t>п</w:t>
      </w:r>
      <w:r w:rsidRPr="00880670">
        <w:rPr>
          <w:spacing w:val="-1"/>
          <w:sz w:val="24"/>
          <w:szCs w:val="24"/>
        </w:rPr>
        <w:t>а</w:t>
      </w:r>
      <w:r w:rsidRPr="00880670">
        <w:rPr>
          <w:sz w:val="24"/>
          <w:szCs w:val="24"/>
        </w:rPr>
        <w:t>евы</w:t>
      </w:r>
      <w:r w:rsidRPr="00880670">
        <w:rPr>
          <w:spacing w:val="-1"/>
          <w:sz w:val="24"/>
          <w:szCs w:val="24"/>
        </w:rPr>
        <w:t>м</w:t>
      </w:r>
      <w:r w:rsidRPr="00880670">
        <w:rPr>
          <w:sz w:val="24"/>
          <w:szCs w:val="24"/>
        </w:rPr>
        <w:t xml:space="preserve">и </w:t>
      </w:r>
      <w:r w:rsidRPr="00880670">
        <w:rPr>
          <w:spacing w:val="-1"/>
          <w:sz w:val="24"/>
          <w:szCs w:val="24"/>
        </w:rPr>
        <w:t>и</w:t>
      </w:r>
      <w:r w:rsidRPr="00880670">
        <w:rPr>
          <w:sz w:val="24"/>
          <w:szCs w:val="24"/>
        </w:rPr>
        <w:t>нвести</w:t>
      </w:r>
      <w:r w:rsidRPr="00880670">
        <w:rPr>
          <w:spacing w:val="-1"/>
          <w:sz w:val="24"/>
          <w:szCs w:val="24"/>
        </w:rPr>
        <w:t>ц</w:t>
      </w:r>
      <w:r w:rsidRPr="00880670">
        <w:rPr>
          <w:sz w:val="24"/>
          <w:szCs w:val="24"/>
        </w:rPr>
        <w:t>ионн</w:t>
      </w:r>
      <w:r w:rsidRPr="00880670">
        <w:rPr>
          <w:spacing w:val="-1"/>
          <w:sz w:val="24"/>
          <w:szCs w:val="24"/>
        </w:rPr>
        <w:t>ы</w:t>
      </w:r>
      <w:r w:rsidRPr="00880670">
        <w:rPr>
          <w:sz w:val="24"/>
          <w:szCs w:val="24"/>
        </w:rPr>
        <w:t>ми</w:t>
      </w:r>
      <w:r w:rsidRPr="00880670">
        <w:rPr>
          <w:spacing w:val="11"/>
          <w:sz w:val="24"/>
          <w:szCs w:val="24"/>
        </w:rPr>
        <w:t xml:space="preserve"> </w:t>
      </w:r>
      <w:r w:rsidRPr="00880670">
        <w:rPr>
          <w:sz w:val="24"/>
          <w:szCs w:val="24"/>
        </w:rPr>
        <w:t>ф</w:t>
      </w:r>
      <w:r w:rsidRPr="00880670">
        <w:rPr>
          <w:spacing w:val="3"/>
          <w:sz w:val="24"/>
          <w:szCs w:val="24"/>
        </w:rPr>
        <w:t>о</w:t>
      </w:r>
      <w:r w:rsidRPr="00880670">
        <w:rPr>
          <w:sz w:val="24"/>
          <w:szCs w:val="24"/>
        </w:rPr>
        <w:t>н</w:t>
      </w:r>
      <w:r w:rsidRPr="00880670">
        <w:rPr>
          <w:spacing w:val="-1"/>
          <w:sz w:val="24"/>
          <w:szCs w:val="24"/>
        </w:rPr>
        <w:t>д</w:t>
      </w:r>
      <w:r w:rsidRPr="00880670">
        <w:rPr>
          <w:sz w:val="24"/>
          <w:szCs w:val="24"/>
        </w:rPr>
        <w:t>а</w:t>
      </w:r>
      <w:r w:rsidRPr="00880670">
        <w:rPr>
          <w:spacing w:val="-1"/>
          <w:sz w:val="24"/>
          <w:szCs w:val="24"/>
        </w:rPr>
        <w:t>м</w:t>
      </w:r>
      <w:r w:rsidRPr="00880670">
        <w:rPr>
          <w:sz w:val="24"/>
          <w:szCs w:val="24"/>
        </w:rPr>
        <w:t>и</w:t>
      </w:r>
      <w:r w:rsidRPr="00880670">
        <w:rPr>
          <w:spacing w:val="13"/>
          <w:sz w:val="24"/>
          <w:szCs w:val="24"/>
        </w:rPr>
        <w:t xml:space="preserve"> </w:t>
      </w:r>
      <w:r w:rsidRPr="00880670">
        <w:rPr>
          <w:sz w:val="24"/>
          <w:szCs w:val="24"/>
        </w:rPr>
        <w:t>(п</w:t>
      </w:r>
      <w:r w:rsidRPr="00880670">
        <w:rPr>
          <w:spacing w:val="-1"/>
          <w:sz w:val="24"/>
          <w:szCs w:val="24"/>
        </w:rPr>
        <w:t>р</w:t>
      </w:r>
      <w:r w:rsidRPr="00880670">
        <w:rPr>
          <w:sz w:val="24"/>
          <w:szCs w:val="24"/>
        </w:rPr>
        <w:t>авил</w:t>
      </w:r>
      <w:r w:rsidRPr="00880670">
        <w:rPr>
          <w:spacing w:val="1"/>
          <w:sz w:val="24"/>
          <w:szCs w:val="24"/>
        </w:rPr>
        <w:t>а</w:t>
      </w:r>
      <w:r w:rsidRPr="00880670">
        <w:rPr>
          <w:sz w:val="24"/>
          <w:szCs w:val="24"/>
        </w:rPr>
        <w:t>х</w:t>
      </w:r>
      <w:r w:rsidRPr="00880670">
        <w:rPr>
          <w:spacing w:val="13"/>
          <w:sz w:val="24"/>
          <w:szCs w:val="24"/>
        </w:rPr>
        <w:t xml:space="preserve"> </w:t>
      </w:r>
      <w:r w:rsidRPr="00880670">
        <w:rPr>
          <w:sz w:val="24"/>
          <w:szCs w:val="24"/>
        </w:rPr>
        <w:t>довер</w:t>
      </w:r>
      <w:r w:rsidRPr="00880670">
        <w:rPr>
          <w:spacing w:val="-1"/>
          <w:sz w:val="24"/>
          <w:szCs w:val="24"/>
        </w:rPr>
        <w:t>ит</w:t>
      </w:r>
      <w:r w:rsidRPr="00880670">
        <w:rPr>
          <w:spacing w:val="2"/>
          <w:sz w:val="24"/>
          <w:szCs w:val="24"/>
        </w:rPr>
        <w:t>е</w:t>
      </w:r>
      <w:r w:rsidRPr="00880670">
        <w:rPr>
          <w:spacing w:val="-1"/>
          <w:sz w:val="24"/>
          <w:szCs w:val="24"/>
        </w:rPr>
        <w:t>л</w:t>
      </w:r>
      <w:r w:rsidRPr="00880670">
        <w:rPr>
          <w:sz w:val="24"/>
          <w:szCs w:val="24"/>
        </w:rPr>
        <w:t>ь</w:t>
      </w:r>
      <w:r w:rsidRPr="00880670">
        <w:rPr>
          <w:spacing w:val="-1"/>
          <w:sz w:val="24"/>
          <w:szCs w:val="24"/>
        </w:rPr>
        <w:t>но</w:t>
      </w:r>
      <w:r w:rsidRPr="00880670">
        <w:rPr>
          <w:sz w:val="24"/>
          <w:szCs w:val="24"/>
        </w:rPr>
        <w:t>го</w:t>
      </w:r>
      <w:r w:rsidRPr="00880670">
        <w:rPr>
          <w:spacing w:val="15"/>
          <w:sz w:val="24"/>
          <w:szCs w:val="24"/>
        </w:rPr>
        <w:t xml:space="preserve"> </w:t>
      </w:r>
      <w:r w:rsidRPr="00880670">
        <w:rPr>
          <w:spacing w:val="-1"/>
          <w:sz w:val="24"/>
          <w:szCs w:val="24"/>
        </w:rPr>
        <w:t>уп</w:t>
      </w:r>
      <w:r w:rsidRPr="00880670">
        <w:rPr>
          <w:sz w:val="24"/>
          <w:szCs w:val="24"/>
        </w:rPr>
        <w:t>ра</w:t>
      </w:r>
      <w:r w:rsidRPr="00880670">
        <w:rPr>
          <w:spacing w:val="1"/>
          <w:sz w:val="24"/>
          <w:szCs w:val="24"/>
        </w:rPr>
        <w:t>в</w:t>
      </w:r>
      <w:r w:rsidRPr="00880670">
        <w:rPr>
          <w:sz w:val="24"/>
          <w:szCs w:val="24"/>
        </w:rPr>
        <w:t>л</w:t>
      </w:r>
      <w:r w:rsidRPr="00880670">
        <w:rPr>
          <w:spacing w:val="-1"/>
          <w:sz w:val="24"/>
          <w:szCs w:val="24"/>
        </w:rPr>
        <w:t>е</w:t>
      </w:r>
      <w:r w:rsidRPr="00880670">
        <w:rPr>
          <w:spacing w:val="1"/>
          <w:sz w:val="24"/>
          <w:szCs w:val="24"/>
        </w:rPr>
        <w:t>н</w:t>
      </w:r>
      <w:r w:rsidRPr="00880670">
        <w:rPr>
          <w:spacing w:val="-1"/>
          <w:sz w:val="24"/>
          <w:szCs w:val="24"/>
        </w:rPr>
        <w:t>и</w:t>
      </w:r>
      <w:r w:rsidRPr="00880670">
        <w:rPr>
          <w:sz w:val="24"/>
          <w:szCs w:val="24"/>
        </w:rPr>
        <w:t>я</w:t>
      </w:r>
      <w:r w:rsidRPr="00880670">
        <w:rPr>
          <w:spacing w:val="13"/>
          <w:sz w:val="24"/>
          <w:szCs w:val="24"/>
        </w:rPr>
        <w:t xml:space="preserve"> </w:t>
      </w:r>
      <w:r w:rsidRPr="00880670">
        <w:rPr>
          <w:sz w:val="24"/>
          <w:szCs w:val="24"/>
        </w:rPr>
        <w:t>ипот</w:t>
      </w:r>
      <w:r w:rsidRPr="00880670">
        <w:rPr>
          <w:spacing w:val="-1"/>
          <w:sz w:val="24"/>
          <w:szCs w:val="24"/>
        </w:rPr>
        <w:t>е</w:t>
      </w:r>
      <w:r w:rsidRPr="00880670">
        <w:rPr>
          <w:spacing w:val="2"/>
          <w:sz w:val="24"/>
          <w:szCs w:val="24"/>
        </w:rPr>
        <w:t>ч</w:t>
      </w:r>
      <w:r w:rsidRPr="00880670">
        <w:rPr>
          <w:sz w:val="24"/>
          <w:szCs w:val="24"/>
        </w:rPr>
        <w:t>н</w:t>
      </w:r>
      <w:r w:rsidRPr="00880670">
        <w:rPr>
          <w:spacing w:val="-1"/>
          <w:sz w:val="24"/>
          <w:szCs w:val="24"/>
        </w:rPr>
        <w:t>ы</w:t>
      </w:r>
      <w:r w:rsidRPr="00880670">
        <w:rPr>
          <w:sz w:val="24"/>
          <w:szCs w:val="24"/>
        </w:rPr>
        <w:t>м</w:t>
      </w:r>
      <w:r w:rsidRPr="00880670">
        <w:rPr>
          <w:spacing w:val="12"/>
          <w:sz w:val="24"/>
          <w:szCs w:val="24"/>
        </w:rPr>
        <w:t xml:space="preserve"> </w:t>
      </w:r>
      <w:r w:rsidRPr="00880670">
        <w:rPr>
          <w:sz w:val="24"/>
          <w:szCs w:val="24"/>
        </w:rPr>
        <w:t>п</w:t>
      </w:r>
      <w:r w:rsidRPr="00880670">
        <w:rPr>
          <w:spacing w:val="2"/>
          <w:sz w:val="24"/>
          <w:szCs w:val="24"/>
        </w:rPr>
        <w:t>о</w:t>
      </w:r>
      <w:r w:rsidRPr="00880670">
        <w:rPr>
          <w:spacing w:val="1"/>
          <w:sz w:val="24"/>
          <w:szCs w:val="24"/>
        </w:rPr>
        <w:t>к</w:t>
      </w:r>
      <w:r w:rsidRPr="00880670">
        <w:rPr>
          <w:sz w:val="24"/>
          <w:szCs w:val="24"/>
        </w:rPr>
        <w:t>рыт</w:t>
      </w:r>
      <w:r w:rsidRPr="00880670">
        <w:rPr>
          <w:spacing w:val="-1"/>
          <w:sz w:val="24"/>
          <w:szCs w:val="24"/>
        </w:rPr>
        <w:t>и</w:t>
      </w:r>
      <w:r w:rsidRPr="00880670">
        <w:rPr>
          <w:sz w:val="24"/>
          <w:szCs w:val="24"/>
        </w:rPr>
        <w:t>е</w:t>
      </w:r>
      <w:r w:rsidRPr="00880670">
        <w:rPr>
          <w:spacing w:val="-1"/>
          <w:sz w:val="24"/>
          <w:szCs w:val="24"/>
        </w:rPr>
        <w:t>м</w:t>
      </w:r>
      <w:r w:rsidRPr="00880670">
        <w:rPr>
          <w:spacing w:val="1"/>
          <w:sz w:val="24"/>
          <w:szCs w:val="24"/>
        </w:rPr>
        <w:t>)</w:t>
      </w:r>
      <w:r w:rsidRPr="00880670">
        <w:rPr>
          <w:sz w:val="24"/>
          <w:szCs w:val="24"/>
        </w:rPr>
        <w:t>,</w:t>
      </w:r>
      <w:r w:rsidRPr="00880670">
        <w:rPr>
          <w:spacing w:val="12"/>
          <w:sz w:val="24"/>
          <w:szCs w:val="24"/>
        </w:rPr>
        <w:t xml:space="preserve"> </w:t>
      </w:r>
      <w:r w:rsidRPr="00880670">
        <w:rPr>
          <w:sz w:val="24"/>
          <w:szCs w:val="24"/>
        </w:rPr>
        <w:t>н</w:t>
      </w:r>
      <w:r w:rsidRPr="00880670">
        <w:rPr>
          <w:spacing w:val="-1"/>
          <w:sz w:val="24"/>
          <w:szCs w:val="24"/>
        </w:rPr>
        <w:t>о</w:t>
      </w:r>
      <w:r w:rsidRPr="00880670">
        <w:rPr>
          <w:spacing w:val="15"/>
          <w:sz w:val="24"/>
          <w:szCs w:val="24"/>
        </w:rPr>
        <w:t xml:space="preserve"> </w:t>
      </w:r>
      <w:r w:rsidRPr="00880670">
        <w:rPr>
          <w:spacing w:val="-1"/>
          <w:sz w:val="24"/>
          <w:szCs w:val="24"/>
        </w:rPr>
        <w:t>н</w:t>
      </w:r>
      <w:r w:rsidRPr="00880670">
        <w:rPr>
          <w:sz w:val="24"/>
          <w:szCs w:val="24"/>
        </w:rPr>
        <w:t>е</w:t>
      </w:r>
      <w:r w:rsidRPr="00880670">
        <w:rPr>
          <w:spacing w:val="12"/>
          <w:sz w:val="24"/>
          <w:szCs w:val="24"/>
        </w:rPr>
        <w:t xml:space="preserve"> </w:t>
      </w:r>
      <w:r w:rsidRPr="00880670">
        <w:rPr>
          <w:sz w:val="24"/>
          <w:szCs w:val="24"/>
        </w:rPr>
        <w:t>м</w:t>
      </w:r>
      <w:r w:rsidRPr="00880670">
        <w:rPr>
          <w:spacing w:val="2"/>
          <w:sz w:val="24"/>
          <w:szCs w:val="24"/>
        </w:rPr>
        <w:t>е</w:t>
      </w:r>
      <w:r w:rsidRPr="00880670">
        <w:rPr>
          <w:sz w:val="24"/>
          <w:szCs w:val="24"/>
        </w:rPr>
        <w:t>не</w:t>
      </w:r>
      <w:r w:rsidRPr="00880670">
        <w:rPr>
          <w:spacing w:val="-1"/>
          <w:sz w:val="24"/>
          <w:szCs w:val="24"/>
        </w:rPr>
        <w:t>е</w:t>
      </w:r>
      <w:r w:rsidRPr="00880670">
        <w:rPr>
          <w:sz w:val="24"/>
          <w:szCs w:val="24"/>
        </w:rPr>
        <w:t xml:space="preserve"> 5 зна</w:t>
      </w:r>
      <w:r w:rsidRPr="00880670">
        <w:rPr>
          <w:spacing w:val="-1"/>
          <w:sz w:val="24"/>
          <w:szCs w:val="24"/>
        </w:rPr>
        <w:t>ко</w:t>
      </w:r>
      <w:r w:rsidRPr="00880670">
        <w:rPr>
          <w:sz w:val="24"/>
          <w:szCs w:val="24"/>
        </w:rPr>
        <w:t>в п</w:t>
      </w:r>
      <w:r w:rsidRPr="00880670">
        <w:rPr>
          <w:spacing w:val="-1"/>
          <w:sz w:val="24"/>
          <w:szCs w:val="24"/>
        </w:rPr>
        <w:t>о</w:t>
      </w:r>
      <w:r w:rsidRPr="00880670">
        <w:rPr>
          <w:sz w:val="24"/>
          <w:szCs w:val="24"/>
        </w:rPr>
        <w:t>сле з</w:t>
      </w:r>
      <w:r w:rsidRPr="00880670">
        <w:rPr>
          <w:spacing w:val="1"/>
          <w:sz w:val="24"/>
          <w:szCs w:val="24"/>
        </w:rPr>
        <w:t>а</w:t>
      </w:r>
      <w:r w:rsidRPr="00880670">
        <w:rPr>
          <w:sz w:val="24"/>
          <w:szCs w:val="24"/>
        </w:rPr>
        <w:t>пя</w:t>
      </w:r>
      <w:r w:rsidRPr="00880670">
        <w:rPr>
          <w:spacing w:val="-2"/>
          <w:sz w:val="24"/>
          <w:szCs w:val="24"/>
        </w:rPr>
        <w:t>т</w:t>
      </w:r>
      <w:r w:rsidRPr="00880670">
        <w:rPr>
          <w:spacing w:val="2"/>
          <w:sz w:val="24"/>
          <w:szCs w:val="24"/>
        </w:rPr>
        <w:t>о</w:t>
      </w:r>
      <w:r w:rsidRPr="00880670">
        <w:rPr>
          <w:sz w:val="24"/>
          <w:szCs w:val="24"/>
        </w:rPr>
        <w:t>й.</w:t>
      </w:r>
    </w:p>
    <w:p w:rsidR="00685BB3" w:rsidRPr="00880670" w:rsidRDefault="00054CDD" w:rsidP="00685BB3">
      <w:pPr>
        <w:ind w:firstLine="709"/>
        <w:jc w:val="both"/>
        <w:rPr>
          <w:b/>
          <w:sz w:val="24"/>
          <w:szCs w:val="24"/>
        </w:rPr>
      </w:pPr>
      <w:r w:rsidRPr="00880670">
        <w:rPr>
          <w:sz w:val="24"/>
          <w:szCs w:val="24"/>
        </w:rPr>
        <w:t>Ес</w:t>
      </w:r>
      <w:r w:rsidRPr="00880670">
        <w:rPr>
          <w:spacing w:val="-1"/>
          <w:sz w:val="24"/>
          <w:szCs w:val="24"/>
        </w:rPr>
        <w:t>л</w:t>
      </w:r>
      <w:r w:rsidRPr="00880670">
        <w:rPr>
          <w:sz w:val="24"/>
          <w:szCs w:val="24"/>
        </w:rPr>
        <w:t>и</w:t>
      </w:r>
      <w:r w:rsidRPr="00880670">
        <w:rPr>
          <w:spacing w:val="72"/>
          <w:sz w:val="24"/>
          <w:szCs w:val="24"/>
        </w:rPr>
        <w:t xml:space="preserve"> </w:t>
      </w:r>
      <w:r w:rsidRPr="00880670">
        <w:rPr>
          <w:sz w:val="24"/>
          <w:szCs w:val="24"/>
        </w:rPr>
        <w:t>в</w:t>
      </w:r>
      <w:r w:rsidRPr="00880670">
        <w:rPr>
          <w:spacing w:val="74"/>
          <w:sz w:val="24"/>
          <w:szCs w:val="24"/>
        </w:rPr>
        <w:t xml:space="preserve"> </w:t>
      </w:r>
      <w:r w:rsidRPr="00880670">
        <w:rPr>
          <w:sz w:val="24"/>
          <w:szCs w:val="24"/>
        </w:rPr>
        <w:t>с</w:t>
      </w:r>
      <w:r w:rsidRPr="00880670">
        <w:rPr>
          <w:spacing w:val="1"/>
          <w:sz w:val="24"/>
          <w:szCs w:val="24"/>
        </w:rPr>
        <w:t>о</w:t>
      </w:r>
      <w:r w:rsidRPr="00880670">
        <w:rPr>
          <w:sz w:val="24"/>
          <w:szCs w:val="24"/>
        </w:rPr>
        <w:t>о</w:t>
      </w:r>
      <w:r w:rsidRPr="00880670">
        <w:rPr>
          <w:spacing w:val="2"/>
          <w:sz w:val="24"/>
          <w:szCs w:val="24"/>
        </w:rPr>
        <w:t>т</w:t>
      </w:r>
      <w:r w:rsidRPr="00880670">
        <w:rPr>
          <w:sz w:val="24"/>
          <w:szCs w:val="24"/>
        </w:rPr>
        <w:t>ве</w:t>
      </w:r>
      <w:r w:rsidRPr="00880670">
        <w:rPr>
          <w:spacing w:val="-1"/>
          <w:sz w:val="24"/>
          <w:szCs w:val="24"/>
        </w:rPr>
        <w:t>тс</w:t>
      </w:r>
      <w:r w:rsidRPr="00880670">
        <w:rPr>
          <w:spacing w:val="1"/>
          <w:sz w:val="24"/>
          <w:szCs w:val="24"/>
        </w:rPr>
        <w:t>т</w:t>
      </w:r>
      <w:r w:rsidRPr="00880670">
        <w:rPr>
          <w:sz w:val="24"/>
          <w:szCs w:val="24"/>
        </w:rPr>
        <w:t>вии</w:t>
      </w:r>
      <w:r w:rsidRPr="00880670">
        <w:rPr>
          <w:spacing w:val="73"/>
          <w:sz w:val="24"/>
          <w:szCs w:val="24"/>
        </w:rPr>
        <w:t xml:space="preserve"> </w:t>
      </w:r>
      <w:r w:rsidRPr="00880670">
        <w:rPr>
          <w:sz w:val="24"/>
          <w:szCs w:val="24"/>
        </w:rPr>
        <w:t>с</w:t>
      </w:r>
      <w:r w:rsidRPr="00880670">
        <w:rPr>
          <w:spacing w:val="75"/>
          <w:sz w:val="24"/>
          <w:szCs w:val="24"/>
        </w:rPr>
        <w:t xml:space="preserve"> </w:t>
      </w:r>
      <w:r w:rsidRPr="00880670">
        <w:rPr>
          <w:sz w:val="24"/>
          <w:szCs w:val="24"/>
        </w:rPr>
        <w:t>ф</w:t>
      </w:r>
      <w:r w:rsidRPr="00880670">
        <w:rPr>
          <w:spacing w:val="2"/>
          <w:sz w:val="24"/>
          <w:szCs w:val="24"/>
        </w:rPr>
        <w:t>е</w:t>
      </w:r>
      <w:r w:rsidRPr="00880670">
        <w:rPr>
          <w:sz w:val="24"/>
          <w:szCs w:val="24"/>
        </w:rPr>
        <w:t>дера</w:t>
      </w:r>
      <w:r w:rsidRPr="00880670">
        <w:rPr>
          <w:spacing w:val="-1"/>
          <w:sz w:val="24"/>
          <w:szCs w:val="24"/>
        </w:rPr>
        <w:t>л</w:t>
      </w:r>
      <w:r w:rsidRPr="00880670">
        <w:rPr>
          <w:sz w:val="24"/>
          <w:szCs w:val="24"/>
        </w:rPr>
        <w:t>ь</w:t>
      </w:r>
      <w:r w:rsidRPr="00880670">
        <w:rPr>
          <w:spacing w:val="-1"/>
          <w:sz w:val="24"/>
          <w:szCs w:val="24"/>
        </w:rPr>
        <w:t>ны</w:t>
      </w:r>
      <w:r w:rsidRPr="00880670">
        <w:rPr>
          <w:spacing w:val="3"/>
          <w:sz w:val="24"/>
          <w:szCs w:val="24"/>
        </w:rPr>
        <w:t>м</w:t>
      </w:r>
      <w:r w:rsidRPr="00880670">
        <w:rPr>
          <w:sz w:val="24"/>
          <w:szCs w:val="24"/>
        </w:rPr>
        <w:t>и</w:t>
      </w:r>
      <w:r w:rsidRPr="00880670">
        <w:rPr>
          <w:spacing w:val="73"/>
          <w:sz w:val="24"/>
          <w:szCs w:val="24"/>
        </w:rPr>
        <w:t xml:space="preserve"> </w:t>
      </w:r>
      <w:r w:rsidRPr="00880670">
        <w:rPr>
          <w:sz w:val="24"/>
          <w:szCs w:val="24"/>
        </w:rPr>
        <w:t>зак</w:t>
      </w:r>
      <w:r w:rsidRPr="00880670">
        <w:rPr>
          <w:spacing w:val="-1"/>
          <w:sz w:val="24"/>
          <w:szCs w:val="24"/>
        </w:rPr>
        <w:t>о</w:t>
      </w:r>
      <w:r w:rsidRPr="00880670">
        <w:rPr>
          <w:sz w:val="24"/>
          <w:szCs w:val="24"/>
        </w:rPr>
        <w:t>н</w:t>
      </w:r>
      <w:r w:rsidRPr="00880670">
        <w:rPr>
          <w:spacing w:val="-1"/>
          <w:sz w:val="24"/>
          <w:szCs w:val="24"/>
        </w:rPr>
        <w:t>а</w:t>
      </w:r>
      <w:r w:rsidRPr="00880670">
        <w:rPr>
          <w:spacing w:val="3"/>
          <w:sz w:val="24"/>
          <w:szCs w:val="24"/>
        </w:rPr>
        <w:t>м</w:t>
      </w:r>
      <w:r w:rsidRPr="00880670">
        <w:rPr>
          <w:sz w:val="24"/>
          <w:szCs w:val="24"/>
        </w:rPr>
        <w:t>и</w:t>
      </w:r>
      <w:r w:rsidRPr="00880670">
        <w:rPr>
          <w:spacing w:val="73"/>
          <w:sz w:val="24"/>
          <w:szCs w:val="24"/>
        </w:rPr>
        <w:t xml:space="preserve"> </w:t>
      </w:r>
      <w:r w:rsidRPr="00880670">
        <w:rPr>
          <w:spacing w:val="-1"/>
          <w:sz w:val="24"/>
          <w:szCs w:val="24"/>
        </w:rPr>
        <w:t>ц</w:t>
      </w:r>
      <w:r w:rsidRPr="00880670">
        <w:rPr>
          <w:spacing w:val="2"/>
          <w:sz w:val="24"/>
          <w:szCs w:val="24"/>
        </w:rPr>
        <w:t>е</w:t>
      </w:r>
      <w:r w:rsidRPr="00880670">
        <w:rPr>
          <w:sz w:val="24"/>
          <w:szCs w:val="24"/>
        </w:rPr>
        <w:t>нн</w:t>
      </w:r>
      <w:r w:rsidRPr="00880670">
        <w:rPr>
          <w:spacing w:val="-1"/>
          <w:sz w:val="24"/>
          <w:szCs w:val="24"/>
        </w:rPr>
        <w:t>ы</w:t>
      </w:r>
      <w:r w:rsidRPr="00880670">
        <w:rPr>
          <w:sz w:val="24"/>
          <w:szCs w:val="24"/>
        </w:rPr>
        <w:t>е</w:t>
      </w:r>
      <w:r w:rsidRPr="00880670">
        <w:rPr>
          <w:spacing w:val="74"/>
          <w:sz w:val="24"/>
          <w:szCs w:val="24"/>
        </w:rPr>
        <w:t xml:space="preserve"> </w:t>
      </w:r>
      <w:r w:rsidRPr="00880670">
        <w:rPr>
          <w:spacing w:val="2"/>
          <w:sz w:val="24"/>
          <w:szCs w:val="24"/>
        </w:rPr>
        <w:t>б</w:t>
      </w:r>
      <w:r w:rsidRPr="00880670">
        <w:rPr>
          <w:spacing w:val="-3"/>
          <w:sz w:val="24"/>
          <w:szCs w:val="24"/>
        </w:rPr>
        <w:t>у</w:t>
      </w:r>
      <w:r w:rsidRPr="00880670">
        <w:rPr>
          <w:spacing w:val="-1"/>
          <w:sz w:val="24"/>
          <w:szCs w:val="24"/>
        </w:rPr>
        <w:t>м</w:t>
      </w:r>
      <w:r w:rsidRPr="00880670">
        <w:rPr>
          <w:spacing w:val="2"/>
          <w:sz w:val="24"/>
          <w:szCs w:val="24"/>
        </w:rPr>
        <w:t>а</w:t>
      </w:r>
      <w:r w:rsidRPr="00880670">
        <w:rPr>
          <w:sz w:val="24"/>
          <w:szCs w:val="24"/>
        </w:rPr>
        <w:t>ги</w:t>
      </w:r>
      <w:r w:rsidRPr="00880670">
        <w:rPr>
          <w:spacing w:val="76"/>
          <w:sz w:val="24"/>
          <w:szCs w:val="24"/>
        </w:rPr>
        <w:t xml:space="preserve"> </w:t>
      </w:r>
      <w:r w:rsidRPr="00880670">
        <w:rPr>
          <w:spacing w:val="-1"/>
          <w:sz w:val="24"/>
          <w:szCs w:val="24"/>
        </w:rPr>
        <w:t>у</w:t>
      </w:r>
      <w:r w:rsidRPr="00880670">
        <w:rPr>
          <w:sz w:val="24"/>
          <w:szCs w:val="24"/>
        </w:rPr>
        <w:t>чит</w:t>
      </w:r>
      <w:r w:rsidRPr="00880670">
        <w:rPr>
          <w:spacing w:val="-1"/>
          <w:sz w:val="24"/>
          <w:szCs w:val="24"/>
        </w:rPr>
        <w:t>ы</w:t>
      </w:r>
      <w:r w:rsidRPr="00880670">
        <w:rPr>
          <w:sz w:val="24"/>
          <w:szCs w:val="24"/>
        </w:rPr>
        <w:t>ва</w:t>
      </w:r>
      <w:r w:rsidRPr="00880670">
        <w:rPr>
          <w:spacing w:val="1"/>
          <w:sz w:val="24"/>
          <w:szCs w:val="24"/>
        </w:rPr>
        <w:t>ю</w:t>
      </w:r>
      <w:r w:rsidRPr="00880670">
        <w:rPr>
          <w:sz w:val="24"/>
          <w:szCs w:val="24"/>
        </w:rPr>
        <w:t>т</w:t>
      </w:r>
      <w:r w:rsidRPr="00880670">
        <w:rPr>
          <w:spacing w:val="-1"/>
          <w:sz w:val="24"/>
          <w:szCs w:val="24"/>
        </w:rPr>
        <w:t>с</w:t>
      </w:r>
      <w:r w:rsidRPr="00880670">
        <w:rPr>
          <w:sz w:val="24"/>
          <w:szCs w:val="24"/>
        </w:rPr>
        <w:t>я</w:t>
      </w:r>
      <w:r w:rsidRPr="00880670">
        <w:rPr>
          <w:spacing w:val="76"/>
          <w:sz w:val="24"/>
          <w:szCs w:val="24"/>
        </w:rPr>
        <w:t xml:space="preserve"> </w:t>
      </w:r>
      <w:r w:rsidRPr="00880670">
        <w:rPr>
          <w:spacing w:val="-1"/>
          <w:sz w:val="24"/>
          <w:szCs w:val="24"/>
        </w:rPr>
        <w:t>н</w:t>
      </w:r>
      <w:r w:rsidRPr="00880670">
        <w:rPr>
          <w:sz w:val="24"/>
          <w:szCs w:val="24"/>
        </w:rPr>
        <w:t>а</w:t>
      </w:r>
      <w:r w:rsidRPr="00880670">
        <w:rPr>
          <w:spacing w:val="74"/>
          <w:sz w:val="24"/>
          <w:szCs w:val="24"/>
        </w:rPr>
        <w:t xml:space="preserve"> </w:t>
      </w:r>
      <w:proofErr w:type="spellStart"/>
      <w:r w:rsidRPr="00880670">
        <w:rPr>
          <w:spacing w:val="2"/>
          <w:sz w:val="24"/>
          <w:szCs w:val="24"/>
        </w:rPr>
        <w:t>с</w:t>
      </w:r>
      <w:r w:rsidRPr="00880670">
        <w:rPr>
          <w:sz w:val="24"/>
          <w:szCs w:val="24"/>
        </w:rPr>
        <w:t>у</w:t>
      </w:r>
      <w:r w:rsidRPr="00880670">
        <w:rPr>
          <w:spacing w:val="6"/>
          <w:sz w:val="24"/>
          <w:szCs w:val="24"/>
        </w:rPr>
        <w:t>б</w:t>
      </w:r>
      <w:r w:rsidRPr="00880670">
        <w:rPr>
          <w:sz w:val="24"/>
          <w:szCs w:val="24"/>
        </w:rPr>
        <w:t>счет</w:t>
      </w:r>
      <w:r w:rsidRPr="00880670">
        <w:rPr>
          <w:spacing w:val="1"/>
          <w:sz w:val="24"/>
          <w:szCs w:val="24"/>
        </w:rPr>
        <w:t>а</w:t>
      </w:r>
      <w:r w:rsidRPr="00880670">
        <w:rPr>
          <w:sz w:val="24"/>
          <w:szCs w:val="24"/>
        </w:rPr>
        <w:t>х</w:t>
      </w:r>
      <w:proofErr w:type="spellEnd"/>
      <w:r w:rsidRPr="00880670">
        <w:rPr>
          <w:spacing w:val="73"/>
          <w:sz w:val="24"/>
          <w:szCs w:val="24"/>
        </w:rPr>
        <w:t xml:space="preserve"> </w:t>
      </w:r>
      <w:r w:rsidRPr="00880670">
        <w:rPr>
          <w:sz w:val="24"/>
          <w:szCs w:val="24"/>
        </w:rPr>
        <w:t>д</w:t>
      </w:r>
      <w:r w:rsidRPr="00880670">
        <w:rPr>
          <w:spacing w:val="1"/>
          <w:sz w:val="24"/>
          <w:szCs w:val="24"/>
        </w:rPr>
        <w:t>е</w:t>
      </w:r>
      <w:r w:rsidRPr="00880670">
        <w:rPr>
          <w:sz w:val="24"/>
          <w:szCs w:val="24"/>
        </w:rPr>
        <w:t>п</w:t>
      </w:r>
      <w:r w:rsidRPr="00880670">
        <w:rPr>
          <w:spacing w:val="-1"/>
          <w:sz w:val="24"/>
          <w:szCs w:val="24"/>
        </w:rPr>
        <w:t>о</w:t>
      </w:r>
      <w:r w:rsidRPr="00880670">
        <w:rPr>
          <w:sz w:val="24"/>
          <w:szCs w:val="24"/>
        </w:rPr>
        <w:t>, от</w:t>
      </w:r>
      <w:r w:rsidRPr="00880670">
        <w:rPr>
          <w:spacing w:val="-1"/>
          <w:sz w:val="24"/>
          <w:szCs w:val="24"/>
        </w:rPr>
        <w:t>к</w:t>
      </w:r>
      <w:r w:rsidRPr="00880670">
        <w:rPr>
          <w:sz w:val="24"/>
          <w:szCs w:val="24"/>
        </w:rPr>
        <w:t>рыт</w:t>
      </w:r>
      <w:r w:rsidRPr="00880670">
        <w:rPr>
          <w:spacing w:val="-1"/>
          <w:sz w:val="24"/>
          <w:szCs w:val="24"/>
        </w:rPr>
        <w:t>ы</w:t>
      </w:r>
      <w:r w:rsidRPr="00880670">
        <w:rPr>
          <w:sz w:val="24"/>
          <w:szCs w:val="24"/>
        </w:rPr>
        <w:t>х</w:t>
      </w:r>
      <w:r w:rsidRPr="00880670">
        <w:rPr>
          <w:spacing w:val="13"/>
          <w:sz w:val="24"/>
          <w:szCs w:val="24"/>
        </w:rPr>
        <w:t xml:space="preserve"> </w:t>
      </w:r>
      <w:r w:rsidRPr="00880670">
        <w:rPr>
          <w:sz w:val="24"/>
          <w:szCs w:val="24"/>
        </w:rPr>
        <w:t>к</w:t>
      </w:r>
      <w:r w:rsidRPr="00880670">
        <w:rPr>
          <w:spacing w:val="11"/>
          <w:sz w:val="24"/>
          <w:szCs w:val="24"/>
        </w:rPr>
        <w:t xml:space="preserve"> </w:t>
      </w:r>
      <w:r w:rsidRPr="00880670">
        <w:rPr>
          <w:sz w:val="24"/>
          <w:szCs w:val="24"/>
        </w:rPr>
        <w:t>сче</w:t>
      </w:r>
      <w:r w:rsidRPr="00880670">
        <w:rPr>
          <w:spacing w:val="1"/>
          <w:sz w:val="24"/>
          <w:szCs w:val="24"/>
        </w:rPr>
        <w:t>т</w:t>
      </w:r>
      <w:r w:rsidRPr="00880670">
        <w:rPr>
          <w:sz w:val="24"/>
          <w:szCs w:val="24"/>
        </w:rPr>
        <w:t>у</w:t>
      </w:r>
      <w:r w:rsidRPr="00880670">
        <w:rPr>
          <w:spacing w:val="11"/>
          <w:sz w:val="24"/>
          <w:szCs w:val="24"/>
        </w:rPr>
        <w:t xml:space="preserve"> </w:t>
      </w:r>
      <w:r w:rsidRPr="00880670">
        <w:rPr>
          <w:sz w:val="24"/>
          <w:szCs w:val="24"/>
        </w:rPr>
        <w:t>д</w:t>
      </w:r>
      <w:r w:rsidRPr="00880670">
        <w:rPr>
          <w:spacing w:val="1"/>
          <w:sz w:val="24"/>
          <w:szCs w:val="24"/>
        </w:rPr>
        <w:t>е</w:t>
      </w:r>
      <w:r w:rsidRPr="00880670">
        <w:rPr>
          <w:spacing w:val="-1"/>
          <w:sz w:val="24"/>
          <w:szCs w:val="24"/>
        </w:rPr>
        <w:t>п</w:t>
      </w:r>
      <w:r w:rsidRPr="00880670">
        <w:rPr>
          <w:sz w:val="24"/>
          <w:szCs w:val="24"/>
        </w:rPr>
        <w:t>о,</w:t>
      </w:r>
      <w:r w:rsidRPr="00880670">
        <w:rPr>
          <w:spacing w:val="12"/>
          <w:sz w:val="24"/>
          <w:szCs w:val="24"/>
        </w:rPr>
        <w:t xml:space="preserve"> </w:t>
      </w:r>
      <w:r w:rsidRPr="00880670">
        <w:rPr>
          <w:sz w:val="24"/>
          <w:szCs w:val="24"/>
        </w:rPr>
        <w:t>п</w:t>
      </w:r>
      <w:r w:rsidRPr="00880670">
        <w:rPr>
          <w:spacing w:val="-1"/>
          <w:sz w:val="24"/>
          <w:szCs w:val="24"/>
        </w:rPr>
        <w:t>р</w:t>
      </w:r>
      <w:r w:rsidRPr="00880670">
        <w:rPr>
          <w:sz w:val="24"/>
          <w:szCs w:val="24"/>
        </w:rPr>
        <w:t>е</w:t>
      </w:r>
      <w:r w:rsidRPr="00880670">
        <w:rPr>
          <w:spacing w:val="2"/>
          <w:sz w:val="24"/>
          <w:szCs w:val="24"/>
        </w:rPr>
        <w:t>д</w:t>
      </w:r>
      <w:r w:rsidRPr="00880670">
        <w:rPr>
          <w:spacing w:val="-3"/>
          <w:sz w:val="24"/>
          <w:szCs w:val="24"/>
        </w:rPr>
        <w:t>у</w:t>
      </w:r>
      <w:r w:rsidRPr="00880670">
        <w:rPr>
          <w:spacing w:val="-1"/>
          <w:sz w:val="24"/>
          <w:szCs w:val="24"/>
        </w:rPr>
        <w:t>с</w:t>
      </w:r>
      <w:r w:rsidRPr="00880670">
        <w:rPr>
          <w:sz w:val="24"/>
          <w:szCs w:val="24"/>
        </w:rPr>
        <w:t>м</w:t>
      </w:r>
      <w:r w:rsidRPr="00880670">
        <w:rPr>
          <w:spacing w:val="1"/>
          <w:sz w:val="24"/>
          <w:szCs w:val="24"/>
        </w:rPr>
        <w:t>о</w:t>
      </w:r>
      <w:r w:rsidRPr="00880670">
        <w:rPr>
          <w:sz w:val="24"/>
          <w:szCs w:val="24"/>
        </w:rPr>
        <w:t>т</w:t>
      </w:r>
      <w:r w:rsidRPr="00880670">
        <w:rPr>
          <w:spacing w:val="-1"/>
          <w:sz w:val="24"/>
          <w:szCs w:val="24"/>
        </w:rPr>
        <w:t>р</w:t>
      </w:r>
      <w:r w:rsidRPr="00880670">
        <w:rPr>
          <w:sz w:val="24"/>
          <w:szCs w:val="24"/>
        </w:rPr>
        <w:t>е</w:t>
      </w:r>
      <w:r w:rsidRPr="00880670">
        <w:rPr>
          <w:spacing w:val="1"/>
          <w:sz w:val="24"/>
          <w:szCs w:val="24"/>
        </w:rPr>
        <w:t>н</w:t>
      </w:r>
      <w:r w:rsidRPr="00880670">
        <w:rPr>
          <w:sz w:val="24"/>
          <w:szCs w:val="24"/>
        </w:rPr>
        <w:t>н</w:t>
      </w:r>
      <w:r w:rsidRPr="00880670">
        <w:rPr>
          <w:spacing w:val="-1"/>
          <w:sz w:val="24"/>
          <w:szCs w:val="24"/>
        </w:rPr>
        <w:t>ы</w:t>
      </w:r>
      <w:r w:rsidRPr="00880670">
        <w:rPr>
          <w:sz w:val="24"/>
          <w:szCs w:val="24"/>
        </w:rPr>
        <w:t>е</w:t>
      </w:r>
      <w:r w:rsidRPr="00880670">
        <w:rPr>
          <w:spacing w:val="12"/>
          <w:sz w:val="24"/>
          <w:szCs w:val="24"/>
        </w:rPr>
        <w:t xml:space="preserve"> </w:t>
      </w:r>
      <w:r w:rsidRPr="00880670">
        <w:rPr>
          <w:spacing w:val="-1"/>
          <w:sz w:val="24"/>
          <w:szCs w:val="24"/>
        </w:rPr>
        <w:t>н</w:t>
      </w:r>
      <w:r w:rsidRPr="00880670">
        <w:rPr>
          <w:sz w:val="24"/>
          <w:szCs w:val="24"/>
        </w:rPr>
        <w:t>а</w:t>
      </w:r>
      <w:r w:rsidRPr="00880670">
        <w:rPr>
          <w:spacing w:val="2"/>
          <w:sz w:val="24"/>
          <w:szCs w:val="24"/>
        </w:rPr>
        <w:t>с</w:t>
      </w:r>
      <w:r w:rsidRPr="00880670">
        <w:rPr>
          <w:sz w:val="24"/>
          <w:szCs w:val="24"/>
        </w:rPr>
        <w:t>т</w:t>
      </w:r>
      <w:r w:rsidRPr="00880670">
        <w:rPr>
          <w:spacing w:val="-1"/>
          <w:sz w:val="24"/>
          <w:szCs w:val="24"/>
        </w:rPr>
        <w:t>о</w:t>
      </w:r>
      <w:r w:rsidRPr="00880670">
        <w:rPr>
          <w:sz w:val="24"/>
          <w:szCs w:val="24"/>
        </w:rPr>
        <w:t>ящ</w:t>
      </w:r>
      <w:r w:rsidRPr="00880670">
        <w:rPr>
          <w:spacing w:val="-1"/>
          <w:sz w:val="24"/>
          <w:szCs w:val="24"/>
        </w:rPr>
        <w:t>им</w:t>
      </w:r>
      <w:r w:rsidRPr="00880670">
        <w:rPr>
          <w:spacing w:val="15"/>
          <w:sz w:val="24"/>
          <w:szCs w:val="24"/>
        </w:rPr>
        <w:t xml:space="preserve"> </w:t>
      </w:r>
      <w:r w:rsidRPr="00880670">
        <w:rPr>
          <w:sz w:val="24"/>
          <w:szCs w:val="24"/>
        </w:rPr>
        <w:t>пун</w:t>
      </w:r>
      <w:r w:rsidRPr="00880670">
        <w:rPr>
          <w:spacing w:val="-1"/>
          <w:sz w:val="24"/>
          <w:szCs w:val="24"/>
        </w:rPr>
        <w:t>кт</w:t>
      </w:r>
      <w:r w:rsidRPr="00880670">
        <w:rPr>
          <w:sz w:val="24"/>
          <w:szCs w:val="24"/>
        </w:rPr>
        <w:t>ом</w:t>
      </w:r>
      <w:r w:rsidRPr="00880670">
        <w:rPr>
          <w:spacing w:val="13"/>
          <w:sz w:val="24"/>
          <w:szCs w:val="24"/>
        </w:rPr>
        <w:t xml:space="preserve"> </w:t>
      </w:r>
      <w:r w:rsidRPr="00880670">
        <w:rPr>
          <w:spacing w:val="-1"/>
          <w:sz w:val="24"/>
          <w:szCs w:val="24"/>
        </w:rPr>
        <w:t>п</w:t>
      </w:r>
      <w:r w:rsidRPr="00880670">
        <w:rPr>
          <w:sz w:val="24"/>
          <w:szCs w:val="24"/>
        </w:rPr>
        <w:t>ра</w:t>
      </w:r>
      <w:r w:rsidRPr="00880670">
        <w:rPr>
          <w:spacing w:val="1"/>
          <w:sz w:val="24"/>
          <w:szCs w:val="24"/>
        </w:rPr>
        <w:t>в</w:t>
      </w:r>
      <w:r w:rsidRPr="00880670">
        <w:rPr>
          <w:sz w:val="24"/>
          <w:szCs w:val="24"/>
        </w:rPr>
        <w:t>и</w:t>
      </w:r>
      <w:r w:rsidRPr="00880670">
        <w:rPr>
          <w:spacing w:val="-2"/>
          <w:sz w:val="24"/>
          <w:szCs w:val="24"/>
        </w:rPr>
        <w:t>л</w:t>
      </w:r>
      <w:r w:rsidRPr="00880670">
        <w:rPr>
          <w:sz w:val="24"/>
          <w:szCs w:val="24"/>
        </w:rPr>
        <w:t>а</w:t>
      </w:r>
      <w:r w:rsidRPr="00880670">
        <w:rPr>
          <w:spacing w:val="12"/>
          <w:sz w:val="24"/>
          <w:szCs w:val="24"/>
        </w:rPr>
        <w:t xml:space="preserve"> </w:t>
      </w:r>
      <w:r w:rsidRPr="00880670">
        <w:rPr>
          <w:sz w:val="24"/>
          <w:szCs w:val="24"/>
        </w:rPr>
        <w:t>за</w:t>
      </w:r>
      <w:r w:rsidRPr="00880670">
        <w:rPr>
          <w:spacing w:val="2"/>
          <w:sz w:val="24"/>
          <w:szCs w:val="24"/>
        </w:rPr>
        <w:t>ч</w:t>
      </w:r>
      <w:r w:rsidRPr="00880670">
        <w:rPr>
          <w:sz w:val="24"/>
          <w:szCs w:val="24"/>
        </w:rPr>
        <w:t>и</w:t>
      </w:r>
      <w:r w:rsidRPr="00880670">
        <w:rPr>
          <w:spacing w:val="-1"/>
          <w:sz w:val="24"/>
          <w:szCs w:val="24"/>
        </w:rPr>
        <w:t>сл</w:t>
      </w:r>
      <w:r w:rsidRPr="00880670">
        <w:rPr>
          <w:spacing w:val="1"/>
          <w:sz w:val="24"/>
          <w:szCs w:val="24"/>
        </w:rPr>
        <w:t>е</w:t>
      </w:r>
      <w:r w:rsidRPr="00880670">
        <w:rPr>
          <w:sz w:val="24"/>
          <w:szCs w:val="24"/>
        </w:rPr>
        <w:t>ния</w:t>
      </w:r>
      <w:r w:rsidRPr="00880670">
        <w:rPr>
          <w:spacing w:val="14"/>
          <w:sz w:val="24"/>
          <w:szCs w:val="24"/>
        </w:rPr>
        <w:t xml:space="preserve"> </w:t>
      </w:r>
      <w:r w:rsidRPr="00880670">
        <w:rPr>
          <w:sz w:val="24"/>
          <w:szCs w:val="24"/>
        </w:rPr>
        <w:t>и</w:t>
      </w:r>
      <w:r w:rsidRPr="00880670">
        <w:rPr>
          <w:spacing w:val="10"/>
          <w:sz w:val="24"/>
          <w:szCs w:val="24"/>
        </w:rPr>
        <w:t xml:space="preserve"> </w:t>
      </w:r>
      <w:r w:rsidRPr="00880670">
        <w:rPr>
          <w:sz w:val="24"/>
          <w:szCs w:val="24"/>
        </w:rPr>
        <w:t>с</w:t>
      </w:r>
      <w:r w:rsidRPr="00880670">
        <w:rPr>
          <w:spacing w:val="1"/>
          <w:sz w:val="24"/>
          <w:szCs w:val="24"/>
        </w:rPr>
        <w:t>п</w:t>
      </w:r>
      <w:r w:rsidRPr="00880670">
        <w:rPr>
          <w:sz w:val="24"/>
          <w:szCs w:val="24"/>
        </w:rPr>
        <w:t>и</w:t>
      </w:r>
      <w:r w:rsidRPr="00880670">
        <w:rPr>
          <w:spacing w:val="-1"/>
          <w:sz w:val="24"/>
          <w:szCs w:val="24"/>
        </w:rPr>
        <w:t>с</w:t>
      </w:r>
      <w:r w:rsidRPr="00880670">
        <w:rPr>
          <w:sz w:val="24"/>
          <w:szCs w:val="24"/>
        </w:rPr>
        <w:t>ани</w:t>
      </w:r>
      <w:r w:rsidRPr="00880670">
        <w:rPr>
          <w:spacing w:val="-1"/>
          <w:sz w:val="24"/>
          <w:szCs w:val="24"/>
        </w:rPr>
        <w:t>я</w:t>
      </w:r>
      <w:r w:rsidRPr="00880670">
        <w:rPr>
          <w:spacing w:val="14"/>
          <w:sz w:val="24"/>
          <w:szCs w:val="24"/>
        </w:rPr>
        <w:t xml:space="preserve"> </w:t>
      </w:r>
      <w:r w:rsidRPr="00880670">
        <w:rPr>
          <w:sz w:val="24"/>
          <w:szCs w:val="24"/>
        </w:rPr>
        <w:t>дроб</w:t>
      </w:r>
      <w:r w:rsidRPr="00880670">
        <w:rPr>
          <w:spacing w:val="-2"/>
          <w:sz w:val="24"/>
          <w:szCs w:val="24"/>
        </w:rPr>
        <w:t>н</w:t>
      </w:r>
      <w:r w:rsidRPr="00880670">
        <w:rPr>
          <w:spacing w:val="2"/>
          <w:sz w:val="24"/>
          <w:szCs w:val="24"/>
        </w:rPr>
        <w:t>ы</w:t>
      </w:r>
      <w:r w:rsidRPr="00880670">
        <w:rPr>
          <w:sz w:val="24"/>
          <w:szCs w:val="24"/>
        </w:rPr>
        <w:t>х част</w:t>
      </w:r>
      <w:r w:rsidRPr="00880670">
        <w:rPr>
          <w:spacing w:val="-1"/>
          <w:sz w:val="24"/>
          <w:szCs w:val="24"/>
        </w:rPr>
        <w:t>е</w:t>
      </w:r>
      <w:r w:rsidRPr="00880670">
        <w:rPr>
          <w:sz w:val="24"/>
          <w:szCs w:val="24"/>
        </w:rPr>
        <w:t>й</w:t>
      </w:r>
      <w:r w:rsidRPr="00880670">
        <w:rPr>
          <w:spacing w:val="-1"/>
          <w:sz w:val="24"/>
          <w:szCs w:val="24"/>
        </w:rPr>
        <w:t xml:space="preserve"> ц</w:t>
      </w:r>
      <w:r w:rsidRPr="00880670">
        <w:rPr>
          <w:spacing w:val="1"/>
          <w:sz w:val="24"/>
          <w:szCs w:val="24"/>
        </w:rPr>
        <w:t>ен</w:t>
      </w:r>
      <w:r w:rsidRPr="00880670">
        <w:rPr>
          <w:spacing w:val="-1"/>
          <w:sz w:val="24"/>
          <w:szCs w:val="24"/>
        </w:rPr>
        <w:t>н</w:t>
      </w:r>
      <w:r w:rsidRPr="00880670">
        <w:rPr>
          <w:sz w:val="24"/>
          <w:szCs w:val="24"/>
        </w:rPr>
        <w:t>ых</w:t>
      </w:r>
      <w:r w:rsidRPr="00880670">
        <w:rPr>
          <w:spacing w:val="-1"/>
          <w:sz w:val="24"/>
          <w:szCs w:val="24"/>
        </w:rPr>
        <w:t xml:space="preserve"> </w:t>
      </w:r>
      <w:r w:rsidRPr="00880670">
        <w:rPr>
          <w:sz w:val="24"/>
          <w:szCs w:val="24"/>
        </w:rPr>
        <w:t>бу</w:t>
      </w:r>
      <w:r w:rsidRPr="00880670">
        <w:rPr>
          <w:spacing w:val="-1"/>
          <w:sz w:val="24"/>
          <w:szCs w:val="24"/>
        </w:rPr>
        <w:t>м</w:t>
      </w:r>
      <w:r w:rsidRPr="00880670">
        <w:rPr>
          <w:sz w:val="24"/>
          <w:szCs w:val="24"/>
        </w:rPr>
        <w:t>аг п</w:t>
      </w:r>
      <w:r w:rsidRPr="00880670">
        <w:rPr>
          <w:spacing w:val="2"/>
          <w:sz w:val="24"/>
          <w:szCs w:val="24"/>
        </w:rPr>
        <w:t>р</w:t>
      </w:r>
      <w:r w:rsidRPr="00880670">
        <w:rPr>
          <w:spacing w:val="-1"/>
          <w:sz w:val="24"/>
          <w:szCs w:val="24"/>
        </w:rPr>
        <w:t>и</w:t>
      </w:r>
      <w:r w:rsidRPr="00880670">
        <w:rPr>
          <w:sz w:val="24"/>
          <w:szCs w:val="24"/>
        </w:rPr>
        <w:t>ме</w:t>
      </w:r>
      <w:r w:rsidRPr="00880670">
        <w:rPr>
          <w:spacing w:val="-1"/>
          <w:sz w:val="24"/>
          <w:szCs w:val="24"/>
        </w:rPr>
        <w:t>н</w:t>
      </w:r>
      <w:r w:rsidRPr="00880670">
        <w:rPr>
          <w:sz w:val="24"/>
          <w:szCs w:val="24"/>
        </w:rPr>
        <w:t>яютс</w:t>
      </w:r>
      <w:r w:rsidRPr="00880670">
        <w:rPr>
          <w:spacing w:val="-1"/>
          <w:sz w:val="24"/>
          <w:szCs w:val="24"/>
        </w:rPr>
        <w:t>я</w:t>
      </w:r>
      <w:r w:rsidRPr="00880670">
        <w:rPr>
          <w:sz w:val="24"/>
          <w:szCs w:val="24"/>
        </w:rPr>
        <w:t xml:space="preserve"> т</w:t>
      </w:r>
      <w:r w:rsidRPr="00880670">
        <w:rPr>
          <w:spacing w:val="-1"/>
          <w:sz w:val="24"/>
          <w:szCs w:val="24"/>
        </w:rPr>
        <w:t>о</w:t>
      </w:r>
      <w:r w:rsidRPr="00880670">
        <w:rPr>
          <w:sz w:val="24"/>
          <w:szCs w:val="24"/>
        </w:rPr>
        <w:t>л</w:t>
      </w:r>
      <w:r w:rsidRPr="00880670">
        <w:rPr>
          <w:spacing w:val="1"/>
          <w:sz w:val="24"/>
          <w:szCs w:val="24"/>
        </w:rPr>
        <w:t>ь</w:t>
      </w:r>
      <w:r w:rsidRPr="00880670">
        <w:rPr>
          <w:sz w:val="24"/>
          <w:szCs w:val="24"/>
        </w:rPr>
        <w:t>к</w:t>
      </w:r>
      <w:r w:rsidRPr="00880670">
        <w:rPr>
          <w:spacing w:val="-1"/>
          <w:sz w:val="24"/>
          <w:szCs w:val="24"/>
        </w:rPr>
        <w:t>о</w:t>
      </w:r>
      <w:r w:rsidRPr="00880670">
        <w:rPr>
          <w:spacing w:val="1"/>
          <w:sz w:val="24"/>
          <w:szCs w:val="24"/>
        </w:rPr>
        <w:t xml:space="preserve"> </w:t>
      </w:r>
      <w:r w:rsidRPr="00880670">
        <w:rPr>
          <w:sz w:val="24"/>
          <w:szCs w:val="24"/>
        </w:rPr>
        <w:t xml:space="preserve">к </w:t>
      </w:r>
      <w:proofErr w:type="spellStart"/>
      <w:r w:rsidRPr="00880670">
        <w:rPr>
          <w:spacing w:val="1"/>
          <w:sz w:val="24"/>
          <w:szCs w:val="24"/>
        </w:rPr>
        <w:t>с</w:t>
      </w:r>
      <w:r w:rsidRPr="00880670">
        <w:rPr>
          <w:spacing w:val="-1"/>
          <w:sz w:val="24"/>
          <w:szCs w:val="24"/>
        </w:rPr>
        <w:t>у</w:t>
      </w:r>
      <w:r w:rsidRPr="00880670">
        <w:rPr>
          <w:sz w:val="24"/>
          <w:szCs w:val="24"/>
        </w:rPr>
        <w:t>бс</w:t>
      </w:r>
      <w:r w:rsidRPr="00880670">
        <w:rPr>
          <w:spacing w:val="-1"/>
          <w:sz w:val="24"/>
          <w:szCs w:val="24"/>
        </w:rPr>
        <w:t>ч</w:t>
      </w:r>
      <w:r w:rsidRPr="00880670">
        <w:rPr>
          <w:sz w:val="24"/>
          <w:szCs w:val="24"/>
        </w:rPr>
        <w:t>ет</w:t>
      </w:r>
      <w:r w:rsidRPr="00880670">
        <w:rPr>
          <w:spacing w:val="-1"/>
          <w:sz w:val="24"/>
          <w:szCs w:val="24"/>
        </w:rPr>
        <w:t>а</w:t>
      </w:r>
      <w:r w:rsidRPr="00880670">
        <w:rPr>
          <w:sz w:val="24"/>
          <w:szCs w:val="24"/>
        </w:rPr>
        <w:t>м</w:t>
      </w:r>
      <w:proofErr w:type="spellEnd"/>
      <w:r w:rsidRPr="00880670">
        <w:rPr>
          <w:spacing w:val="3"/>
          <w:sz w:val="24"/>
          <w:szCs w:val="24"/>
        </w:rPr>
        <w:t xml:space="preserve"> </w:t>
      </w:r>
      <w:r w:rsidRPr="00880670">
        <w:rPr>
          <w:sz w:val="24"/>
          <w:szCs w:val="24"/>
        </w:rPr>
        <w:t>де</w:t>
      </w:r>
      <w:r w:rsidRPr="00880670">
        <w:rPr>
          <w:spacing w:val="-2"/>
          <w:sz w:val="24"/>
          <w:szCs w:val="24"/>
        </w:rPr>
        <w:t>п</w:t>
      </w:r>
      <w:r w:rsidRPr="00880670">
        <w:rPr>
          <w:sz w:val="24"/>
          <w:szCs w:val="24"/>
        </w:rPr>
        <w:t>о.</w:t>
      </w:r>
    </w:p>
    <w:p w:rsidR="003D52E7" w:rsidRPr="00880670" w:rsidRDefault="00F05E11" w:rsidP="00B20398">
      <w:pPr>
        <w:ind w:firstLine="709"/>
        <w:jc w:val="both"/>
        <w:rPr>
          <w:sz w:val="24"/>
          <w:szCs w:val="24"/>
        </w:rPr>
      </w:pPr>
      <w:r w:rsidRPr="00880670">
        <w:rPr>
          <w:sz w:val="24"/>
          <w:szCs w:val="24"/>
        </w:rPr>
        <w:t xml:space="preserve">3.1.5. </w:t>
      </w:r>
      <w:r w:rsidR="003D52E7" w:rsidRPr="00880670">
        <w:rPr>
          <w:sz w:val="24"/>
          <w:szCs w:val="24"/>
        </w:rPr>
        <w:t>Возникновение дробных частей инвестиционных паев на счетах депо допускается при зачислении на них инвестиционных паев в связи с их выдачей, передачей, обменом или дроблением.</w:t>
      </w:r>
    </w:p>
    <w:p w:rsidR="003D52E7" w:rsidRPr="00880670" w:rsidRDefault="003D52E7" w:rsidP="00B20398">
      <w:pPr>
        <w:ind w:firstLine="709"/>
        <w:jc w:val="both"/>
        <w:rPr>
          <w:sz w:val="24"/>
          <w:szCs w:val="24"/>
        </w:rPr>
      </w:pPr>
      <w:r w:rsidRPr="00880670">
        <w:rPr>
          <w:sz w:val="24"/>
          <w:szCs w:val="24"/>
        </w:rPr>
        <w:t>3.1.6. Возникновение дробных частей инвестиционных паев на счетах депо номинальных держателей допускается также при списании с них инвестиционных паев в связи с погашением, обменом или передачей дробных частей инвестиционных паев, учитываемых на счете депо владельца инвестиционных паев. В этом случае возникновение дробной части инвестиционного пая допускается только в результате вычитания из общего количества инвестиционных паев, учитываемых на счете депо номинального держателя, количества инвестиционных паев, подлежащих погашению, обмену или передаче.</w:t>
      </w:r>
    </w:p>
    <w:p w:rsidR="003D52E7" w:rsidRPr="00880670" w:rsidRDefault="003D52E7" w:rsidP="00B20398">
      <w:pPr>
        <w:ind w:firstLine="709"/>
        <w:jc w:val="both"/>
        <w:rPr>
          <w:sz w:val="24"/>
          <w:szCs w:val="24"/>
        </w:rPr>
      </w:pPr>
      <w:r w:rsidRPr="00880670">
        <w:rPr>
          <w:sz w:val="24"/>
          <w:szCs w:val="24"/>
        </w:rPr>
        <w:t>3.1.7. 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rsidR="003D52E7" w:rsidRPr="00880670" w:rsidRDefault="003D52E7" w:rsidP="00B20398">
      <w:pPr>
        <w:ind w:firstLine="709"/>
        <w:jc w:val="both"/>
        <w:rPr>
          <w:sz w:val="24"/>
          <w:szCs w:val="24"/>
        </w:rPr>
      </w:pPr>
      <w:r w:rsidRPr="00880670">
        <w:rPr>
          <w:sz w:val="24"/>
          <w:szCs w:val="24"/>
        </w:rPr>
        <w:t>3.1.8. 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w:t>
      </w:r>
      <w:r w:rsidR="00E54964">
        <w:rPr>
          <w:sz w:val="24"/>
          <w:szCs w:val="24"/>
        </w:rPr>
        <w:t xml:space="preserve">я, подлежащего погашению, обмену </w:t>
      </w:r>
      <w:r w:rsidRPr="00880670">
        <w:rPr>
          <w:sz w:val="24"/>
          <w:szCs w:val="24"/>
        </w:rPr>
        <w:t>или передаче, за исключением списания по счету депо номинального держателя.</w:t>
      </w:r>
    </w:p>
    <w:p w:rsidR="00F05E11" w:rsidRPr="00880670" w:rsidRDefault="00B20398" w:rsidP="00685BB3">
      <w:pPr>
        <w:ind w:firstLine="709"/>
        <w:jc w:val="both"/>
        <w:rPr>
          <w:b/>
          <w:sz w:val="24"/>
          <w:szCs w:val="24"/>
        </w:rPr>
      </w:pPr>
      <w:r w:rsidRPr="00880670">
        <w:rPr>
          <w:sz w:val="24"/>
          <w:szCs w:val="24"/>
        </w:rPr>
        <w:t xml:space="preserve">3.1.9. </w:t>
      </w:r>
      <w:r w:rsidR="00F05E11" w:rsidRPr="00880670">
        <w:rPr>
          <w:sz w:val="24"/>
          <w:szCs w:val="24"/>
        </w:rPr>
        <w:t>Не</w:t>
      </w:r>
      <w:r w:rsidR="00F05E11" w:rsidRPr="00880670">
        <w:rPr>
          <w:spacing w:val="9"/>
          <w:sz w:val="24"/>
          <w:szCs w:val="24"/>
        </w:rPr>
        <w:t xml:space="preserve"> </w:t>
      </w:r>
      <w:r w:rsidR="00F05E11" w:rsidRPr="00880670">
        <w:rPr>
          <w:sz w:val="24"/>
          <w:szCs w:val="24"/>
        </w:rPr>
        <w:t>допу</w:t>
      </w:r>
      <w:r w:rsidR="00F05E11" w:rsidRPr="00880670">
        <w:rPr>
          <w:spacing w:val="-1"/>
          <w:sz w:val="24"/>
          <w:szCs w:val="24"/>
        </w:rPr>
        <w:t>с</w:t>
      </w:r>
      <w:r w:rsidR="00F05E11" w:rsidRPr="00880670">
        <w:rPr>
          <w:sz w:val="24"/>
          <w:szCs w:val="24"/>
        </w:rPr>
        <w:t>ка</w:t>
      </w:r>
      <w:r w:rsidR="00F05E11" w:rsidRPr="00880670">
        <w:rPr>
          <w:spacing w:val="-1"/>
          <w:sz w:val="24"/>
          <w:szCs w:val="24"/>
        </w:rPr>
        <w:t>е</w:t>
      </w:r>
      <w:r w:rsidR="00F05E11" w:rsidRPr="00880670">
        <w:rPr>
          <w:sz w:val="24"/>
          <w:szCs w:val="24"/>
        </w:rPr>
        <w:t>т</w:t>
      </w:r>
      <w:r w:rsidR="00F05E11" w:rsidRPr="00880670">
        <w:rPr>
          <w:spacing w:val="1"/>
          <w:sz w:val="24"/>
          <w:szCs w:val="24"/>
        </w:rPr>
        <w:t>с</w:t>
      </w:r>
      <w:r w:rsidR="00F05E11" w:rsidRPr="00880670">
        <w:rPr>
          <w:sz w:val="24"/>
          <w:szCs w:val="24"/>
        </w:rPr>
        <w:t>я</w:t>
      </w:r>
      <w:r w:rsidR="00F05E11" w:rsidRPr="00880670">
        <w:rPr>
          <w:spacing w:val="9"/>
          <w:sz w:val="24"/>
          <w:szCs w:val="24"/>
        </w:rPr>
        <w:t xml:space="preserve"> </w:t>
      </w:r>
      <w:r w:rsidR="00F05E11" w:rsidRPr="00880670">
        <w:rPr>
          <w:sz w:val="24"/>
          <w:szCs w:val="24"/>
        </w:rPr>
        <w:t>воз</w:t>
      </w:r>
      <w:r w:rsidR="00F05E11" w:rsidRPr="00880670">
        <w:rPr>
          <w:spacing w:val="1"/>
          <w:sz w:val="24"/>
          <w:szCs w:val="24"/>
        </w:rPr>
        <w:t>н</w:t>
      </w:r>
      <w:r w:rsidR="00F05E11" w:rsidRPr="00880670">
        <w:rPr>
          <w:spacing w:val="-1"/>
          <w:sz w:val="24"/>
          <w:szCs w:val="24"/>
        </w:rPr>
        <w:t>и</w:t>
      </w:r>
      <w:r w:rsidR="00F05E11" w:rsidRPr="00880670">
        <w:rPr>
          <w:sz w:val="24"/>
          <w:szCs w:val="24"/>
        </w:rPr>
        <w:t>кн</w:t>
      </w:r>
      <w:r w:rsidR="00F05E11" w:rsidRPr="00880670">
        <w:rPr>
          <w:spacing w:val="-1"/>
          <w:sz w:val="24"/>
          <w:szCs w:val="24"/>
        </w:rPr>
        <w:t>о</w:t>
      </w:r>
      <w:r w:rsidR="00F05E11" w:rsidRPr="00880670">
        <w:rPr>
          <w:sz w:val="24"/>
          <w:szCs w:val="24"/>
        </w:rPr>
        <w:t>в</w:t>
      </w:r>
      <w:r w:rsidR="00F05E11" w:rsidRPr="00880670">
        <w:rPr>
          <w:spacing w:val="2"/>
          <w:sz w:val="24"/>
          <w:szCs w:val="24"/>
        </w:rPr>
        <w:t>е</w:t>
      </w:r>
      <w:r w:rsidR="00F05E11" w:rsidRPr="00880670">
        <w:rPr>
          <w:spacing w:val="-1"/>
          <w:sz w:val="24"/>
          <w:szCs w:val="24"/>
        </w:rPr>
        <w:t>ни</w:t>
      </w:r>
      <w:r w:rsidR="00F05E11" w:rsidRPr="00880670">
        <w:rPr>
          <w:sz w:val="24"/>
          <w:szCs w:val="24"/>
        </w:rPr>
        <w:t>е</w:t>
      </w:r>
      <w:r w:rsidR="00F05E11" w:rsidRPr="00880670">
        <w:rPr>
          <w:spacing w:val="9"/>
          <w:sz w:val="24"/>
          <w:szCs w:val="24"/>
        </w:rPr>
        <w:t xml:space="preserve"> </w:t>
      </w:r>
      <w:r w:rsidR="00F05E11" w:rsidRPr="00880670">
        <w:rPr>
          <w:sz w:val="24"/>
          <w:szCs w:val="24"/>
        </w:rPr>
        <w:t>от</w:t>
      </w:r>
      <w:r w:rsidR="00F05E11" w:rsidRPr="00880670">
        <w:rPr>
          <w:spacing w:val="2"/>
          <w:sz w:val="24"/>
          <w:szCs w:val="24"/>
        </w:rPr>
        <w:t>р</w:t>
      </w:r>
      <w:r w:rsidR="00F05E11" w:rsidRPr="00880670">
        <w:rPr>
          <w:sz w:val="24"/>
          <w:szCs w:val="24"/>
        </w:rPr>
        <w:t>и</w:t>
      </w:r>
      <w:r w:rsidR="00F05E11" w:rsidRPr="00880670">
        <w:rPr>
          <w:spacing w:val="-1"/>
          <w:sz w:val="24"/>
          <w:szCs w:val="24"/>
        </w:rPr>
        <w:t>ц</w:t>
      </w:r>
      <w:r w:rsidR="00F05E11" w:rsidRPr="00880670">
        <w:rPr>
          <w:spacing w:val="1"/>
          <w:sz w:val="24"/>
          <w:szCs w:val="24"/>
        </w:rPr>
        <w:t>а</w:t>
      </w:r>
      <w:r w:rsidR="00F05E11" w:rsidRPr="00880670">
        <w:rPr>
          <w:sz w:val="24"/>
          <w:szCs w:val="24"/>
        </w:rPr>
        <w:t>т</w:t>
      </w:r>
      <w:r w:rsidR="00F05E11" w:rsidRPr="00880670">
        <w:rPr>
          <w:spacing w:val="-1"/>
          <w:sz w:val="24"/>
          <w:szCs w:val="24"/>
        </w:rPr>
        <w:t>ел</w:t>
      </w:r>
      <w:r w:rsidR="00F05E11" w:rsidRPr="00880670">
        <w:rPr>
          <w:spacing w:val="2"/>
          <w:sz w:val="24"/>
          <w:szCs w:val="24"/>
        </w:rPr>
        <w:t>ь</w:t>
      </w:r>
      <w:r w:rsidR="00F05E11" w:rsidRPr="00880670">
        <w:rPr>
          <w:spacing w:val="-1"/>
          <w:sz w:val="24"/>
          <w:szCs w:val="24"/>
        </w:rPr>
        <w:t>н</w:t>
      </w:r>
      <w:r w:rsidR="00F05E11" w:rsidRPr="00880670">
        <w:rPr>
          <w:sz w:val="24"/>
          <w:szCs w:val="24"/>
        </w:rPr>
        <w:t>ого</w:t>
      </w:r>
      <w:r w:rsidR="00F05E11" w:rsidRPr="00880670">
        <w:rPr>
          <w:spacing w:val="10"/>
          <w:sz w:val="24"/>
          <w:szCs w:val="24"/>
        </w:rPr>
        <w:t xml:space="preserve"> </w:t>
      </w:r>
      <w:r w:rsidR="00F05E11" w:rsidRPr="00880670">
        <w:rPr>
          <w:sz w:val="24"/>
          <w:szCs w:val="24"/>
        </w:rPr>
        <w:t>остат</w:t>
      </w:r>
      <w:r w:rsidR="00F05E11" w:rsidRPr="00880670">
        <w:rPr>
          <w:spacing w:val="-2"/>
          <w:sz w:val="24"/>
          <w:szCs w:val="24"/>
        </w:rPr>
        <w:t>к</w:t>
      </w:r>
      <w:r w:rsidR="00F05E11" w:rsidRPr="00880670">
        <w:rPr>
          <w:sz w:val="24"/>
          <w:szCs w:val="24"/>
        </w:rPr>
        <w:t>а</w:t>
      </w:r>
      <w:r w:rsidR="00F05E11" w:rsidRPr="00880670">
        <w:rPr>
          <w:spacing w:val="11"/>
          <w:sz w:val="24"/>
          <w:szCs w:val="24"/>
        </w:rPr>
        <w:t xml:space="preserve"> </w:t>
      </w:r>
      <w:r w:rsidR="00F05E11" w:rsidRPr="00880670">
        <w:rPr>
          <w:sz w:val="24"/>
          <w:szCs w:val="24"/>
        </w:rPr>
        <w:t>цен</w:t>
      </w:r>
      <w:r w:rsidR="00F05E11" w:rsidRPr="00880670">
        <w:rPr>
          <w:spacing w:val="-1"/>
          <w:sz w:val="24"/>
          <w:szCs w:val="24"/>
        </w:rPr>
        <w:t>н</w:t>
      </w:r>
      <w:r w:rsidR="00F05E11" w:rsidRPr="00880670">
        <w:rPr>
          <w:spacing w:val="2"/>
          <w:sz w:val="24"/>
          <w:szCs w:val="24"/>
        </w:rPr>
        <w:t>ы</w:t>
      </w:r>
      <w:r w:rsidR="00F05E11" w:rsidRPr="00880670">
        <w:rPr>
          <w:sz w:val="24"/>
          <w:szCs w:val="24"/>
        </w:rPr>
        <w:t>х</w:t>
      </w:r>
      <w:r w:rsidR="00F05E11" w:rsidRPr="00880670">
        <w:rPr>
          <w:spacing w:val="8"/>
          <w:sz w:val="24"/>
          <w:szCs w:val="24"/>
        </w:rPr>
        <w:t xml:space="preserve"> </w:t>
      </w:r>
      <w:r w:rsidR="00F05E11" w:rsidRPr="00880670">
        <w:rPr>
          <w:spacing w:val="1"/>
          <w:sz w:val="24"/>
          <w:szCs w:val="24"/>
        </w:rPr>
        <w:t>б</w:t>
      </w:r>
      <w:r w:rsidR="00F05E11" w:rsidRPr="00880670">
        <w:rPr>
          <w:spacing w:val="-3"/>
          <w:sz w:val="24"/>
          <w:szCs w:val="24"/>
        </w:rPr>
        <w:t>у</w:t>
      </w:r>
      <w:r w:rsidR="00F05E11" w:rsidRPr="00880670">
        <w:rPr>
          <w:spacing w:val="-1"/>
          <w:sz w:val="24"/>
          <w:szCs w:val="24"/>
        </w:rPr>
        <w:t>м</w:t>
      </w:r>
      <w:r w:rsidR="00F05E11" w:rsidRPr="00880670">
        <w:rPr>
          <w:spacing w:val="3"/>
          <w:sz w:val="24"/>
          <w:szCs w:val="24"/>
        </w:rPr>
        <w:t>а</w:t>
      </w:r>
      <w:r w:rsidR="00F05E11" w:rsidRPr="00880670">
        <w:rPr>
          <w:sz w:val="24"/>
          <w:szCs w:val="24"/>
        </w:rPr>
        <w:t>г,</w:t>
      </w:r>
      <w:r w:rsidRPr="00880670">
        <w:rPr>
          <w:spacing w:val="12"/>
          <w:sz w:val="24"/>
          <w:szCs w:val="24"/>
        </w:rPr>
        <w:t xml:space="preserve"> </w:t>
      </w:r>
      <w:r w:rsidR="00F05E11" w:rsidRPr="00880670">
        <w:rPr>
          <w:spacing w:val="-3"/>
          <w:sz w:val="24"/>
          <w:szCs w:val="24"/>
        </w:rPr>
        <w:t>у</w:t>
      </w:r>
      <w:r w:rsidR="00F05E11" w:rsidRPr="00880670">
        <w:rPr>
          <w:spacing w:val="1"/>
          <w:sz w:val="24"/>
          <w:szCs w:val="24"/>
        </w:rPr>
        <w:t>ч</w:t>
      </w:r>
      <w:r w:rsidR="00F05E11" w:rsidRPr="00880670">
        <w:rPr>
          <w:sz w:val="24"/>
          <w:szCs w:val="24"/>
        </w:rPr>
        <w:t>и</w:t>
      </w:r>
      <w:r w:rsidR="00F05E11" w:rsidRPr="00880670">
        <w:rPr>
          <w:spacing w:val="-1"/>
          <w:sz w:val="24"/>
          <w:szCs w:val="24"/>
        </w:rPr>
        <w:t>ты</w:t>
      </w:r>
      <w:r w:rsidR="00F05E11" w:rsidRPr="00880670">
        <w:rPr>
          <w:sz w:val="24"/>
          <w:szCs w:val="24"/>
        </w:rPr>
        <w:t>ва</w:t>
      </w:r>
      <w:r w:rsidR="00F05E11" w:rsidRPr="00880670">
        <w:rPr>
          <w:spacing w:val="-1"/>
          <w:sz w:val="24"/>
          <w:szCs w:val="24"/>
        </w:rPr>
        <w:t>е</w:t>
      </w:r>
      <w:r w:rsidR="00F05E11" w:rsidRPr="00880670">
        <w:rPr>
          <w:sz w:val="24"/>
          <w:szCs w:val="24"/>
        </w:rPr>
        <w:t>м</w:t>
      </w:r>
      <w:r w:rsidR="00F05E11" w:rsidRPr="00880670">
        <w:rPr>
          <w:spacing w:val="3"/>
          <w:sz w:val="24"/>
          <w:szCs w:val="24"/>
        </w:rPr>
        <w:t>ы</w:t>
      </w:r>
      <w:r w:rsidR="00F05E11" w:rsidRPr="00880670">
        <w:rPr>
          <w:sz w:val="24"/>
          <w:szCs w:val="24"/>
        </w:rPr>
        <w:t>х</w:t>
      </w:r>
      <w:r w:rsidR="00F05E11" w:rsidRPr="00880670">
        <w:rPr>
          <w:spacing w:val="8"/>
          <w:sz w:val="24"/>
          <w:szCs w:val="24"/>
        </w:rPr>
        <w:t xml:space="preserve"> </w:t>
      </w:r>
      <w:r w:rsidR="00F05E11" w:rsidRPr="00880670">
        <w:rPr>
          <w:spacing w:val="-1"/>
          <w:sz w:val="24"/>
          <w:szCs w:val="24"/>
        </w:rPr>
        <w:t>н</w:t>
      </w:r>
      <w:r w:rsidR="00F05E11" w:rsidRPr="00880670">
        <w:rPr>
          <w:sz w:val="24"/>
          <w:szCs w:val="24"/>
        </w:rPr>
        <w:t>а</w:t>
      </w:r>
      <w:r w:rsidR="00F05E11" w:rsidRPr="00880670">
        <w:rPr>
          <w:spacing w:val="9"/>
          <w:sz w:val="24"/>
          <w:szCs w:val="24"/>
        </w:rPr>
        <w:t xml:space="preserve"> </w:t>
      </w:r>
      <w:r w:rsidR="00F05E11" w:rsidRPr="00880670">
        <w:rPr>
          <w:sz w:val="24"/>
          <w:szCs w:val="24"/>
        </w:rPr>
        <w:t>сч</w:t>
      </w:r>
      <w:r w:rsidR="00F05E11" w:rsidRPr="00880670">
        <w:rPr>
          <w:spacing w:val="3"/>
          <w:sz w:val="24"/>
          <w:szCs w:val="24"/>
        </w:rPr>
        <w:t>е</w:t>
      </w:r>
      <w:r w:rsidR="00F05E11" w:rsidRPr="00880670">
        <w:rPr>
          <w:sz w:val="24"/>
          <w:szCs w:val="24"/>
        </w:rPr>
        <w:t>т</w:t>
      </w:r>
      <w:r w:rsidR="00F05E11" w:rsidRPr="00880670">
        <w:rPr>
          <w:spacing w:val="-1"/>
          <w:sz w:val="24"/>
          <w:szCs w:val="24"/>
        </w:rPr>
        <w:t>е</w:t>
      </w:r>
      <w:r w:rsidR="00F05E11" w:rsidRPr="00880670">
        <w:rPr>
          <w:spacing w:val="18"/>
          <w:sz w:val="24"/>
          <w:szCs w:val="24"/>
        </w:rPr>
        <w:t xml:space="preserve"> </w:t>
      </w:r>
      <w:r w:rsidR="00F05E11" w:rsidRPr="00880670">
        <w:rPr>
          <w:sz w:val="24"/>
          <w:szCs w:val="24"/>
        </w:rPr>
        <w:t>(</w:t>
      </w:r>
      <w:proofErr w:type="spellStart"/>
      <w:r w:rsidR="00F05E11" w:rsidRPr="00880670">
        <w:rPr>
          <w:spacing w:val="3"/>
          <w:sz w:val="24"/>
          <w:szCs w:val="24"/>
        </w:rPr>
        <w:t>с</w:t>
      </w:r>
      <w:r w:rsidR="00F05E11" w:rsidRPr="00880670">
        <w:rPr>
          <w:spacing w:val="-1"/>
          <w:sz w:val="24"/>
          <w:szCs w:val="24"/>
        </w:rPr>
        <w:t>уб</w:t>
      </w:r>
      <w:r w:rsidR="00F05E11" w:rsidRPr="00880670">
        <w:rPr>
          <w:sz w:val="24"/>
          <w:szCs w:val="24"/>
        </w:rPr>
        <w:t>счете</w:t>
      </w:r>
      <w:proofErr w:type="spellEnd"/>
      <w:r w:rsidR="00F05E11" w:rsidRPr="00880670">
        <w:rPr>
          <w:spacing w:val="-1"/>
          <w:sz w:val="24"/>
          <w:szCs w:val="24"/>
        </w:rPr>
        <w:t>)</w:t>
      </w:r>
      <w:r w:rsidR="00F05E11" w:rsidRPr="00880670">
        <w:rPr>
          <w:sz w:val="24"/>
          <w:szCs w:val="24"/>
        </w:rPr>
        <w:t xml:space="preserve"> де</w:t>
      </w:r>
      <w:r w:rsidR="00F05E11" w:rsidRPr="00880670">
        <w:rPr>
          <w:spacing w:val="-2"/>
          <w:sz w:val="24"/>
          <w:szCs w:val="24"/>
        </w:rPr>
        <w:t>п</w:t>
      </w:r>
      <w:r w:rsidR="00F05E11" w:rsidRPr="00880670">
        <w:rPr>
          <w:sz w:val="24"/>
          <w:szCs w:val="24"/>
        </w:rPr>
        <w:t xml:space="preserve">о </w:t>
      </w:r>
      <w:r w:rsidR="00F05E11" w:rsidRPr="00880670">
        <w:rPr>
          <w:spacing w:val="1"/>
          <w:sz w:val="24"/>
          <w:szCs w:val="24"/>
        </w:rPr>
        <w:t>и</w:t>
      </w:r>
      <w:r w:rsidR="00F05E11" w:rsidRPr="00880670">
        <w:rPr>
          <w:spacing w:val="-1"/>
          <w:sz w:val="24"/>
          <w:szCs w:val="24"/>
        </w:rPr>
        <w:t>л</w:t>
      </w:r>
      <w:r w:rsidR="00F05E11" w:rsidRPr="00880670">
        <w:rPr>
          <w:sz w:val="24"/>
          <w:szCs w:val="24"/>
        </w:rPr>
        <w:t>и и</w:t>
      </w:r>
      <w:r w:rsidR="00F05E11" w:rsidRPr="00880670">
        <w:rPr>
          <w:spacing w:val="-1"/>
          <w:sz w:val="24"/>
          <w:szCs w:val="24"/>
        </w:rPr>
        <w:t>но</w:t>
      </w:r>
      <w:r w:rsidR="00F05E11" w:rsidRPr="00880670">
        <w:rPr>
          <w:sz w:val="24"/>
          <w:szCs w:val="24"/>
        </w:rPr>
        <w:t>м</w:t>
      </w:r>
      <w:r w:rsidR="00F05E11" w:rsidRPr="00880670">
        <w:rPr>
          <w:spacing w:val="1"/>
          <w:sz w:val="24"/>
          <w:szCs w:val="24"/>
        </w:rPr>
        <w:t xml:space="preserve"> </w:t>
      </w:r>
      <w:r w:rsidR="00F05E11" w:rsidRPr="00880670">
        <w:rPr>
          <w:sz w:val="24"/>
          <w:szCs w:val="24"/>
        </w:rPr>
        <w:t>счете, от</w:t>
      </w:r>
      <w:r w:rsidR="00F05E11" w:rsidRPr="00880670">
        <w:rPr>
          <w:spacing w:val="-1"/>
          <w:sz w:val="24"/>
          <w:szCs w:val="24"/>
        </w:rPr>
        <w:t>кр</w:t>
      </w:r>
      <w:r w:rsidR="00F05E11" w:rsidRPr="00880670">
        <w:rPr>
          <w:spacing w:val="3"/>
          <w:sz w:val="24"/>
          <w:szCs w:val="24"/>
        </w:rPr>
        <w:t>ы</w:t>
      </w:r>
      <w:r w:rsidR="00F05E11" w:rsidRPr="00880670">
        <w:rPr>
          <w:sz w:val="24"/>
          <w:szCs w:val="24"/>
        </w:rPr>
        <w:t>т</w:t>
      </w:r>
      <w:r w:rsidR="00F05E11" w:rsidRPr="00880670">
        <w:rPr>
          <w:spacing w:val="-1"/>
          <w:sz w:val="24"/>
          <w:szCs w:val="24"/>
        </w:rPr>
        <w:t>о</w:t>
      </w:r>
      <w:r w:rsidR="00F05E11" w:rsidRPr="00880670">
        <w:rPr>
          <w:sz w:val="24"/>
          <w:szCs w:val="24"/>
        </w:rPr>
        <w:t>м</w:t>
      </w:r>
      <w:r w:rsidR="00F05E11" w:rsidRPr="00880670">
        <w:rPr>
          <w:spacing w:val="1"/>
          <w:sz w:val="24"/>
          <w:szCs w:val="24"/>
        </w:rPr>
        <w:t xml:space="preserve"> </w:t>
      </w:r>
      <w:r w:rsidR="00F05E11" w:rsidRPr="00880670">
        <w:rPr>
          <w:sz w:val="24"/>
          <w:szCs w:val="24"/>
        </w:rPr>
        <w:t>Деп</w:t>
      </w:r>
      <w:r w:rsidR="00F05E11" w:rsidRPr="00880670">
        <w:rPr>
          <w:spacing w:val="-1"/>
          <w:sz w:val="24"/>
          <w:szCs w:val="24"/>
        </w:rPr>
        <w:t>о</w:t>
      </w:r>
      <w:r w:rsidR="00F05E11" w:rsidRPr="00880670">
        <w:rPr>
          <w:sz w:val="24"/>
          <w:szCs w:val="24"/>
        </w:rPr>
        <w:t>зи</w:t>
      </w:r>
      <w:r w:rsidR="00F05E11" w:rsidRPr="00880670">
        <w:rPr>
          <w:spacing w:val="-1"/>
          <w:sz w:val="24"/>
          <w:szCs w:val="24"/>
        </w:rPr>
        <w:t>т</w:t>
      </w:r>
      <w:r w:rsidR="00F05E11" w:rsidRPr="00880670">
        <w:rPr>
          <w:sz w:val="24"/>
          <w:szCs w:val="24"/>
        </w:rPr>
        <w:t>ар</w:t>
      </w:r>
      <w:r w:rsidR="00F05E11" w:rsidRPr="00880670">
        <w:rPr>
          <w:spacing w:val="-1"/>
          <w:sz w:val="24"/>
          <w:szCs w:val="24"/>
        </w:rPr>
        <w:t>и</w:t>
      </w:r>
      <w:r w:rsidR="00F05E11" w:rsidRPr="00880670">
        <w:rPr>
          <w:sz w:val="24"/>
          <w:szCs w:val="24"/>
        </w:rPr>
        <w:t>ем.</w:t>
      </w:r>
    </w:p>
    <w:p w:rsidR="00685BB3" w:rsidRPr="00880670" w:rsidRDefault="00B20398" w:rsidP="004D4535">
      <w:pPr>
        <w:widowControl w:val="0"/>
        <w:autoSpaceDE w:val="0"/>
        <w:autoSpaceDN w:val="0"/>
        <w:adjustRightInd w:val="0"/>
        <w:spacing w:line="239" w:lineRule="auto"/>
        <w:ind w:right="-14" w:firstLine="709"/>
        <w:jc w:val="both"/>
        <w:rPr>
          <w:spacing w:val="2"/>
          <w:sz w:val="24"/>
          <w:szCs w:val="24"/>
        </w:rPr>
      </w:pPr>
      <w:r w:rsidRPr="00880670">
        <w:rPr>
          <w:sz w:val="24"/>
          <w:szCs w:val="24"/>
        </w:rPr>
        <w:t xml:space="preserve">3.1.10. </w:t>
      </w:r>
      <w:r w:rsidR="00F05E11" w:rsidRPr="00880670">
        <w:rPr>
          <w:sz w:val="24"/>
          <w:szCs w:val="24"/>
        </w:rPr>
        <w:t>При</w:t>
      </w:r>
      <w:r w:rsidR="00F05E11" w:rsidRPr="00880670">
        <w:rPr>
          <w:spacing w:val="63"/>
          <w:sz w:val="24"/>
          <w:szCs w:val="24"/>
        </w:rPr>
        <w:t xml:space="preserve"> </w:t>
      </w:r>
      <w:r w:rsidR="00F05E11" w:rsidRPr="00880670">
        <w:rPr>
          <w:sz w:val="24"/>
          <w:szCs w:val="24"/>
        </w:rPr>
        <w:t>н</w:t>
      </w:r>
      <w:r w:rsidR="00F05E11" w:rsidRPr="00880670">
        <w:rPr>
          <w:spacing w:val="1"/>
          <w:sz w:val="24"/>
          <w:szCs w:val="24"/>
        </w:rPr>
        <w:t>а</w:t>
      </w:r>
      <w:r w:rsidR="00F05E11" w:rsidRPr="00880670">
        <w:rPr>
          <w:sz w:val="24"/>
          <w:szCs w:val="24"/>
        </w:rPr>
        <w:t>л</w:t>
      </w:r>
      <w:r w:rsidR="00F05E11" w:rsidRPr="00880670">
        <w:rPr>
          <w:spacing w:val="-2"/>
          <w:sz w:val="24"/>
          <w:szCs w:val="24"/>
        </w:rPr>
        <w:t>и</w:t>
      </w:r>
      <w:r w:rsidR="00F05E11" w:rsidRPr="00880670">
        <w:rPr>
          <w:spacing w:val="2"/>
          <w:sz w:val="24"/>
          <w:szCs w:val="24"/>
        </w:rPr>
        <w:t>ч</w:t>
      </w:r>
      <w:r w:rsidR="00F05E11" w:rsidRPr="00880670">
        <w:rPr>
          <w:sz w:val="24"/>
          <w:szCs w:val="24"/>
        </w:rPr>
        <w:t>ии</w:t>
      </w:r>
      <w:r w:rsidR="00F05E11" w:rsidRPr="00880670">
        <w:rPr>
          <w:spacing w:val="64"/>
          <w:sz w:val="24"/>
          <w:szCs w:val="24"/>
        </w:rPr>
        <w:t xml:space="preserve"> </w:t>
      </w:r>
      <w:r w:rsidR="00F05E11" w:rsidRPr="00880670">
        <w:rPr>
          <w:spacing w:val="-1"/>
          <w:sz w:val="24"/>
          <w:szCs w:val="24"/>
        </w:rPr>
        <w:t>п</w:t>
      </w:r>
      <w:r w:rsidR="00F05E11" w:rsidRPr="00880670">
        <w:rPr>
          <w:spacing w:val="2"/>
          <w:sz w:val="24"/>
          <w:szCs w:val="24"/>
        </w:rPr>
        <w:t>о</w:t>
      </w:r>
      <w:r w:rsidR="00F05E11" w:rsidRPr="00880670">
        <w:rPr>
          <w:sz w:val="24"/>
          <w:szCs w:val="24"/>
        </w:rPr>
        <w:t>л</w:t>
      </w:r>
      <w:r w:rsidR="00F05E11" w:rsidRPr="00880670">
        <w:rPr>
          <w:spacing w:val="-1"/>
          <w:sz w:val="24"/>
          <w:szCs w:val="24"/>
        </w:rPr>
        <w:t>о</w:t>
      </w:r>
      <w:r w:rsidR="00F05E11" w:rsidRPr="00880670">
        <w:rPr>
          <w:spacing w:val="1"/>
          <w:sz w:val="24"/>
          <w:szCs w:val="24"/>
        </w:rPr>
        <w:t>ж</w:t>
      </w:r>
      <w:r w:rsidR="00F05E11" w:rsidRPr="00880670">
        <w:rPr>
          <w:sz w:val="24"/>
          <w:szCs w:val="24"/>
        </w:rPr>
        <w:t>и</w:t>
      </w:r>
      <w:r w:rsidR="00F05E11" w:rsidRPr="00880670">
        <w:rPr>
          <w:spacing w:val="-1"/>
          <w:sz w:val="24"/>
          <w:szCs w:val="24"/>
        </w:rPr>
        <w:t>т</w:t>
      </w:r>
      <w:r w:rsidR="00F05E11" w:rsidRPr="00880670">
        <w:rPr>
          <w:spacing w:val="1"/>
          <w:sz w:val="24"/>
          <w:szCs w:val="24"/>
        </w:rPr>
        <w:t>е</w:t>
      </w:r>
      <w:r w:rsidR="00F05E11" w:rsidRPr="00880670">
        <w:rPr>
          <w:sz w:val="24"/>
          <w:szCs w:val="24"/>
        </w:rPr>
        <w:t>л</w:t>
      </w:r>
      <w:r w:rsidR="00F05E11" w:rsidRPr="00880670">
        <w:rPr>
          <w:spacing w:val="-1"/>
          <w:sz w:val="24"/>
          <w:szCs w:val="24"/>
        </w:rPr>
        <w:t>ь</w:t>
      </w:r>
      <w:r w:rsidR="00F05E11" w:rsidRPr="00880670">
        <w:rPr>
          <w:spacing w:val="1"/>
          <w:sz w:val="24"/>
          <w:szCs w:val="24"/>
        </w:rPr>
        <w:t>н</w:t>
      </w:r>
      <w:r w:rsidR="00F05E11" w:rsidRPr="00880670">
        <w:rPr>
          <w:sz w:val="24"/>
          <w:szCs w:val="24"/>
        </w:rPr>
        <w:t>ого</w:t>
      </w:r>
      <w:r w:rsidR="00F05E11" w:rsidRPr="00880670">
        <w:rPr>
          <w:spacing w:val="65"/>
          <w:sz w:val="24"/>
          <w:szCs w:val="24"/>
        </w:rPr>
        <w:t xml:space="preserve"> </w:t>
      </w:r>
      <w:r w:rsidR="00F05E11" w:rsidRPr="00880670">
        <w:rPr>
          <w:spacing w:val="1"/>
          <w:sz w:val="24"/>
          <w:szCs w:val="24"/>
        </w:rPr>
        <w:t>о</w:t>
      </w:r>
      <w:r w:rsidR="00F05E11" w:rsidRPr="00880670">
        <w:rPr>
          <w:sz w:val="24"/>
          <w:szCs w:val="24"/>
        </w:rPr>
        <w:t>стат</w:t>
      </w:r>
      <w:r w:rsidR="00F05E11" w:rsidRPr="00880670">
        <w:rPr>
          <w:spacing w:val="-2"/>
          <w:sz w:val="24"/>
          <w:szCs w:val="24"/>
        </w:rPr>
        <w:t>к</w:t>
      </w:r>
      <w:r w:rsidR="00F05E11" w:rsidRPr="00880670">
        <w:rPr>
          <w:spacing w:val="-1"/>
          <w:sz w:val="24"/>
          <w:szCs w:val="24"/>
        </w:rPr>
        <w:t>а</w:t>
      </w:r>
      <w:r w:rsidR="00F05E11" w:rsidRPr="00880670">
        <w:rPr>
          <w:spacing w:val="67"/>
          <w:sz w:val="24"/>
          <w:szCs w:val="24"/>
        </w:rPr>
        <w:t xml:space="preserve"> </w:t>
      </w:r>
      <w:r w:rsidR="00F05E11" w:rsidRPr="00880670">
        <w:rPr>
          <w:sz w:val="24"/>
          <w:szCs w:val="24"/>
        </w:rPr>
        <w:t>ц</w:t>
      </w:r>
      <w:r w:rsidR="00F05E11" w:rsidRPr="00880670">
        <w:rPr>
          <w:spacing w:val="-1"/>
          <w:sz w:val="24"/>
          <w:szCs w:val="24"/>
        </w:rPr>
        <w:t>е</w:t>
      </w:r>
      <w:r w:rsidR="00F05E11" w:rsidRPr="00880670">
        <w:rPr>
          <w:spacing w:val="1"/>
          <w:sz w:val="24"/>
          <w:szCs w:val="24"/>
        </w:rPr>
        <w:t>н</w:t>
      </w:r>
      <w:r w:rsidR="00F05E11" w:rsidRPr="00880670">
        <w:rPr>
          <w:spacing w:val="-1"/>
          <w:sz w:val="24"/>
          <w:szCs w:val="24"/>
        </w:rPr>
        <w:t>н</w:t>
      </w:r>
      <w:r w:rsidR="00F05E11" w:rsidRPr="00880670">
        <w:rPr>
          <w:sz w:val="24"/>
          <w:szCs w:val="24"/>
        </w:rPr>
        <w:t>ы</w:t>
      </w:r>
      <w:r w:rsidR="00F05E11" w:rsidRPr="00880670">
        <w:rPr>
          <w:spacing w:val="-1"/>
          <w:sz w:val="24"/>
          <w:szCs w:val="24"/>
        </w:rPr>
        <w:t>х</w:t>
      </w:r>
      <w:r w:rsidR="00F05E11" w:rsidRPr="00880670">
        <w:rPr>
          <w:spacing w:val="66"/>
          <w:sz w:val="24"/>
          <w:szCs w:val="24"/>
        </w:rPr>
        <w:t xml:space="preserve"> </w:t>
      </w:r>
      <w:r w:rsidR="00F05E11" w:rsidRPr="00880670">
        <w:rPr>
          <w:spacing w:val="1"/>
          <w:sz w:val="24"/>
          <w:szCs w:val="24"/>
        </w:rPr>
        <w:t>б</w:t>
      </w:r>
      <w:r w:rsidR="00F05E11" w:rsidRPr="00880670">
        <w:rPr>
          <w:spacing w:val="-3"/>
          <w:sz w:val="24"/>
          <w:szCs w:val="24"/>
        </w:rPr>
        <w:t>у</w:t>
      </w:r>
      <w:r w:rsidR="00F05E11" w:rsidRPr="00880670">
        <w:rPr>
          <w:sz w:val="24"/>
          <w:szCs w:val="24"/>
        </w:rPr>
        <w:t>м</w:t>
      </w:r>
      <w:r w:rsidR="00F05E11" w:rsidRPr="00880670">
        <w:rPr>
          <w:spacing w:val="2"/>
          <w:sz w:val="24"/>
          <w:szCs w:val="24"/>
        </w:rPr>
        <w:t>а</w:t>
      </w:r>
      <w:r w:rsidR="00F05E11" w:rsidRPr="00880670">
        <w:rPr>
          <w:sz w:val="24"/>
          <w:szCs w:val="24"/>
        </w:rPr>
        <w:t>г</w:t>
      </w:r>
      <w:r w:rsidR="00F05E11" w:rsidRPr="00880670">
        <w:rPr>
          <w:spacing w:val="67"/>
          <w:sz w:val="24"/>
          <w:szCs w:val="24"/>
        </w:rPr>
        <w:t xml:space="preserve"> </w:t>
      </w:r>
      <w:r w:rsidR="00F05E11" w:rsidRPr="00880670">
        <w:rPr>
          <w:spacing w:val="-1"/>
          <w:sz w:val="24"/>
          <w:szCs w:val="24"/>
        </w:rPr>
        <w:t>п</w:t>
      </w:r>
      <w:r w:rsidR="00F05E11" w:rsidRPr="00880670">
        <w:rPr>
          <w:sz w:val="24"/>
          <w:szCs w:val="24"/>
        </w:rPr>
        <w:t>о</w:t>
      </w:r>
      <w:r w:rsidR="00F05E11" w:rsidRPr="00880670">
        <w:rPr>
          <w:spacing w:val="65"/>
          <w:sz w:val="24"/>
          <w:szCs w:val="24"/>
        </w:rPr>
        <w:t xml:space="preserve"> </w:t>
      </w:r>
      <w:r w:rsidR="00F05E11" w:rsidRPr="00880670">
        <w:rPr>
          <w:sz w:val="24"/>
          <w:szCs w:val="24"/>
        </w:rPr>
        <w:t>сче</w:t>
      </w:r>
      <w:r w:rsidR="00F05E11" w:rsidRPr="00880670">
        <w:rPr>
          <w:spacing w:val="1"/>
          <w:sz w:val="24"/>
          <w:szCs w:val="24"/>
        </w:rPr>
        <w:t>т</w:t>
      </w:r>
      <w:r w:rsidR="00F05E11" w:rsidRPr="00880670">
        <w:rPr>
          <w:sz w:val="24"/>
          <w:szCs w:val="24"/>
        </w:rPr>
        <w:t>у</w:t>
      </w:r>
      <w:r w:rsidR="00F05E11" w:rsidRPr="00880670">
        <w:rPr>
          <w:spacing w:val="63"/>
          <w:sz w:val="24"/>
          <w:szCs w:val="24"/>
        </w:rPr>
        <w:t xml:space="preserve"> </w:t>
      </w:r>
      <w:r w:rsidR="00F05E11" w:rsidRPr="00880670">
        <w:rPr>
          <w:sz w:val="24"/>
          <w:szCs w:val="24"/>
        </w:rPr>
        <w:t>д</w:t>
      </w:r>
      <w:r w:rsidR="00F05E11" w:rsidRPr="00880670">
        <w:rPr>
          <w:spacing w:val="2"/>
          <w:sz w:val="24"/>
          <w:szCs w:val="24"/>
        </w:rPr>
        <w:t>е</w:t>
      </w:r>
      <w:r w:rsidR="00F05E11" w:rsidRPr="00880670">
        <w:rPr>
          <w:spacing w:val="-1"/>
          <w:sz w:val="24"/>
          <w:szCs w:val="24"/>
        </w:rPr>
        <w:t>п</w:t>
      </w:r>
      <w:r w:rsidR="00F05E11" w:rsidRPr="00880670">
        <w:rPr>
          <w:sz w:val="24"/>
          <w:szCs w:val="24"/>
        </w:rPr>
        <w:t>о</w:t>
      </w:r>
      <w:r w:rsidR="00F05E11" w:rsidRPr="00880670">
        <w:rPr>
          <w:spacing w:val="65"/>
          <w:sz w:val="24"/>
          <w:szCs w:val="24"/>
        </w:rPr>
        <w:t xml:space="preserve"> </w:t>
      </w:r>
      <w:r w:rsidR="00F05E11" w:rsidRPr="00880670">
        <w:rPr>
          <w:sz w:val="24"/>
          <w:szCs w:val="24"/>
        </w:rPr>
        <w:t>и</w:t>
      </w:r>
      <w:r w:rsidR="00F05E11" w:rsidRPr="00880670">
        <w:rPr>
          <w:spacing w:val="1"/>
          <w:sz w:val="24"/>
          <w:szCs w:val="24"/>
        </w:rPr>
        <w:t>л</w:t>
      </w:r>
      <w:r w:rsidR="00F05E11" w:rsidRPr="00880670">
        <w:rPr>
          <w:sz w:val="24"/>
          <w:szCs w:val="24"/>
        </w:rPr>
        <w:t>и</w:t>
      </w:r>
      <w:r w:rsidR="00F05E11" w:rsidRPr="00880670">
        <w:rPr>
          <w:spacing w:val="66"/>
          <w:sz w:val="24"/>
          <w:szCs w:val="24"/>
        </w:rPr>
        <w:t xml:space="preserve"> </w:t>
      </w:r>
      <w:r w:rsidR="00F05E11" w:rsidRPr="00880670">
        <w:rPr>
          <w:sz w:val="24"/>
          <w:szCs w:val="24"/>
        </w:rPr>
        <w:t>и</w:t>
      </w:r>
      <w:r w:rsidR="00F05E11" w:rsidRPr="00880670">
        <w:rPr>
          <w:spacing w:val="-2"/>
          <w:sz w:val="24"/>
          <w:szCs w:val="24"/>
        </w:rPr>
        <w:t>н</w:t>
      </w:r>
      <w:r w:rsidR="00F05E11" w:rsidRPr="00880670">
        <w:rPr>
          <w:sz w:val="24"/>
          <w:szCs w:val="24"/>
        </w:rPr>
        <w:t>о</w:t>
      </w:r>
      <w:r w:rsidR="00F05E11" w:rsidRPr="00880670">
        <w:rPr>
          <w:spacing w:val="3"/>
          <w:sz w:val="24"/>
          <w:szCs w:val="24"/>
        </w:rPr>
        <w:t>м</w:t>
      </w:r>
      <w:r w:rsidR="00F05E11" w:rsidRPr="00880670">
        <w:rPr>
          <w:sz w:val="24"/>
          <w:szCs w:val="24"/>
        </w:rPr>
        <w:t>у</w:t>
      </w:r>
      <w:r w:rsidR="00F05E11" w:rsidRPr="00880670">
        <w:rPr>
          <w:spacing w:val="63"/>
          <w:sz w:val="24"/>
          <w:szCs w:val="24"/>
        </w:rPr>
        <w:t xml:space="preserve"> </w:t>
      </w:r>
      <w:r w:rsidR="00F05E11" w:rsidRPr="00880670">
        <w:rPr>
          <w:sz w:val="24"/>
          <w:szCs w:val="24"/>
        </w:rPr>
        <w:t>сче</w:t>
      </w:r>
      <w:r w:rsidR="00F05E11" w:rsidRPr="00880670">
        <w:rPr>
          <w:spacing w:val="1"/>
          <w:sz w:val="24"/>
          <w:szCs w:val="24"/>
        </w:rPr>
        <w:t>т</w:t>
      </w:r>
      <w:r w:rsidR="00F05E11" w:rsidRPr="00880670">
        <w:rPr>
          <w:sz w:val="24"/>
          <w:szCs w:val="24"/>
        </w:rPr>
        <w:t>у,</w:t>
      </w:r>
      <w:r w:rsidR="00F05E11" w:rsidRPr="00880670">
        <w:rPr>
          <w:spacing w:val="64"/>
          <w:sz w:val="24"/>
          <w:szCs w:val="24"/>
        </w:rPr>
        <w:t xml:space="preserve"> </w:t>
      </w:r>
      <w:r w:rsidR="00F05E11" w:rsidRPr="00880670">
        <w:rPr>
          <w:spacing w:val="1"/>
          <w:sz w:val="24"/>
          <w:szCs w:val="24"/>
        </w:rPr>
        <w:t>от</w:t>
      </w:r>
      <w:r w:rsidR="00F05E11" w:rsidRPr="00880670">
        <w:rPr>
          <w:sz w:val="24"/>
          <w:szCs w:val="24"/>
        </w:rPr>
        <w:t>к</w:t>
      </w:r>
      <w:r w:rsidR="00F05E11" w:rsidRPr="00880670">
        <w:rPr>
          <w:spacing w:val="-1"/>
          <w:sz w:val="24"/>
          <w:szCs w:val="24"/>
        </w:rPr>
        <w:t>р</w:t>
      </w:r>
      <w:r w:rsidR="00F05E11" w:rsidRPr="00880670">
        <w:rPr>
          <w:sz w:val="24"/>
          <w:szCs w:val="24"/>
        </w:rPr>
        <w:t>ыто</w:t>
      </w:r>
      <w:r w:rsidR="00F05E11" w:rsidRPr="00880670">
        <w:rPr>
          <w:spacing w:val="3"/>
          <w:sz w:val="24"/>
          <w:szCs w:val="24"/>
        </w:rPr>
        <w:t>м</w:t>
      </w:r>
      <w:r w:rsidR="00F05E11" w:rsidRPr="00880670">
        <w:rPr>
          <w:sz w:val="24"/>
          <w:szCs w:val="24"/>
        </w:rPr>
        <w:t>у Де</w:t>
      </w:r>
      <w:r w:rsidR="00F05E11" w:rsidRPr="00880670">
        <w:rPr>
          <w:spacing w:val="-1"/>
          <w:sz w:val="24"/>
          <w:szCs w:val="24"/>
        </w:rPr>
        <w:t>п</w:t>
      </w:r>
      <w:r w:rsidR="00F05E11" w:rsidRPr="00880670">
        <w:rPr>
          <w:sz w:val="24"/>
          <w:szCs w:val="24"/>
        </w:rPr>
        <w:t>ози</w:t>
      </w:r>
      <w:r w:rsidR="00F05E11" w:rsidRPr="00880670">
        <w:rPr>
          <w:spacing w:val="-1"/>
          <w:sz w:val="24"/>
          <w:szCs w:val="24"/>
        </w:rPr>
        <w:t>та</w:t>
      </w:r>
      <w:r w:rsidR="00F05E11" w:rsidRPr="00880670">
        <w:rPr>
          <w:sz w:val="24"/>
          <w:szCs w:val="24"/>
        </w:rPr>
        <w:t>рие</w:t>
      </w:r>
      <w:r w:rsidR="00F05E11" w:rsidRPr="00880670">
        <w:rPr>
          <w:spacing w:val="-1"/>
          <w:sz w:val="24"/>
          <w:szCs w:val="24"/>
        </w:rPr>
        <w:t>м</w:t>
      </w:r>
      <w:r w:rsidR="00F05E11" w:rsidRPr="00880670">
        <w:rPr>
          <w:sz w:val="24"/>
          <w:szCs w:val="24"/>
        </w:rPr>
        <w:t>,</w:t>
      </w:r>
      <w:r w:rsidR="00F05E11" w:rsidRPr="00880670">
        <w:rPr>
          <w:spacing w:val="3"/>
          <w:sz w:val="24"/>
          <w:szCs w:val="24"/>
        </w:rPr>
        <w:t xml:space="preserve"> </w:t>
      </w:r>
      <w:r w:rsidR="00F05E11" w:rsidRPr="00880670">
        <w:rPr>
          <w:sz w:val="24"/>
          <w:szCs w:val="24"/>
        </w:rPr>
        <w:t>зак</w:t>
      </w:r>
      <w:r w:rsidR="00F05E11" w:rsidRPr="00880670">
        <w:rPr>
          <w:spacing w:val="-1"/>
          <w:sz w:val="24"/>
          <w:szCs w:val="24"/>
        </w:rPr>
        <w:t>р</w:t>
      </w:r>
      <w:r w:rsidR="00F05E11" w:rsidRPr="00880670">
        <w:rPr>
          <w:sz w:val="24"/>
          <w:szCs w:val="24"/>
        </w:rPr>
        <w:t>ы</w:t>
      </w:r>
      <w:r w:rsidR="00F05E11" w:rsidRPr="00880670">
        <w:rPr>
          <w:spacing w:val="2"/>
          <w:sz w:val="24"/>
          <w:szCs w:val="24"/>
        </w:rPr>
        <w:t>т</w:t>
      </w:r>
      <w:r w:rsidR="00F05E11" w:rsidRPr="00880670">
        <w:rPr>
          <w:spacing w:val="-1"/>
          <w:sz w:val="24"/>
          <w:szCs w:val="24"/>
        </w:rPr>
        <w:t>и</w:t>
      </w:r>
      <w:r w:rsidR="00F05E11" w:rsidRPr="00880670">
        <w:rPr>
          <w:sz w:val="24"/>
          <w:szCs w:val="24"/>
        </w:rPr>
        <w:t>е</w:t>
      </w:r>
      <w:r w:rsidR="00F05E11" w:rsidRPr="00880670">
        <w:rPr>
          <w:spacing w:val="2"/>
          <w:sz w:val="24"/>
          <w:szCs w:val="24"/>
        </w:rPr>
        <w:t xml:space="preserve"> </w:t>
      </w:r>
      <w:r w:rsidR="00F05E11" w:rsidRPr="00880670">
        <w:rPr>
          <w:sz w:val="24"/>
          <w:szCs w:val="24"/>
        </w:rPr>
        <w:t>т</w:t>
      </w:r>
      <w:r w:rsidR="00F05E11" w:rsidRPr="00880670">
        <w:rPr>
          <w:spacing w:val="-1"/>
          <w:sz w:val="24"/>
          <w:szCs w:val="24"/>
        </w:rPr>
        <w:t>а</w:t>
      </w:r>
      <w:r w:rsidR="00F05E11" w:rsidRPr="00880670">
        <w:rPr>
          <w:spacing w:val="1"/>
          <w:sz w:val="24"/>
          <w:szCs w:val="24"/>
        </w:rPr>
        <w:t>ко</w:t>
      </w:r>
      <w:r w:rsidR="00F05E11" w:rsidRPr="00880670">
        <w:rPr>
          <w:sz w:val="24"/>
          <w:szCs w:val="24"/>
        </w:rPr>
        <w:t>го</w:t>
      </w:r>
      <w:r w:rsidR="00F05E11" w:rsidRPr="00880670">
        <w:rPr>
          <w:spacing w:val="2"/>
          <w:sz w:val="24"/>
          <w:szCs w:val="24"/>
        </w:rPr>
        <w:t xml:space="preserve"> </w:t>
      </w:r>
      <w:r w:rsidR="00F05E11" w:rsidRPr="00880670">
        <w:rPr>
          <w:sz w:val="24"/>
          <w:szCs w:val="24"/>
        </w:rPr>
        <w:t>счета</w:t>
      </w:r>
      <w:r w:rsidR="00F05E11" w:rsidRPr="00880670">
        <w:rPr>
          <w:spacing w:val="2"/>
          <w:sz w:val="24"/>
          <w:szCs w:val="24"/>
        </w:rPr>
        <w:t xml:space="preserve"> </w:t>
      </w:r>
      <w:r w:rsidR="00F05E11" w:rsidRPr="00880670">
        <w:rPr>
          <w:sz w:val="24"/>
          <w:szCs w:val="24"/>
        </w:rPr>
        <w:t>н</w:t>
      </w:r>
      <w:r w:rsidR="00F05E11" w:rsidRPr="00880670">
        <w:rPr>
          <w:spacing w:val="-1"/>
          <w:sz w:val="24"/>
          <w:szCs w:val="24"/>
        </w:rPr>
        <w:t>е</w:t>
      </w:r>
      <w:r w:rsidR="00F05E11" w:rsidRPr="00880670">
        <w:rPr>
          <w:spacing w:val="2"/>
          <w:sz w:val="24"/>
          <w:szCs w:val="24"/>
        </w:rPr>
        <w:t xml:space="preserve"> </w:t>
      </w:r>
      <w:r w:rsidR="00F05E11" w:rsidRPr="00880670">
        <w:rPr>
          <w:sz w:val="24"/>
          <w:szCs w:val="24"/>
        </w:rPr>
        <w:t>до</w:t>
      </w:r>
      <w:r w:rsidR="00F05E11" w:rsidRPr="00880670">
        <w:rPr>
          <w:spacing w:val="1"/>
          <w:sz w:val="24"/>
          <w:szCs w:val="24"/>
        </w:rPr>
        <w:t>п</w:t>
      </w:r>
      <w:r w:rsidR="00F05E11" w:rsidRPr="00880670">
        <w:rPr>
          <w:spacing w:val="-3"/>
          <w:sz w:val="24"/>
          <w:szCs w:val="24"/>
        </w:rPr>
        <w:t>у</w:t>
      </w:r>
      <w:r w:rsidR="00F05E11" w:rsidRPr="00880670">
        <w:rPr>
          <w:spacing w:val="-1"/>
          <w:sz w:val="24"/>
          <w:szCs w:val="24"/>
        </w:rPr>
        <w:t>с</w:t>
      </w:r>
      <w:r w:rsidR="00F05E11" w:rsidRPr="00880670">
        <w:rPr>
          <w:sz w:val="24"/>
          <w:szCs w:val="24"/>
        </w:rPr>
        <w:t>ка</w:t>
      </w:r>
      <w:r w:rsidR="00F05E11" w:rsidRPr="00880670">
        <w:rPr>
          <w:spacing w:val="1"/>
          <w:sz w:val="24"/>
          <w:szCs w:val="24"/>
        </w:rPr>
        <w:t>е</w:t>
      </w:r>
      <w:r w:rsidR="00F05E11" w:rsidRPr="00880670">
        <w:rPr>
          <w:sz w:val="24"/>
          <w:szCs w:val="24"/>
        </w:rPr>
        <w:t>т</w:t>
      </w:r>
      <w:r w:rsidR="00F05E11" w:rsidRPr="00880670">
        <w:rPr>
          <w:spacing w:val="-1"/>
          <w:sz w:val="24"/>
          <w:szCs w:val="24"/>
        </w:rPr>
        <w:t>с</w:t>
      </w:r>
      <w:r w:rsidR="00F05E11" w:rsidRPr="00880670">
        <w:rPr>
          <w:sz w:val="24"/>
          <w:szCs w:val="24"/>
        </w:rPr>
        <w:t>я.</w:t>
      </w:r>
      <w:r w:rsidR="00F05E11" w:rsidRPr="00880670">
        <w:rPr>
          <w:spacing w:val="2"/>
          <w:sz w:val="24"/>
          <w:szCs w:val="24"/>
        </w:rPr>
        <w:t xml:space="preserve"> </w:t>
      </w:r>
    </w:p>
    <w:p w:rsidR="00F05E11" w:rsidRPr="00880670" w:rsidRDefault="00F05E11" w:rsidP="004D4535">
      <w:pPr>
        <w:widowControl w:val="0"/>
        <w:autoSpaceDE w:val="0"/>
        <w:autoSpaceDN w:val="0"/>
        <w:adjustRightInd w:val="0"/>
        <w:spacing w:line="239" w:lineRule="auto"/>
        <w:ind w:right="-14" w:firstLine="709"/>
        <w:jc w:val="both"/>
        <w:rPr>
          <w:sz w:val="24"/>
          <w:szCs w:val="24"/>
        </w:rPr>
      </w:pPr>
      <w:r w:rsidRPr="00880670">
        <w:rPr>
          <w:sz w:val="24"/>
          <w:szCs w:val="24"/>
        </w:rPr>
        <w:t>О</w:t>
      </w:r>
      <w:r w:rsidRPr="00880670">
        <w:rPr>
          <w:spacing w:val="2"/>
          <w:sz w:val="24"/>
          <w:szCs w:val="24"/>
        </w:rPr>
        <w:t xml:space="preserve"> </w:t>
      </w:r>
      <w:r w:rsidRPr="00880670">
        <w:rPr>
          <w:sz w:val="24"/>
          <w:szCs w:val="24"/>
        </w:rPr>
        <w:t>закрыт</w:t>
      </w:r>
      <w:r w:rsidRPr="00880670">
        <w:rPr>
          <w:spacing w:val="-1"/>
          <w:sz w:val="24"/>
          <w:szCs w:val="24"/>
        </w:rPr>
        <w:t>и</w:t>
      </w:r>
      <w:r w:rsidRPr="00880670">
        <w:rPr>
          <w:sz w:val="24"/>
          <w:szCs w:val="24"/>
        </w:rPr>
        <w:t>и</w:t>
      </w:r>
      <w:r w:rsidRPr="00880670">
        <w:rPr>
          <w:spacing w:val="2"/>
          <w:sz w:val="24"/>
          <w:szCs w:val="24"/>
        </w:rPr>
        <w:t xml:space="preserve"> </w:t>
      </w:r>
      <w:r w:rsidRPr="00880670">
        <w:rPr>
          <w:sz w:val="24"/>
          <w:szCs w:val="24"/>
        </w:rPr>
        <w:t>счета</w:t>
      </w:r>
      <w:r w:rsidRPr="00880670">
        <w:rPr>
          <w:spacing w:val="1"/>
          <w:sz w:val="24"/>
          <w:szCs w:val="24"/>
        </w:rPr>
        <w:t xml:space="preserve"> </w:t>
      </w:r>
      <w:r w:rsidRPr="00880670">
        <w:rPr>
          <w:sz w:val="24"/>
          <w:szCs w:val="24"/>
        </w:rPr>
        <w:t>де</w:t>
      </w:r>
      <w:r w:rsidRPr="00880670">
        <w:rPr>
          <w:spacing w:val="-1"/>
          <w:sz w:val="24"/>
          <w:szCs w:val="24"/>
        </w:rPr>
        <w:t>п</w:t>
      </w:r>
      <w:r w:rsidRPr="00880670">
        <w:rPr>
          <w:sz w:val="24"/>
          <w:szCs w:val="24"/>
        </w:rPr>
        <w:t>о</w:t>
      </w:r>
      <w:r w:rsidRPr="00880670">
        <w:rPr>
          <w:spacing w:val="9"/>
          <w:sz w:val="24"/>
          <w:szCs w:val="24"/>
        </w:rPr>
        <w:t xml:space="preserve"> </w:t>
      </w:r>
      <w:r w:rsidRPr="00880670">
        <w:rPr>
          <w:spacing w:val="1"/>
          <w:sz w:val="24"/>
          <w:szCs w:val="24"/>
        </w:rPr>
        <w:t>и</w:t>
      </w:r>
      <w:r w:rsidRPr="00880670">
        <w:rPr>
          <w:sz w:val="24"/>
          <w:szCs w:val="24"/>
        </w:rPr>
        <w:t>л</w:t>
      </w:r>
      <w:r w:rsidRPr="00880670">
        <w:rPr>
          <w:spacing w:val="-1"/>
          <w:sz w:val="24"/>
          <w:szCs w:val="24"/>
        </w:rPr>
        <w:t>и</w:t>
      </w:r>
      <w:r w:rsidRPr="00880670">
        <w:rPr>
          <w:spacing w:val="3"/>
          <w:sz w:val="24"/>
          <w:szCs w:val="24"/>
        </w:rPr>
        <w:t xml:space="preserve"> </w:t>
      </w:r>
      <w:r w:rsidRPr="00880670">
        <w:rPr>
          <w:sz w:val="24"/>
          <w:szCs w:val="24"/>
        </w:rPr>
        <w:t>и</w:t>
      </w:r>
      <w:r w:rsidRPr="00880670">
        <w:rPr>
          <w:spacing w:val="-1"/>
          <w:sz w:val="24"/>
          <w:szCs w:val="24"/>
        </w:rPr>
        <w:t>н</w:t>
      </w:r>
      <w:r w:rsidRPr="00880670">
        <w:rPr>
          <w:spacing w:val="1"/>
          <w:sz w:val="24"/>
          <w:szCs w:val="24"/>
        </w:rPr>
        <w:t>о</w:t>
      </w:r>
      <w:r w:rsidRPr="00880670">
        <w:rPr>
          <w:sz w:val="24"/>
          <w:szCs w:val="24"/>
        </w:rPr>
        <w:t>го</w:t>
      </w:r>
      <w:r w:rsidRPr="00880670">
        <w:rPr>
          <w:spacing w:val="3"/>
          <w:sz w:val="24"/>
          <w:szCs w:val="24"/>
        </w:rPr>
        <w:t xml:space="preserve"> </w:t>
      </w:r>
      <w:r w:rsidRPr="00880670">
        <w:rPr>
          <w:sz w:val="24"/>
          <w:szCs w:val="24"/>
        </w:rPr>
        <w:t>счета,</w:t>
      </w:r>
      <w:r w:rsidRPr="00880670">
        <w:rPr>
          <w:spacing w:val="2"/>
          <w:sz w:val="24"/>
          <w:szCs w:val="24"/>
        </w:rPr>
        <w:t xml:space="preserve"> </w:t>
      </w:r>
      <w:r w:rsidRPr="00880670">
        <w:rPr>
          <w:sz w:val="24"/>
          <w:szCs w:val="24"/>
        </w:rPr>
        <w:t>от</w:t>
      </w:r>
      <w:r w:rsidRPr="00880670">
        <w:rPr>
          <w:spacing w:val="-1"/>
          <w:sz w:val="24"/>
          <w:szCs w:val="24"/>
        </w:rPr>
        <w:t>к</w:t>
      </w:r>
      <w:r w:rsidRPr="00880670">
        <w:rPr>
          <w:sz w:val="24"/>
          <w:szCs w:val="24"/>
        </w:rPr>
        <w:t>рыт</w:t>
      </w:r>
      <w:r w:rsidRPr="00880670">
        <w:rPr>
          <w:spacing w:val="-1"/>
          <w:sz w:val="24"/>
          <w:szCs w:val="24"/>
        </w:rPr>
        <w:t>о</w:t>
      </w:r>
      <w:r w:rsidRPr="00880670">
        <w:rPr>
          <w:sz w:val="24"/>
          <w:szCs w:val="24"/>
        </w:rPr>
        <w:t>го Де</w:t>
      </w:r>
      <w:r w:rsidRPr="00880670">
        <w:rPr>
          <w:spacing w:val="-1"/>
          <w:sz w:val="24"/>
          <w:szCs w:val="24"/>
        </w:rPr>
        <w:t>п</w:t>
      </w:r>
      <w:r w:rsidRPr="00880670">
        <w:rPr>
          <w:sz w:val="24"/>
          <w:szCs w:val="24"/>
        </w:rPr>
        <w:t>ози</w:t>
      </w:r>
      <w:r w:rsidRPr="00880670">
        <w:rPr>
          <w:spacing w:val="-1"/>
          <w:sz w:val="24"/>
          <w:szCs w:val="24"/>
        </w:rPr>
        <w:t>та</w:t>
      </w:r>
      <w:r w:rsidRPr="00880670">
        <w:rPr>
          <w:sz w:val="24"/>
          <w:szCs w:val="24"/>
        </w:rPr>
        <w:t>рие</w:t>
      </w:r>
      <w:r w:rsidRPr="00880670">
        <w:rPr>
          <w:spacing w:val="-1"/>
          <w:sz w:val="24"/>
          <w:szCs w:val="24"/>
        </w:rPr>
        <w:t>м</w:t>
      </w:r>
      <w:r w:rsidRPr="00880670">
        <w:rPr>
          <w:spacing w:val="87"/>
          <w:sz w:val="24"/>
          <w:szCs w:val="24"/>
        </w:rPr>
        <w:t xml:space="preserve"> </w:t>
      </w:r>
      <w:r w:rsidRPr="00880670">
        <w:rPr>
          <w:spacing w:val="-1"/>
          <w:sz w:val="24"/>
          <w:szCs w:val="24"/>
        </w:rPr>
        <w:t>н</w:t>
      </w:r>
      <w:r w:rsidRPr="00880670">
        <w:rPr>
          <w:sz w:val="24"/>
          <w:szCs w:val="24"/>
        </w:rPr>
        <w:t>а</w:t>
      </w:r>
      <w:r w:rsidRPr="00880670">
        <w:rPr>
          <w:spacing w:val="87"/>
          <w:sz w:val="24"/>
          <w:szCs w:val="24"/>
        </w:rPr>
        <w:t xml:space="preserve"> </w:t>
      </w:r>
      <w:r w:rsidRPr="00880670">
        <w:rPr>
          <w:spacing w:val="1"/>
          <w:sz w:val="24"/>
          <w:szCs w:val="24"/>
        </w:rPr>
        <w:t>о</w:t>
      </w:r>
      <w:r w:rsidRPr="00880670">
        <w:rPr>
          <w:sz w:val="24"/>
          <w:szCs w:val="24"/>
        </w:rPr>
        <w:t>сн</w:t>
      </w:r>
      <w:r w:rsidRPr="00880670">
        <w:rPr>
          <w:spacing w:val="-1"/>
          <w:sz w:val="24"/>
          <w:szCs w:val="24"/>
        </w:rPr>
        <w:t>о</w:t>
      </w:r>
      <w:r w:rsidRPr="00880670">
        <w:rPr>
          <w:sz w:val="24"/>
          <w:szCs w:val="24"/>
        </w:rPr>
        <w:t>в</w:t>
      </w:r>
      <w:r w:rsidRPr="00880670">
        <w:rPr>
          <w:spacing w:val="2"/>
          <w:sz w:val="24"/>
          <w:szCs w:val="24"/>
        </w:rPr>
        <w:t>а</w:t>
      </w:r>
      <w:r w:rsidRPr="00880670">
        <w:rPr>
          <w:sz w:val="24"/>
          <w:szCs w:val="24"/>
        </w:rPr>
        <w:t>ни</w:t>
      </w:r>
      <w:r w:rsidRPr="00880670">
        <w:rPr>
          <w:spacing w:val="-1"/>
          <w:sz w:val="24"/>
          <w:szCs w:val="24"/>
        </w:rPr>
        <w:t>и</w:t>
      </w:r>
      <w:r w:rsidRPr="00880670">
        <w:rPr>
          <w:spacing w:val="85"/>
          <w:sz w:val="24"/>
          <w:szCs w:val="24"/>
        </w:rPr>
        <w:t xml:space="preserve"> </w:t>
      </w:r>
      <w:r w:rsidR="001F6375" w:rsidRPr="00880670">
        <w:rPr>
          <w:sz w:val="24"/>
          <w:szCs w:val="24"/>
        </w:rPr>
        <w:t>Депозитарного договора</w:t>
      </w:r>
      <w:r w:rsidRPr="00880670">
        <w:rPr>
          <w:sz w:val="24"/>
          <w:szCs w:val="24"/>
        </w:rPr>
        <w:t>,</w:t>
      </w:r>
      <w:r w:rsidRPr="00880670">
        <w:rPr>
          <w:spacing w:val="90"/>
          <w:sz w:val="24"/>
          <w:szCs w:val="24"/>
        </w:rPr>
        <w:t xml:space="preserve"> </w:t>
      </w:r>
      <w:r w:rsidRPr="00880670">
        <w:rPr>
          <w:sz w:val="24"/>
          <w:szCs w:val="24"/>
        </w:rPr>
        <w:t>Деп</w:t>
      </w:r>
      <w:r w:rsidRPr="00880670">
        <w:rPr>
          <w:spacing w:val="-1"/>
          <w:sz w:val="24"/>
          <w:szCs w:val="24"/>
        </w:rPr>
        <w:t>о</w:t>
      </w:r>
      <w:r w:rsidRPr="00880670">
        <w:rPr>
          <w:sz w:val="24"/>
          <w:szCs w:val="24"/>
        </w:rPr>
        <w:t>зи</w:t>
      </w:r>
      <w:r w:rsidRPr="00880670">
        <w:rPr>
          <w:spacing w:val="-1"/>
          <w:sz w:val="24"/>
          <w:szCs w:val="24"/>
        </w:rPr>
        <w:t>т</w:t>
      </w:r>
      <w:r w:rsidRPr="00880670">
        <w:rPr>
          <w:sz w:val="24"/>
          <w:szCs w:val="24"/>
        </w:rPr>
        <w:t>арий</w:t>
      </w:r>
      <w:r w:rsidRPr="00880670">
        <w:rPr>
          <w:spacing w:val="88"/>
          <w:sz w:val="24"/>
          <w:szCs w:val="24"/>
        </w:rPr>
        <w:t xml:space="preserve"> </w:t>
      </w:r>
      <w:r w:rsidRPr="00880670">
        <w:rPr>
          <w:spacing w:val="-1"/>
          <w:sz w:val="24"/>
          <w:szCs w:val="24"/>
        </w:rPr>
        <w:t>у</w:t>
      </w:r>
      <w:r w:rsidRPr="00880670">
        <w:rPr>
          <w:sz w:val="24"/>
          <w:szCs w:val="24"/>
        </w:rPr>
        <w:t>в</w:t>
      </w:r>
      <w:r w:rsidRPr="00880670">
        <w:rPr>
          <w:spacing w:val="-1"/>
          <w:sz w:val="24"/>
          <w:szCs w:val="24"/>
        </w:rPr>
        <w:t>ед</w:t>
      </w:r>
      <w:r w:rsidRPr="00880670">
        <w:rPr>
          <w:sz w:val="24"/>
          <w:szCs w:val="24"/>
        </w:rPr>
        <w:t>о</w:t>
      </w:r>
      <w:r w:rsidRPr="00880670">
        <w:rPr>
          <w:spacing w:val="1"/>
          <w:sz w:val="24"/>
          <w:szCs w:val="24"/>
        </w:rPr>
        <w:t>м</w:t>
      </w:r>
      <w:r w:rsidRPr="00880670">
        <w:rPr>
          <w:spacing w:val="-1"/>
          <w:sz w:val="24"/>
          <w:szCs w:val="24"/>
        </w:rPr>
        <w:t>л</w:t>
      </w:r>
      <w:r w:rsidRPr="00880670">
        <w:rPr>
          <w:sz w:val="24"/>
          <w:szCs w:val="24"/>
        </w:rPr>
        <w:t>я</w:t>
      </w:r>
      <w:r w:rsidRPr="00880670">
        <w:rPr>
          <w:spacing w:val="1"/>
          <w:sz w:val="24"/>
          <w:szCs w:val="24"/>
        </w:rPr>
        <w:t>е</w:t>
      </w:r>
      <w:r w:rsidRPr="00880670">
        <w:rPr>
          <w:sz w:val="24"/>
          <w:szCs w:val="24"/>
        </w:rPr>
        <w:t>т</w:t>
      </w:r>
      <w:r w:rsidRPr="00880670">
        <w:rPr>
          <w:spacing w:val="85"/>
          <w:sz w:val="24"/>
          <w:szCs w:val="24"/>
        </w:rPr>
        <w:t xml:space="preserve"> </w:t>
      </w:r>
      <w:r w:rsidRPr="00880670">
        <w:rPr>
          <w:spacing w:val="1"/>
          <w:sz w:val="24"/>
          <w:szCs w:val="24"/>
        </w:rPr>
        <w:t>л</w:t>
      </w:r>
      <w:r w:rsidRPr="00880670">
        <w:rPr>
          <w:sz w:val="24"/>
          <w:szCs w:val="24"/>
        </w:rPr>
        <w:t>и</w:t>
      </w:r>
      <w:r w:rsidRPr="00880670">
        <w:rPr>
          <w:spacing w:val="-2"/>
          <w:sz w:val="24"/>
          <w:szCs w:val="24"/>
        </w:rPr>
        <w:t>ц</w:t>
      </w:r>
      <w:r w:rsidRPr="00880670">
        <w:rPr>
          <w:sz w:val="24"/>
          <w:szCs w:val="24"/>
        </w:rPr>
        <w:t>о,</w:t>
      </w:r>
      <w:r w:rsidRPr="00880670">
        <w:rPr>
          <w:spacing w:val="90"/>
          <w:sz w:val="24"/>
          <w:szCs w:val="24"/>
        </w:rPr>
        <w:t xml:space="preserve"> </w:t>
      </w:r>
      <w:r w:rsidRPr="00880670">
        <w:rPr>
          <w:sz w:val="24"/>
          <w:szCs w:val="24"/>
        </w:rPr>
        <w:t>с</w:t>
      </w:r>
      <w:r w:rsidRPr="00880670">
        <w:rPr>
          <w:spacing w:val="86"/>
          <w:sz w:val="24"/>
          <w:szCs w:val="24"/>
        </w:rPr>
        <w:t xml:space="preserve"> </w:t>
      </w:r>
      <w:r w:rsidRPr="00880670">
        <w:rPr>
          <w:sz w:val="24"/>
          <w:szCs w:val="24"/>
        </w:rPr>
        <w:t>кот</w:t>
      </w:r>
      <w:r w:rsidRPr="00880670">
        <w:rPr>
          <w:spacing w:val="-1"/>
          <w:sz w:val="24"/>
          <w:szCs w:val="24"/>
        </w:rPr>
        <w:t>о</w:t>
      </w:r>
      <w:r w:rsidRPr="00880670">
        <w:rPr>
          <w:spacing w:val="1"/>
          <w:sz w:val="24"/>
          <w:szCs w:val="24"/>
        </w:rPr>
        <w:t>р</w:t>
      </w:r>
      <w:r w:rsidRPr="00880670">
        <w:rPr>
          <w:sz w:val="24"/>
          <w:szCs w:val="24"/>
        </w:rPr>
        <w:t>ым</w:t>
      </w:r>
      <w:r w:rsidRPr="00880670">
        <w:rPr>
          <w:spacing w:val="87"/>
          <w:sz w:val="24"/>
          <w:szCs w:val="24"/>
        </w:rPr>
        <w:t xml:space="preserve"> </w:t>
      </w:r>
      <w:r w:rsidRPr="00880670">
        <w:rPr>
          <w:sz w:val="24"/>
          <w:szCs w:val="24"/>
        </w:rPr>
        <w:t>был</w:t>
      </w:r>
      <w:r w:rsidRPr="00880670">
        <w:rPr>
          <w:spacing w:val="84"/>
          <w:sz w:val="24"/>
          <w:szCs w:val="24"/>
        </w:rPr>
        <w:t xml:space="preserve"> </w:t>
      </w:r>
      <w:r w:rsidRPr="00880670">
        <w:rPr>
          <w:sz w:val="24"/>
          <w:szCs w:val="24"/>
        </w:rPr>
        <w:t>зак</w:t>
      </w:r>
      <w:r w:rsidRPr="00880670">
        <w:rPr>
          <w:spacing w:val="-1"/>
          <w:sz w:val="24"/>
          <w:szCs w:val="24"/>
        </w:rPr>
        <w:t>лю</w:t>
      </w:r>
      <w:r w:rsidRPr="00880670">
        <w:rPr>
          <w:sz w:val="24"/>
          <w:szCs w:val="24"/>
        </w:rPr>
        <w:t>че</w:t>
      </w:r>
      <w:r w:rsidRPr="00880670">
        <w:rPr>
          <w:spacing w:val="-1"/>
          <w:sz w:val="24"/>
          <w:szCs w:val="24"/>
        </w:rPr>
        <w:t>н</w:t>
      </w:r>
      <w:r w:rsidRPr="00880670">
        <w:rPr>
          <w:sz w:val="24"/>
          <w:szCs w:val="24"/>
        </w:rPr>
        <w:t xml:space="preserve"> </w:t>
      </w:r>
      <w:r w:rsidRPr="00880670">
        <w:rPr>
          <w:spacing w:val="-1"/>
          <w:sz w:val="24"/>
          <w:szCs w:val="24"/>
        </w:rPr>
        <w:t>ука</w:t>
      </w:r>
      <w:r w:rsidRPr="00880670">
        <w:rPr>
          <w:sz w:val="24"/>
          <w:szCs w:val="24"/>
        </w:rPr>
        <w:t>з</w:t>
      </w:r>
      <w:r w:rsidRPr="00880670">
        <w:rPr>
          <w:spacing w:val="2"/>
          <w:sz w:val="24"/>
          <w:szCs w:val="24"/>
        </w:rPr>
        <w:t>а</w:t>
      </w:r>
      <w:r w:rsidRPr="00880670">
        <w:rPr>
          <w:sz w:val="24"/>
          <w:szCs w:val="24"/>
        </w:rPr>
        <w:t>н</w:t>
      </w:r>
      <w:r w:rsidRPr="00880670">
        <w:rPr>
          <w:spacing w:val="-2"/>
          <w:sz w:val="24"/>
          <w:szCs w:val="24"/>
        </w:rPr>
        <w:t>н</w:t>
      </w:r>
      <w:r w:rsidRPr="00880670">
        <w:rPr>
          <w:spacing w:val="1"/>
          <w:sz w:val="24"/>
          <w:szCs w:val="24"/>
        </w:rPr>
        <w:t>ы</w:t>
      </w:r>
      <w:r w:rsidRPr="00880670">
        <w:rPr>
          <w:sz w:val="24"/>
          <w:szCs w:val="24"/>
        </w:rPr>
        <w:t>й д</w:t>
      </w:r>
      <w:r w:rsidRPr="00880670">
        <w:rPr>
          <w:spacing w:val="-1"/>
          <w:sz w:val="24"/>
          <w:szCs w:val="24"/>
        </w:rPr>
        <w:t>о</w:t>
      </w:r>
      <w:r w:rsidRPr="00880670">
        <w:rPr>
          <w:sz w:val="24"/>
          <w:szCs w:val="24"/>
        </w:rPr>
        <w:t>говор,</w:t>
      </w:r>
      <w:r w:rsidRPr="00880670">
        <w:rPr>
          <w:spacing w:val="1"/>
          <w:sz w:val="24"/>
          <w:szCs w:val="24"/>
        </w:rPr>
        <w:t xml:space="preserve"> </w:t>
      </w:r>
      <w:r w:rsidRPr="00880670">
        <w:rPr>
          <w:sz w:val="24"/>
          <w:szCs w:val="24"/>
        </w:rPr>
        <w:t>в со</w:t>
      </w:r>
      <w:r w:rsidRPr="00880670">
        <w:rPr>
          <w:spacing w:val="1"/>
          <w:sz w:val="24"/>
          <w:szCs w:val="24"/>
        </w:rPr>
        <w:t>о</w:t>
      </w:r>
      <w:r w:rsidRPr="00880670">
        <w:rPr>
          <w:sz w:val="24"/>
          <w:szCs w:val="24"/>
        </w:rPr>
        <w:t>т</w:t>
      </w:r>
      <w:r w:rsidRPr="00880670">
        <w:rPr>
          <w:spacing w:val="-1"/>
          <w:sz w:val="24"/>
          <w:szCs w:val="24"/>
        </w:rPr>
        <w:t>в</w:t>
      </w:r>
      <w:r w:rsidRPr="00880670">
        <w:rPr>
          <w:sz w:val="24"/>
          <w:szCs w:val="24"/>
        </w:rPr>
        <w:t>е</w:t>
      </w:r>
      <w:r w:rsidRPr="00880670">
        <w:rPr>
          <w:spacing w:val="-1"/>
          <w:sz w:val="24"/>
          <w:szCs w:val="24"/>
        </w:rPr>
        <w:t>тс</w:t>
      </w:r>
      <w:r w:rsidRPr="00880670">
        <w:rPr>
          <w:sz w:val="24"/>
          <w:szCs w:val="24"/>
        </w:rPr>
        <w:t>тви</w:t>
      </w:r>
      <w:r w:rsidRPr="00880670">
        <w:rPr>
          <w:spacing w:val="-1"/>
          <w:sz w:val="24"/>
          <w:szCs w:val="24"/>
        </w:rPr>
        <w:t xml:space="preserve">и </w:t>
      </w:r>
      <w:r w:rsidRPr="00880670">
        <w:rPr>
          <w:sz w:val="24"/>
          <w:szCs w:val="24"/>
        </w:rPr>
        <w:t>с</w:t>
      </w:r>
      <w:r w:rsidRPr="00880670">
        <w:rPr>
          <w:spacing w:val="2"/>
          <w:sz w:val="24"/>
          <w:szCs w:val="24"/>
        </w:rPr>
        <w:t xml:space="preserve"> </w:t>
      </w:r>
      <w:r w:rsidRPr="00880670">
        <w:rPr>
          <w:sz w:val="24"/>
          <w:szCs w:val="24"/>
        </w:rPr>
        <w:t>н</w:t>
      </w:r>
      <w:r w:rsidRPr="00880670">
        <w:rPr>
          <w:spacing w:val="-1"/>
          <w:sz w:val="24"/>
          <w:szCs w:val="24"/>
        </w:rPr>
        <w:t>а</w:t>
      </w:r>
      <w:r w:rsidRPr="00880670">
        <w:rPr>
          <w:sz w:val="24"/>
          <w:szCs w:val="24"/>
        </w:rPr>
        <w:t>ст</w:t>
      </w:r>
      <w:r w:rsidRPr="00880670">
        <w:rPr>
          <w:spacing w:val="-1"/>
          <w:sz w:val="24"/>
          <w:szCs w:val="24"/>
        </w:rPr>
        <w:t>о</w:t>
      </w:r>
      <w:r w:rsidRPr="00880670">
        <w:rPr>
          <w:sz w:val="24"/>
          <w:szCs w:val="24"/>
        </w:rPr>
        <w:t>я</w:t>
      </w:r>
      <w:r w:rsidRPr="00880670">
        <w:rPr>
          <w:spacing w:val="1"/>
          <w:sz w:val="24"/>
          <w:szCs w:val="24"/>
        </w:rPr>
        <w:t>щ</w:t>
      </w:r>
      <w:r w:rsidRPr="00880670">
        <w:rPr>
          <w:sz w:val="24"/>
          <w:szCs w:val="24"/>
        </w:rPr>
        <w:t>и</w:t>
      </w:r>
      <w:r w:rsidRPr="00880670">
        <w:rPr>
          <w:spacing w:val="-1"/>
          <w:sz w:val="24"/>
          <w:szCs w:val="24"/>
        </w:rPr>
        <w:t>м</w:t>
      </w:r>
      <w:r w:rsidRPr="00880670">
        <w:rPr>
          <w:sz w:val="24"/>
          <w:szCs w:val="24"/>
        </w:rPr>
        <w:t xml:space="preserve">и </w:t>
      </w:r>
      <w:r w:rsidRPr="00880670">
        <w:rPr>
          <w:spacing w:val="-1"/>
          <w:sz w:val="24"/>
          <w:szCs w:val="24"/>
        </w:rPr>
        <w:t>У</w:t>
      </w:r>
      <w:r w:rsidRPr="00880670">
        <w:rPr>
          <w:spacing w:val="2"/>
          <w:sz w:val="24"/>
          <w:szCs w:val="24"/>
        </w:rPr>
        <w:t>с</w:t>
      </w:r>
      <w:r w:rsidRPr="00880670">
        <w:rPr>
          <w:sz w:val="24"/>
          <w:szCs w:val="24"/>
        </w:rPr>
        <w:t>л</w:t>
      </w:r>
      <w:r w:rsidRPr="00880670">
        <w:rPr>
          <w:spacing w:val="-1"/>
          <w:sz w:val="24"/>
          <w:szCs w:val="24"/>
        </w:rPr>
        <w:t>о</w:t>
      </w:r>
      <w:r w:rsidRPr="00880670">
        <w:rPr>
          <w:spacing w:val="2"/>
          <w:sz w:val="24"/>
          <w:szCs w:val="24"/>
        </w:rPr>
        <w:t>в</w:t>
      </w:r>
      <w:r w:rsidRPr="00880670">
        <w:rPr>
          <w:spacing w:val="-1"/>
          <w:sz w:val="24"/>
          <w:szCs w:val="24"/>
        </w:rPr>
        <w:t>и</w:t>
      </w:r>
      <w:r w:rsidRPr="00880670">
        <w:rPr>
          <w:sz w:val="24"/>
          <w:szCs w:val="24"/>
        </w:rPr>
        <w:t>ям</w:t>
      </w:r>
      <w:r w:rsidRPr="00880670">
        <w:rPr>
          <w:spacing w:val="-1"/>
          <w:sz w:val="24"/>
          <w:szCs w:val="24"/>
        </w:rPr>
        <w:t>и.</w:t>
      </w:r>
    </w:p>
    <w:p w:rsidR="00054CDD" w:rsidRPr="00880670" w:rsidRDefault="00F05E11" w:rsidP="00F05E11">
      <w:pPr>
        <w:ind w:firstLine="709"/>
        <w:jc w:val="both"/>
        <w:rPr>
          <w:b/>
          <w:sz w:val="24"/>
          <w:szCs w:val="24"/>
        </w:rPr>
      </w:pPr>
      <w:r w:rsidRPr="00880670">
        <w:rPr>
          <w:sz w:val="24"/>
          <w:szCs w:val="24"/>
        </w:rPr>
        <w:t>3.1.</w:t>
      </w:r>
      <w:r w:rsidR="003D52E7" w:rsidRPr="00880670">
        <w:rPr>
          <w:sz w:val="24"/>
          <w:szCs w:val="24"/>
        </w:rPr>
        <w:t>1</w:t>
      </w:r>
      <w:r w:rsidR="00707DFE" w:rsidRPr="00880670">
        <w:rPr>
          <w:sz w:val="24"/>
          <w:szCs w:val="24"/>
        </w:rPr>
        <w:t>1</w:t>
      </w:r>
      <w:r w:rsidRPr="00880670">
        <w:rPr>
          <w:sz w:val="24"/>
          <w:szCs w:val="24"/>
        </w:rPr>
        <w:t xml:space="preserve">. </w:t>
      </w:r>
      <w:r w:rsidR="00280F46" w:rsidRPr="00880670">
        <w:rPr>
          <w:sz w:val="24"/>
          <w:szCs w:val="24"/>
        </w:rPr>
        <w:t>При осуществлении депозитарной деятельности Депозитарий имеет право пользоваться услугами третьих лиц.</w:t>
      </w:r>
    </w:p>
    <w:p w:rsidR="00C11904" w:rsidRPr="00880670" w:rsidRDefault="00F05E11" w:rsidP="00C11904">
      <w:pPr>
        <w:ind w:firstLine="709"/>
        <w:jc w:val="both"/>
        <w:rPr>
          <w:sz w:val="24"/>
          <w:szCs w:val="24"/>
        </w:rPr>
      </w:pPr>
      <w:r w:rsidRPr="00880670">
        <w:rPr>
          <w:sz w:val="24"/>
          <w:szCs w:val="24"/>
        </w:rPr>
        <w:t>3.1.</w:t>
      </w:r>
      <w:r w:rsidR="003D52E7" w:rsidRPr="00880670">
        <w:rPr>
          <w:sz w:val="24"/>
          <w:szCs w:val="24"/>
        </w:rPr>
        <w:t>1</w:t>
      </w:r>
      <w:r w:rsidR="00707DFE" w:rsidRPr="00880670">
        <w:rPr>
          <w:sz w:val="24"/>
          <w:szCs w:val="24"/>
        </w:rPr>
        <w:t>2</w:t>
      </w:r>
      <w:r w:rsidRPr="00880670">
        <w:rPr>
          <w:sz w:val="24"/>
          <w:szCs w:val="24"/>
        </w:rPr>
        <w:t xml:space="preserve">. </w:t>
      </w:r>
      <w:r w:rsidR="00280F46" w:rsidRPr="00880670">
        <w:rPr>
          <w:sz w:val="24"/>
          <w:szCs w:val="24"/>
        </w:rPr>
        <w:t>Депозитарий вправе привлекать к исполнению обязанностей по хранению ценных бумаг и (или) учету прав на ценные бумаги другие депозитарии (иностранные организации, осуществляющие учет прав на ценные бумаги, как лица, действующие в интересах других лиц), с учетом требований нормативных правовых актов Российской Федерации и нормативных актов Банка России.</w:t>
      </w:r>
    </w:p>
    <w:p w:rsidR="00C11904" w:rsidRPr="00880670" w:rsidRDefault="00280F46" w:rsidP="00C11904">
      <w:pPr>
        <w:ind w:firstLine="709"/>
        <w:jc w:val="both"/>
        <w:rPr>
          <w:sz w:val="24"/>
          <w:szCs w:val="24"/>
        </w:rPr>
      </w:pPr>
      <w:proofErr w:type="gramStart"/>
      <w:r w:rsidRPr="00880670">
        <w:rPr>
          <w:sz w:val="24"/>
          <w:szCs w:val="24"/>
        </w:rPr>
        <w:t>Депозитарий не вправе привлекать к исполнению обязанностей по хранению ценных бумаг и (или) учету прав на ценные бумаги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Депонента, если обслуживание Депонента осуществляется Депозитарием на основании договора об оказании услуг специализированного депозитария (данное требование не применяется к обслуживанию Депонентов</w:t>
      </w:r>
      <w:proofErr w:type="gramEnd"/>
      <w:r w:rsidRPr="00880670">
        <w:rPr>
          <w:sz w:val="24"/>
          <w:szCs w:val="24"/>
        </w:rPr>
        <w:t>, являющихся саморегулируемыми организациями; управляющими компаниями, осуществляющими доверительное управление средствами компенсационных фондов саморегулируемых организаций; управляющими ипотечным покрытием; управляющими компаниями, осуществляющими доверительное управление накоплениями для жилищного обеспечения военнослужащих; государственными компаниями и государственными корпорациями и управляющими компаниями, осуществляющими инвестирование временно свободных средств государственной компании/государственной корпорации).</w:t>
      </w:r>
    </w:p>
    <w:p w:rsidR="00C11904" w:rsidRPr="00880670" w:rsidRDefault="00C11904" w:rsidP="00C11904">
      <w:pPr>
        <w:ind w:firstLine="709"/>
        <w:jc w:val="both"/>
        <w:rPr>
          <w:sz w:val="24"/>
          <w:szCs w:val="24"/>
        </w:rPr>
      </w:pPr>
      <w:r w:rsidRPr="00880670">
        <w:rPr>
          <w:sz w:val="24"/>
          <w:szCs w:val="24"/>
        </w:rPr>
        <w:t xml:space="preserve">3.11.13. </w:t>
      </w:r>
      <w:r w:rsidR="00280F46" w:rsidRPr="00880670">
        <w:rPr>
          <w:sz w:val="24"/>
          <w:szCs w:val="24"/>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280F46" w:rsidRPr="00880670" w:rsidRDefault="00C11904" w:rsidP="00280F46">
      <w:pPr>
        <w:ind w:firstLine="709"/>
        <w:jc w:val="both"/>
        <w:rPr>
          <w:sz w:val="24"/>
          <w:szCs w:val="24"/>
        </w:rPr>
      </w:pPr>
      <w:r w:rsidRPr="00880670">
        <w:rPr>
          <w:sz w:val="24"/>
          <w:szCs w:val="24"/>
        </w:rPr>
        <w:t xml:space="preserve">3.11.14. </w:t>
      </w:r>
      <w:proofErr w:type="gramStart"/>
      <w:r w:rsidR="00280F46" w:rsidRPr="00880670">
        <w:rPr>
          <w:sz w:val="24"/>
          <w:szCs w:val="24"/>
        </w:rPr>
        <w:t xml:space="preserve">Депозитарий отвечает перед Депонентом за действия вышеуказанных третьих лиц как за свои собственные, за исключением следующих случаев: </w:t>
      </w:r>
      <w:proofErr w:type="gramEnd"/>
    </w:p>
    <w:p w:rsidR="00280F46" w:rsidRPr="00880670" w:rsidRDefault="00280F46" w:rsidP="00280F46">
      <w:pPr>
        <w:ind w:firstLine="709"/>
        <w:jc w:val="both"/>
        <w:rPr>
          <w:sz w:val="24"/>
          <w:szCs w:val="24"/>
        </w:rPr>
      </w:pPr>
      <w:r w:rsidRPr="00880670">
        <w:rPr>
          <w:sz w:val="24"/>
          <w:szCs w:val="24"/>
        </w:rPr>
        <w:t xml:space="preserve">- обращение к вышеуказанным третьим лицам вызвано прямым указанием Депонента; </w:t>
      </w:r>
    </w:p>
    <w:p w:rsidR="00280F46" w:rsidRPr="00880670" w:rsidRDefault="00280F46" w:rsidP="00280F46">
      <w:pPr>
        <w:ind w:firstLine="709"/>
        <w:jc w:val="both"/>
        <w:rPr>
          <w:sz w:val="24"/>
          <w:szCs w:val="24"/>
        </w:rPr>
      </w:pPr>
      <w:proofErr w:type="gramStart"/>
      <w:r w:rsidRPr="00880670">
        <w:rPr>
          <w:sz w:val="24"/>
          <w:szCs w:val="24"/>
        </w:rPr>
        <w:t>- лицом, привлекаемым для хранения и (или)</w:t>
      </w:r>
      <w:r w:rsidR="00707DFE" w:rsidRPr="00880670">
        <w:rPr>
          <w:sz w:val="24"/>
          <w:szCs w:val="24"/>
        </w:rPr>
        <w:t xml:space="preserve"> учета прав на ценные бумаги, (М</w:t>
      </w:r>
      <w:r w:rsidRPr="00880670">
        <w:rPr>
          <w:sz w:val="24"/>
          <w:szCs w:val="24"/>
        </w:rPr>
        <w:t>естом хранения) является держатель реестра владельцев ценных бумаг, центральный депозитарий, депозитарий, осуществляющий обязательное централизованное хранение ценных бумаг, иностранная организация, включенная в перечень, предусмотренный пунктом 4 статьи 25 Федерального закона от 07.12.2011 №</w:t>
      </w:r>
      <w:r w:rsidR="00707DFE" w:rsidRPr="00880670">
        <w:rPr>
          <w:sz w:val="24"/>
          <w:szCs w:val="24"/>
        </w:rPr>
        <w:t xml:space="preserve"> </w:t>
      </w:r>
      <w:r w:rsidRPr="00880670">
        <w:rPr>
          <w:sz w:val="24"/>
          <w:szCs w:val="24"/>
        </w:rPr>
        <w:t>414-ФЗ «О центральном депозитарии», а в отношении Депонентов, обслуживание которых осуществляется на основании договора об оказании услуг специализированного</w:t>
      </w:r>
      <w:proofErr w:type="gramEnd"/>
      <w:r w:rsidRPr="00880670">
        <w:rPr>
          <w:sz w:val="24"/>
          <w:szCs w:val="24"/>
        </w:rPr>
        <w:t xml:space="preserve"> </w:t>
      </w:r>
      <w:proofErr w:type="gramStart"/>
      <w:r w:rsidRPr="00880670">
        <w:rPr>
          <w:sz w:val="24"/>
          <w:szCs w:val="24"/>
        </w:rPr>
        <w:t>депозитария страховщику/ договора об оказании услуг специализированного депозитария управляющей компании, осуществляющей размещение средств страховых резервов и (или) собственных средств (капитала) страховщика, – также депозитарий, удовлетворяющий одному из критериев, указанных в пункте 1.2 Указания Банка России от 17.11.2011 №</w:t>
      </w:r>
      <w:r w:rsidR="00707DFE" w:rsidRPr="00880670">
        <w:rPr>
          <w:sz w:val="24"/>
          <w:szCs w:val="24"/>
        </w:rPr>
        <w:t xml:space="preserve"> </w:t>
      </w:r>
      <w:r w:rsidRPr="00880670">
        <w:rPr>
          <w:sz w:val="24"/>
          <w:szCs w:val="24"/>
        </w:rPr>
        <w:t xml:space="preserve">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w:t>
      </w:r>
      <w:proofErr w:type="gramEnd"/>
    </w:p>
    <w:p w:rsidR="00280F46" w:rsidRPr="00880670" w:rsidRDefault="00280F46" w:rsidP="00280F46">
      <w:pPr>
        <w:ind w:firstLine="709"/>
        <w:jc w:val="both"/>
        <w:rPr>
          <w:sz w:val="24"/>
          <w:szCs w:val="24"/>
        </w:rPr>
      </w:pPr>
      <w:r w:rsidRPr="00880670">
        <w:rPr>
          <w:sz w:val="24"/>
          <w:szCs w:val="24"/>
        </w:rPr>
        <w:t xml:space="preserve">- в иных случаях, предусмотренных Депозитарным договором. </w:t>
      </w:r>
    </w:p>
    <w:p w:rsidR="00C11904" w:rsidRPr="00880670" w:rsidRDefault="00C11904" w:rsidP="00280F46">
      <w:pPr>
        <w:ind w:firstLine="709"/>
        <w:jc w:val="both"/>
        <w:rPr>
          <w:sz w:val="24"/>
          <w:szCs w:val="24"/>
        </w:rPr>
      </w:pPr>
      <w:r w:rsidRPr="00880670">
        <w:rPr>
          <w:sz w:val="24"/>
          <w:szCs w:val="24"/>
        </w:rPr>
        <w:t xml:space="preserve">3.11.15. </w:t>
      </w:r>
      <w:r w:rsidR="00280F46" w:rsidRPr="00880670">
        <w:rPr>
          <w:sz w:val="24"/>
          <w:szCs w:val="24"/>
        </w:rPr>
        <w:t>От</w:t>
      </w:r>
      <w:r w:rsidR="00280F46" w:rsidRPr="00880670">
        <w:rPr>
          <w:spacing w:val="-2"/>
          <w:sz w:val="24"/>
          <w:szCs w:val="24"/>
        </w:rPr>
        <w:t>к</w:t>
      </w:r>
      <w:r w:rsidR="00280F46" w:rsidRPr="00880670">
        <w:rPr>
          <w:sz w:val="24"/>
          <w:szCs w:val="24"/>
        </w:rPr>
        <w:t>ры</w:t>
      </w:r>
      <w:r w:rsidR="00280F46" w:rsidRPr="00880670">
        <w:rPr>
          <w:spacing w:val="1"/>
          <w:sz w:val="24"/>
          <w:szCs w:val="24"/>
        </w:rPr>
        <w:t>т</w:t>
      </w:r>
      <w:r w:rsidR="00280F46" w:rsidRPr="00880670">
        <w:rPr>
          <w:spacing w:val="-1"/>
          <w:sz w:val="24"/>
          <w:szCs w:val="24"/>
        </w:rPr>
        <w:t>и</w:t>
      </w:r>
      <w:r w:rsidR="00280F46" w:rsidRPr="00880670">
        <w:rPr>
          <w:sz w:val="24"/>
          <w:szCs w:val="24"/>
        </w:rPr>
        <w:t>е</w:t>
      </w:r>
      <w:r w:rsidR="00280F46" w:rsidRPr="00880670">
        <w:rPr>
          <w:spacing w:val="48"/>
          <w:sz w:val="24"/>
          <w:szCs w:val="24"/>
        </w:rPr>
        <w:t xml:space="preserve"> </w:t>
      </w:r>
      <w:r w:rsidR="00280F46" w:rsidRPr="00880670">
        <w:rPr>
          <w:sz w:val="24"/>
          <w:szCs w:val="24"/>
        </w:rPr>
        <w:t>и</w:t>
      </w:r>
      <w:r w:rsidR="00280F46" w:rsidRPr="00880670">
        <w:rPr>
          <w:spacing w:val="49"/>
          <w:sz w:val="24"/>
          <w:szCs w:val="24"/>
        </w:rPr>
        <w:t xml:space="preserve"> </w:t>
      </w:r>
      <w:r w:rsidR="00280F46" w:rsidRPr="00880670">
        <w:rPr>
          <w:sz w:val="24"/>
          <w:szCs w:val="24"/>
        </w:rPr>
        <w:t>ве</w:t>
      </w:r>
      <w:r w:rsidR="00280F46" w:rsidRPr="00880670">
        <w:rPr>
          <w:spacing w:val="-1"/>
          <w:sz w:val="24"/>
          <w:szCs w:val="24"/>
        </w:rPr>
        <w:t>д</w:t>
      </w:r>
      <w:r w:rsidR="00280F46" w:rsidRPr="00880670">
        <w:rPr>
          <w:spacing w:val="1"/>
          <w:sz w:val="24"/>
          <w:szCs w:val="24"/>
        </w:rPr>
        <w:t>е</w:t>
      </w:r>
      <w:r w:rsidR="00280F46" w:rsidRPr="00880670">
        <w:rPr>
          <w:sz w:val="24"/>
          <w:szCs w:val="24"/>
        </w:rPr>
        <w:t>н</w:t>
      </w:r>
      <w:r w:rsidR="00280F46" w:rsidRPr="00880670">
        <w:rPr>
          <w:spacing w:val="-2"/>
          <w:sz w:val="24"/>
          <w:szCs w:val="24"/>
        </w:rPr>
        <w:t>и</w:t>
      </w:r>
      <w:r w:rsidR="00280F46" w:rsidRPr="00880670">
        <w:rPr>
          <w:sz w:val="24"/>
          <w:szCs w:val="24"/>
        </w:rPr>
        <w:t>е</w:t>
      </w:r>
      <w:r w:rsidR="00280F46" w:rsidRPr="00880670">
        <w:rPr>
          <w:spacing w:val="48"/>
          <w:sz w:val="24"/>
          <w:szCs w:val="24"/>
        </w:rPr>
        <w:t xml:space="preserve"> </w:t>
      </w:r>
      <w:r w:rsidR="00280F46" w:rsidRPr="00880670">
        <w:rPr>
          <w:sz w:val="24"/>
          <w:szCs w:val="24"/>
        </w:rPr>
        <w:t>сч</w:t>
      </w:r>
      <w:r w:rsidR="00280F46" w:rsidRPr="00880670">
        <w:rPr>
          <w:spacing w:val="2"/>
          <w:sz w:val="24"/>
          <w:szCs w:val="24"/>
        </w:rPr>
        <w:t>е</w:t>
      </w:r>
      <w:r w:rsidR="00280F46" w:rsidRPr="00880670">
        <w:rPr>
          <w:sz w:val="24"/>
          <w:szCs w:val="24"/>
        </w:rPr>
        <w:t>тов</w:t>
      </w:r>
      <w:r w:rsidR="00280F46" w:rsidRPr="00880670">
        <w:rPr>
          <w:spacing w:val="47"/>
          <w:sz w:val="24"/>
          <w:szCs w:val="24"/>
        </w:rPr>
        <w:t xml:space="preserve"> </w:t>
      </w:r>
      <w:r w:rsidR="00280F46" w:rsidRPr="00880670">
        <w:rPr>
          <w:sz w:val="24"/>
          <w:szCs w:val="24"/>
        </w:rPr>
        <w:t>де</w:t>
      </w:r>
      <w:r w:rsidR="00280F46" w:rsidRPr="00880670">
        <w:rPr>
          <w:spacing w:val="-1"/>
          <w:sz w:val="24"/>
          <w:szCs w:val="24"/>
        </w:rPr>
        <w:t>по</w:t>
      </w:r>
      <w:r w:rsidR="00280F46" w:rsidRPr="00880670">
        <w:rPr>
          <w:spacing w:val="48"/>
          <w:sz w:val="24"/>
          <w:szCs w:val="24"/>
        </w:rPr>
        <w:t xml:space="preserve"> </w:t>
      </w:r>
      <w:r w:rsidR="00280F46" w:rsidRPr="00880670">
        <w:rPr>
          <w:spacing w:val="1"/>
          <w:sz w:val="24"/>
          <w:szCs w:val="24"/>
        </w:rPr>
        <w:t>о</w:t>
      </w:r>
      <w:r w:rsidR="00280F46" w:rsidRPr="00880670">
        <w:rPr>
          <w:spacing w:val="2"/>
          <w:sz w:val="24"/>
          <w:szCs w:val="24"/>
        </w:rPr>
        <w:t>с</w:t>
      </w:r>
      <w:r w:rsidR="00280F46" w:rsidRPr="00880670">
        <w:rPr>
          <w:sz w:val="24"/>
          <w:szCs w:val="24"/>
        </w:rPr>
        <w:t>у</w:t>
      </w:r>
      <w:r w:rsidR="00280F46" w:rsidRPr="00880670">
        <w:rPr>
          <w:spacing w:val="-1"/>
          <w:sz w:val="24"/>
          <w:szCs w:val="24"/>
        </w:rPr>
        <w:t>щ</w:t>
      </w:r>
      <w:r w:rsidR="00280F46" w:rsidRPr="00880670">
        <w:rPr>
          <w:sz w:val="24"/>
          <w:szCs w:val="24"/>
        </w:rPr>
        <w:t>е</w:t>
      </w:r>
      <w:r w:rsidR="00280F46" w:rsidRPr="00880670">
        <w:rPr>
          <w:spacing w:val="-1"/>
          <w:sz w:val="24"/>
          <w:szCs w:val="24"/>
        </w:rPr>
        <w:t>с</w:t>
      </w:r>
      <w:r w:rsidR="00280F46" w:rsidRPr="00880670">
        <w:rPr>
          <w:sz w:val="24"/>
          <w:szCs w:val="24"/>
        </w:rPr>
        <w:t>т</w:t>
      </w:r>
      <w:r w:rsidR="00280F46" w:rsidRPr="00880670">
        <w:rPr>
          <w:spacing w:val="1"/>
          <w:sz w:val="24"/>
          <w:szCs w:val="24"/>
        </w:rPr>
        <w:t>в</w:t>
      </w:r>
      <w:r w:rsidR="00280F46" w:rsidRPr="00880670">
        <w:rPr>
          <w:spacing w:val="-1"/>
          <w:sz w:val="24"/>
          <w:szCs w:val="24"/>
        </w:rPr>
        <w:t>л</w:t>
      </w:r>
      <w:r w:rsidR="00280F46" w:rsidRPr="00880670">
        <w:rPr>
          <w:sz w:val="24"/>
          <w:szCs w:val="24"/>
        </w:rPr>
        <w:t>я</w:t>
      </w:r>
      <w:r w:rsidR="00280F46" w:rsidRPr="00880670">
        <w:rPr>
          <w:spacing w:val="1"/>
          <w:sz w:val="24"/>
          <w:szCs w:val="24"/>
        </w:rPr>
        <w:t>е</w:t>
      </w:r>
      <w:r w:rsidR="00280F46" w:rsidRPr="00880670">
        <w:rPr>
          <w:sz w:val="24"/>
          <w:szCs w:val="24"/>
        </w:rPr>
        <w:t>т</w:t>
      </w:r>
      <w:r w:rsidR="00280F46" w:rsidRPr="00880670">
        <w:rPr>
          <w:spacing w:val="-1"/>
          <w:sz w:val="24"/>
          <w:szCs w:val="24"/>
        </w:rPr>
        <w:t>с</w:t>
      </w:r>
      <w:r w:rsidR="00280F46" w:rsidRPr="00880670">
        <w:rPr>
          <w:sz w:val="24"/>
          <w:szCs w:val="24"/>
        </w:rPr>
        <w:t>я</w:t>
      </w:r>
      <w:r w:rsidR="00280F46" w:rsidRPr="00880670">
        <w:rPr>
          <w:spacing w:val="47"/>
          <w:sz w:val="24"/>
          <w:szCs w:val="24"/>
        </w:rPr>
        <w:t xml:space="preserve"> </w:t>
      </w:r>
      <w:r w:rsidR="00280F46" w:rsidRPr="00880670">
        <w:rPr>
          <w:spacing w:val="1"/>
          <w:sz w:val="24"/>
          <w:szCs w:val="24"/>
        </w:rPr>
        <w:t>Д</w:t>
      </w:r>
      <w:r w:rsidR="00280F46" w:rsidRPr="00880670">
        <w:rPr>
          <w:spacing w:val="2"/>
          <w:sz w:val="24"/>
          <w:szCs w:val="24"/>
        </w:rPr>
        <w:t>е</w:t>
      </w:r>
      <w:r w:rsidR="00280F46" w:rsidRPr="00880670">
        <w:rPr>
          <w:spacing w:val="-1"/>
          <w:sz w:val="24"/>
          <w:szCs w:val="24"/>
        </w:rPr>
        <w:t>п</w:t>
      </w:r>
      <w:r w:rsidR="00280F46" w:rsidRPr="00880670">
        <w:rPr>
          <w:sz w:val="24"/>
          <w:szCs w:val="24"/>
        </w:rPr>
        <w:t>ози</w:t>
      </w:r>
      <w:r w:rsidR="00280F46" w:rsidRPr="00880670">
        <w:rPr>
          <w:spacing w:val="-1"/>
          <w:sz w:val="24"/>
          <w:szCs w:val="24"/>
        </w:rPr>
        <w:t>та</w:t>
      </w:r>
      <w:r w:rsidR="00280F46" w:rsidRPr="00880670">
        <w:rPr>
          <w:sz w:val="24"/>
          <w:szCs w:val="24"/>
        </w:rPr>
        <w:t>рие</w:t>
      </w:r>
      <w:r w:rsidR="00280F46" w:rsidRPr="00880670">
        <w:rPr>
          <w:spacing w:val="-1"/>
          <w:sz w:val="24"/>
          <w:szCs w:val="24"/>
        </w:rPr>
        <w:t>м</w:t>
      </w:r>
      <w:r w:rsidR="00280F46" w:rsidRPr="00880670">
        <w:rPr>
          <w:spacing w:val="48"/>
          <w:sz w:val="24"/>
          <w:szCs w:val="24"/>
        </w:rPr>
        <w:t xml:space="preserve"> </w:t>
      </w:r>
      <w:r w:rsidR="00280F46" w:rsidRPr="00880670">
        <w:rPr>
          <w:sz w:val="24"/>
          <w:szCs w:val="24"/>
        </w:rPr>
        <w:t>с</w:t>
      </w:r>
      <w:r w:rsidR="00280F46" w:rsidRPr="00880670">
        <w:rPr>
          <w:spacing w:val="51"/>
          <w:sz w:val="24"/>
          <w:szCs w:val="24"/>
        </w:rPr>
        <w:t xml:space="preserve"> </w:t>
      </w:r>
      <w:r w:rsidR="00280F46" w:rsidRPr="00880670">
        <w:rPr>
          <w:sz w:val="24"/>
          <w:szCs w:val="24"/>
        </w:rPr>
        <w:t>у</w:t>
      </w:r>
      <w:r w:rsidR="00280F46" w:rsidRPr="00880670">
        <w:rPr>
          <w:spacing w:val="-1"/>
          <w:sz w:val="24"/>
          <w:szCs w:val="24"/>
        </w:rPr>
        <w:t>ч</w:t>
      </w:r>
      <w:r w:rsidR="00280F46" w:rsidRPr="00880670">
        <w:rPr>
          <w:sz w:val="24"/>
          <w:szCs w:val="24"/>
        </w:rPr>
        <w:t>ет</w:t>
      </w:r>
      <w:r w:rsidR="00280F46" w:rsidRPr="00880670">
        <w:rPr>
          <w:spacing w:val="-1"/>
          <w:sz w:val="24"/>
          <w:szCs w:val="24"/>
        </w:rPr>
        <w:t>о</w:t>
      </w:r>
      <w:r w:rsidR="00280F46" w:rsidRPr="00880670">
        <w:rPr>
          <w:sz w:val="24"/>
          <w:szCs w:val="24"/>
        </w:rPr>
        <w:t>м</w:t>
      </w:r>
      <w:r w:rsidR="00280F46" w:rsidRPr="00880670">
        <w:rPr>
          <w:spacing w:val="49"/>
          <w:sz w:val="24"/>
          <w:szCs w:val="24"/>
        </w:rPr>
        <w:t xml:space="preserve"> </w:t>
      </w:r>
      <w:r w:rsidR="00280F46" w:rsidRPr="00880670">
        <w:rPr>
          <w:sz w:val="24"/>
          <w:szCs w:val="24"/>
        </w:rPr>
        <w:t>тре</w:t>
      </w:r>
      <w:r w:rsidR="00280F46" w:rsidRPr="00880670">
        <w:rPr>
          <w:spacing w:val="1"/>
          <w:sz w:val="24"/>
          <w:szCs w:val="24"/>
        </w:rPr>
        <w:t>бо</w:t>
      </w:r>
      <w:r w:rsidR="00280F46" w:rsidRPr="00880670">
        <w:rPr>
          <w:sz w:val="24"/>
          <w:szCs w:val="24"/>
        </w:rPr>
        <w:t>ва</w:t>
      </w:r>
      <w:r w:rsidR="00280F46" w:rsidRPr="00880670">
        <w:rPr>
          <w:spacing w:val="-2"/>
          <w:sz w:val="24"/>
          <w:szCs w:val="24"/>
        </w:rPr>
        <w:t>н</w:t>
      </w:r>
      <w:r w:rsidR="00280F46" w:rsidRPr="00880670">
        <w:rPr>
          <w:sz w:val="24"/>
          <w:szCs w:val="24"/>
        </w:rPr>
        <w:t>ий</w:t>
      </w:r>
      <w:r w:rsidR="00280F46" w:rsidRPr="00880670">
        <w:rPr>
          <w:spacing w:val="47"/>
          <w:sz w:val="24"/>
          <w:szCs w:val="24"/>
        </w:rPr>
        <w:t xml:space="preserve"> </w:t>
      </w:r>
      <w:r w:rsidR="00280F46" w:rsidRPr="00880670">
        <w:rPr>
          <w:sz w:val="24"/>
          <w:szCs w:val="24"/>
        </w:rPr>
        <w:t>Федера</w:t>
      </w:r>
      <w:r w:rsidR="00280F46" w:rsidRPr="00880670">
        <w:rPr>
          <w:spacing w:val="-1"/>
          <w:sz w:val="24"/>
          <w:szCs w:val="24"/>
        </w:rPr>
        <w:t>л</w:t>
      </w:r>
      <w:r w:rsidR="00280F46" w:rsidRPr="00880670">
        <w:rPr>
          <w:spacing w:val="2"/>
          <w:sz w:val="24"/>
          <w:szCs w:val="24"/>
        </w:rPr>
        <w:t>ь</w:t>
      </w:r>
      <w:r w:rsidR="00280F46" w:rsidRPr="00880670">
        <w:rPr>
          <w:spacing w:val="-1"/>
          <w:sz w:val="24"/>
          <w:szCs w:val="24"/>
        </w:rPr>
        <w:t>н</w:t>
      </w:r>
      <w:r w:rsidR="00280F46" w:rsidRPr="00880670">
        <w:rPr>
          <w:sz w:val="24"/>
          <w:szCs w:val="24"/>
        </w:rPr>
        <w:t xml:space="preserve">ого </w:t>
      </w:r>
      <w:hyperlink r:id="rId13" w:history="1">
        <w:r w:rsidR="00280F46" w:rsidRPr="00880670">
          <w:rPr>
            <w:sz w:val="24"/>
            <w:szCs w:val="24"/>
          </w:rPr>
          <w:t>за</w:t>
        </w:r>
        <w:r w:rsidR="00280F46" w:rsidRPr="00880670">
          <w:rPr>
            <w:spacing w:val="-1"/>
            <w:sz w:val="24"/>
            <w:szCs w:val="24"/>
          </w:rPr>
          <w:t>к</w:t>
        </w:r>
        <w:r w:rsidR="00280F46" w:rsidRPr="00880670">
          <w:rPr>
            <w:sz w:val="24"/>
            <w:szCs w:val="24"/>
          </w:rPr>
          <w:t>о</w:t>
        </w:r>
        <w:r w:rsidR="00280F46" w:rsidRPr="00880670">
          <w:rPr>
            <w:spacing w:val="-1"/>
            <w:sz w:val="24"/>
            <w:szCs w:val="24"/>
          </w:rPr>
          <w:t>н</w:t>
        </w:r>
        <w:r w:rsidR="00280F46" w:rsidRPr="00880670">
          <w:rPr>
            <w:sz w:val="24"/>
            <w:szCs w:val="24"/>
          </w:rPr>
          <w:t>а</w:t>
        </w:r>
        <w:r w:rsidR="00280F46" w:rsidRPr="00880670">
          <w:rPr>
            <w:spacing w:val="63"/>
            <w:sz w:val="24"/>
            <w:szCs w:val="24"/>
          </w:rPr>
          <w:t xml:space="preserve"> </w:t>
        </w:r>
      </w:hyperlink>
      <w:r w:rsidR="00280F46" w:rsidRPr="00880670">
        <w:rPr>
          <w:sz w:val="24"/>
          <w:szCs w:val="24"/>
        </w:rPr>
        <w:t>от</w:t>
      </w:r>
      <w:r w:rsidR="00280F46" w:rsidRPr="00880670">
        <w:rPr>
          <w:spacing w:val="64"/>
          <w:sz w:val="24"/>
          <w:szCs w:val="24"/>
        </w:rPr>
        <w:t xml:space="preserve"> </w:t>
      </w:r>
      <w:r w:rsidR="00280F46" w:rsidRPr="00880670">
        <w:rPr>
          <w:sz w:val="24"/>
          <w:szCs w:val="24"/>
        </w:rPr>
        <w:t>7</w:t>
      </w:r>
      <w:r w:rsidR="00280F46" w:rsidRPr="00880670">
        <w:rPr>
          <w:spacing w:val="63"/>
          <w:sz w:val="24"/>
          <w:szCs w:val="24"/>
        </w:rPr>
        <w:t xml:space="preserve"> </w:t>
      </w:r>
      <w:r w:rsidR="00280F46" w:rsidRPr="00880670">
        <w:rPr>
          <w:sz w:val="24"/>
          <w:szCs w:val="24"/>
        </w:rPr>
        <w:t>ав</w:t>
      </w:r>
      <w:r w:rsidR="00280F46" w:rsidRPr="00880670">
        <w:rPr>
          <w:spacing w:val="1"/>
          <w:sz w:val="24"/>
          <w:szCs w:val="24"/>
        </w:rPr>
        <w:t>г</w:t>
      </w:r>
      <w:r w:rsidR="00280F46" w:rsidRPr="00880670">
        <w:rPr>
          <w:spacing w:val="-1"/>
          <w:sz w:val="24"/>
          <w:szCs w:val="24"/>
        </w:rPr>
        <w:t>у</w:t>
      </w:r>
      <w:r w:rsidR="00280F46" w:rsidRPr="00880670">
        <w:rPr>
          <w:sz w:val="24"/>
          <w:szCs w:val="24"/>
        </w:rPr>
        <w:t>ст</w:t>
      </w:r>
      <w:r w:rsidR="00280F46" w:rsidRPr="00880670">
        <w:rPr>
          <w:spacing w:val="-1"/>
          <w:sz w:val="24"/>
          <w:szCs w:val="24"/>
        </w:rPr>
        <w:t>а</w:t>
      </w:r>
      <w:r w:rsidR="00280F46" w:rsidRPr="00880670">
        <w:rPr>
          <w:spacing w:val="64"/>
          <w:sz w:val="24"/>
          <w:szCs w:val="24"/>
        </w:rPr>
        <w:t xml:space="preserve"> </w:t>
      </w:r>
      <w:r w:rsidR="00280F46" w:rsidRPr="00880670">
        <w:rPr>
          <w:spacing w:val="1"/>
          <w:sz w:val="24"/>
          <w:szCs w:val="24"/>
        </w:rPr>
        <w:t>2</w:t>
      </w:r>
      <w:r w:rsidR="00280F46" w:rsidRPr="00880670">
        <w:rPr>
          <w:sz w:val="24"/>
          <w:szCs w:val="24"/>
        </w:rPr>
        <w:t>0</w:t>
      </w:r>
      <w:r w:rsidR="00280F46" w:rsidRPr="00880670">
        <w:rPr>
          <w:spacing w:val="1"/>
          <w:sz w:val="24"/>
          <w:szCs w:val="24"/>
        </w:rPr>
        <w:t>0</w:t>
      </w:r>
      <w:r w:rsidR="00280F46" w:rsidRPr="00880670">
        <w:rPr>
          <w:sz w:val="24"/>
          <w:szCs w:val="24"/>
        </w:rPr>
        <w:t>1</w:t>
      </w:r>
      <w:r w:rsidR="00280F46" w:rsidRPr="00880670">
        <w:rPr>
          <w:spacing w:val="63"/>
          <w:sz w:val="24"/>
          <w:szCs w:val="24"/>
        </w:rPr>
        <w:t xml:space="preserve"> </w:t>
      </w:r>
      <w:r w:rsidR="00280F46" w:rsidRPr="00880670">
        <w:rPr>
          <w:sz w:val="24"/>
          <w:szCs w:val="24"/>
        </w:rPr>
        <w:t>года</w:t>
      </w:r>
      <w:r w:rsidR="00280F46" w:rsidRPr="00880670">
        <w:rPr>
          <w:spacing w:val="62"/>
          <w:sz w:val="24"/>
          <w:szCs w:val="24"/>
        </w:rPr>
        <w:t xml:space="preserve"> </w:t>
      </w:r>
      <w:r w:rsidR="00707DFE" w:rsidRPr="00880670">
        <w:rPr>
          <w:spacing w:val="62"/>
          <w:sz w:val="24"/>
          <w:szCs w:val="24"/>
        </w:rPr>
        <w:t>№</w:t>
      </w:r>
      <w:r w:rsidR="00280F46" w:rsidRPr="00880670">
        <w:rPr>
          <w:spacing w:val="1"/>
          <w:sz w:val="24"/>
          <w:szCs w:val="24"/>
        </w:rPr>
        <w:t>1</w:t>
      </w:r>
      <w:r w:rsidR="00280F46" w:rsidRPr="00880670">
        <w:rPr>
          <w:sz w:val="24"/>
          <w:szCs w:val="24"/>
        </w:rPr>
        <w:t>1</w:t>
      </w:r>
      <w:r w:rsidR="00280F46" w:rsidRPr="00880670">
        <w:rPr>
          <w:spacing w:val="6"/>
          <w:sz w:val="24"/>
          <w:szCs w:val="24"/>
        </w:rPr>
        <w:t>5</w:t>
      </w:r>
      <w:r w:rsidR="00280F46" w:rsidRPr="00880670">
        <w:rPr>
          <w:spacing w:val="-1"/>
          <w:sz w:val="24"/>
          <w:szCs w:val="24"/>
        </w:rPr>
        <w:t>-Ф</w:t>
      </w:r>
      <w:r w:rsidR="00280F46" w:rsidRPr="00880670">
        <w:rPr>
          <w:sz w:val="24"/>
          <w:szCs w:val="24"/>
        </w:rPr>
        <w:t>З</w:t>
      </w:r>
      <w:r w:rsidR="00280F46" w:rsidRPr="00880670">
        <w:rPr>
          <w:spacing w:val="63"/>
          <w:sz w:val="24"/>
          <w:szCs w:val="24"/>
        </w:rPr>
        <w:t xml:space="preserve"> </w:t>
      </w:r>
      <w:r w:rsidR="00280F46" w:rsidRPr="00880670">
        <w:rPr>
          <w:spacing w:val="2"/>
          <w:sz w:val="24"/>
          <w:szCs w:val="24"/>
        </w:rPr>
        <w:t>«</w:t>
      </w:r>
      <w:r w:rsidR="00280F46" w:rsidRPr="00880670">
        <w:rPr>
          <w:sz w:val="24"/>
          <w:szCs w:val="24"/>
        </w:rPr>
        <w:t>О</w:t>
      </w:r>
      <w:r w:rsidR="00280F46" w:rsidRPr="00880670">
        <w:rPr>
          <w:spacing w:val="62"/>
          <w:sz w:val="24"/>
          <w:szCs w:val="24"/>
        </w:rPr>
        <w:t xml:space="preserve"> </w:t>
      </w:r>
      <w:r w:rsidR="00280F46" w:rsidRPr="00880670">
        <w:rPr>
          <w:sz w:val="24"/>
          <w:szCs w:val="24"/>
        </w:rPr>
        <w:t>п</w:t>
      </w:r>
      <w:r w:rsidR="00280F46" w:rsidRPr="00880670">
        <w:rPr>
          <w:spacing w:val="-1"/>
          <w:sz w:val="24"/>
          <w:szCs w:val="24"/>
        </w:rPr>
        <w:t>р</w:t>
      </w:r>
      <w:r w:rsidR="00280F46" w:rsidRPr="00880670">
        <w:rPr>
          <w:spacing w:val="1"/>
          <w:sz w:val="24"/>
          <w:szCs w:val="24"/>
        </w:rPr>
        <w:t>от</w:t>
      </w:r>
      <w:r w:rsidR="00280F46" w:rsidRPr="00880670">
        <w:rPr>
          <w:sz w:val="24"/>
          <w:szCs w:val="24"/>
        </w:rPr>
        <w:t>ив</w:t>
      </w:r>
      <w:r w:rsidR="00280F46" w:rsidRPr="00880670">
        <w:rPr>
          <w:spacing w:val="1"/>
          <w:sz w:val="24"/>
          <w:szCs w:val="24"/>
        </w:rPr>
        <w:t>о</w:t>
      </w:r>
      <w:r w:rsidR="00280F46" w:rsidRPr="00880670">
        <w:rPr>
          <w:sz w:val="24"/>
          <w:szCs w:val="24"/>
        </w:rPr>
        <w:t>де</w:t>
      </w:r>
      <w:r w:rsidR="00280F46" w:rsidRPr="00880670">
        <w:rPr>
          <w:spacing w:val="-2"/>
          <w:sz w:val="24"/>
          <w:szCs w:val="24"/>
        </w:rPr>
        <w:t>й</w:t>
      </w:r>
      <w:r w:rsidR="00280F46" w:rsidRPr="00880670">
        <w:rPr>
          <w:sz w:val="24"/>
          <w:szCs w:val="24"/>
        </w:rPr>
        <w:t>ствии</w:t>
      </w:r>
      <w:r w:rsidR="00280F46" w:rsidRPr="00880670">
        <w:rPr>
          <w:spacing w:val="64"/>
          <w:sz w:val="24"/>
          <w:szCs w:val="24"/>
        </w:rPr>
        <w:t xml:space="preserve"> </w:t>
      </w:r>
      <w:r w:rsidR="00280F46" w:rsidRPr="00880670">
        <w:rPr>
          <w:spacing w:val="-1"/>
          <w:sz w:val="24"/>
          <w:szCs w:val="24"/>
        </w:rPr>
        <w:t>л</w:t>
      </w:r>
      <w:r w:rsidR="00280F46" w:rsidRPr="00880670">
        <w:rPr>
          <w:sz w:val="24"/>
          <w:szCs w:val="24"/>
        </w:rPr>
        <w:t>ег</w:t>
      </w:r>
      <w:r w:rsidR="00280F46" w:rsidRPr="00880670">
        <w:rPr>
          <w:spacing w:val="-1"/>
          <w:sz w:val="24"/>
          <w:szCs w:val="24"/>
        </w:rPr>
        <w:t>а</w:t>
      </w:r>
      <w:r w:rsidR="00280F46" w:rsidRPr="00880670">
        <w:rPr>
          <w:spacing w:val="1"/>
          <w:sz w:val="24"/>
          <w:szCs w:val="24"/>
        </w:rPr>
        <w:t>л</w:t>
      </w:r>
      <w:r w:rsidR="00280F46" w:rsidRPr="00880670">
        <w:rPr>
          <w:spacing w:val="-1"/>
          <w:sz w:val="24"/>
          <w:szCs w:val="24"/>
        </w:rPr>
        <w:t>и</w:t>
      </w:r>
      <w:r w:rsidR="00280F46" w:rsidRPr="00880670">
        <w:rPr>
          <w:sz w:val="24"/>
          <w:szCs w:val="24"/>
        </w:rPr>
        <w:t>зац</w:t>
      </w:r>
      <w:r w:rsidR="00280F46" w:rsidRPr="00880670">
        <w:rPr>
          <w:spacing w:val="1"/>
          <w:sz w:val="24"/>
          <w:szCs w:val="24"/>
        </w:rPr>
        <w:t>и</w:t>
      </w:r>
      <w:r w:rsidR="00280F46" w:rsidRPr="00880670">
        <w:rPr>
          <w:sz w:val="24"/>
          <w:szCs w:val="24"/>
        </w:rPr>
        <w:t>и</w:t>
      </w:r>
      <w:r w:rsidR="00280F46" w:rsidRPr="00880670">
        <w:rPr>
          <w:spacing w:val="61"/>
          <w:sz w:val="24"/>
          <w:szCs w:val="24"/>
        </w:rPr>
        <w:t xml:space="preserve"> </w:t>
      </w:r>
      <w:r w:rsidR="00280F46" w:rsidRPr="00880670">
        <w:rPr>
          <w:sz w:val="24"/>
          <w:szCs w:val="24"/>
        </w:rPr>
        <w:t>(</w:t>
      </w:r>
      <w:r w:rsidR="00280F46" w:rsidRPr="00880670">
        <w:rPr>
          <w:spacing w:val="1"/>
          <w:sz w:val="24"/>
          <w:szCs w:val="24"/>
        </w:rPr>
        <w:t>от</w:t>
      </w:r>
      <w:r w:rsidR="00280F46" w:rsidRPr="00880670">
        <w:rPr>
          <w:sz w:val="24"/>
          <w:szCs w:val="24"/>
        </w:rPr>
        <w:t>мыван</w:t>
      </w:r>
      <w:r w:rsidR="00280F46" w:rsidRPr="00880670">
        <w:rPr>
          <w:spacing w:val="-1"/>
          <w:sz w:val="24"/>
          <w:szCs w:val="24"/>
        </w:rPr>
        <w:t>и</w:t>
      </w:r>
      <w:r w:rsidR="00280F46" w:rsidRPr="00880670">
        <w:rPr>
          <w:sz w:val="24"/>
          <w:szCs w:val="24"/>
        </w:rPr>
        <w:t>ю)</w:t>
      </w:r>
      <w:r w:rsidR="00280F46" w:rsidRPr="00880670">
        <w:rPr>
          <w:spacing w:val="62"/>
          <w:sz w:val="24"/>
          <w:szCs w:val="24"/>
        </w:rPr>
        <w:t xml:space="preserve"> </w:t>
      </w:r>
      <w:r w:rsidR="00280F46" w:rsidRPr="00880670">
        <w:rPr>
          <w:sz w:val="24"/>
          <w:szCs w:val="24"/>
        </w:rPr>
        <w:t>до</w:t>
      </w:r>
      <w:r w:rsidR="00280F46" w:rsidRPr="00880670">
        <w:rPr>
          <w:spacing w:val="-1"/>
          <w:sz w:val="24"/>
          <w:szCs w:val="24"/>
        </w:rPr>
        <w:t>х</w:t>
      </w:r>
      <w:r w:rsidR="00280F46" w:rsidRPr="00880670">
        <w:rPr>
          <w:spacing w:val="2"/>
          <w:sz w:val="24"/>
          <w:szCs w:val="24"/>
        </w:rPr>
        <w:t>о</w:t>
      </w:r>
      <w:r w:rsidR="00280F46" w:rsidRPr="00880670">
        <w:rPr>
          <w:sz w:val="24"/>
          <w:szCs w:val="24"/>
        </w:rPr>
        <w:t xml:space="preserve">дов, </w:t>
      </w:r>
      <w:r w:rsidR="00280F46" w:rsidRPr="00880670">
        <w:rPr>
          <w:spacing w:val="-1"/>
          <w:sz w:val="24"/>
          <w:szCs w:val="24"/>
        </w:rPr>
        <w:t>п</w:t>
      </w:r>
      <w:r w:rsidR="00280F46" w:rsidRPr="00880670">
        <w:rPr>
          <w:sz w:val="24"/>
          <w:szCs w:val="24"/>
        </w:rPr>
        <w:t>ол</w:t>
      </w:r>
      <w:r w:rsidR="00280F46" w:rsidRPr="00880670">
        <w:rPr>
          <w:spacing w:val="-3"/>
          <w:sz w:val="24"/>
          <w:szCs w:val="24"/>
        </w:rPr>
        <w:t>у</w:t>
      </w:r>
      <w:r w:rsidR="00280F46" w:rsidRPr="00880670">
        <w:rPr>
          <w:sz w:val="24"/>
          <w:szCs w:val="24"/>
        </w:rPr>
        <w:t>ч</w:t>
      </w:r>
      <w:r w:rsidR="00280F46" w:rsidRPr="00880670">
        <w:rPr>
          <w:spacing w:val="2"/>
          <w:sz w:val="24"/>
          <w:szCs w:val="24"/>
        </w:rPr>
        <w:t>е</w:t>
      </w:r>
      <w:r w:rsidR="00280F46" w:rsidRPr="00880670">
        <w:rPr>
          <w:sz w:val="24"/>
          <w:szCs w:val="24"/>
        </w:rPr>
        <w:t>нн</w:t>
      </w:r>
      <w:r w:rsidR="00280F46" w:rsidRPr="00880670">
        <w:rPr>
          <w:spacing w:val="-1"/>
          <w:sz w:val="24"/>
          <w:szCs w:val="24"/>
        </w:rPr>
        <w:t>ы</w:t>
      </w:r>
      <w:r w:rsidR="00280F46" w:rsidRPr="00880670">
        <w:rPr>
          <w:sz w:val="24"/>
          <w:szCs w:val="24"/>
        </w:rPr>
        <w:t>х</w:t>
      </w:r>
      <w:r w:rsidR="00280F46" w:rsidRPr="00880670">
        <w:rPr>
          <w:spacing w:val="51"/>
          <w:sz w:val="24"/>
          <w:szCs w:val="24"/>
        </w:rPr>
        <w:t xml:space="preserve"> </w:t>
      </w:r>
      <w:r w:rsidR="00280F46" w:rsidRPr="00880670">
        <w:rPr>
          <w:sz w:val="24"/>
          <w:szCs w:val="24"/>
        </w:rPr>
        <w:t>пре</w:t>
      </w:r>
      <w:r w:rsidR="00280F46" w:rsidRPr="00880670">
        <w:rPr>
          <w:spacing w:val="2"/>
          <w:sz w:val="24"/>
          <w:szCs w:val="24"/>
        </w:rPr>
        <w:t>с</w:t>
      </w:r>
      <w:r w:rsidR="00280F46" w:rsidRPr="00880670">
        <w:rPr>
          <w:spacing w:val="1"/>
          <w:sz w:val="24"/>
          <w:szCs w:val="24"/>
        </w:rPr>
        <w:t>т</w:t>
      </w:r>
      <w:r w:rsidR="00280F46" w:rsidRPr="00880670">
        <w:rPr>
          <w:sz w:val="24"/>
          <w:szCs w:val="24"/>
        </w:rPr>
        <w:t>у</w:t>
      </w:r>
      <w:r w:rsidR="00280F46" w:rsidRPr="00880670">
        <w:rPr>
          <w:spacing w:val="-2"/>
          <w:sz w:val="24"/>
          <w:szCs w:val="24"/>
        </w:rPr>
        <w:t>п</w:t>
      </w:r>
      <w:r w:rsidR="00280F46" w:rsidRPr="00880670">
        <w:rPr>
          <w:spacing w:val="-1"/>
          <w:sz w:val="24"/>
          <w:szCs w:val="24"/>
        </w:rPr>
        <w:t>ны</w:t>
      </w:r>
      <w:r w:rsidR="00280F46" w:rsidRPr="00880670">
        <w:rPr>
          <w:sz w:val="24"/>
          <w:szCs w:val="24"/>
        </w:rPr>
        <w:t>м</w:t>
      </w:r>
      <w:r w:rsidR="00280F46" w:rsidRPr="00880670">
        <w:rPr>
          <w:spacing w:val="53"/>
          <w:sz w:val="24"/>
          <w:szCs w:val="24"/>
        </w:rPr>
        <w:t xml:space="preserve"> </w:t>
      </w:r>
      <w:r w:rsidR="00280F46" w:rsidRPr="00880670">
        <w:rPr>
          <w:spacing w:val="1"/>
          <w:sz w:val="24"/>
          <w:szCs w:val="24"/>
        </w:rPr>
        <w:t>п</w:t>
      </w:r>
      <w:r w:rsidR="00280F46" w:rsidRPr="00880670">
        <w:rPr>
          <w:spacing w:val="-1"/>
          <w:sz w:val="24"/>
          <w:szCs w:val="24"/>
        </w:rPr>
        <w:t>ут</w:t>
      </w:r>
      <w:r w:rsidR="00280F46" w:rsidRPr="00880670">
        <w:rPr>
          <w:sz w:val="24"/>
          <w:szCs w:val="24"/>
        </w:rPr>
        <w:t>ем,</w:t>
      </w:r>
      <w:r w:rsidR="00280F46" w:rsidRPr="00880670">
        <w:rPr>
          <w:spacing w:val="53"/>
          <w:sz w:val="24"/>
          <w:szCs w:val="24"/>
        </w:rPr>
        <w:t xml:space="preserve"> </w:t>
      </w:r>
      <w:r w:rsidR="00280F46" w:rsidRPr="00880670">
        <w:rPr>
          <w:sz w:val="24"/>
          <w:szCs w:val="24"/>
        </w:rPr>
        <w:t>и</w:t>
      </w:r>
      <w:r w:rsidR="00280F46" w:rsidRPr="00880670">
        <w:rPr>
          <w:spacing w:val="51"/>
          <w:sz w:val="24"/>
          <w:szCs w:val="24"/>
        </w:rPr>
        <w:t xml:space="preserve"> </w:t>
      </w:r>
      <w:r w:rsidR="00280F46" w:rsidRPr="00880670">
        <w:rPr>
          <w:sz w:val="24"/>
          <w:szCs w:val="24"/>
        </w:rPr>
        <w:t>ф</w:t>
      </w:r>
      <w:r w:rsidR="00280F46" w:rsidRPr="00880670">
        <w:rPr>
          <w:spacing w:val="1"/>
          <w:sz w:val="24"/>
          <w:szCs w:val="24"/>
        </w:rPr>
        <w:t>и</w:t>
      </w:r>
      <w:r w:rsidR="00280F46" w:rsidRPr="00880670">
        <w:rPr>
          <w:sz w:val="24"/>
          <w:szCs w:val="24"/>
        </w:rPr>
        <w:t>н</w:t>
      </w:r>
      <w:r w:rsidR="00280F46" w:rsidRPr="00880670">
        <w:rPr>
          <w:spacing w:val="-1"/>
          <w:sz w:val="24"/>
          <w:szCs w:val="24"/>
        </w:rPr>
        <w:t>ан</w:t>
      </w:r>
      <w:r w:rsidR="00280F46" w:rsidRPr="00880670">
        <w:rPr>
          <w:spacing w:val="2"/>
          <w:sz w:val="24"/>
          <w:szCs w:val="24"/>
        </w:rPr>
        <w:t>с</w:t>
      </w:r>
      <w:r w:rsidR="00280F46" w:rsidRPr="00880670">
        <w:rPr>
          <w:spacing w:val="-1"/>
          <w:sz w:val="24"/>
          <w:szCs w:val="24"/>
        </w:rPr>
        <w:t>и</w:t>
      </w:r>
      <w:r w:rsidR="00280F46" w:rsidRPr="00880670">
        <w:rPr>
          <w:sz w:val="24"/>
          <w:szCs w:val="24"/>
        </w:rPr>
        <w:t>ровани</w:t>
      </w:r>
      <w:r w:rsidR="00280F46" w:rsidRPr="00880670">
        <w:rPr>
          <w:spacing w:val="-1"/>
          <w:sz w:val="24"/>
          <w:szCs w:val="24"/>
        </w:rPr>
        <w:t>ю</w:t>
      </w:r>
      <w:r w:rsidR="00280F46" w:rsidRPr="00880670">
        <w:rPr>
          <w:spacing w:val="52"/>
          <w:sz w:val="24"/>
          <w:szCs w:val="24"/>
        </w:rPr>
        <w:t xml:space="preserve"> </w:t>
      </w:r>
      <w:r w:rsidR="00280F46" w:rsidRPr="00880670">
        <w:rPr>
          <w:spacing w:val="2"/>
          <w:sz w:val="24"/>
          <w:szCs w:val="24"/>
        </w:rPr>
        <w:t>т</w:t>
      </w:r>
      <w:r w:rsidR="00280F46" w:rsidRPr="00880670">
        <w:rPr>
          <w:sz w:val="24"/>
          <w:szCs w:val="24"/>
        </w:rPr>
        <w:t>ер</w:t>
      </w:r>
      <w:r w:rsidR="00280F46" w:rsidRPr="00880670">
        <w:rPr>
          <w:spacing w:val="1"/>
          <w:sz w:val="24"/>
          <w:szCs w:val="24"/>
        </w:rPr>
        <w:t>р</w:t>
      </w:r>
      <w:r w:rsidR="00280F46" w:rsidRPr="00880670">
        <w:rPr>
          <w:sz w:val="24"/>
          <w:szCs w:val="24"/>
        </w:rPr>
        <w:t>о</w:t>
      </w:r>
      <w:r w:rsidR="00280F46" w:rsidRPr="00880670">
        <w:rPr>
          <w:spacing w:val="1"/>
          <w:sz w:val="24"/>
          <w:szCs w:val="24"/>
        </w:rPr>
        <w:t>р</w:t>
      </w:r>
      <w:r w:rsidR="00280F46" w:rsidRPr="00880670">
        <w:rPr>
          <w:sz w:val="24"/>
          <w:szCs w:val="24"/>
        </w:rPr>
        <w:t>и</w:t>
      </w:r>
      <w:r w:rsidR="00280F46" w:rsidRPr="00880670">
        <w:rPr>
          <w:spacing w:val="-1"/>
          <w:sz w:val="24"/>
          <w:szCs w:val="24"/>
        </w:rPr>
        <w:t>з</w:t>
      </w:r>
      <w:r w:rsidR="00280F46" w:rsidRPr="00880670">
        <w:rPr>
          <w:sz w:val="24"/>
          <w:szCs w:val="24"/>
        </w:rPr>
        <w:t>м</w:t>
      </w:r>
      <w:r w:rsidR="00280F46" w:rsidRPr="00880670">
        <w:rPr>
          <w:spacing w:val="-1"/>
          <w:sz w:val="24"/>
          <w:szCs w:val="24"/>
        </w:rPr>
        <w:t>а»</w:t>
      </w:r>
      <w:r w:rsidR="00280F46" w:rsidRPr="00880670">
        <w:rPr>
          <w:spacing w:val="55"/>
          <w:sz w:val="24"/>
          <w:szCs w:val="24"/>
        </w:rPr>
        <w:t xml:space="preserve"> </w:t>
      </w:r>
      <w:r w:rsidR="00280F46" w:rsidRPr="00880670">
        <w:rPr>
          <w:sz w:val="24"/>
          <w:szCs w:val="24"/>
        </w:rPr>
        <w:t>и</w:t>
      </w:r>
      <w:r w:rsidR="00280F46" w:rsidRPr="00880670">
        <w:rPr>
          <w:spacing w:val="52"/>
          <w:sz w:val="24"/>
          <w:szCs w:val="24"/>
        </w:rPr>
        <w:t xml:space="preserve"> </w:t>
      </w:r>
      <w:r w:rsidR="00280F46" w:rsidRPr="00880670">
        <w:rPr>
          <w:spacing w:val="-1"/>
          <w:sz w:val="24"/>
          <w:szCs w:val="24"/>
        </w:rPr>
        <w:t>п</w:t>
      </w:r>
      <w:r w:rsidR="00280F46" w:rsidRPr="00880670">
        <w:rPr>
          <w:sz w:val="24"/>
          <w:szCs w:val="24"/>
        </w:rPr>
        <w:t>р</w:t>
      </w:r>
      <w:r w:rsidR="00280F46" w:rsidRPr="00880670">
        <w:rPr>
          <w:spacing w:val="-1"/>
          <w:sz w:val="24"/>
          <w:szCs w:val="24"/>
        </w:rPr>
        <w:t>инят</w:t>
      </w:r>
      <w:r w:rsidR="00280F46" w:rsidRPr="00880670">
        <w:rPr>
          <w:spacing w:val="1"/>
          <w:sz w:val="24"/>
          <w:szCs w:val="24"/>
        </w:rPr>
        <w:t>ы</w:t>
      </w:r>
      <w:r w:rsidR="00280F46" w:rsidRPr="00880670">
        <w:rPr>
          <w:sz w:val="24"/>
          <w:szCs w:val="24"/>
        </w:rPr>
        <w:t>х</w:t>
      </w:r>
      <w:r w:rsidR="00280F46" w:rsidRPr="00880670">
        <w:rPr>
          <w:spacing w:val="52"/>
          <w:sz w:val="24"/>
          <w:szCs w:val="24"/>
        </w:rPr>
        <w:t xml:space="preserve"> </w:t>
      </w:r>
      <w:r w:rsidR="00280F46" w:rsidRPr="00880670">
        <w:rPr>
          <w:sz w:val="24"/>
          <w:szCs w:val="24"/>
        </w:rPr>
        <w:t>в</w:t>
      </w:r>
      <w:r w:rsidR="00280F46" w:rsidRPr="00880670">
        <w:rPr>
          <w:spacing w:val="52"/>
          <w:sz w:val="24"/>
          <w:szCs w:val="24"/>
        </w:rPr>
        <w:t xml:space="preserve"> </w:t>
      </w:r>
      <w:r w:rsidR="00280F46" w:rsidRPr="00880670">
        <w:rPr>
          <w:sz w:val="24"/>
          <w:szCs w:val="24"/>
        </w:rPr>
        <w:t>с</w:t>
      </w:r>
      <w:r w:rsidR="00280F46" w:rsidRPr="00880670">
        <w:rPr>
          <w:spacing w:val="1"/>
          <w:sz w:val="24"/>
          <w:szCs w:val="24"/>
        </w:rPr>
        <w:t>о</w:t>
      </w:r>
      <w:r w:rsidR="00280F46" w:rsidRPr="00880670">
        <w:rPr>
          <w:sz w:val="24"/>
          <w:szCs w:val="24"/>
        </w:rPr>
        <w:t>отв</w:t>
      </w:r>
      <w:r w:rsidR="00280F46" w:rsidRPr="00880670">
        <w:rPr>
          <w:spacing w:val="7"/>
          <w:sz w:val="24"/>
          <w:szCs w:val="24"/>
        </w:rPr>
        <w:t>е</w:t>
      </w:r>
      <w:r w:rsidR="00280F46" w:rsidRPr="00880670">
        <w:rPr>
          <w:sz w:val="24"/>
          <w:szCs w:val="24"/>
        </w:rPr>
        <w:t>тств</w:t>
      </w:r>
      <w:r w:rsidR="00280F46" w:rsidRPr="00880670">
        <w:rPr>
          <w:spacing w:val="-1"/>
          <w:sz w:val="24"/>
          <w:szCs w:val="24"/>
        </w:rPr>
        <w:t>и</w:t>
      </w:r>
      <w:r w:rsidR="00280F46" w:rsidRPr="00880670">
        <w:rPr>
          <w:sz w:val="24"/>
          <w:szCs w:val="24"/>
        </w:rPr>
        <w:t>и</w:t>
      </w:r>
      <w:r w:rsidR="00280F46" w:rsidRPr="00880670">
        <w:rPr>
          <w:spacing w:val="51"/>
          <w:sz w:val="24"/>
          <w:szCs w:val="24"/>
        </w:rPr>
        <w:t xml:space="preserve"> </w:t>
      </w:r>
      <w:r w:rsidR="00280F46" w:rsidRPr="00880670">
        <w:rPr>
          <w:sz w:val="24"/>
          <w:szCs w:val="24"/>
        </w:rPr>
        <w:t>с</w:t>
      </w:r>
      <w:r w:rsidR="00280F46" w:rsidRPr="00880670">
        <w:rPr>
          <w:spacing w:val="53"/>
          <w:sz w:val="24"/>
          <w:szCs w:val="24"/>
        </w:rPr>
        <w:t xml:space="preserve"> </w:t>
      </w:r>
      <w:r w:rsidR="00280F46" w:rsidRPr="00880670">
        <w:rPr>
          <w:spacing w:val="1"/>
          <w:sz w:val="24"/>
          <w:szCs w:val="24"/>
        </w:rPr>
        <w:t>н</w:t>
      </w:r>
      <w:r w:rsidR="00280F46" w:rsidRPr="00880670">
        <w:rPr>
          <w:spacing w:val="-1"/>
          <w:sz w:val="24"/>
          <w:szCs w:val="24"/>
        </w:rPr>
        <w:t>и</w:t>
      </w:r>
      <w:r w:rsidR="00280F46" w:rsidRPr="00880670">
        <w:rPr>
          <w:sz w:val="24"/>
          <w:szCs w:val="24"/>
        </w:rPr>
        <w:t xml:space="preserve">м </w:t>
      </w:r>
      <w:r w:rsidR="00280F46" w:rsidRPr="00880670">
        <w:rPr>
          <w:spacing w:val="-1"/>
          <w:sz w:val="24"/>
          <w:szCs w:val="24"/>
        </w:rPr>
        <w:t>н</w:t>
      </w:r>
      <w:r w:rsidR="00280F46" w:rsidRPr="00880670">
        <w:rPr>
          <w:sz w:val="24"/>
          <w:szCs w:val="24"/>
        </w:rPr>
        <w:t>ор</w:t>
      </w:r>
      <w:r w:rsidR="00280F46" w:rsidRPr="00880670">
        <w:rPr>
          <w:spacing w:val="1"/>
          <w:sz w:val="24"/>
          <w:szCs w:val="24"/>
        </w:rPr>
        <w:t>м</w:t>
      </w:r>
      <w:r w:rsidR="00280F46" w:rsidRPr="00880670">
        <w:rPr>
          <w:sz w:val="24"/>
          <w:szCs w:val="24"/>
        </w:rPr>
        <w:t>ат</w:t>
      </w:r>
      <w:r w:rsidR="00280F46" w:rsidRPr="00880670">
        <w:rPr>
          <w:spacing w:val="-2"/>
          <w:sz w:val="24"/>
          <w:szCs w:val="24"/>
        </w:rPr>
        <w:t>и</w:t>
      </w:r>
      <w:r w:rsidR="00280F46" w:rsidRPr="00880670">
        <w:rPr>
          <w:spacing w:val="1"/>
          <w:sz w:val="24"/>
          <w:szCs w:val="24"/>
        </w:rPr>
        <w:t>в</w:t>
      </w:r>
      <w:r w:rsidR="00280F46" w:rsidRPr="00880670">
        <w:rPr>
          <w:spacing w:val="-1"/>
          <w:sz w:val="24"/>
          <w:szCs w:val="24"/>
        </w:rPr>
        <w:t>н</w:t>
      </w:r>
      <w:r w:rsidR="00280F46" w:rsidRPr="00880670">
        <w:rPr>
          <w:sz w:val="24"/>
          <w:szCs w:val="24"/>
        </w:rPr>
        <w:t>ы</w:t>
      </w:r>
      <w:r w:rsidR="00280F46" w:rsidRPr="00880670">
        <w:rPr>
          <w:spacing w:val="-1"/>
          <w:sz w:val="24"/>
          <w:szCs w:val="24"/>
        </w:rPr>
        <w:t>х</w:t>
      </w:r>
      <w:r w:rsidR="00280F46" w:rsidRPr="00880670">
        <w:rPr>
          <w:sz w:val="24"/>
          <w:szCs w:val="24"/>
        </w:rPr>
        <w:t xml:space="preserve"> </w:t>
      </w:r>
      <w:r w:rsidR="00280F46" w:rsidRPr="00880670">
        <w:rPr>
          <w:spacing w:val="1"/>
          <w:sz w:val="24"/>
          <w:szCs w:val="24"/>
        </w:rPr>
        <w:t>а</w:t>
      </w:r>
      <w:r w:rsidR="00280F46" w:rsidRPr="00880670">
        <w:rPr>
          <w:sz w:val="24"/>
          <w:szCs w:val="24"/>
        </w:rPr>
        <w:t>к</w:t>
      </w:r>
      <w:r w:rsidR="00280F46" w:rsidRPr="00880670">
        <w:rPr>
          <w:spacing w:val="-1"/>
          <w:sz w:val="24"/>
          <w:szCs w:val="24"/>
        </w:rPr>
        <w:t>т</w:t>
      </w:r>
      <w:r w:rsidR="00280F46" w:rsidRPr="00880670">
        <w:rPr>
          <w:sz w:val="24"/>
          <w:szCs w:val="24"/>
        </w:rPr>
        <w:t xml:space="preserve">ов Банка </w:t>
      </w:r>
      <w:r w:rsidR="00280F46" w:rsidRPr="00880670">
        <w:rPr>
          <w:spacing w:val="1"/>
          <w:sz w:val="24"/>
          <w:szCs w:val="24"/>
        </w:rPr>
        <w:t>Р</w:t>
      </w:r>
      <w:r w:rsidR="00280F46" w:rsidRPr="00880670">
        <w:rPr>
          <w:sz w:val="24"/>
          <w:szCs w:val="24"/>
        </w:rPr>
        <w:t>осси</w:t>
      </w:r>
      <w:r w:rsidR="00280F46" w:rsidRPr="00880670">
        <w:rPr>
          <w:spacing w:val="-2"/>
          <w:sz w:val="24"/>
          <w:szCs w:val="24"/>
        </w:rPr>
        <w:t>и</w:t>
      </w:r>
      <w:r w:rsidR="00280F46" w:rsidRPr="00880670">
        <w:rPr>
          <w:sz w:val="24"/>
          <w:szCs w:val="24"/>
        </w:rPr>
        <w:t>.</w:t>
      </w:r>
    </w:p>
    <w:p w:rsidR="00054CDD" w:rsidRPr="00880670" w:rsidRDefault="00C11904" w:rsidP="007A52CF">
      <w:pPr>
        <w:ind w:firstLine="709"/>
        <w:jc w:val="both"/>
        <w:rPr>
          <w:sz w:val="24"/>
          <w:szCs w:val="24"/>
        </w:rPr>
      </w:pPr>
      <w:r w:rsidRPr="00880670">
        <w:rPr>
          <w:sz w:val="24"/>
          <w:szCs w:val="24"/>
        </w:rPr>
        <w:t xml:space="preserve">3.11.16. </w:t>
      </w:r>
      <w:r w:rsidR="00280F46" w:rsidRPr="00880670">
        <w:rPr>
          <w:color w:val="000000"/>
          <w:sz w:val="24"/>
          <w:szCs w:val="24"/>
        </w:rPr>
        <w:t xml:space="preserve">При оказании услуг Депоненту Депозитарий соблюдает принципы, условия и правила обработки персональных данных и осуществляет мероприятия, </w:t>
      </w:r>
      <w:r w:rsidR="00280F46" w:rsidRPr="00880670">
        <w:rPr>
          <w:sz w:val="24"/>
          <w:szCs w:val="24"/>
        </w:rPr>
        <w:t>направленные на соблюдение требований Федерального закона от 27.07.2006 №</w:t>
      </w:r>
      <w:r w:rsidR="00707DFE" w:rsidRPr="00880670">
        <w:rPr>
          <w:sz w:val="24"/>
          <w:szCs w:val="24"/>
        </w:rPr>
        <w:t xml:space="preserve"> </w:t>
      </w:r>
      <w:r w:rsidR="00280F46" w:rsidRPr="00880670">
        <w:rPr>
          <w:sz w:val="24"/>
          <w:szCs w:val="24"/>
        </w:rPr>
        <w:t>152-ФЗ «О персональных данных».</w:t>
      </w:r>
    </w:p>
    <w:p w:rsidR="008E003E" w:rsidRPr="00880670" w:rsidRDefault="00E97401" w:rsidP="008E003E">
      <w:pPr>
        <w:autoSpaceDE w:val="0"/>
        <w:autoSpaceDN w:val="0"/>
        <w:adjustRightInd w:val="0"/>
        <w:ind w:firstLine="709"/>
        <w:jc w:val="both"/>
        <w:rPr>
          <w:sz w:val="24"/>
          <w:szCs w:val="24"/>
        </w:rPr>
      </w:pPr>
      <w:r w:rsidRPr="00880670">
        <w:rPr>
          <w:color w:val="000000"/>
          <w:sz w:val="24"/>
          <w:szCs w:val="24"/>
        </w:rPr>
        <w:t>3.1.</w:t>
      </w:r>
      <w:r w:rsidR="003D52E7" w:rsidRPr="00880670">
        <w:rPr>
          <w:color w:val="000000"/>
          <w:sz w:val="24"/>
          <w:szCs w:val="24"/>
        </w:rPr>
        <w:t>1</w:t>
      </w:r>
      <w:r w:rsidR="00C11904" w:rsidRPr="00880670">
        <w:rPr>
          <w:color w:val="000000"/>
          <w:sz w:val="24"/>
          <w:szCs w:val="24"/>
        </w:rPr>
        <w:t>7</w:t>
      </w:r>
      <w:r w:rsidRPr="00880670">
        <w:rPr>
          <w:color w:val="000000"/>
          <w:sz w:val="24"/>
          <w:szCs w:val="24"/>
        </w:rPr>
        <w:t xml:space="preserve">. </w:t>
      </w:r>
      <w:r w:rsidR="00280F46" w:rsidRPr="00880670">
        <w:rPr>
          <w:sz w:val="24"/>
          <w:szCs w:val="24"/>
        </w:rPr>
        <w:t>Счет (</w:t>
      </w:r>
      <w:proofErr w:type="spellStart"/>
      <w:r w:rsidR="00280F46" w:rsidRPr="00880670">
        <w:rPr>
          <w:sz w:val="24"/>
          <w:szCs w:val="24"/>
        </w:rPr>
        <w:t>субсчет</w:t>
      </w:r>
      <w:proofErr w:type="spellEnd"/>
      <w:r w:rsidR="00280F46" w:rsidRPr="00880670">
        <w:rPr>
          <w:sz w:val="24"/>
          <w:szCs w:val="24"/>
        </w:rPr>
        <w:t>) депо или иной счет, открытый Депозитарием, может содержать разделы – его составные части, в которых записи о ценных бумагах сгруппированы по определенному признаку.</w:t>
      </w:r>
    </w:p>
    <w:p w:rsidR="00280F46" w:rsidRPr="00880670" w:rsidRDefault="00280F46" w:rsidP="00280F46">
      <w:pPr>
        <w:autoSpaceDE w:val="0"/>
        <w:autoSpaceDN w:val="0"/>
        <w:adjustRightInd w:val="0"/>
        <w:ind w:firstLine="709"/>
        <w:jc w:val="both"/>
        <w:rPr>
          <w:sz w:val="24"/>
          <w:szCs w:val="24"/>
        </w:rPr>
      </w:pPr>
      <w:r w:rsidRPr="00880670">
        <w:rPr>
          <w:sz w:val="24"/>
          <w:szCs w:val="24"/>
        </w:rPr>
        <w:t>Если записи вносятся исключительно по разделам одного счета, то такие записи должны вноситься в соответствии со следующим принципом: внесение расходной записи по одному разделу должно сопровождаться одновременным внесением приходной записи по другому разделу.</w:t>
      </w:r>
    </w:p>
    <w:p w:rsidR="008E003E" w:rsidRPr="00880670" w:rsidRDefault="00C11904" w:rsidP="008E003E">
      <w:pPr>
        <w:autoSpaceDE w:val="0"/>
        <w:autoSpaceDN w:val="0"/>
        <w:adjustRightInd w:val="0"/>
        <w:ind w:firstLine="709"/>
        <w:jc w:val="both"/>
        <w:rPr>
          <w:sz w:val="24"/>
          <w:szCs w:val="24"/>
        </w:rPr>
      </w:pPr>
      <w:r w:rsidRPr="00880670">
        <w:rPr>
          <w:sz w:val="24"/>
          <w:szCs w:val="24"/>
        </w:rPr>
        <w:t>3.1.18</w:t>
      </w:r>
      <w:r w:rsidR="008E003E" w:rsidRPr="00880670">
        <w:rPr>
          <w:sz w:val="24"/>
          <w:szCs w:val="24"/>
        </w:rPr>
        <w:t xml:space="preserve">. </w:t>
      </w:r>
      <w:r w:rsidR="00280F46" w:rsidRPr="00880670">
        <w:rPr>
          <w:sz w:val="24"/>
          <w:szCs w:val="24"/>
        </w:rPr>
        <w:t>При совершении операции по зачислению ценных бумаг на счет депо или иной счет, открытый Депозитарием, остаток ценных бумаг, учитываемых на соответствующем счете, увеличивается.</w:t>
      </w:r>
    </w:p>
    <w:p w:rsidR="003D52E7" w:rsidRPr="00880670" w:rsidRDefault="008E003E" w:rsidP="008E003E">
      <w:pPr>
        <w:autoSpaceDE w:val="0"/>
        <w:autoSpaceDN w:val="0"/>
        <w:adjustRightInd w:val="0"/>
        <w:ind w:firstLine="709"/>
        <w:jc w:val="both"/>
        <w:rPr>
          <w:sz w:val="24"/>
          <w:szCs w:val="24"/>
        </w:rPr>
      </w:pPr>
      <w:r w:rsidRPr="00880670">
        <w:rPr>
          <w:sz w:val="24"/>
          <w:szCs w:val="24"/>
        </w:rPr>
        <w:t>3.1.1</w:t>
      </w:r>
      <w:r w:rsidR="00C11904" w:rsidRPr="00880670">
        <w:rPr>
          <w:sz w:val="24"/>
          <w:szCs w:val="24"/>
        </w:rPr>
        <w:t>9</w:t>
      </w:r>
      <w:r w:rsidRPr="00880670">
        <w:rPr>
          <w:sz w:val="24"/>
          <w:szCs w:val="24"/>
        </w:rPr>
        <w:t xml:space="preserve">. </w:t>
      </w:r>
      <w:r w:rsidR="00280F46" w:rsidRPr="00880670">
        <w:rPr>
          <w:sz w:val="24"/>
          <w:szCs w:val="24"/>
        </w:rPr>
        <w:t>Если иное не предусмотрено федеральными законами основанием для зачисления ценных бумаг на счет депо является принятие Депозитарием соответствующего поручения Депонента, а если поручение содержит срок и (или) условие его исполнения - также наступление соответствующего срока и (или) условия.</w:t>
      </w:r>
    </w:p>
    <w:p w:rsidR="008E003E" w:rsidRPr="00880670" w:rsidRDefault="00C11904" w:rsidP="008E003E">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3.1.20</w:t>
      </w:r>
      <w:r w:rsidR="008E003E" w:rsidRPr="00880670">
        <w:rPr>
          <w:rFonts w:ascii="Times New Roman" w:hAnsi="Times New Roman" w:cs="Times New Roman"/>
          <w:sz w:val="24"/>
          <w:szCs w:val="24"/>
        </w:rPr>
        <w:t xml:space="preserve">. </w:t>
      </w:r>
      <w:proofErr w:type="gramStart"/>
      <w:r w:rsidR="00280F46" w:rsidRPr="00880670">
        <w:rPr>
          <w:rFonts w:ascii="Times New Roman" w:hAnsi="Times New Roman" w:cs="Times New Roman"/>
          <w:sz w:val="24"/>
          <w:szCs w:val="24"/>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00280F46" w:rsidRPr="00880670">
        <w:rPr>
          <w:rFonts w:ascii="Times New Roman" w:hAnsi="Times New Roman" w:cs="Times New Roman"/>
          <w:sz w:val="24"/>
          <w:szCs w:val="24"/>
        </w:rPr>
        <w:t>, предусмотренных федеральными законами или Депозитарным договором, основанием для зачисления ценных бумаг на счет депо является предоставление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или Депозитарным договором.</w:t>
      </w:r>
    </w:p>
    <w:p w:rsidR="008E003E" w:rsidRPr="00880670" w:rsidRDefault="008E003E" w:rsidP="008E003E">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21</w:t>
      </w:r>
      <w:r w:rsidRPr="00880670">
        <w:rPr>
          <w:rFonts w:ascii="Times New Roman" w:hAnsi="Times New Roman" w:cs="Times New Roman"/>
          <w:sz w:val="24"/>
          <w:szCs w:val="24"/>
        </w:rPr>
        <w:t xml:space="preserve">. </w:t>
      </w:r>
      <w:proofErr w:type="gramStart"/>
      <w:r w:rsidR="00280F46" w:rsidRPr="00880670">
        <w:rPr>
          <w:rFonts w:ascii="Times New Roman" w:hAnsi="Times New Roman" w:cs="Times New Roman"/>
          <w:sz w:val="24"/>
          <w:szCs w:val="24"/>
        </w:rPr>
        <w:t xml:space="preserve">В случаях, предусмотренных </w:t>
      </w:r>
      <w:hyperlink r:id="rId14" w:history="1">
        <w:r w:rsidR="00280F46" w:rsidRPr="00880670">
          <w:rPr>
            <w:rFonts w:ascii="Times New Roman" w:hAnsi="Times New Roman" w:cs="Times New Roman"/>
            <w:sz w:val="24"/>
            <w:szCs w:val="24"/>
          </w:rPr>
          <w:t>абзацами вторым</w:t>
        </w:r>
      </w:hyperlink>
      <w:r w:rsidR="00280F46" w:rsidRPr="00880670">
        <w:rPr>
          <w:rFonts w:ascii="Times New Roman" w:hAnsi="Times New Roman" w:cs="Times New Roman"/>
          <w:sz w:val="24"/>
          <w:szCs w:val="24"/>
        </w:rPr>
        <w:t xml:space="preserve"> и </w:t>
      </w:r>
      <w:hyperlink r:id="rId15" w:history="1">
        <w:r w:rsidR="00280F46" w:rsidRPr="00880670">
          <w:rPr>
            <w:rFonts w:ascii="Times New Roman" w:hAnsi="Times New Roman" w:cs="Times New Roman"/>
            <w:sz w:val="24"/>
            <w:szCs w:val="24"/>
          </w:rPr>
          <w:t xml:space="preserve">третьим пункта </w:t>
        </w:r>
      </w:hyperlink>
      <w:r w:rsidR="00280F46" w:rsidRPr="00880670">
        <w:rPr>
          <w:rFonts w:ascii="Times New Roman" w:hAnsi="Times New Roman" w:cs="Times New Roman"/>
          <w:sz w:val="24"/>
          <w:szCs w:val="24"/>
        </w:rPr>
        <w:t>3.1.3</w:t>
      </w:r>
      <w:r w:rsidR="00E54964">
        <w:rPr>
          <w:rFonts w:ascii="Times New Roman" w:hAnsi="Times New Roman" w:cs="Times New Roman"/>
          <w:sz w:val="24"/>
          <w:szCs w:val="24"/>
        </w:rPr>
        <w:t>6</w:t>
      </w:r>
      <w:r w:rsidR="00280F46" w:rsidRPr="00880670">
        <w:rPr>
          <w:rFonts w:ascii="Times New Roman" w:hAnsi="Times New Roman" w:cs="Times New Roman"/>
          <w:sz w:val="24"/>
          <w:szCs w:val="24"/>
        </w:rPr>
        <w:t xml:space="preserve"> настоящих Условий, основанием для зачисления ценных бумаг на счет депо является принятие Депозитарием поручения на списание ценных бумаг с другого счета депо, открытого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w:t>
      </w:r>
      <w:proofErr w:type="gramEnd"/>
      <w:r w:rsidR="00280F46" w:rsidRPr="00880670">
        <w:rPr>
          <w:rFonts w:ascii="Times New Roman" w:hAnsi="Times New Roman" w:cs="Times New Roman"/>
          <w:sz w:val="24"/>
          <w:szCs w:val="24"/>
        </w:rPr>
        <w:t xml:space="preserve"> </w:t>
      </w:r>
      <w:proofErr w:type="gramStart"/>
      <w:r w:rsidR="00280F46" w:rsidRPr="00880670">
        <w:rPr>
          <w:rFonts w:ascii="Times New Roman" w:hAnsi="Times New Roman" w:cs="Times New Roman"/>
          <w:sz w:val="24"/>
          <w:szCs w:val="24"/>
        </w:rPr>
        <w:t xml:space="preserve">ценные бумаги или ценные бумаги, которые были в них конвертированы, либо предоставление </w:t>
      </w:r>
      <w:r w:rsidR="00280F46" w:rsidRPr="00880670">
        <w:rPr>
          <w:rFonts w:ascii="Times New Roman" w:eastAsia="Times New Roman" w:hAnsi="Times New Roman" w:cs="Times New Roman"/>
          <w:sz w:val="24"/>
          <w:szCs w:val="24"/>
        </w:rPr>
        <w:t>держателем реестра владельцев ценных бумаг или депозитарием, открывшим Депозитарию счет депо номинального держателя</w:t>
      </w:r>
      <w:r w:rsidR="00280F46" w:rsidRPr="00880670">
        <w:rPr>
          <w:rFonts w:ascii="Times New Roman" w:hAnsi="Times New Roman" w:cs="Times New Roman"/>
          <w:sz w:val="24"/>
          <w:szCs w:val="24"/>
        </w:rPr>
        <w:t xml:space="preserve">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w:t>
      </w:r>
      <w:proofErr w:type="gramEnd"/>
      <w:r w:rsidR="00280F46" w:rsidRPr="00880670">
        <w:rPr>
          <w:rFonts w:ascii="Times New Roman" w:hAnsi="Times New Roman" w:cs="Times New Roman"/>
          <w:sz w:val="24"/>
          <w:szCs w:val="24"/>
        </w:rPr>
        <w:t xml:space="preserve"> конвертированы.</w:t>
      </w:r>
    </w:p>
    <w:p w:rsidR="008E003E" w:rsidRPr="00880670" w:rsidRDefault="008E003E" w:rsidP="00011F4F">
      <w:pPr>
        <w:pStyle w:val="ConsPlusNormal"/>
        <w:ind w:firstLine="709"/>
        <w:jc w:val="both"/>
        <w:rPr>
          <w:rFonts w:eastAsia="Times New Roman"/>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22</w:t>
      </w:r>
      <w:r w:rsidRPr="00880670">
        <w:rPr>
          <w:rFonts w:ascii="Times New Roman" w:hAnsi="Times New Roman" w:cs="Times New Roman"/>
          <w:sz w:val="24"/>
          <w:szCs w:val="24"/>
        </w:rPr>
        <w:t xml:space="preserve">. </w:t>
      </w:r>
      <w:r w:rsidR="00280F46" w:rsidRPr="00880670">
        <w:rPr>
          <w:rFonts w:ascii="Times New Roman" w:hAnsi="Times New Roman" w:cs="Times New Roman"/>
          <w:sz w:val="24"/>
          <w:szCs w:val="24"/>
        </w:rPr>
        <w:t>Основанием для зачисления ценных бумаг на счет ценных бумаг Депонентов является принятие Депозитарием документа, подтверждающего зачисление ценных бумаг на счет Депозитария, в отношении которого открыт указанный счет ценных бумаг Депонентов.</w:t>
      </w:r>
    </w:p>
    <w:p w:rsidR="008E003E" w:rsidRPr="00880670" w:rsidRDefault="008E003E" w:rsidP="008E003E">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23</w:t>
      </w:r>
      <w:r w:rsidRPr="00880670">
        <w:rPr>
          <w:rFonts w:ascii="Times New Roman" w:hAnsi="Times New Roman" w:cs="Times New Roman"/>
          <w:sz w:val="24"/>
          <w:szCs w:val="24"/>
        </w:rPr>
        <w:t xml:space="preserve">. </w:t>
      </w:r>
      <w:r w:rsidR="00280F46" w:rsidRPr="00880670">
        <w:rPr>
          <w:rFonts w:ascii="Times New Roman" w:hAnsi="Times New Roman" w:cs="Times New Roman"/>
          <w:sz w:val="24"/>
          <w:szCs w:val="24"/>
        </w:rPr>
        <w:t xml:space="preserve">Основанием для зачисления ценных бумаг на обеспечительный счет ценных бумаг Депонентов является принятие Депозитарием документа, подтверждающего зачисление ценных бумаг на торговый счет депо номинального держателя или </w:t>
      </w:r>
      <w:proofErr w:type="spellStart"/>
      <w:r w:rsidR="00280F46" w:rsidRPr="00880670">
        <w:rPr>
          <w:rFonts w:ascii="Times New Roman" w:hAnsi="Times New Roman" w:cs="Times New Roman"/>
          <w:sz w:val="24"/>
          <w:szCs w:val="24"/>
        </w:rPr>
        <w:t>субсчет</w:t>
      </w:r>
      <w:proofErr w:type="spellEnd"/>
      <w:r w:rsidR="00280F46" w:rsidRPr="00880670">
        <w:rPr>
          <w:rFonts w:ascii="Times New Roman" w:hAnsi="Times New Roman" w:cs="Times New Roman"/>
          <w:sz w:val="24"/>
          <w:szCs w:val="24"/>
        </w:rPr>
        <w:t xml:space="preserve"> депо номинального держателя, в отношении которого открыт указанный обеспечительный счет ценных бумаг Депонентов.</w:t>
      </w:r>
    </w:p>
    <w:p w:rsidR="008E003E" w:rsidRPr="00880670" w:rsidRDefault="008E003E" w:rsidP="008E003E">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24</w:t>
      </w:r>
      <w:r w:rsidRPr="00880670">
        <w:rPr>
          <w:rFonts w:ascii="Times New Roman" w:hAnsi="Times New Roman" w:cs="Times New Roman"/>
          <w:sz w:val="24"/>
          <w:szCs w:val="24"/>
        </w:rPr>
        <w:t xml:space="preserve">. </w:t>
      </w:r>
      <w:r w:rsidR="00280F46" w:rsidRPr="00880670">
        <w:rPr>
          <w:rFonts w:ascii="Times New Roman" w:hAnsi="Times New Roman" w:cs="Times New Roman"/>
          <w:sz w:val="24"/>
          <w:szCs w:val="24"/>
        </w:rPr>
        <w:t>Основанием для зачисления ценных бумаг на счет документарных ценных бумаг является передача Депозитарию документарной ценной бумаги (документарных ценных бумаг) для ее (их) обездвижения.</w:t>
      </w:r>
    </w:p>
    <w:p w:rsidR="008E003E" w:rsidRPr="00880670" w:rsidRDefault="008E003E" w:rsidP="008E003E">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25</w:t>
      </w:r>
      <w:r w:rsidRPr="00880670">
        <w:rPr>
          <w:rFonts w:ascii="Times New Roman" w:hAnsi="Times New Roman" w:cs="Times New Roman"/>
          <w:sz w:val="24"/>
          <w:szCs w:val="24"/>
        </w:rPr>
        <w:t xml:space="preserve">. </w:t>
      </w:r>
      <w:r w:rsidR="00280F46" w:rsidRPr="00880670">
        <w:rPr>
          <w:rFonts w:ascii="Times New Roman" w:hAnsi="Times New Roman" w:cs="Times New Roman"/>
          <w:sz w:val="24"/>
          <w:szCs w:val="24"/>
        </w:rPr>
        <w:t>Депозитарий принимает подаваемые Депонентами поручения и (или) иные документы, на основании которых осуществляется зачисление ценных бумаг на счет депо или иной счет, открытый Депозитарием, в порядке, сроки и на условиях, определенных настоящими Условиями. Депозитарий вправе не принимать указанные документы, если он не оказывает услуг по учету прав на ценные бумаги (не обслуживает ценные бумаги), в отношении которых поданы документы, если документы не оформлены надлежащим образом и (или) не соответствуют требованиям, установленным настоящими Условиями, а также в иных случаях, предусмотренных настоящими Условиями.</w:t>
      </w:r>
    </w:p>
    <w:p w:rsidR="008E003E" w:rsidRPr="00880670" w:rsidRDefault="008E003E" w:rsidP="008E003E">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26</w:t>
      </w:r>
      <w:r w:rsidRPr="00880670">
        <w:rPr>
          <w:rFonts w:ascii="Times New Roman" w:hAnsi="Times New Roman" w:cs="Times New Roman"/>
          <w:sz w:val="24"/>
          <w:szCs w:val="24"/>
        </w:rPr>
        <w:t xml:space="preserve">. </w:t>
      </w:r>
      <w:r w:rsidR="00280F46" w:rsidRPr="00880670">
        <w:rPr>
          <w:rFonts w:ascii="Times New Roman" w:hAnsi="Times New Roman" w:cs="Times New Roman"/>
          <w:sz w:val="24"/>
          <w:szCs w:val="24"/>
        </w:rPr>
        <w:t>Зачисление ценных бумаг на счет депо или на счет неустановленных лиц осуществляется Депозитарием не позднее рабочего дня, следующего за днем получения им документа, подтверждающего зачисление ценных бумаг на открытый Депозитарию счет Депозитария. При отсутствии основания для зачисления ценных бумаг на счет депо Депозитарий зачисляет их на счет неустановленных лиц.</w:t>
      </w:r>
    </w:p>
    <w:p w:rsidR="00280F46" w:rsidRPr="00880670" w:rsidRDefault="00280F46" w:rsidP="00280F46">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280F46" w:rsidRPr="00880670" w:rsidRDefault="00280F46" w:rsidP="00280F46">
      <w:pPr>
        <w:pStyle w:val="ConsPlusNormal"/>
        <w:ind w:firstLine="709"/>
        <w:jc w:val="both"/>
        <w:rPr>
          <w:rFonts w:ascii="Times New Roman" w:hAnsi="Times New Roman" w:cs="Times New Roman"/>
          <w:sz w:val="24"/>
          <w:szCs w:val="24"/>
        </w:rPr>
      </w:pPr>
      <w:proofErr w:type="gramStart"/>
      <w:r w:rsidRPr="00880670">
        <w:rPr>
          <w:rFonts w:ascii="Times New Roman" w:hAnsi="Times New Roman" w:cs="Times New Roman"/>
          <w:sz w:val="24"/>
          <w:szCs w:val="24"/>
        </w:rPr>
        <w:t>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8E003E" w:rsidRPr="00880670" w:rsidRDefault="008E003E" w:rsidP="008E003E">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27</w:t>
      </w:r>
      <w:r w:rsidRPr="00880670">
        <w:rPr>
          <w:rFonts w:ascii="Times New Roman" w:hAnsi="Times New Roman" w:cs="Times New Roman"/>
          <w:sz w:val="24"/>
          <w:szCs w:val="24"/>
        </w:rPr>
        <w:t xml:space="preserve">. </w:t>
      </w:r>
      <w:r w:rsidR="00280F46" w:rsidRPr="00880670">
        <w:rPr>
          <w:rFonts w:ascii="Times New Roman" w:hAnsi="Times New Roman" w:cs="Times New Roman"/>
          <w:sz w:val="24"/>
          <w:szCs w:val="24"/>
        </w:rPr>
        <w:t>Зачисление ценных бумаг на счет ценных бумаг депонентов и обеспечительный счет ценных бумаг депонентов осуществляется в день и на дату зачисления ценных бумаг на соответствующие пассивные счета, если такое зачисление осуществляется в связи с зачислением ценных бумаг на счет Депозитария.</w:t>
      </w:r>
    </w:p>
    <w:p w:rsidR="00470C2C" w:rsidRPr="00880670" w:rsidRDefault="00470C2C" w:rsidP="00470C2C">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28</w:t>
      </w:r>
      <w:r w:rsidRPr="00880670">
        <w:rPr>
          <w:rFonts w:ascii="Times New Roman" w:hAnsi="Times New Roman" w:cs="Times New Roman"/>
          <w:sz w:val="24"/>
          <w:szCs w:val="24"/>
        </w:rPr>
        <w:t xml:space="preserve">. </w:t>
      </w:r>
      <w:proofErr w:type="gramStart"/>
      <w:r w:rsidR="00280F46" w:rsidRPr="00880670">
        <w:rPr>
          <w:rFonts w:ascii="Times New Roman" w:hAnsi="Times New Roman" w:cs="Times New Roman"/>
          <w:sz w:val="24"/>
          <w:szCs w:val="24"/>
        </w:rPr>
        <w:t>При зачислении ценных бумаг на счет Депозитария в связи с их списанием с другого счета</w:t>
      </w:r>
      <w:proofErr w:type="gramEnd"/>
      <w:r w:rsidR="00280F46" w:rsidRPr="00880670">
        <w:rPr>
          <w:rFonts w:ascii="Times New Roman" w:hAnsi="Times New Roman" w:cs="Times New Roman"/>
          <w:sz w:val="24"/>
          <w:szCs w:val="24"/>
        </w:rPr>
        <w:t xml:space="preserve"> Депозитария зачисление указанных ценных бумаг на счет ценных бумаг депонентов или на обеспечительный счет ценных бумаг депонентов осуществляется не позднее рабочего дня, следующего за днем получения Депозитарием документа, подтверждающего зачисление ценных бумаг на счет Депозитария.</w:t>
      </w:r>
    </w:p>
    <w:p w:rsidR="00470C2C" w:rsidRPr="00880670" w:rsidRDefault="00470C2C" w:rsidP="00470C2C">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29</w:t>
      </w:r>
      <w:r w:rsidRPr="00880670">
        <w:rPr>
          <w:rFonts w:ascii="Times New Roman" w:hAnsi="Times New Roman" w:cs="Times New Roman"/>
          <w:sz w:val="24"/>
          <w:szCs w:val="24"/>
        </w:rPr>
        <w:t xml:space="preserve">. </w:t>
      </w:r>
      <w:r w:rsidR="00280F46" w:rsidRPr="00880670">
        <w:rPr>
          <w:rFonts w:ascii="Times New Roman" w:hAnsi="Times New Roman" w:cs="Times New Roman"/>
          <w:sz w:val="24"/>
          <w:szCs w:val="24"/>
        </w:rPr>
        <w:t>Зачисление ценных бумаг на счет документарных ценных бумаг осуществляется в день их зачисления на  счет депо в связи с их обездвижением.</w:t>
      </w:r>
    </w:p>
    <w:p w:rsidR="00280F46" w:rsidRPr="00880670" w:rsidRDefault="00470C2C" w:rsidP="00280F46">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30</w:t>
      </w:r>
      <w:r w:rsidRPr="00880670">
        <w:rPr>
          <w:rFonts w:ascii="Times New Roman" w:hAnsi="Times New Roman" w:cs="Times New Roman"/>
          <w:sz w:val="24"/>
          <w:szCs w:val="24"/>
        </w:rPr>
        <w:t xml:space="preserve">. </w:t>
      </w:r>
      <w:r w:rsidR="00280F46" w:rsidRPr="00880670">
        <w:rPr>
          <w:rFonts w:ascii="Times New Roman" w:hAnsi="Times New Roman" w:cs="Times New Roman"/>
          <w:sz w:val="24"/>
          <w:szCs w:val="24"/>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rsidR="00280F46" w:rsidRPr="00880670" w:rsidRDefault="00280F46" w:rsidP="00494B94">
      <w:pPr>
        <w:pStyle w:val="11"/>
        <w:numPr>
          <w:ilvl w:val="0"/>
          <w:numId w:val="2"/>
        </w:numPr>
        <w:tabs>
          <w:tab w:val="clear" w:pos="720"/>
          <w:tab w:val="num" w:pos="851"/>
        </w:tabs>
        <w:ind w:left="0" w:firstLine="709"/>
        <w:jc w:val="both"/>
        <w:rPr>
          <w:sz w:val="24"/>
          <w:szCs w:val="24"/>
        </w:rPr>
      </w:pPr>
      <w:r w:rsidRPr="00880670">
        <w:rPr>
          <w:sz w:val="24"/>
          <w:szCs w:val="24"/>
        </w:rPr>
        <w:t>возникновение основания для зачисления закладной на счет депо;</w:t>
      </w:r>
    </w:p>
    <w:p w:rsidR="00280F46" w:rsidRPr="00880670" w:rsidRDefault="00280F46" w:rsidP="00494B94">
      <w:pPr>
        <w:pStyle w:val="11"/>
        <w:numPr>
          <w:ilvl w:val="0"/>
          <w:numId w:val="2"/>
        </w:numPr>
        <w:tabs>
          <w:tab w:val="clear" w:pos="720"/>
          <w:tab w:val="num" w:pos="851"/>
        </w:tabs>
        <w:ind w:left="0" w:firstLine="709"/>
        <w:jc w:val="both"/>
        <w:rPr>
          <w:sz w:val="24"/>
          <w:szCs w:val="24"/>
        </w:rPr>
      </w:pPr>
      <w:r w:rsidRPr="00880670">
        <w:rPr>
          <w:sz w:val="24"/>
          <w:szCs w:val="24"/>
        </w:rPr>
        <w:t>передачи закладной Депозитарию для ее депозитарного учета.</w:t>
      </w:r>
    </w:p>
    <w:p w:rsidR="003D52E7" w:rsidRPr="00880670" w:rsidRDefault="00470C2C" w:rsidP="00280F46">
      <w:pPr>
        <w:pStyle w:val="ConsPlusNormal"/>
        <w:ind w:firstLine="709"/>
        <w:jc w:val="both"/>
        <w:rPr>
          <w:rFonts w:ascii="Times New Roman" w:hAnsi="Times New Roman" w:cs="Times New Roman"/>
          <w:sz w:val="24"/>
          <w:szCs w:val="24"/>
        </w:rPr>
      </w:pPr>
      <w:r w:rsidRPr="00880670">
        <w:rPr>
          <w:rFonts w:ascii="Times New Roman" w:hAnsi="Times New Roman" w:cs="Times New Roman"/>
          <w:sz w:val="24"/>
          <w:szCs w:val="24"/>
        </w:rPr>
        <w:t>3.1.</w:t>
      </w:r>
      <w:r w:rsidR="00C11904" w:rsidRPr="00880670">
        <w:rPr>
          <w:rFonts w:ascii="Times New Roman" w:hAnsi="Times New Roman" w:cs="Times New Roman"/>
          <w:sz w:val="24"/>
          <w:szCs w:val="24"/>
        </w:rPr>
        <w:t>31</w:t>
      </w:r>
      <w:r w:rsidRPr="00880670">
        <w:rPr>
          <w:rFonts w:ascii="Times New Roman" w:hAnsi="Times New Roman" w:cs="Times New Roman"/>
          <w:sz w:val="24"/>
          <w:szCs w:val="24"/>
        </w:rPr>
        <w:t xml:space="preserve">. </w:t>
      </w:r>
      <w:r w:rsidR="003D52E7" w:rsidRPr="00880670">
        <w:rPr>
          <w:rFonts w:ascii="Times New Roman" w:hAnsi="Times New Roman" w:cs="Times New Roman"/>
          <w:sz w:val="24"/>
          <w:szCs w:val="24"/>
        </w:rPr>
        <w:t>При неизменности остатк</w:t>
      </w:r>
      <w:r w:rsidR="00D86CC0" w:rsidRPr="00880670">
        <w:rPr>
          <w:rFonts w:ascii="Times New Roman" w:hAnsi="Times New Roman" w:cs="Times New Roman"/>
          <w:sz w:val="24"/>
          <w:szCs w:val="24"/>
        </w:rPr>
        <w:t>а ценных бумаг, учитываемых на с</w:t>
      </w:r>
      <w:r w:rsidR="003D52E7" w:rsidRPr="00880670">
        <w:rPr>
          <w:rFonts w:ascii="Times New Roman" w:hAnsi="Times New Roman" w:cs="Times New Roman"/>
          <w:sz w:val="24"/>
          <w:szCs w:val="24"/>
        </w:rPr>
        <w:t xml:space="preserve">чете </w:t>
      </w:r>
      <w:r w:rsidR="00D86CC0" w:rsidRPr="00880670">
        <w:rPr>
          <w:rFonts w:ascii="Times New Roman" w:hAnsi="Times New Roman" w:cs="Times New Roman"/>
          <w:sz w:val="24"/>
          <w:szCs w:val="24"/>
        </w:rPr>
        <w:t>Д</w:t>
      </w:r>
      <w:r w:rsidR="003D52E7" w:rsidRPr="00880670">
        <w:rPr>
          <w:rFonts w:ascii="Times New Roman" w:hAnsi="Times New Roman" w:cs="Times New Roman"/>
          <w:sz w:val="24"/>
          <w:szCs w:val="24"/>
        </w:rPr>
        <w:t>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p w:rsidR="003D52E7" w:rsidRPr="00880670" w:rsidRDefault="003D52E7" w:rsidP="00494B94">
      <w:pPr>
        <w:pStyle w:val="11"/>
        <w:numPr>
          <w:ilvl w:val="0"/>
          <w:numId w:val="2"/>
        </w:numPr>
        <w:tabs>
          <w:tab w:val="clear" w:pos="720"/>
          <w:tab w:val="num" w:pos="851"/>
        </w:tabs>
        <w:ind w:left="0" w:firstLine="709"/>
        <w:jc w:val="both"/>
        <w:rPr>
          <w:sz w:val="24"/>
          <w:szCs w:val="24"/>
        </w:rPr>
      </w:pPr>
      <w:r w:rsidRPr="00880670">
        <w:rPr>
          <w:sz w:val="24"/>
          <w:szCs w:val="24"/>
        </w:rPr>
        <w:t>возникновение основания для зачисления ценных бумаг на счет депо;</w:t>
      </w:r>
    </w:p>
    <w:p w:rsidR="003D52E7" w:rsidRPr="00880670" w:rsidRDefault="003D52E7" w:rsidP="00494B94">
      <w:pPr>
        <w:pStyle w:val="11"/>
        <w:numPr>
          <w:ilvl w:val="0"/>
          <w:numId w:val="2"/>
        </w:numPr>
        <w:tabs>
          <w:tab w:val="clear" w:pos="720"/>
          <w:tab w:val="num" w:pos="851"/>
        </w:tabs>
        <w:ind w:left="0" w:firstLine="709"/>
        <w:jc w:val="both"/>
        <w:rPr>
          <w:sz w:val="24"/>
          <w:szCs w:val="24"/>
        </w:rPr>
      </w:pPr>
      <w:r w:rsidRPr="00880670">
        <w:rPr>
          <w:sz w:val="24"/>
          <w:szCs w:val="24"/>
        </w:rPr>
        <w:t>возникновение основания для списания ценных бумаг с другого счета депо или иного пассивного счета, открытого Депозитарием.</w:t>
      </w:r>
    </w:p>
    <w:p w:rsidR="003D52E7" w:rsidRPr="00880670" w:rsidRDefault="003D52E7" w:rsidP="00494B94">
      <w:pPr>
        <w:pStyle w:val="11"/>
        <w:numPr>
          <w:ilvl w:val="2"/>
          <w:numId w:val="33"/>
        </w:numPr>
        <w:ind w:left="0" w:firstLine="708"/>
        <w:jc w:val="both"/>
        <w:rPr>
          <w:sz w:val="24"/>
          <w:szCs w:val="24"/>
        </w:rPr>
      </w:pPr>
      <w:r w:rsidRPr="00880670">
        <w:rPr>
          <w:sz w:val="24"/>
          <w:szCs w:val="24"/>
        </w:rPr>
        <w:t xml:space="preserve">Правило, предусмотренное пунктом </w:t>
      </w:r>
      <w:r w:rsidR="00470C2C" w:rsidRPr="00880670">
        <w:rPr>
          <w:sz w:val="24"/>
          <w:szCs w:val="24"/>
        </w:rPr>
        <w:t>3</w:t>
      </w:r>
      <w:r w:rsidRPr="00880670">
        <w:rPr>
          <w:sz w:val="24"/>
          <w:szCs w:val="24"/>
        </w:rPr>
        <w:t>.1.</w:t>
      </w:r>
      <w:r w:rsidR="00280F46" w:rsidRPr="00880670">
        <w:rPr>
          <w:sz w:val="24"/>
          <w:szCs w:val="24"/>
        </w:rPr>
        <w:t>31</w:t>
      </w:r>
      <w:r w:rsidRPr="00880670">
        <w:rPr>
          <w:sz w:val="24"/>
          <w:szCs w:val="24"/>
        </w:rPr>
        <w:t xml:space="preserve"> настоящих Условий, применяется также в следующих случаях:</w:t>
      </w:r>
    </w:p>
    <w:p w:rsidR="003D52E7" w:rsidRPr="00880670" w:rsidRDefault="003D52E7" w:rsidP="00494B94">
      <w:pPr>
        <w:pStyle w:val="11"/>
        <w:numPr>
          <w:ilvl w:val="0"/>
          <w:numId w:val="2"/>
        </w:numPr>
        <w:tabs>
          <w:tab w:val="clear" w:pos="720"/>
          <w:tab w:val="num" w:pos="851"/>
        </w:tabs>
        <w:ind w:left="0" w:firstLine="709"/>
        <w:jc w:val="both"/>
        <w:rPr>
          <w:sz w:val="24"/>
          <w:szCs w:val="24"/>
        </w:rPr>
      </w:pPr>
      <w:r w:rsidRPr="00880670">
        <w:rPr>
          <w:sz w:val="24"/>
          <w:szCs w:val="24"/>
        </w:rPr>
        <w:t>зачисления эмиссионных ценных бумаг, обязательное централизованное хранение которых осуществляет депозитарий, на счет депо, открытый Депозитарием;</w:t>
      </w:r>
    </w:p>
    <w:p w:rsidR="003D52E7" w:rsidRPr="00880670" w:rsidRDefault="003D52E7" w:rsidP="00494B94">
      <w:pPr>
        <w:pStyle w:val="11"/>
        <w:numPr>
          <w:ilvl w:val="0"/>
          <w:numId w:val="2"/>
        </w:numPr>
        <w:tabs>
          <w:tab w:val="clear" w:pos="720"/>
          <w:tab w:val="num" w:pos="851"/>
        </w:tabs>
        <w:ind w:left="0" w:firstLine="709"/>
        <w:jc w:val="both"/>
        <w:rPr>
          <w:sz w:val="24"/>
          <w:szCs w:val="24"/>
        </w:rPr>
      </w:pPr>
      <w:r w:rsidRPr="00880670">
        <w:rPr>
          <w:sz w:val="24"/>
          <w:szCs w:val="24"/>
        </w:rPr>
        <w:t>зачисления Депозитарием на счет депо закладной, списываемой с другого счета депо, открытого Депозитарием.</w:t>
      </w:r>
    </w:p>
    <w:p w:rsidR="003D52E7" w:rsidRPr="00880670" w:rsidRDefault="003D52E7" w:rsidP="00494B94">
      <w:pPr>
        <w:pStyle w:val="11"/>
        <w:numPr>
          <w:ilvl w:val="2"/>
          <w:numId w:val="33"/>
        </w:numPr>
        <w:tabs>
          <w:tab w:val="left" w:pos="1418"/>
          <w:tab w:val="num" w:pos="4474"/>
        </w:tabs>
        <w:ind w:left="0" w:firstLine="709"/>
        <w:jc w:val="both"/>
        <w:rPr>
          <w:sz w:val="24"/>
          <w:szCs w:val="24"/>
        </w:rPr>
      </w:pPr>
      <w:proofErr w:type="gramStart"/>
      <w:r w:rsidRPr="00880670">
        <w:rPr>
          <w:sz w:val="24"/>
          <w:szCs w:val="24"/>
        </w:rPr>
        <w:t xml:space="preserve">Если Депозитарию в отношении ценных бумаг, которые зачисляются на счет депо, была передана в соответствии с пунктом </w:t>
      </w:r>
      <w:r w:rsidR="006C6BA7" w:rsidRPr="00880670">
        <w:rPr>
          <w:sz w:val="24"/>
          <w:szCs w:val="24"/>
        </w:rPr>
        <w:t>3</w:t>
      </w:r>
      <w:r w:rsidR="00280F46" w:rsidRPr="00880670">
        <w:rPr>
          <w:sz w:val="24"/>
          <w:szCs w:val="24"/>
        </w:rPr>
        <w:t>.1.</w:t>
      </w:r>
      <w:r w:rsidR="00E54964">
        <w:rPr>
          <w:sz w:val="24"/>
          <w:szCs w:val="24"/>
        </w:rPr>
        <w:t>49</w:t>
      </w:r>
      <w:r w:rsidRPr="00880670">
        <w:rPr>
          <w:sz w:val="24"/>
          <w:szCs w:val="24"/>
        </w:rPr>
        <w:t xml:space="preserve"> настоящих Условий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доверительного управляющего допускается при условии одновременной фиксации (регистрации) депозитарием, осуществляющим зачисление ценных бумаг, права залога в отношении</w:t>
      </w:r>
      <w:proofErr w:type="gramEnd"/>
      <w:r w:rsidRPr="00880670">
        <w:rPr>
          <w:sz w:val="24"/>
          <w:szCs w:val="24"/>
        </w:rPr>
        <w:t xml:space="preserve"> зачисляемых ценных бумаг на условиях, содержащихся в переданной ему информации о праве залога.</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При совершении операции по списанию ценных бумаг со счета депо или иного счета, открытого Депозитарием, остаток ценных бумаг, учитываемых на соответствующем счете, уменьшается.</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Если иное не предусмотрено </w:t>
      </w:r>
      <w:r w:rsidR="0047269C" w:rsidRPr="00880670">
        <w:rPr>
          <w:sz w:val="24"/>
          <w:szCs w:val="24"/>
        </w:rPr>
        <w:t xml:space="preserve">федеральными законами </w:t>
      </w:r>
      <w:r w:rsidRPr="00880670">
        <w:rPr>
          <w:sz w:val="24"/>
          <w:szCs w:val="24"/>
        </w:rPr>
        <w:t>основанием для списания ценных бумаг со счета депо является принятие</w:t>
      </w:r>
      <w:r w:rsidR="00E853B5" w:rsidRPr="00880670">
        <w:rPr>
          <w:sz w:val="24"/>
          <w:szCs w:val="24"/>
        </w:rPr>
        <w:t xml:space="preserve"> Депозитарием соответствующего п</w:t>
      </w:r>
      <w:r w:rsidRPr="00880670">
        <w:rPr>
          <w:sz w:val="24"/>
          <w:szCs w:val="24"/>
        </w:rPr>
        <w:t>оручен</w:t>
      </w:r>
      <w:r w:rsidR="00E853B5" w:rsidRPr="00880670">
        <w:rPr>
          <w:sz w:val="24"/>
          <w:szCs w:val="24"/>
        </w:rPr>
        <w:t>ия Депонента, а если указанное п</w:t>
      </w:r>
      <w:r w:rsidRPr="00880670">
        <w:rPr>
          <w:sz w:val="24"/>
          <w:szCs w:val="24"/>
        </w:rPr>
        <w:t xml:space="preserve">оручение содержит срок и (или) условие его исполнения - также наступление соответствующего срока и (или) условия. </w:t>
      </w:r>
    </w:p>
    <w:p w:rsidR="003D52E7" w:rsidRPr="00880670" w:rsidRDefault="003D52E7" w:rsidP="00470C2C">
      <w:pPr>
        <w:pStyle w:val="11"/>
        <w:tabs>
          <w:tab w:val="num" w:pos="8159"/>
        </w:tabs>
        <w:ind w:firstLine="709"/>
        <w:jc w:val="both"/>
        <w:rPr>
          <w:sz w:val="24"/>
          <w:szCs w:val="24"/>
        </w:rPr>
      </w:pPr>
      <w:proofErr w:type="gramStart"/>
      <w:r w:rsidRPr="00880670">
        <w:rPr>
          <w:sz w:val="24"/>
          <w:szCs w:val="24"/>
        </w:rPr>
        <w:t>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880670">
        <w:rPr>
          <w:sz w:val="24"/>
          <w:szCs w:val="24"/>
        </w:rPr>
        <w:t xml:space="preserve"> </w:t>
      </w:r>
      <w:proofErr w:type="gramStart"/>
      <w:r w:rsidRPr="00880670">
        <w:rPr>
          <w:sz w:val="24"/>
          <w:szCs w:val="24"/>
        </w:rPr>
        <w:t xml:space="preserve">более 95 процентов акций публичного акционерного общества, и в иных случаях, предусмотренных федеральными законами, Депозитарным договором или настоящими Условиями, основанием для списания ценных бумаг со счета депо является предоставление Депозитарию соответствующих документов лицом, открывшим ему лицевой счет (счет депо) номинального держателя, или принятие Депозитарием иных документов, предусмотренных федеральными законами, Депозитарным договором или настоящими Условиями. </w:t>
      </w:r>
      <w:proofErr w:type="gramEnd"/>
    </w:p>
    <w:p w:rsidR="003D52E7" w:rsidRPr="00880670" w:rsidRDefault="003D52E7" w:rsidP="00470C2C">
      <w:pPr>
        <w:pStyle w:val="11"/>
        <w:tabs>
          <w:tab w:val="num" w:pos="8159"/>
        </w:tabs>
        <w:ind w:firstLine="709"/>
        <w:jc w:val="both"/>
        <w:rPr>
          <w:sz w:val="24"/>
          <w:szCs w:val="24"/>
        </w:rPr>
      </w:pPr>
      <w:r w:rsidRPr="00880670">
        <w:rPr>
          <w:sz w:val="24"/>
          <w:szCs w:val="24"/>
        </w:rPr>
        <w:t xml:space="preserve">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внесудебные обращения взыскания на указанные ценные бумаги в соответствии с </w:t>
      </w:r>
      <w:r w:rsidR="00E54964">
        <w:rPr>
          <w:sz w:val="24"/>
          <w:szCs w:val="24"/>
        </w:rPr>
        <w:t>законодательством Российской Федерации</w:t>
      </w:r>
      <w:r w:rsidRPr="00880670">
        <w:rPr>
          <w:sz w:val="24"/>
          <w:szCs w:val="24"/>
        </w:rPr>
        <w:t xml:space="preserve"> и настоящими Условиями.</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Основанием для списания ценных бумаг со счета неустановленных лиц является принятие Депозитарием документов, предусмотренных настоящими Условиями.</w:t>
      </w:r>
    </w:p>
    <w:p w:rsidR="003D52E7" w:rsidRPr="00880670" w:rsidRDefault="003D52E7" w:rsidP="0073085C">
      <w:pPr>
        <w:pStyle w:val="ConsPlusNormal"/>
        <w:ind w:firstLine="709"/>
        <w:jc w:val="both"/>
        <w:rPr>
          <w:rFonts w:ascii="Times New Roman" w:eastAsia="Times New Roman" w:hAnsi="Times New Roman" w:cs="Times New Roman"/>
          <w:sz w:val="24"/>
          <w:szCs w:val="24"/>
        </w:rPr>
      </w:pPr>
      <w:proofErr w:type="gramStart"/>
      <w:r w:rsidRPr="00880670">
        <w:rPr>
          <w:rFonts w:ascii="Times New Roman" w:hAnsi="Times New Roman" w:cs="Times New Roman"/>
          <w:sz w:val="24"/>
          <w:szCs w:val="24"/>
        </w:rPr>
        <w:t xml:space="preserve">Ценные бумаги подлежат списанию со счета неустановленных лиц в случае, предусмотренном </w:t>
      </w:r>
      <w:hyperlink r:id="rId16" w:history="1">
        <w:r w:rsidRPr="00880670">
          <w:rPr>
            <w:rFonts w:ascii="Times New Roman" w:hAnsi="Times New Roman" w:cs="Times New Roman"/>
            <w:sz w:val="24"/>
            <w:szCs w:val="24"/>
          </w:rPr>
          <w:t>пунктом 5 статьи 8.5</w:t>
        </w:r>
      </w:hyperlink>
      <w:r w:rsidRPr="00880670">
        <w:rPr>
          <w:rFonts w:ascii="Times New Roman" w:hAnsi="Times New Roman" w:cs="Times New Roman"/>
          <w:sz w:val="24"/>
          <w:szCs w:val="24"/>
        </w:rPr>
        <w:t xml:space="preserve"> Федерального закона </w:t>
      </w:r>
      <w:r w:rsidR="006F4AD0" w:rsidRPr="006F4AD0">
        <w:rPr>
          <w:rFonts w:ascii="Times New Roman" w:hAnsi="Times New Roman" w:cs="Times New Roman"/>
          <w:spacing w:val="3"/>
          <w:sz w:val="24"/>
          <w:szCs w:val="24"/>
        </w:rPr>
        <w:t>о</w:t>
      </w:r>
      <w:r w:rsidR="006F4AD0" w:rsidRPr="006F4AD0">
        <w:rPr>
          <w:rFonts w:ascii="Times New Roman" w:hAnsi="Times New Roman" w:cs="Times New Roman"/>
          <w:sz w:val="24"/>
          <w:szCs w:val="24"/>
        </w:rPr>
        <w:t>т</w:t>
      </w:r>
      <w:r w:rsidR="006F4AD0" w:rsidRPr="006F4AD0">
        <w:rPr>
          <w:rFonts w:ascii="Times New Roman" w:hAnsi="Times New Roman" w:cs="Times New Roman"/>
          <w:spacing w:val="7"/>
          <w:sz w:val="24"/>
          <w:szCs w:val="24"/>
        </w:rPr>
        <w:t xml:space="preserve"> </w:t>
      </w:r>
      <w:r w:rsidR="006F4AD0" w:rsidRPr="006F4AD0">
        <w:rPr>
          <w:rFonts w:ascii="Times New Roman" w:hAnsi="Times New Roman" w:cs="Times New Roman"/>
          <w:sz w:val="24"/>
          <w:szCs w:val="24"/>
        </w:rPr>
        <w:t>2</w:t>
      </w:r>
      <w:r w:rsidR="006F4AD0" w:rsidRPr="006F4AD0">
        <w:rPr>
          <w:rFonts w:ascii="Times New Roman" w:hAnsi="Times New Roman" w:cs="Times New Roman"/>
          <w:spacing w:val="1"/>
          <w:sz w:val="24"/>
          <w:szCs w:val="24"/>
        </w:rPr>
        <w:t>2.</w:t>
      </w:r>
      <w:r w:rsidR="006F4AD0" w:rsidRPr="006F4AD0">
        <w:rPr>
          <w:rFonts w:ascii="Times New Roman" w:hAnsi="Times New Roman" w:cs="Times New Roman"/>
          <w:sz w:val="24"/>
          <w:szCs w:val="24"/>
        </w:rPr>
        <w:t>0</w:t>
      </w:r>
      <w:r w:rsidR="006F4AD0" w:rsidRPr="006F4AD0">
        <w:rPr>
          <w:rFonts w:ascii="Times New Roman" w:hAnsi="Times New Roman" w:cs="Times New Roman"/>
          <w:spacing w:val="1"/>
          <w:sz w:val="24"/>
          <w:szCs w:val="24"/>
        </w:rPr>
        <w:t>4</w:t>
      </w:r>
      <w:r w:rsidR="006F4AD0" w:rsidRPr="006F4AD0">
        <w:rPr>
          <w:rFonts w:ascii="Times New Roman" w:hAnsi="Times New Roman" w:cs="Times New Roman"/>
          <w:sz w:val="24"/>
          <w:szCs w:val="24"/>
        </w:rPr>
        <w:t>.</w:t>
      </w:r>
      <w:r w:rsidR="006F4AD0" w:rsidRPr="006F4AD0">
        <w:rPr>
          <w:rFonts w:ascii="Times New Roman" w:hAnsi="Times New Roman" w:cs="Times New Roman"/>
          <w:spacing w:val="1"/>
          <w:sz w:val="24"/>
          <w:szCs w:val="24"/>
        </w:rPr>
        <w:t>1</w:t>
      </w:r>
      <w:r w:rsidR="006F4AD0" w:rsidRPr="006F4AD0">
        <w:rPr>
          <w:rFonts w:ascii="Times New Roman" w:hAnsi="Times New Roman" w:cs="Times New Roman"/>
          <w:spacing w:val="-1"/>
          <w:sz w:val="24"/>
          <w:szCs w:val="24"/>
        </w:rPr>
        <w:t>9</w:t>
      </w:r>
      <w:r w:rsidR="006F4AD0" w:rsidRPr="006F4AD0">
        <w:rPr>
          <w:rFonts w:ascii="Times New Roman" w:hAnsi="Times New Roman" w:cs="Times New Roman"/>
          <w:sz w:val="24"/>
          <w:szCs w:val="24"/>
        </w:rPr>
        <w:t>96</w:t>
      </w:r>
      <w:r w:rsidR="006F4AD0" w:rsidRPr="006F4AD0">
        <w:rPr>
          <w:rFonts w:ascii="Times New Roman" w:hAnsi="Times New Roman" w:cs="Times New Roman"/>
          <w:spacing w:val="8"/>
          <w:sz w:val="24"/>
          <w:szCs w:val="24"/>
        </w:rPr>
        <w:t xml:space="preserve"> </w:t>
      </w:r>
      <w:r w:rsidR="006F4AD0" w:rsidRPr="006F4AD0">
        <w:rPr>
          <w:rFonts w:ascii="Times New Roman" w:hAnsi="Times New Roman" w:cs="Times New Roman"/>
          <w:sz w:val="24"/>
          <w:szCs w:val="24"/>
        </w:rPr>
        <w:t>№</w:t>
      </w:r>
      <w:r w:rsidR="006F4AD0" w:rsidRPr="006F4AD0">
        <w:rPr>
          <w:rFonts w:ascii="Times New Roman" w:hAnsi="Times New Roman" w:cs="Times New Roman"/>
          <w:spacing w:val="6"/>
          <w:sz w:val="24"/>
          <w:szCs w:val="24"/>
        </w:rPr>
        <w:t xml:space="preserve"> </w:t>
      </w:r>
      <w:r w:rsidR="006F4AD0" w:rsidRPr="006F4AD0">
        <w:rPr>
          <w:rFonts w:ascii="Times New Roman" w:hAnsi="Times New Roman" w:cs="Times New Roman"/>
          <w:spacing w:val="1"/>
          <w:sz w:val="24"/>
          <w:szCs w:val="24"/>
        </w:rPr>
        <w:t>3</w:t>
      </w:r>
      <w:r w:rsidR="006F4AD0" w:rsidRPr="006F4AD0">
        <w:rPr>
          <w:rFonts w:ascii="Times New Roman" w:hAnsi="Times New Roman" w:cs="Times New Roman"/>
          <w:spacing w:val="2"/>
          <w:sz w:val="24"/>
          <w:szCs w:val="24"/>
        </w:rPr>
        <w:t>9</w:t>
      </w:r>
      <w:r w:rsidR="006F4AD0" w:rsidRPr="006F4AD0">
        <w:rPr>
          <w:rFonts w:ascii="Times New Roman" w:hAnsi="Times New Roman" w:cs="Times New Roman"/>
          <w:spacing w:val="-1"/>
          <w:sz w:val="24"/>
          <w:szCs w:val="24"/>
        </w:rPr>
        <w:t>-</w:t>
      </w:r>
      <w:r w:rsidR="006F4AD0" w:rsidRPr="006F4AD0">
        <w:rPr>
          <w:rFonts w:ascii="Times New Roman" w:hAnsi="Times New Roman" w:cs="Times New Roman"/>
          <w:sz w:val="24"/>
          <w:szCs w:val="24"/>
        </w:rPr>
        <w:t>ФЗ</w:t>
      </w:r>
      <w:r w:rsidR="006F4AD0" w:rsidRPr="00880670">
        <w:rPr>
          <w:rFonts w:ascii="Times New Roman" w:hAnsi="Times New Roman" w:cs="Times New Roman"/>
          <w:sz w:val="24"/>
          <w:szCs w:val="24"/>
        </w:rPr>
        <w:t xml:space="preserve"> </w:t>
      </w:r>
      <w:r w:rsidR="00A2585C" w:rsidRPr="00880670">
        <w:rPr>
          <w:rFonts w:ascii="Times New Roman" w:hAnsi="Times New Roman" w:cs="Times New Roman"/>
          <w:sz w:val="24"/>
          <w:szCs w:val="24"/>
        </w:rPr>
        <w:t>«</w:t>
      </w:r>
      <w:r w:rsidRPr="00880670">
        <w:rPr>
          <w:rFonts w:ascii="Times New Roman" w:hAnsi="Times New Roman" w:cs="Times New Roman"/>
          <w:sz w:val="24"/>
          <w:szCs w:val="24"/>
        </w:rPr>
        <w:t>О рынке ценных бумаг</w:t>
      </w:r>
      <w:r w:rsidR="00A2585C" w:rsidRPr="00880670">
        <w:rPr>
          <w:rFonts w:ascii="Times New Roman" w:hAnsi="Times New Roman" w:cs="Times New Roman"/>
          <w:sz w:val="24"/>
          <w:szCs w:val="24"/>
        </w:rPr>
        <w:t>»</w:t>
      </w:r>
      <w:r w:rsidRPr="00880670">
        <w:rPr>
          <w:rFonts w:ascii="Times New Roman" w:hAnsi="Times New Roman" w:cs="Times New Roman"/>
          <w:sz w:val="24"/>
          <w:szCs w:val="24"/>
        </w:rPr>
        <w:t xml:space="preserve">, на основании представленных </w:t>
      </w:r>
      <w:r w:rsidR="0073085C" w:rsidRPr="00880670">
        <w:rPr>
          <w:rFonts w:ascii="Times New Roman" w:eastAsia="Times New Roman" w:hAnsi="Times New Roman" w:cs="Times New Roman"/>
          <w:sz w:val="24"/>
          <w:szCs w:val="24"/>
        </w:rPr>
        <w:t>держателем реестра владельцев ценных бум</w:t>
      </w:r>
      <w:r w:rsidR="00A93C13" w:rsidRPr="00880670">
        <w:rPr>
          <w:rFonts w:ascii="Times New Roman" w:eastAsia="Times New Roman" w:hAnsi="Times New Roman" w:cs="Times New Roman"/>
          <w:sz w:val="24"/>
          <w:szCs w:val="24"/>
        </w:rPr>
        <w:t>аг или депозитарием, открывшим Д</w:t>
      </w:r>
      <w:r w:rsidR="0073085C" w:rsidRPr="00880670">
        <w:rPr>
          <w:rFonts w:ascii="Times New Roman" w:eastAsia="Times New Roman" w:hAnsi="Times New Roman" w:cs="Times New Roman"/>
          <w:sz w:val="24"/>
          <w:szCs w:val="24"/>
        </w:rPr>
        <w:t>епозитарию счет номинального держателя</w:t>
      </w:r>
      <w:r w:rsidRPr="00880670">
        <w:rPr>
          <w:rFonts w:ascii="Times New Roman" w:hAnsi="Times New Roman" w:cs="Times New Roman"/>
          <w:sz w:val="24"/>
          <w:szCs w:val="24"/>
        </w:rPr>
        <w:t>, отчетных документов, содержащих сведения об ошибочности записи по зачислению таких ценных бумаг или ценных бумаг, которые были в них конвертированы, на</w:t>
      </w:r>
      <w:proofErr w:type="gramEnd"/>
      <w:r w:rsidRPr="00880670">
        <w:rPr>
          <w:rFonts w:ascii="Times New Roman" w:hAnsi="Times New Roman" w:cs="Times New Roman"/>
          <w:sz w:val="24"/>
          <w:szCs w:val="24"/>
        </w:rPr>
        <w:t xml:space="preserve"> указанный с</w:t>
      </w:r>
      <w:r w:rsidR="00E853B5" w:rsidRPr="00880670">
        <w:rPr>
          <w:rFonts w:ascii="Times New Roman" w:hAnsi="Times New Roman" w:cs="Times New Roman"/>
          <w:sz w:val="24"/>
          <w:szCs w:val="24"/>
        </w:rPr>
        <w:t xml:space="preserve">чет. </w:t>
      </w:r>
      <w:proofErr w:type="gramStart"/>
      <w:r w:rsidR="00E853B5" w:rsidRPr="00880670">
        <w:rPr>
          <w:rFonts w:ascii="Times New Roman" w:hAnsi="Times New Roman" w:cs="Times New Roman"/>
          <w:sz w:val="24"/>
          <w:szCs w:val="24"/>
        </w:rPr>
        <w:t>При этом Депозитарий дает п</w:t>
      </w:r>
      <w:r w:rsidRPr="00880670">
        <w:rPr>
          <w:rFonts w:ascii="Times New Roman" w:hAnsi="Times New Roman" w:cs="Times New Roman"/>
          <w:sz w:val="24"/>
          <w:szCs w:val="24"/>
        </w:rPr>
        <w:t>оручение (распоряжение) о списании равного количества таких же ценных бумаг с его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roofErr w:type="gramEnd"/>
    </w:p>
    <w:p w:rsidR="003D52E7" w:rsidRPr="00880670" w:rsidRDefault="003D52E7" w:rsidP="00B07B62">
      <w:pPr>
        <w:pStyle w:val="11"/>
        <w:ind w:firstLine="709"/>
        <w:jc w:val="both"/>
        <w:rPr>
          <w:sz w:val="24"/>
          <w:szCs w:val="24"/>
        </w:rPr>
      </w:pPr>
      <w:r w:rsidRPr="00880670">
        <w:rPr>
          <w:sz w:val="24"/>
          <w:szCs w:val="24"/>
        </w:rPr>
        <w:t xml:space="preserve">Ценные бумаги также подлежат списанию со счета неустановленных лиц по истечении </w:t>
      </w:r>
      <w:r w:rsidR="00B07B62" w:rsidRPr="00880670">
        <w:rPr>
          <w:sz w:val="24"/>
          <w:szCs w:val="24"/>
        </w:rPr>
        <w:t>одного</w:t>
      </w:r>
      <w:r w:rsidRPr="00880670">
        <w:rPr>
          <w:sz w:val="24"/>
          <w:szCs w:val="24"/>
        </w:rPr>
        <w:t xml:space="preserve"> месяца </w:t>
      </w:r>
      <w:proofErr w:type="gramStart"/>
      <w:r w:rsidRPr="00880670">
        <w:rPr>
          <w:sz w:val="24"/>
          <w:szCs w:val="24"/>
        </w:rPr>
        <w:t>с даты зачисления</w:t>
      </w:r>
      <w:proofErr w:type="gramEnd"/>
      <w:r w:rsidRPr="00880670">
        <w:rPr>
          <w:sz w:val="24"/>
          <w:szCs w:val="24"/>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w:t>
      </w:r>
    </w:p>
    <w:p w:rsidR="0073085C" w:rsidRPr="00880670" w:rsidRDefault="003D52E7" w:rsidP="0073085C">
      <w:pPr>
        <w:pStyle w:val="ConsPlusNormal"/>
        <w:ind w:firstLine="709"/>
        <w:jc w:val="both"/>
        <w:rPr>
          <w:rFonts w:ascii="Times New Roman" w:eastAsia="Times New Roman" w:hAnsi="Times New Roman" w:cs="Times New Roman"/>
        </w:rPr>
      </w:pPr>
      <w:proofErr w:type="gramStart"/>
      <w:r w:rsidRPr="00880670">
        <w:rPr>
          <w:rFonts w:ascii="Times New Roman" w:hAnsi="Times New Roman" w:cs="Times New Roman"/>
          <w:sz w:val="24"/>
          <w:szCs w:val="24"/>
        </w:rPr>
        <w:t xml:space="preserve">Ценные бумаги могут быть списаны со счета неустановленных лиц в случае, когда Депозитарий, которому </w:t>
      </w:r>
      <w:r w:rsidR="00E853B5" w:rsidRPr="00880670">
        <w:rPr>
          <w:rFonts w:ascii="Times New Roman" w:hAnsi="Times New Roman" w:cs="Times New Roman"/>
          <w:sz w:val="24"/>
          <w:szCs w:val="24"/>
        </w:rPr>
        <w:t>д</w:t>
      </w:r>
      <w:r w:rsidR="00B07B62" w:rsidRPr="00880670">
        <w:rPr>
          <w:rFonts w:ascii="Times New Roman" w:hAnsi="Times New Roman" w:cs="Times New Roman"/>
          <w:sz w:val="24"/>
          <w:szCs w:val="24"/>
        </w:rPr>
        <w:t xml:space="preserve">ержателем реестра </w:t>
      </w:r>
      <w:r w:rsidRPr="00880670">
        <w:rPr>
          <w:rFonts w:ascii="Times New Roman" w:hAnsi="Times New Roman" w:cs="Times New Roman"/>
          <w:sz w:val="24"/>
          <w:szCs w:val="24"/>
        </w:rPr>
        <w:t xml:space="preserve">открыт лицевой счет номинального держателя, по обращению </w:t>
      </w:r>
      <w:r w:rsidR="00E853B5" w:rsidRPr="00880670">
        <w:rPr>
          <w:rFonts w:ascii="Times New Roman" w:hAnsi="Times New Roman" w:cs="Times New Roman"/>
          <w:sz w:val="24"/>
          <w:szCs w:val="24"/>
        </w:rPr>
        <w:t>д</w:t>
      </w:r>
      <w:r w:rsidR="00B07B62" w:rsidRPr="00880670">
        <w:rPr>
          <w:rFonts w:ascii="Times New Roman" w:hAnsi="Times New Roman" w:cs="Times New Roman"/>
          <w:sz w:val="24"/>
          <w:szCs w:val="24"/>
        </w:rPr>
        <w:t xml:space="preserve">ержателя реестра </w:t>
      </w:r>
      <w:r w:rsidRPr="00880670">
        <w:rPr>
          <w:rFonts w:ascii="Times New Roman" w:hAnsi="Times New Roman" w:cs="Times New Roman"/>
          <w:sz w:val="24"/>
          <w:szCs w:val="24"/>
        </w:rPr>
        <w:t xml:space="preserve">представляет  ему распоряжение о списании ценных бумаг с такого лицевого счета и их зачислении на лицевой счет зарегистрированного лица, заявившего </w:t>
      </w:r>
      <w:r w:rsidR="00E853B5" w:rsidRPr="00880670">
        <w:rPr>
          <w:rFonts w:ascii="Times New Roman" w:hAnsi="Times New Roman" w:cs="Times New Roman"/>
          <w:sz w:val="24"/>
          <w:szCs w:val="24"/>
        </w:rPr>
        <w:t>д</w:t>
      </w:r>
      <w:r w:rsidR="00B07B62" w:rsidRPr="00880670">
        <w:rPr>
          <w:rFonts w:ascii="Times New Roman" w:hAnsi="Times New Roman" w:cs="Times New Roman"/>
          <w:sz w:val="24"/>
          <w:szCs w:val="24"/>
        </w:rPr>
        <w:t xml:space="preserve">ержателю реестра </w:t>
      </w:r>
      <w:r w:rsidRPr="00880670">
        <w:rPr>
          <w:rFonts w:ascii="Times New Roman" w:hAnsi="Times New Roman" w:cs="Times New Roman"/>
          <w:sz w:val="24"/>
          <w:szCs w:val="24"/>
        </w:rPr>
        <w:t>об ошибочности представленного им распоряжения, на основании которого ценные бумаги ранее были списаны</w:t>
      </w:r>
      <w:proofErr w:type="gramEnd"/>
      <w:r w:rsidRPr="00880670">
        <w:rPr>
          <w:rFonts w:ascii="Times New Roman" w:hAnsi="Times New Roman" w:cs="Times New Roman"/>
          <w:sz w:val="24"/>
          <w:szCs w:val="24"/>
        </w:rPr>
        <w:t xml:space="preserve"> </w:t>
      </w:r>
      <w:proofErr w:type="gramStart"/>
      <w:r w:rsidRPr="00880670">
        <w:rPr>
          <w:rFonts w:ascii="Times New Roman" w:hAnsi="Times New Roman" w:cs="Times New Roman"/>
          <w:sz w:val="24"/>
          <w:szCs w:val="24"/>
        </w:rPr>
        <w:t>с его лицевого счета и зачислены на лицевой счет номинального держателя.</w:t>
      </w:r>
      <w:r w:rsidR="0073085C" w:rsidRPr="00880670">
        <w:rPr>
          <w:rFonts w:ascii="Times New Roman" w:hAnsi="Times New Roman" w:cs="Times New Roman"/>
        </w:rPr>
        <w:t xml:space="preserve"> </w:t>
      </w:r>
      <w:proofErr w:type="gramEnd"/>
    </w:p>
    <w:p w:rsidR="003D52E7" w:rsidRPr="00880670" w:rsidRDefault="003D52E7" w:rsidP="00494B94">
      <w:pPr>
        <w:pStyle w:val="11"/>
        <w:numPr>
          <w:ilvl w:val="2"/>
          <w:numId w:val="33"/>
        </w:numPr>
        <w:tabs>
          <w:tab w:val="num" w:pos="1418"/>
        </w:tabs>
        <w:ind w:left="0" w:firstLine="709"/>
        <w:jc w:val="both"/>
        <w:rPr>
          <w:sz w:val="24"/>
          <w:szCs w:val="24"/>
        </w:rPr>
      </w:pPr>
      <w:proofErr w:type="gramStart"/>
      <w:r w:rsidRPr="00880670">
        <w:rPr>
          <w:sz w:val="24"/>
          <w:szCs w:val="24"/>
        </w:rPr>
        <w:t xml:space="preserve">В случае прекращения исполнения номинальным держателем функций по учету прав на ценные бумаги и списания ценных бумаг со счета депо и счета неустановленных лиц, Депозитарий обязан </w:t>
      </w:r>
      <w:r w:rsidR="0073085C" w:rsidRPr="00880670">
        <w:rPr>
          <w:sz w:val="24"/>
          <w:szCs w:val="24"/>
        </w:rPr>
        <w:t>передать держателю реестра или депозитарию, осуществляющему обязательное централизованное хранение ценных бумаг</w:t>
      </w:r>
      <w:r w:rsidRPr="00880670">
        <w:rPr>
          <w:sz w:val="24"/>
          <w:szCs w:val="24"/>
        </w:rPr>
        <w:t>,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w:t>
      </w:r>
      <w:proofErr w:type="gramEnd"/>
      <w:r w:rsidRPr="00880670">
        <w:rPr>
          <w:sz w:val="24"/>
          <w:szCs w:val="24"/>
        </w:rPr>
        <w:t xml:space="preserve"> были списаны, и  иную информацию, имеющуюся у Депозитария на дату подачи им распоряжения (поручения) о списании ценных бумаг с лицевого счета (счета депо) номинального держателя.</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Основанием для списания ценных бумаг со счета ценных бумаг </w:t>
      </w:r>
      <w:r w:rsidR="00E54964">
        <w:rPr>
          <w:sz w:val="24"/>
          <w:szCs w:val="24"/>
        </w:rPr>
        <w:t>депонентов</w:t>
      </w:r>
      <w:r w:rsidRPr="00880670">
        <w:rPr>
          <w:sz w:val="24"/>
          <w:szCs w:val="24"/>
        </w:rPr>
        <w:t xml:space="preserve"> является принятие Депозитарием документа, подтверждающего списание ценных бумаг со счета Депозитария, в отношении которого открыт указанный счет ценных бумаг Депонентов.</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Основанием для списания ценных бумаг с обеспечительного счета ценных бумаг Депонентов является принятие Депозитарием документа, подтверждающего списание ценных бумаг с торгового счета депо номинального держателя или </w:t>
      </w:r>
      <w:proofErr w:type="spellStart"/>
      <w:r w:rsidRPr="00880670">
        <w:rPr>
          <w:sz w:val="24"/>
          <w:szCs w:val="24"/>
        </w:rPr>
        <w:t>субсчета</w:t>
      </w:r>
      <w:proofErr w:type="spellEnd"/>
      <w:r w:rsidRPr="00880670">
        <w:rPr>
          <w:sz w:val="24"/>
          <w:szCs w:val="24"/>
        </w:rPr>
        <w:t xml:space="preserve"> депо номинального держателя, в отношении которого открыт указанный обеспечительный счет ценных бумаг Депонентов.</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Основанием для списания ценных бумаг со счета документарных ценных бумаг является передача Депозитарием документарной ценной бумаги (документарных ценных бумаг) в связи с прекращением ее (их) хранения по указанию лица, по договору с которым осуществлено обездвижение.</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Депозитарий принимает подаваемые документы, в том числе поручения, на основании которых осуществляется списание ценных бумаг со счетов депо и иных счетов, открытых Депозитарием, в соответствии с настоящими Условиями. Депозитарий вправе не принимать указанные документы, если документы не оформлены надлежащим образом и (или) не соответствуют требованиям, предусмотренным настоящими Условиями.</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Списание ценных бумаг со счета депо и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w:t>
      </w:r>
      <w:r w:rsidR="00D86CC0" w:rsidRPr="00880670">
        <w:rPr>
          <w:sz w:val="24"/>
          <w:szCs w:val="24"/>
        </w:rPr>
        <w:t>с</w:t>
      </w:r>
      <w:r w:rsidRPr="00880670">
        <w:rPr>
          <w:sz w:val="24"/>
          <w:szCs w:val="24"/>
        </w:rPr>
        <w:t xml:space="preserve">чета </w:t>
      </w:r>
      <w:r w:rsidR="00D86CC0" w:rsidRPr="00880670">
        <w:rPr>
          <w:sz w:val="24"/>
          <w:szCs w:val="24"/>
        </w:rPr>
        <w:t>Д</w:t>
      </w:r>
      <w:r w:rsidRPr="00880670">
        <w:rPr>
          <w:sz w:val="24"/>
          <w:szCs w:val="24"/>
        </w:rPr>
        <w:t>епозитария.</w:t>
      </w:r>
      <w:r w:rsidR="00B07B62" w:rsidRPr="00880670">
        <w:rPr>
          <w:sz w:val="24"/>
          <w:szCs w:val="24"/>
        </w:rPr>
        <w:t xml:space="preserve"> </w:t>
      </w:r>
      <w:proofErr w:type="gramStart"/>
      <w:r w:rsidRPr="00880670">
        <w:rPr>
          <w:sz w:val="24"/>
          <w:szCs w:val="24"/>
        </w:rPr>
        <w:t xml:space="preserve">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w:t>
      </w:r>
      <w:r w:rsidR="00C828BA" w:rsidRPr="00880670">
        <w:rPr>
          <w:sz w:val="24"/>
          <w:szCs w:val="24"/>
        </w:rPr>
        <w:t>эмитент</w:t>
      </w:r>
      <w:r w:rsidRPr="00880670">
        <w:rPr>
          <w:sz w:val="24"/>
          <w:szCs w:val="24"/>
        </w:rPr>
        <w:t>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w:t>
      </w:r>
      <w:proofErr w:type="gramEnd"/>
      <w:r w:rsidRPr="00880670">
        <w:rPr>
          <w:sz w:val="24"/>
          <w:szCs w:val="24"/>
        </w:rPr>
        <w:t xml:space="preserve"> </w:t>
      </w:r>
      <w:r w:rsidR="00C828BA" w:rsidRPr="00880670">
        <w:rPr>
          <w:sz w:val="24"/>
          <w:szCs w:val="24"/>
        </w:rPr>
        <w:t>эмитент</w:t>
      </w:r>
      <w:r w:rsidRPr="00880670">
        <w:rPr>
          <w:sz w:val="24"/>
          <w:szCs w:val="24"/>
        </w:rPr>
        <w:t>а.</w:t>
      </w:r>
    </w:p>
    <w:p w:rsidR="003D52E7" w:rsidRPr="00880670" w:rsidRDefault="003D52E7" w:rsidP="00C11904">
      <w:pPr>
        <w:pStyle w:val="11"/>
        <w:tabs>
          <w:tab w:val="num" w:pos="1418"/>
          <w:tab w:val="num" w:pos="7596"/>
        </w:tabs>
        <w:ind w:firstLine="709"/>
        <w:jc w:val="both"/>
        <w:rPr>
          <w:sz w:val="24"/>
          <w:szCs w:val="24"/>
        </w:rPr>
      </w:pPr>
      <w:r w:rsidRPr="00880670">
        <w:rPr>
          <w:sz w:val="24"/>
          <w:szCs w:val="24"/>
        </w:rPr>
        <w:t xml:space="preserve">В случае исключения </w:t>
      </w:r>
      <w:r w:rsidR="00C828BA" w:rsidRPr="00880670">
        <w:rPr>
          <w:sz w:val="24"/>
          <w:szCs w:val="24"/>
        </w:rPr>
        <w:t>эмитент</w:t>
      </w:r>
      <w:r w:rsidRPr="00880670">
        <w:rPr>
          <w:sz w:val="24"/>
          <w:szCs w:val="24"/>
        </w:rPr>
        <w:t>а, прекратившего свою деятельность, из единого государственно</w:t>
      </w:r>
      <w:r w:rsidR="000C799E" w:rsidRPr="00880670">
        <w:rPr>
          <w:sz w:val="24"/>
          <w:szCs w:val="24"/>
        </w:rPr>
        <w:t xml:space="preserve">го реестра юридических лиц или </w:t>
      </w:r>
      <w:r w:rsidRPr="00880670">
        <w:rPr>
          <w:sz w:val="24"/>
          <w:szCs w:val="24"/>
        </w:rPr>
        <w:t xml:space="preserve">ликвидации </w:t>
      </w:r>
      <w:r w:rsidR="00C828BA" w:rsidRPr="00880670">
        <w:rPr>
          <w:sz w:val="24"/>
          <w:szCs w:val="24"/>
        </w:rPr>
        <w:t>эмитент</w:t>
      </w:r>
      <w:r w:rsidRPr="00880670">
        <w:rPr>
          <w:sz w:val="24"/>
          <w:szCs w:val="24"/>
        </w:rPr>
        <w:t xml:space="preserve">а списание ценных бумаг со счетов депо и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w:t>
      </w:r>
      <w:r w:rsidR="00C828BA" w:rsidRPr="00880670">
        <w:rPr>
          <w:sz w:val="24"/>
          <w:szCs w:val="24"/>
        </w:rPr>
        <w:t>эмитент</w:t>
      </w:r>
      <w:r w:rsidRPr="00880670">
        <w:rPr>
          <w:sz w:val="24"/>
          <w:szCs w:val="24"/>
        </w:rPr>
        <w:t>а.</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rsidR="003D52E7" w:rsidRPr="00880670" w:rsidRDefault="003D52E7" w:rsidP="00494B94">
      <w:pPr>
        <w:pStyle w:val="11"/>
        <w:numPr>
          <w:ilvl w:val="0"/>
          <w:numId w:val="2"/>
        </w:numPr>
        <w:tabs>
          <w:tab w:val="clear" w:pos="720"/>
          <w:tab w:val="num" w:pos="851"/>
          <w:tab w:val="num" w:pos="1418"/>
        </w:tabs>
        <w:ind w:left="0" w:firstLine="709"/>
        <w:jc w:val="both"/>
        <w:rPr>
          <w:sz w:val="24"/>
          <w:szCs w:val="24"/>
        </w:rPr>
      </w:pPr>
      <w:r w:rsidRPr="00880670">
        <w:rPr>
          <w:sz w:val="24"/>
          <w:szCs w:val="24"/>
        </w:rPr>
        <w:t>возникновение оснований для списания закладной со счета депо;</w:t>
      </w:r>
    </w:p>
    <w:p w:rsidR="003D52E7" w:rsidRPr="00880670" w:rsidRDefault="003D52E7" w:rsidP="00494B94">
      <w:pPr>
        <w:pStyle w:val="11"/>
        <w:numPr>
          <w:ilvl w:val="0"/>
          <w:numId w:val="2"/>
        </w:numPr>
        <w:tabs>
          <w:tab w:val="clear" w:pos="720"/>
          <w:tab w:val="num" w:pos="851"/>
          <w:tab w:val="num" w:pos="1418"/>
        </w:tabs>
        <w:ind w:left="0" w:firstLine="709"/>
        <w:jc w:val="both"/>
        <w:rPr>
          <w:sz w:val="24"/>
          <w:szCs w:val="24"/>
        </w:rPr>
      </w:pPr>
      <w:r w:rsidRPr="00880670">
        <w:rPr>
          <w:sz w:val="24"/>
          <w:szCs w:val="24"/>
        </w:rPr>
        <w:t>возникновение оснований для передачи закладной ее владельцу в результате прекращения осуществления Депозитарием ее депозитарного учета.</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При неизменности остатка ценных бумаг на счете Депозитария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p w:rsidR="003D52E7" w:rsidRPr="00880670" w:rsidRDefault="003D52E7" w:rsidP="00494B94">
      <w:pPr>
        <w:pStyle w:val="11"/>
        <w:numPr>
          <w:ilvl w:val="0"/>
          <w:numId w:val="2"/>
        </w:numPr>
        <w:tabs>
          <w:tab w:val="clear" w:pos="720"/>
          <w:tab w:val="num" w:pos="851"/>
          <w:tab w:val="num" w:pos="1418"/>
        </w:tabs>
        <w:ind w:left="0" w:firstLine="709"/>
        <w:jc w:val="both"/>
        <w:rPr>
          <w:sz w:val="24"/>
          <w:szCs w:val="24"/>
        </w:rPr>
      </w:pPr>
      <w:r w:rsidRPr="00880670">
        <w:rPr>
          <w:sz w:val="24"/>
          <w:szCs w:val="24"/>
        </w:rPr>
        <w:t>возникновение основания для списания ценных бумаг со счета депо;</w:t>
      </w:r>
    </w:p>
    <w:p w:rsidR="003D52E7" w:rsidRPr="00880670" w:rsidRDefault="003D52E7" w:rsidP="00494B94">
      <w:pPr>
        <w:pStyle w:val="11"/>
        <w:numPr>
          <w:ilvl w:val="0"/>
          <w:numId w:val="2"/>
        </w:numPr>
        <w:tabs>
          <w:tab w:val="clear" w:pos="720"/>
          <w:tab w:val="num" w:pos="851"/>
          <w:tab w:val="num" w:pos="1418"/>
        </w:tabs>
        <w:ind w:left="0" w:firstLine="709"/>
        <w:jc w:val="both"/>
        <w:rPr>
          <w:sz w:val="24"/>
          <w:szCs w:val="24"/>
        </w:rPr>
      </w:pPr>
      <w:r w:rsidRPr="00880670">
        <w:rPr>
          <w:sz w:val="24"/>
          <w:szCs w:val="24"/>
        </w:rPr>
        <w:t>возникновение основания для зачисления ценных бумаг на другой счет депо.</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Правило, предусмотренное пунктом </w:t>
      </w:r>
      <w:r w:rsidR="00B07B62" w:rsidRPr="00880670">
        <w:rPr>
          <w:sz w:val="24"/>
          <w:szCs w:val="24"/>
        </w:rPr>
        <w:t>3</w:t>
      </w:r>
      <w:r w:rsidRPr="00880670">
        <w:rPr>
          <w:sz w:val="24"/>
          <w:szCs w:val="24"/>
        </w:rPr>
        <w:t>.1.4</w:t>
      </w:r>
      <w:r w:rsidR="00E54964">
        <w:rPr>
          <w:sz w:val="24"/>
          <w:szCs w:val="24"/>
        </w:rPr>
        <w:t>4</w:t>
      </w:r>
      <w:r w:rsidRPr="00880670">
        <w:rPr>
          <w:sz w:val="24"/>
          <w:szCs w:val="24"/>
        </w:rPr>
        <w:t xml:space="preserve"> настоящих Условий, применяется также в следующих случаях:</w:t>
      </w:r>
    </w:p>
    <w:p w:rsidR="003D52E7" w:rsidRPr="00880670" w:rsidRDefault="003D52E7" w:rsidP="00494B94">
      <w:pPr>
        <w:pStyle w:val="11"/>
        <w:numPr>
          <w:ilvl w:val="0"/>
          <w:numId w:val="9"/>
        </w:numPr>
        <w:tabs>
          <w:tab w:val="clear" w:pos="1620"/>
          <w:tab w:val="num" w:pos="851"/>
          <w:tab w:val="num" w:pos="1418"/>
        </w:tabs>
        <w:ind w:left="0" w:firstLine="709"/>
        <w:jc w:val="both"/>
        <w:rPr>
          <w:sz w:val="24"/>
          <w:szCs w:val="24"/>
        </w:rPr>
      </w:pPr>
      <w:r w:rsidRPr="00880670">
        <w:rPr>
          <w:sz w:val="24"/>
          <w:szCs w:val="24"/>
        </w:rPr>
        <w:t xml:space="preserve">списания эмиссионных ценных бумаг, обязательное централизованное хранение которых осуществляет депозитарий, со счета депо, открытого Депозитарием; </w:t>
      </w:r>
    </w:p>
    <w:p w:rsidR="003D52E7" w:rsidRPr="00880670" w:rsidRDefault="003D52E7" w:rsidP="00494B94">
      <w:pPr>
        <w:pStyle w:val="11"/>
        <w:numPr>
          <w:ilvl w:val="0"/>
          <w:numId w:val="9"/>
        </w:numPr>
        <w:tabs>
          <w:tab w:val="clear" w:pos="1620"/>
          <w:tab w:val="num" w:pos="851"/>
          <w:tab w:val="num" w:pos="1418"/>
        </w:tabs>
        <w:ind w:left="0" w:firstLine="709"/>
        <w:jc w:val="both"/>
        <w:rPr>
          <w:sz w:val="24"/>
          <w:szCs w:val="24"/>
        </w:rPr>
      </w:pPr>
      <w:r w:rsidRPr="00880670">
        <w:rPr>
          <w:sz w:val="24"/>
          <w:szCs w:val="24"/>
        </w:rPr>
        <w:t>списания Депозитарием со счета депо закладной, зачисляемой на другой счет депо, открытый  Депозитарием.</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2738A3"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Списание ценных бумаг со счета ценных бумаг Депонентов и обеспечительного счета ценных бумаг Депонентов осуществляется в день и на дату списания ценных бумаг с соответствующего пассивного счета, если такое списание осуществляется в связи со списанием ценных бумаг </w:t>
      </w:r>
      <w:r w:rsidR="00E853B5" w:rsidRPr="00880670">
        <w:rPr>
          <w:sz w:val="24"/>
          <w:szCs w:val="24"/>
        </w:rPr>
        <w:t xml:space="preserve">со </w:t>
      </w:r>
      <w:r w:rsidR="00D86CC0" w:rsidRPr="00880670">
        <w:rPr>
          <w:sz w:val="24"/>
          <w:szCs w:val="24"/>
        </w:rPr>
        <w:t>с</w:t>
      </w:r>
      <w:r w:rsidRPr="00880670">
        <w:rPr>
          <w:sz w:val="24"/>
          <w:szCs w:val="24"/>
        </w:rPr>
        <w:t xml:space="preserve">чета </w:t>
      </w:r>
      <w:r w:rsidR="00D86CC0" w:rsidRPr="00880670">
        <w:rPr>
          <w:sz w:val="24"/>
          <w:szCs w:val="24"/>
        </w:rPr>
        <w:t>Д</w:t>
      </w:r>
      <w:r w:rsidRPr="00880670">
        <w:rPr>
          <w:sz w:val="24"/>
          <w:szCs w:val="24"/>
        </w:rPr>
        <w:t xml:space="preserve">епозитария. </w:t>
      </w:r>
    </w:p>
    <w:p w:rsidR="002738A3" w:rsidRPr="00880670" w:rsidRDefault="00D86CC0" w:rsidP="00C11904">
      <w:pPr>
        <w:pStyle w:val="11"/>
        <w:tabs>
          <w:tab w:val="num" w:pos="1418"/>
        </w:tabs>
        <w:ind w:firstLine="709"/>
        <w:jc w:val="both"/>
        <w:rPr>
          <w:sz w:val="24"/>
          <w:szCs w:val="24"/>
        </w:rPr>
      </w:pPr>
      <w:proofErr w:type="gramStart"/>
      <w:r w:rsidRPr="00880670">
        <w:rPr>
          <w:sz w:val="24"/>
          <w:szCs w:val="24"/>
        </w:rPr>
        <w:t>При списании ценных бумаг со счета Д</w:t>
      </w:r>
      <w:r w:rsidR="003D52E7" w:rsidRPr="00880670">
        <w:rPr>
          <w:sz w:val="24"/>
          <w:szCs w:val="24"/>
        </w:rPr>
        <w:t>епозитария, открытого Депозитарию, в связи с</w:t>
      </w:r>
      <w:r w:rsidRPr="00880670">
        <w:rPr>
          <w:sz w:val="24"/>
          <w:szCs w:val="24"/>
        </w:rPr>
        <w:t xml:space="preserve"> их зачислением на другой счет Д</w:t>
      </w:r>
      <w:r w:rsidR="003D52E7" w:rsidRPr="00880670">
        <w:rPr>
          <w:sz w:val="24"/>
          <w:szCs w:val="24"/>
        </w:rPr>
        <w:t>епозитария, открытого Депозитарию, списание ценн</w:t>
      </w:r>
      <w:r w:rsidR="00E853B5" w:rsidRPr="00880670">
        <w:rPr>
          <w:sz w:val="24"/>
          <w:szCs w:val="24"/>
        </w:rPr>
        <w:t>ых бумаг со счета ценных бумаг д</w:t>
      </w:r>
      <w:r w:rsidR="003D52E7" w:rsidRPr="00880670">
        <w:rPr>
          <w:sz w:val="24"/>
          <w:szCs w:val="24"/>
        </w:rPr>
        <w:t>епонентов или с обеспечительного счета це</w:t>
      </w:r>
      <w:r w:rsidR="00E853B5" w:rsidRPr="00880670">
        <w:rPr>
          <w:sz w:val="24"/>
          <w:szCs w:val="24"/>
        </w:rPr>
        <w:t>нных бумаг д</w:t>
      </w:r>
      <w:r w:rsidR="003D52E7" w:rsidRPr="00880670">
        <w:rPr>
          <w:sz w:val="24"/>
          <w:szCs w:val="24"/>
        </w:rPr>
        <w:t>епонентов осуществляется не позднее рабочего дня, следующего за днем получения Депозитарием документа, подтверждающего спис</w:t>
      </w:r>
      <w:r w:rsidR="00E853B5" w:rsidRPr="00880670">
        <w:rPr>
          <w:sz w:val="24"/>
          <w:szCs w:val="24"/>
        </w:rPr>
        <w:t xml:space="preserve">ание указанных ценных бумаг со </w:t>
      </w:r>
      <w:r w:rsidRPr="00880670">
        <w:rPr>
          <w:sz w:val="24"/>
          <w:szCs w:val="24"/>
        </w:rPr>
        <w:t>с</w:t>
      </w:r>
      <w:r w:rsidR="003D52E7" w:rsidRPr="00880670">
        <w:rPr>
          <w:sz w:val="24"/>
          <w:szCs w:val="24"/>
        </w:rPr>
        <w:t xml:space="preserve">чета </w:t>
      </w:r>
      <w:r w:rsidRPr="00880670">
        <w:rPr>
          <w:sz w:val="24"/>
          <w:szCs w:val="24"/>
        </w:rPr>
        <w:t>Д</w:t>
      </w:r>
      <w:r w:rsidR="003D52E7" w:rsidRPr="00880670">
        <w:rPr>
          <w:sz w:val="24"/>
          <w:szCs w:val="24"/>
        </w:rPr>
        <w:t xml:space="preserve">епозитария. </w:t>
      </w:r>
      <w:proofErr w:type="gramEnd"/>
    </w:p>
    <w:p w:rsidR="003D52E7" w:rsidRPr="00880670" w:rsidRDefault="003D52E7" w:rsidP="00C11904">
      <w:pPr>
        <w:pStyle w:val="11"/>
        <w:tabs>
          <w:tab w:val="num" w:pos="1418"/>
        </w:tabs>
        <w:ind w:firstLine="709"/>
        <w:jc w:val="both"/>
        <w:rPr>
          <w:sz w:val="24"/>
          <w:szCs w:val="24"/>
        </w:rPr>
      </w:pPr>
      <w:r w:rsidRPr="00880670">
        <w:rPr>
          <w:sz w:val="24"/>
          <w:szCs w:val="24"/>
        </w:rPr>
        <w:t>Списание ценных бумаг со счета документарных ценных бумаг осуществляется в день их передачи в связи с прекращением их хранения.</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w:t>
      </w:r>
      <w:r w:rsidR="0047269C" w:rsidRPr="00880670">
        <w:rPr>
          <w:sz w:val="24"/>
          <w:szCs w:val="24"/>
        </w:rPr>
        <w:t>федеральными законами</w:t>
      </w:r>
      <w:r w:rsidRPr="00880670">
        <w:rPr>
          <w:sz w:val="24"/>
          <w:szCs w:val="24"/>
        </w:rPr>
        <w:t xml:space="preserve">, а также случая, предусмотренного </w:t>
      </w:r>
      <w:hyperlink r:id="rId17" w:history="1">
        <w:r w:rsidRPr="00880670">
          <w:rPr>
            <w:sz w:val="24"/>
            <w:szCs w:val="24"/>
          </w:rPr>
          <w:t>абзацем вторым</w:t>
        </w:r>
      </w:hyperlink>
      <w:r w:rsidRPr="00880670">
        <w:rPr>
          <w:sz w:val="24"/>
          <w:szCs w:val="24"/>
        </w:rPr>
        <w:t xml:space="preserve"> настоящего пункта, не допускается.</w:t>
      </w:r>
    </w:p>
    <w:p w:rsidR="003D52E7" w:rsidRPr="00880670" w:rsidRDefault="003D52E7" w:rsidP="00C11904">
      <w:pPr>
        <w:pStyle w:val="11"/>
        <w:tabs>
          <w:tab w:val="num" w:pos="1418"/>
        </w:tabs>
        <w:ind w:firstLine="709"/>
        <w:jc w:val="both"/>
        <w:rPr>
          <w:sz w:val="24"/>
          <w:szCs w:val="24"/>
        </w:rPr>
      </w:pPr>
      <w:r w:rsidRPr="00880670">
        <w:rPr>
          <w:sz w:val="24"/>
          <w:szCs w:val="24"/>
        </w:rPr>
        <w:t>Списание ценных бумаг, в отношении которых было зафиксировано (</w:t>
      </w:r>
      <w:proofErr w:type="gramStart"/>
      <w:r w:rsidRPr="00880670">
        <w:rPr>
          <w:sz w:val="24"/>
          <w:szCs w:val="24"/>
        </w:rPr>
        <w:t xml:space="preserve">зарегистрировано) </w:t>
      </w:r>
      <w:proofErr w:type="gramEnd"/>
      <w:r w:rsidRPr="00880670">
        <w:rPr>
          <w:sz w:val="24"/>
          <w:szCs w:val="24"/>
        </w:rPr>
        <w:t xml:space="preserve">право залога, может быть осуществлено, если это предусмотрено Депозитарным договором. При этом </w:t>
      </w:r>
      <w:r w:rsidR="00E853B5" w:rsidRPr="00880670">
        <w:rPr>
          <w:sz w:val="24"/>
          <w:szCs w:val="24"/>
        </w:rPr>
        <w:t>п</w:t>
      </w:r>
      <w:r w:rsidRPr="00880670">
        <w:rPr>
          <w:sz w:val="24"/>
          <w:szCs w:val="24"/>
        </w:rPr>
        <w:t xml:space="preserve">оручение на списание ценных бумаг должно быть также подписано залогодержателем, если иное не предусмотрено </w:t>
      </w:r>
      <w:r w:rsidR="002738A3" w:rsidRPr="00880670">
        <w:rPr>
          <w:sz w:val="24"/>
          <w:szCs w:val="24"/>
        </w:rPr>
        <w:t xml:space="preserve">федеральными законами </w:t>
      </w:r>
      <w:r w:rsidRPr="00880670">
        <w:rPr>
          <w:sz w:val="24"/>
          <w:szCs w:val="24"/>
        </w:rPr>
        <w:t>или Депозитарным договором.</w:t>
      </w:r>
    </w:p>
    <w:p w:rsidR="003D52E7" w:rsidRPr="00880670" w:rsidRDefault="003D52E7" w:rsidP="00494B94">
      <w:pPr>
        <w:pStyle w:val="11"/>
        <w:numPr>
          <w:ilvl w:val="2"/>
          <w:numId w:val="33"/>
        </w:numPr>
        <w:tabs>
          <w:tab w:val="num" w:pos="1418"/>
        </w:tabs>
        <w:ind w:left="0" w:firstLine="709"/>
        <w:jc w:val="both"/>
        <w:rPr>
          <w:sz w:val="24"/>
          <w:szCs w:val="24"/>
        </w:rPr>
      </w:pPr>
      <w:proofErr w:type="gramStart"/>
      <w:r w:rsidRPr="00880670">
        <w:rPr>
          <w:sz w:val="24"/>
          <w:szCs w:val="24"/>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доверительного управляющего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w:t>
      </w:r>
      <w:proofErr w:type="gramEnd"/>
      <w:r w:rsidRPr="00880670">
        <w:rPr>
          <w:sz w:val="24"/>
          <w:szCs w:val="24"/>
        </w:rPr>
        <w:t xml:space="preserve"> иное.</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rsidR="003D52E7" w:rsidRPr="00880670" w:rsidRDefault="003D52E7" w:rsidP="00494B94">
      <w:pPr>
        <w:pStyle w:val="11"/>
        <w:numPr>
          <w:ilvl w:val="2"/>
          <w:numId w:val="33"/>
        </w:numPr>
        <w:tabs>
          <w:tab w:val="num" w:pos="1418"/>
        </w:tabs>
        <w:ind w:left="0" w:firstLine="709"/>
        <w:jc w:val="both"/>
        <w:rPr>
          <w:sz w:val="24"/>
          <w:szCs w:val="24"/>
        </w:rPr>
      </w:pPr>
      <w:proofErr w:type="gramStart"/>
      <w:r w:rsidRPr="00880670">
        <w:rPr>
          <w:sz w:val="24"/>
          <w:szCs w:val="24"/>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proofErr w:type="gramEnd"/>
    </w:p>
    <w:p w:rsidR="003D52E7" w:rsidRPr="00880670" w:rsidRDefault="003D52E7" w:rsidP="00494B94">
      <w:pPr>
        <w:pStyle w:val="11"/>
        <w:numPr>
          <w:ilvl w:val="2"/>
          <w:numId w:val="33"/>
        </w:numPr>
        <w:tabs>
          <w:tab w:val="num" w:pos="1418"/>
        </w:tabs>
        <w:ind w:left="0" w:firstLine="709"/>
        <w:jc w:val="both"/>
        <w:rPr>
          <w:sz w:val="24"/>
          <w:szCs w:val="24"/>
        </w:rPr>
      </w:pPr>
      <w:proofErr w:type="gramStart"/>
      <w:r w:rsidRPr="00880670">
        <w:rPr>
          <w:sz w:val="24"/>
          <w:szCs w:val="24"/>
        </w:rPr>
        <w:t xml:space="preserve">Фиксация обременения ценных бумаг и (или) ограничения распоряжения ценными бумагами осуществляется в соответствии с </w:t>
      </w:r>
      <w:r w:rsidR="00A30102" w:rsidRPr="00880670">
        <w:rPr>
          <w:sz w:val="24"/>
          <w:szCs w:val="24"/>
        </w:rPr>
        <w:t>федеральными законами</w:t>
      </w:r>
      <w:r w:rsidRPr="00880670">
        <w:rPr>
          <w:sz w:val="24"/>
          <w:szCs w:val="24"/>
        </w:rPr>
        <w:t>, условиями выпуска ценных бумаг или Депозитарным договором путем внесения по счету депо записи об обременении ценных бумаг и (или)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обремененные ценные</w:t>
      </w:r>
      <w:proofErr w:type="gramEnd"/>
      <w:r w:rsidRPr="00880670">
        <w:rPr>
          <w:sz w:val="24"/>
          <w:szCs w:val="24"/>
        </w:rPr>
        <w:t xml:space="preserve"> бумаги или на ценные бумаги, распоряжение которыми ограничено.</w:t>
      </w:r>
    </w:p>
    <w:p w:rsidR="00A30102"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Фиксация обременения ценных бумаг осуществляется по счету депо владельца ценных бумаг, счету депо доверительного управляющего. </w:t>
      </w:r>
    </w:p>
    <w:p w:rsidR="00A30102" w:rsidRPr="00880670" w:rsidRDefault="003D52E7" w:rsidP="00C11904">
      <w:pPr>
        <w:pStyle w:val="11"/>
        <w:tabs>
          <w:tab w:val="num" w:pos="1418"/>
        </w:tabs>
        <w:ind w:firstLine="709"/>
        <w:jc w:val="both"/>
        <w:rPr>
          <w:sz w:val="24"/>
          <w:szCs w:val="24"/>
        </w:rPr>
      </w:pPr>
      <w:r w:rsidRPr="00880670">
        <w:rPr>
          <w:sz w:val="24"/>
          <w:szCs w:val="24"/>
        </w:rPr>
        <w:t xml:space="preserve">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 </w:t>
      </w:r>
    </w:p>
    <w:p w:rsidR="003D52E7" w:rsidRPr="00880670" w:rsidRDefault="003D52E7" w:rsidP="00C11904">
      <w:pPr>
        <w:pStyle w:val="11"/>
        <w:tabs>
          <w:tab w:val="num" w:pos="1418"/>
        </w:tabs>
        <w:ind w:firstLine="709"/>
        <w:jc w:val="both"/>
        <w:rPr>
          <w:sz w:val="24"/>
          <w:szCs w:val="24"/>
        </w:rPr>
      </w:pPr>
      <w:r w:rsidRPr="00880670">
        <w:rPr>
          <w:sz w:val="24"/>
          <w:szCs w:val="24"/>
        </w:rPr>
        <w:t xml:space="preserve">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 </w:t>
      </w:r>
    </w:p>
    <w:p w:rsidR="003D52E7" w:rsidRPr="00880670" w:rsidRDefault="003D52E7" w:rsidP="00494B94">
      <w:pPr>
        <w:pStyle w:val="11"/>
        <w:numPr>
          <w:ilvl w:val="2"/>
          <w:numId w:val="33"/>
        </w:numPr>
        <w:tabs>
          <w:tab w:val="num" w:pos="1276"/>
        </w:tabs>
        <w:ind w:left="0" w:firstLine="709"/>
        <w:jc w:val="both"/>
        <w:rPr>
          <w:sz w:val="24"/>
          <w:szCs w:val="24"/>
        </w:rPr>
      </w:pPr>
      <w:r w:rsidRPr="00880670">
        <w:rPr>
          <w:sz w:val="24"/>
          <w:szCs w:val="24"/>
        </w:rPr>
        <w:t>Запись (записи) об обременении ценных бумаг должна (должны) включать в себя следующую информацию:</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сведения, позволяющие идентифицировать ценные бумаги, в отношении которых установлено обременение, и количество таких ценных бумаг;</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способ и условия обременения ценных бумаг;</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дату и основание фиксации обременения ценных бумаг.</w:t>
      </w:r>
    </w:p>
    <w:p w:rsidR="003D52E7" w:rsidRPr="00880670" w:rsidRDefault="003D52E7" w:rsidP="00494B94">
      <w:pPr>
        <w:pStyle w:val="11"/>
        <w:numPr>
          <w:ilvl w:val="2"/>
          <w:numId w:val="33"/>
        </w:numPr>
        <w:tabs>
          <w:tab w:val="num" w:pos="1276"/>
        </w:tabs>
        <w:ind w:left="0" w:firstLine="709"/>
        <w:jc w:val="both"/>
        <w:rPr>
          <w:sz w:val="24"/>
          <w:szCs w:val="24"/>
        </w:rPr>
      </w:pPr>
      <w:r w:rsidRPr="00880670">
        <w:rPr>
          <w:sz w:val="24"/>
          <w:szCs w:val="24"/>
        </w:rPr>
        <w:t xml:space="preserve">Фиксация изменения условий обременения ценных бумаг, предусмотренных абзацем третьим пункта </w:t>
      </w:r>
      <w:r w:rsidR="00A30102" w:rsidRPr="00880670">
        <w:rPr>
          <w:sz w:val="24"/>
          <w:szCs w:val="24"/>
        </w:rPr>
        <w:t>3</w:t>
      </w:r>
      <w:r w:rsidR="00E54964">
        <w:rPr>
          <w:sz w:val="24"/>
          <w:szCs w:val="24"/>
        </w:rPr>
        <w:t>.1.54</w:t>
      </w:r>
      <w:r w:rsidRPr="00880670">
        <w:rPr>
          <w:sz w:val="24"/>
          <w:szCs w:val="24"/>
        </w:rPr>
        <w:t xml:space="preserve"> настоящих Условий, осуществляется в соответствии с Депозитарным договором путем внесения записи о новых условиях обременения в запись (записи) об обременении ценных бумаг.</w:t>
      </w:r>
    </w:p>
    <w:p w:rsidR="003D52E7" w:rsidRPr="00880670" w:rsidRDefault="003D52E7" w:rsidP="00494B94">
      <w:pPr>
        <w:pStyle w:val="11"/>
        <w:numPr>
          <w:ilvl w:val="2"/>
          <w:numId w:val="33"/>
        </w:numPr>
        <w:tabs>
          <w:tab w:val="num" w:pos="1276"/>
        </w:tabs>
        <w:ind w:left="0" w:firstLine="709"/>
        <w:jc w:val="both"/>
        <w:rPr>
          <w:sz w:val="24"/>
          <w:szCs w:val="24"/>
        </w:rPr>
      </w:pPr>
      <w:r w:rsidRPr="00880670">
        <w:rPr>
          <w:sz w:val="24"/>
          <w:szCs w:val="24"/>
        </w:rPr>
        <w:t>Запись (записи), об ограничении распоряжения ценными бумагами должна (должны) включать в себя следующую информацию:</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описание ограничения распоряжения ценными бумагами (арест, блокирование или запрет операций с ценными бумагами);</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дата и основание фиксации ограничения распоряжения  ценными бумагами.</w:t>
      </w:r>
    </w:p>
    <w:p w:rsidR="003D52E7" w:rsidRPr="00880670" w:rsidRDefault="003D52E7" w:rsidP="00494B94">
      <w:pPr>
        <w:pStyle w:val="11"/>
        <w:numPr>
          <w:ilvl w:val="2"/>
          <w:numId w:val="33"/>
        </w:numPr>
        <w:tabs>
          <w:tab w:val="num" w:pos="1276"/>
        </w:tabs>
        <w:ind w:left="0" w:firstLine="709"/>
        <w:jc w:val="both"/>
        <w:rPr>
          <w:sz w:val="24"/>
          <w:szCs w:val="24"/>
        </w:rPr>
      </w:pPr>
      <w:r w:rsidRPr="00880670">
        <w:rPr>
          <w:sz w:val="24"/>
          <w:szCs w:val="24"/>
        </w:rPr>
        <w:t xml:space="preserve">Фиксация (регистрация) блокирования операций с ценными бумагами, выкупаемыми в соответствии со </w:t>
      </w:r>
      <w:hyperlink r:id="rId18" w:history="1">
        <w:r w:rsidRPr="00880670">
          <w:rPr>
            <w:sz w:val="24"/>
            <w:szCs w:val="24"/>
          </w:rPr>
          <w:t>статьей 84.8</w:t>
        </w:r>
      </w:hyperlink>
      <w:r w:rsidRPr="00880670">
        <w:rPr>
          <w:sz w:val="24"/>
          <w:szCs w:val="24"/>
        </w:rPr>
        <w:t xml:space="preserve"> Федерального закона от 26.12.1995 № 208-ФЗ </w:t>
      </w:r>
      <w:r w:rsidR="00A2585C" w:rsidRPr="00880670">
        <w:rPr>
          <w:sz w:val="24"/>
          <w:szCs w:val="24"/>
        </w:rPr>
        <w:t>«</w:t>
      </w:r>
      <w:r w:rsidRPr="00880670">
        <w:rPr>
          <w:sz w:val="24"/>
          <w:szCs w:val="24"/>
        </w:rPr>
        <w:t>Об акционерных обществах</w:t>
      </w:r>
      <w:r w:rsidR="00A2585C" w:rsidRPr="00880670">
        <w:rPr>
          <w:sz w:val="24"/>
          <w:szCs w:val="24"/>
        </w:rPr>
        <w:t>»</w:t>
      </w:r>
      <w:r w:rsidRPr="00880670">
        <w:rPr>
          <w:sz w:val="24"/>
          <w:szCs w:val="24"/>
        </w:rPr>
        <w:t>, осуществляется на основании документа, подтверждающего блокирование указанны</w:t>
      </w:r>
      <w:r w:rsidR="00235400" w:rsidRPr="00880670">
        <w:rPr>
          <w:sz w:val="24"/>
          <w:szCs w:val="24"/>
        </w:rPr>
        <w:t>х ценных бумаг, учитываемых на С</w:t>
      </w:r>
      <w:r w:rsidRPr="00880670">
        <w:rPr>
          <w:sz w:val="24"/>
          <w:szCs w:val="24"/>
        </w:rPr>
        <w:t>чете (</w:t>
      </w:r>
      <w:r w:rsidR="00235400" w:rsidRPr="00880670">
        <w:rPr>
          <w:sz w:val="24"/>
          <w:szCs w:val="24"/>
        </w:rPr>
        <w:t>С</w:t>
      </w:r>
      <w:r w:rsidRPr="00880670">
        <w:rPr>
          <w:sz w:val="24"/>
          <w:szCs w:val="24"/>
        </w:rPr>
        <w:t xml:space="preserve">четах) </w:t>
      </w:r>
      <w:r w:rsidR="00235400" w:rsidRPr="00880670">
        <w:rPr>
          <w:sz w:val="24"/>
          <w:szCs w:val="24"/>
        </w:rPr>
        <w:t>д</w:t>
      </w:r>
      <w:r w:rsidRPr="00880670">
        <w:rPr>
          <w:sz w:val="24"/>
          <w:szCs w:val="24"/>
        </w:rPr>
        <w:t xml:space="preserve">епозитария. </w:t>
      </w:r>
    </w:p>
    <w:p w:rsidR="003D52E7" w:rsidRPr="00880670" w:rsidRDefault="003D52E7" w:rsidP="00494B94">
      <w:pPr>
        <w:pStyle w:val="11"/>
        <w:numPr>
          <w:ilvl w:val="2"/>
          <w:numId w:val="33"/>
        </w:numPr>
        <w:tabs>
          <w:tab w:val="num" w:pos="1276"/>
        </w:tabs>
        <w:ind w:left="0" w:firstLine="709"/>
        <w:jc w:val="both"/>
        <w:rPr>
          <w:sz w:val="24"/>
          <w:szCs w:val="24"/>
        </w:rPr>
      </w:pPr>
      <w:proofErr w:type="gramStart"/>
      <w:r w:rsidRPr="00880670">
        <w:rPr>
          <w:sz w:val="24"/>
          <w:szCs w:val="24"/>
        </w:rPr>
        <w:t>Фиксация прекращения обременения ценных бумаг и (или) снятия ограничения распоряжения ценными бумагами осуществляется в соответствии с федеральными законами, условиями выпуска ценных бумаг или Депозитарным договором путем внесения по счету депо записи о прекращении обременения ценных бумаг и (или) записи о снятии ограничения распоряжения ценными бумагами, в том числе путем внесения расходной записи по разделу счета депо, на котором осуществляется учет</w:t>
      </w:r>
      <w:proofErr w:type="gramEnd"/>
      <w:r w:rsidRPr="00880670">
        <w:rPr>
          <w:sz w:val="24"/>
          <w:szCs w:val="24"/>
        </w:rPr>
        <w:t xml:space="preserve"> прав на обремененные ценные бумаги или на ценные бумаги, распоряжение которыми ограничено.</w:t>
      </w:r>
    </w:p>
    <w:p w:rsidR="003D52E7" w:rsidRPr="00880670" w:rsidRDefault="003D52E7" w:rsidP="00494B94">
      <w:pPr>
        <w:pStyle w:val="11"/>
        <w:numPr>
          <w:ilvl w:val="2"/>
          <w:numId w:val="33"/>
        </w:numPr>
        <w:tabs>
          <w:tab w:val="num" w:pos="1276"/>
        </w:tabs>
        <w:ind w:left="0" w:firstLine="709"/>
        <w:jc w:val="both"/>
        <w:rPr>
          <w:sz w:val="24"/>
          <w:szCs w:val="24"/>
        </w:rPr>
      </w:pPr>
      <w:r w:rsidRPr="00880670">
        <w:rPr>
          <w:sz w:val="24"/>
          <w:szCs w:val="24"/>
        </w:rPr>
        <w:t xml:space="preserve">Фиксация прекращения обременения ценных бумаг и (или) фиксация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 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  </w:t>
      </w:r>
    </w:p>
    <w:p w:rsidR="003D52E7" w:rsidRPr="00880670" w:rsidRDefault="003D52E7" w:rsidP="00494B94">
      <w:pPr>
        <w:pStyle w:val="11"/>
        <w:numPr>
          <w:ilvl w:val="2"/>
          <w:numId w:val="33"/>
        </w:numPr>
        <w:tabs>
          <w:tab w:val="num" w:pos="1276"/>
        </w:tabs>
        <w:ind w:left="0" w:firstLine="709"/>
        <w:jc w:val="both"/>
        <w:rPr>
          <w:sz w:val="24"/>
          <w:szCs w:val="24"/>
        </w:rPr>
      </w:pPr>
      <w:r w:rsidRPr="00880670">
        <w:rPr>
          <w:sz w:val="24"/>
          <w:szCs w:val="24"/>
        </w:rPr>
        <w:t>Запись (записи), о прекращении обременения ценных бумаг должна (должны) включать в себя следующую информацию:</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сведения, позволяющие идентифицировать ценные бумаги, в отношении которых прекращается обременение, и количество таких ценных бумаг;</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сведения об обременении ценных бумаг, которое прекращается или указание на такое обременение;</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дата и основания фиксации прекращения обременения ценных бумаг.</w:t>
      </w:r>
    </w:p>
    <w:p w:rsidR="003D52E7" w:rsidRPr="00880670" w:rsidRDefault="003D52E7" w:rsidP="00494B94">
      <w:pPr>
        <w:pStyle w:val="11"/>
        <w:numPr>
          <w:ilvl w:val="2"/>
          <w:numId w:val="33"/>
        </w:numPr>
        <w:tabs>
          <w:tab w:val="num" w:pos="1276"/>
        </w:tabs>
        <w:ind w:left="0" w:firstLine="709"/>
        <w:jc w:val="both"/>
        <w:rPr>
          <w:sz w:val="24"/>
          <w:szCs w:val="24"/>
        </w:rPr>
      </w:pPr>
      <w:r w:rsidRPr="00880670">
        <w:rPr>
          <w:sz w:val="24"/>
          <w:szCs w:val="24"/>
        </w:rPr>
        <w:t>Запись (записи), о снятии ограничения распоряжения ценными бумагами должна (должны) включать в себя следующую информацию:</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сведения, позволяющие идентифицировать ценные бумаги, в отношении которых снимается ограничение распоряжения, и количество таких ценных бумаг;</w:t>
      </w:r>
    </w:p>
    <w:p w:rsidR="003D52E7" w:rsidRPr="00880670" w:rsidRDefault="003D52E7" w:rsidP="00494B94">
      <w:pPr>
        <w:pStyle w:val="11"/>
        <w:numPr>
          <w:ilvl w:val="0"/>
          <w:numId w:val="2"/>
        </w:numPr>
        <w:tabs>
          <w:tab w:val="clear" w:pos="720"/>
          <w:tab w:val="num" w:pos="851"/>
          <w:tab w:val="num" w:pos="1276"/>
        </w:tabs>
        <w:ind w:left="0" w:firstLine="709"/>
        <w:jc w:val="both"/>
        <w:rPr>
          <w:sz w:val="24"/>
          <w:szCs w:val="24"/>
        </w:rPr>
      </w:pPr>
      <w:r w:rsidRPr="00880670">
        <w:rPr>
          <w:sz w:val="24"/>
          <w:szCs w:val="24"/>
        </w:rPr>
        <w:t>дата и основания фиксации снятия ограничения распоряжения ценными бумагами.</w:t>
      </w:r>
    </w:p>
    <w:p w:rsidR="00A30102" w:rsidRPr="00880670" w:rsidRDefault="003D52E7" w:rsidP="00C11904">
      <w:pPr>
        <w:pStyle w:val="11"/>
        <w:tabs>
          <w:tab w:val="num" w:pos="1276"/>
        </w:tabs>
        <w:ind w:firstLine="709"/>
        <w:jc w:val="both"/>
        <w:rPr>
          <w:sz w:val="24"/>
          <w:szCs w:val="24"/>
        </w:rPr>
      </w:pPr>
      <w:r w:rsidRPr="00880670">
        <w:rPr>
          <w:sz w:val="24"/>
          <w:szCs w:val="24"/>
        </w:rPr>
        <w:t xml:space="preserve">Фиксация снятия блокирования операций с ценными бумагами, выкупаемыми в соответствии со </w:t>
      </w:r>
      <w:hyperlink r:id="rId19" w:history="1">
        <w:r w:rsidRPr="00880670">
          <w:rPr>
            <w:sz w:val="24"/>
            <w:szCs w:val="24"/>
          </w:rPr>
          <w:t>статьей 84.8</w:t>
        </w:r>
      </w:hyperlink>
      <w:r w:rsidRPr="00880670">
        <w:rPr>
          <w:sz w:val="24"/>
          <w:szCs w:val="24"/>
        </w:rPr>
        <w:t xml:space="preserve"> Федерального закона от 26.12.1995 № 208-ФЗ </w:t>
      </w:r>
      <w:r w:rsidR="00A2585C" w:rsidRPr="00880670">
        <w:rPr>
          <w:sz w:val="24"/>
          <w:szCs w:val="24"/>
        </w:rPr>
        <w:t>«</w:t>
      </w:r>
      <w:r w:rsidRPr="00880670">
        <w:rPr>
          <w:sz w:val="24"/>
          <w:szCs w:val="24"/>
        </w:rPr>
        <w:t>Об акционерных обществах</w:t>
      </w:r>
      <w:r w:rsidR="00A2585C" w:rsidRPr="00880670">
        <w:rPr>
          <w:sz w:val="24"/>
          <w:szCs w:val="24"/>
        </w:rPr>
        <w:t>»</w:t>
      </w:r>
      <w:r w:rsidRPr="00880670">
        <w:rPr>
          <w:sz w:val="24"/>
          <w:szCs w:val="24"/>
        </w:rPr>
        <w:t>, осуществляется на основании документа, подтверждающего прекращение блокирования операций с указанными ценными бумагами, на отк</w:t>
      </w:r>
      <w:r w:rsidR="00235400" w:rsidRPr="00880670">
        <w:rPr>
          <w:sz w:val="24"/>
          <w:szCs w:val="24"/>
        </w:rPr>
        <w:t xml:space="preserve">рытом </w:t>
      </w:r>
      <w:r w:rsidR="00151DBA" w:rsidRPr="00880670">
        <w:rPr>
          <w:sz w:val="24"/>
          <w:szCs w:val="24"/>
        </w:rPr>
        <w:t xml:space="preserve">Депозитарию </w:t>
      </w:r>
      <w:r w:rsidR="00235400" w:rsidRPr="00880670">
        <w:rPr>
          <w:sz w:val="24"/>
          <w:szCs w:val="24"/>
        </w:rPr>
        <w:t>Счете (С</w:t>
      </w:r>
      <w:r w:rsidRPr="00880670">
        <w:rPr>
          <w:sz w:val="24"/>
          <w:szCs w:val="24"/>
        </w:rPr>
        <w:t xml:space="preserve">четах) </w:t>
      </w:r>
      <w:r w:rsidR="00235400" w:rsidRPr="00880670">
        <w:rPr>
          <w:sz w:val="24"/>
          <w:szCs w:val="24"/>
        </w:rPr>
        <w:t>д</w:t>
      </w:r>
      <w:r w:rsidRPr="00880670">
        <w:rPr>
          <w:sz w:val="24"/>
          <w:szCs w:val="24"/>
        </w:rPr>
        <w:t xml:space="preserve">епозитария. </w:t>
      </w:r>
    </w:p>
    <w:p w:rsidR="003D52E7" w:rsidRPr="00880670" w:rsidRDefault="003D52E7" w:rsidP="00C11904">
      <w:pPr>
        <w:pStyle w:val="11"/>
        <w:tabs>
          <w:tab w:val="num" w:pos="1276"/>
        </w:tabs>
        <w:ind w:firstLine="709"/>
        <w:jc w:val="both"/>
        <w:rPr>
          <w:sz w:val="24"/>
          <w:szCs w:val="24"/>
        </w:rPr>
      </w:pPr>
      <w:r w:rsidRPr="00880670">
        <w:rPr>
          <w:sz w:val="24"/>
          <w:szCs w:val="24"/>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rsidR="004E252B" w:rsidRPr="00880670" w:rsidRDefault="00235400" w:rsidP="00494B94">
      <w:pPr>
        <w:pStyle w:val="11"/>
        <w:numPr>
          <w:ilvl w:val="2"/>
          <w:numId w:val="33"/>
        </w:numPr>
        <w:tabs>
          <w:tab w:val="num" w:pos="1276"/>
          <w:tab w:val="num" w:pos="6372"/>
        </w:tabs>
        <w:ind w:left="0" w:firstLine="540"/>
        <w:jc w:val="both"/>
        <w:rPr>
          <w:sz w:val="24"/>
          <w:szCs w:val="24"/>
        </w:rPr>
      </w:pPr>
      <w:proofErr w:type="gramStart"/>
      <w:r w:rsidRPr="00880670">
        <w:rPr>
          <w:sz w:val="24"/>
          <w:szCs w:val="24"/>
        </w:rPr>
        <w:t xml:space="preserve">В случае реорганизации </w:t>
      </w:r>
      <w:r w:rsidR="00C828BA" w:rsidRPr="00880670">
        <w:rPr>
          <w:sz w:val="24"/>
          <w:szCs w:val="24"/>
        </w:rPr>
        <w:t>эмитент</w:t>
      </w:r>
      <w:r w:rsidRPr="00880670">
        <w:rPr>
          <w:sz w:val="24"/>
          <w:szCs w:val="24"/>
        </w:rPr>
        <w:t>а (</w:t>
      </w:r>
      <w:r w:rsidR="00C828BA" w:rsidRPr="00880670">
        <w:rPr>
          <w:sz w:val="24"/>
          <w:szCs w:val="24"/>
        </w:rPr>
        <w:t>эмитент</w:t>
      </w:r>
      <w:r w:rsidR="00A30102" w:rsidRPr="00880670">
        <w:rPr>
          <w:sz w:val="24"/>
          <w:szCs w:val="24"/>
        </w:rPr>
        <w:t xml:space="preserve">ов) </w:t>
      </w:r>
      <w:r w:rsidR="003D52E7" w:rsidRPr="00880670">
        <w:rPr>
          <w:sz w:val="24"/>
          <w:szCs w:val="24"/>
        </w:rPr>
        <w:t>операции с эмиссионными це</w:t>
      </w:r>
      <w:r w:rsidRPr="00880670">
        <w:rPr>
          <w:sz w:val="24"/>
          <w:szCs w:val="24"/>
        </w:rPr>
        <w:t xml:space="preserve">нными бумагами реорганизуемого </w:t>
      </w:r>
      <w:r w:rsidR="00C828BA" w:rsidRPr="00880670">
        <w:rPr>
          <w:sz w:val="24"/>
          <w:szCs w:val="24"/>
        </w:rPr>
        <w:t>эмитент</w:t>
      </w:r>
      <w:r w:rsidRPr="00880670">
        <w:rPr>
          <w:sz w:val="24"/>
          <w:szCs w:val="24"/>
        </w:rPr>
        <w:t xml:space="preserve">а (реорганизуемых </w:t>
      </w:r>
      <w:r w:rsidR="00C828BA" w:rsidRPr="00880670">
        <w:rPr>
          <w:sz w:val="24"/>
          <w:szCs w:val="24"/>
        </w:rPr>
        <w:t>эмитент</w:t>
      </w:r>
      <w:r w:rsidR="003D52E7" w:rsidRPr="00880670">
        <w:rPr>
          <w:sz w:val="24"/>
          <w:szCs w:val="24"/>
        </w:rPr>
        <w:t xml:space="preserve">ов) по счетам депо приостанавливаются не позднее дня, следующего за днем получения Депозитарием </w:t>
      </w:r>
      <w:r w:rsidR="004E252B" w:rsidRPr="00880670">
        <w:rPr>
          <w:sz w:val="24"/>
          <w:szCs w:val="24"/>
        </w:rPr>
        <w:t>от держателя реестра (депозитария), открывшего Депозитарию лицевой счет (счет депо) номинального держателя</w:t>
      </w:r>
      <w:r w:rsidR="003D52E7" w:rsidRPr="00880670">
        <w:rPr>
          <w:sz w:val="24"/>
          <w:szCs w:val="24"/>
        </w:rPr>
        <w:t>, соответствующего отчетного документа о приостановлении операций с эмиссионными це</w:t>
      </w:r>
      <w:r w:rsidRPr="00880670">
        <w:rPr>
          <w:sz w:val="24"/>
          <w:szCs w:val="24"/>
        </w:rPr>
        <w:t xml:space="preserve">нными бумагами реорганизуемого </w:t>
      </w:r>
      <w:r w:rsidR="00C828BA" w:rsidRPr="00880670">
        <w:rPr>
          <w:sz w:val="24"/>
          <w:szCs w:val="24"/>
        </w:rPr>
        <w:t>эмитент</w:t>
      </w:r>
      <w:r w:rsidRPr="00880670">
        <w:rPr>
          <w:sz w:val="24"/>
          <w:szCs w:val="24"/>
        </w:rPr>
        <w:t xml:space="preserve">а (реорганизуемых </w:t>
      </w:r>
      <w:r w:rsidR="00C828BA" w:rsidRPr="00880670">
        <w:rPr>
          <w:sz w:val="24"/>
          <w:szCs w:val="24"/>
        </w:rPr>
        <w:t>эмитент</w:t>
      </w:r>
      <w:r w:rsidR="004E252B" w:rsidRPr="00880670">
        <w:rPr>
          <w:sz w:val="24"/>
          <w:szCs w:val="24"/>
        </w:rPr>
        <w:t xml:space="preserve">ов). </w:t>
      </w:r>
      <w:proofErr w:type="gramEnd"/>
    </w:p>
    <w:p w:rsidR="003D52E7" w:rsidRPr="00880670" w:rsidRDefault="004E252B" w:rsidP="00C11904">
      <w:pPr>
        <w:pStyle w:val="11"/>
        <w:tabs>
          <w:tab w:val="num" w:pos="1276"/>
          <w:tab w:val="num" w:pos="6372"/>
        </w:tabs>
        <w:ind w:firstLine="709"/>
        <w:jc w:val="both"/>
        <w:rPr>
          <w:sz w:val="24"/>
          <w:szCs w:val="24"/>
        </w:rPr>
      </w:pPr>
      <w:r w:rsidRPr="00880670">
        <w:rPr>
          <w:sz w:val="24"/>
          <w:szCs w:val="24"/>
        </w:rPr>
        <w:t xml:space="preserve"> </w:t>
      </w:r>
      <w:proofErr w:type="gramStart"/>
      <w:r w:rsidR="00235400" w:rsidRPr="00880670">
        <w:rPr>
          <w:sz w:val="24"/>
          <w:szCs w:val="24"/>
        </w:rPr>
        <w:t xml:space="preserve">В случае реорганизации </w:t>
      </w:r>
      <w:r w:rsidR="00C828BA" w:rsidRPr="00880670">
        <w:rPr>
          <w:sz w:val="24"/>
          <w:szCs w:val="24"/>
        </w:rPr>
        <w:t>эмитент</w:t>
      </w:r>
      <w:r w:rsidR="00235400" w:rsidRPr="00880670">
        <w:rPr>
          <w:sz w:val="24"/>
          <w:szCs w:val="24"/>
        </w:rPr>
        <w:t>а (</w:t>
      </w:r>
      <w:r w:rsidR="00C828BA" w:rsidRPr="00880670">
        <w:rPr>
          <w:sz w:val="24"/>
          <w:szCs w:val="24"/>
        </w:rPr>
        <w:t>эмитент</w:t>
      </w:r>
      <w:r w:rsidR="00A30102" w:rsidRPr="00880670">
        <w:rPr>
          <w:sz w:val="24"/>
          <w:szCs w:val="24"/>
        </w:rPr>
        <w:t xml:space="preserve">ов) </w:t>
      </w:r>
      <w:r w:rsidR="003D52E7" w:rsidRPr="00880670">
        <w:rPr>
          <w:sz w:val="24"/>
          <w:szCs w:val="24"/>
        </w:rPr>
        <w:t>операции с эмиссионными це</w:t>
      </w:r>
      <w:r w:rsidR="00235400" w:rsidRPr="00880670">
        <w:rPr>
          <w:sz w:val="24"/>
          <w:szCs w:val="24"/>
        </w:rPr>
        <w:t xml:space="preserve">нными бумагами реорганизуемого </w:t>
      </w:r>
      <w:r w:rsidR="00C828BA" w:rsidRPr="00880670">
        <w:rPr>
          <w:sz w:val="24"/>
          <w:szCs w:val="24"/>
        </w:rPr>
        <w:t>эмитент</w:t>
      </w:r>
      <w:r w:rsidR="00235400" w:rsidRPr="00880670">
        <w:rPr>
          <w:sz w:val="24"/>
          <w:szCs w:val="24"/>
        </w:rPr>
        <w:t xml:space="preserve">а (реорганизуемых </w:t>
      </w:r>
      <w:r w:rsidR="00C828BA" w:rsidRPr="00880670">
        <w:rPr>
          <w:sz w:val="24"/>
          <w:szCs w:val="24"/>
        </w:rPr>
        <w:t>эмитент</w:t>
      </w:r>
      <w:r w:rsidR="003D52E7" w:rsidRPr="00880670">
        <w:rPr>
          <w:sz w:val="24"/>
          <w:szCs w:val="24"/>
        </w:rPr>
        <w:t xml:space="preserve">ов) по счетам депо возобновляются с даты, следующей за датой получения Депозитарием </w:t>
      </w:r>
      <w:r w:rsidRPr="00880670">
        <w:rPr>
          <w:sz w:val="24"/>
          <w:szCs w:val="24"/>
        </w:rPr>
        <w:t>от держателя реестра (депозитария), открывшего Депозитарию лицевой счет (счет депо) номинального держателя</w:t>
      </w:r>
      <w:r w:rsidR="003D52E7" w:rsidRPr="00880670">
        <w:rPr>
          <w:sz w:val="24"/>
          <w:szCs w:val="24"/>
        </w:rPr>
        <w:t>, соответствующего отчетного документа о возобновлении операций с эмиссионными це</w:t>
      </w:r>
      <w:r w:rsidR="00235400" w:rsidRPr="00880670">
        <w:rPr>
          <w:sz w:val="24"/>
          <w:szCs w:val="24"/>
        </w:rPr>
        <w:t xml:space="preserve">нными бумагами реорганизуемого </w:t>
      </w:r>
      <w:r w:rsidR="00C828BA" w:rsidRPr="00880670">
        <w:rPr>
          <w:sz w:val="24"/>
          <w:szCs w:val="24"/>
        </w:rPr>
        <w:t>эмитент</w:t>
      </w:r>
      <w:r w:rsidR="00235400" w:rsidRPr="00880670">
        <w:rPr>
          <w:sz w:val="24"/>
          <w:szCs w:val="24"/>
        </w:rPr>
        <w:t xml:space="preserve">а (реорганизуемых </w:t>
      </w:r>
      <w:r w:rsidR="00C828BA" w:rsidRPr="00880670">
        <w:rPr>
          <w:sz w:val="24"/>
          <w:szCs w:val="24"/>
        </w:rPr>
        <w:t>эмитент</w:t>
      </w:r>
      <w:r w:rsidR="003D52E7" w:rsidRPr="00880670">
        <w:rPr>
          <w:sz w:val="24"/>
          <w:szCs w:val="24"/>
        </w:rPr>
        <w:t>ов).</w:t>
      </w:r>
      <w:proofErr w:type="gramEnd"/>
    </w:p>
    <w:p w:rsidR="00FB18FB"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880670">
        <w:rPr>
          <w:sz w:val="24"/>
          <w:szCs w:val="24"/>
        </w:rPr>
        <w:t>до момента перехода права собственности на принадлежащие ему ценные бумаги по наследству к другим лицам в соответствии</w:t>
      </w:r>
      <w:proofErr w:type="gramEnd"/>
      <w:r w:rsidRPr="00880670">
        <w:rPr>
          <w:sz w:val="24"/>
          <w:szCs w:val="24"/>
        </w:rPr>
        <w:t xml:space="preserve"> с завещанием или </w:t>
      </w:r>
      <w:r w:rsidR="0047269C" w:rsidRPr="00880670">
        <w:rPr>
          <w:sz w:val="24"/>
          <w:szCs w:val="24"/>
        </w:rPr>
        <w:t>федеральными законами</w:t>
      </w:r>
      <w:r w:rsidRPr="00880670">
        <w:rPr>
          <w:sz w:val="24"/>
          <w:szCs w:val="24"/>
        </w:rPr>
        <w:t>.</w:t>
      </w:r>
    </w:p>
    <w:p w:rsidR="003D52E7" w:rsidRPr="00880670" w:rsidRDefault="003D52E7" w:rsidP="00494B94">
      <w:pPr>
        <w:pStyle w:val="11"/>
        <w:numPr>
          <w:ilvl w:val="2"/>
          <w:numId w:val="33"/>
        </w:numPr>
        <w:tabs>
          <w:tab w:val="num" w:pos="1418"/>
        </w:tabs>
        <w:ind w:left="0" w:firstLine="709"/>
        <w:jc w:val="both"/>
        <w:rPr>
          <w:sz w:val="24"/>
          <w:szCs w:val="24"/>
        </w:rPr>
      </w:pPr>
      <w:proofErr w:type="gramStart"/>
      <w:r w:rsidRPr="00880670">
        <w:rPr>
          <w:sz w:val="24"/>
          <w:szCs w:val="24"/>
        </w:rPr>
        <w:t>С момента приостановления операци</w:t>
      </w:r>
      <w:r w:rsidR="00E54964">
        <w:rPr>
          <w:sz w:val="24"/>
          <w:szCs w:val="24"/>
        </w:rPr>
        <w:t>й в соответствии с пунктом 4.1.62</w:t>
      </w:r>
      <w:r w:rsidRPr="00880670">
        <w:rPr>
          <w:sz w:val="24"/>
          <w:szCs w:val="24"/>
        </w:rPr>
        <w:t xml:space="preserve"> и 4.1.</w:t>
      </w:r>
      <w:r w:rsidR="00E54964">
        <w:rPr>
          <w:sz w:val="24"/>
          <w:szCs w:val="24"/>
        </w:rPr>
        <w:t>63</w:t>
      </w:r>
      <w:r w:rsidRPr="00880670">
        <w:rPr>
          <w:sz w:val="24"/>
          <w:szCs w:val="24"/>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основанием, предусмотренным </w:t>
      </w:r>
      <w:r w:rsidR="0047269C" w:rsidRPr="00880670">
        <w:rPr>
          <w:sz w:val="24"/>
          <w:szCs w:val="24"/>
        </w:rPr>
        <w:t>федеральными законами</w:t>
      </w:r>
      <w:r w:rsidRPr="00880670">
        <w:rPr>
          <w:sz w:val="24"/>
          <w:szCs w:val="24"/>
        </w:rPr>
        <w:t>, а также в связи с изменением остат</w:t>
      </w:r>
      <w:r w:rsidR="00235400" w:rsidRPr="00880670">
        <w:rPr>
          <w:sz w:val="24"/>
          <w:szCs w:val="24"/>
        </w:rPr>
        <w:t xml:space="preserve">ка таких ценных бумаг </w:t>
      </w:r>
      <w:r w:rsidR="00FB18FB" w:rsidRPr="00880670">
        <w:rPr>
          <w:sz w:val="24"/>
          <w:szCs w:val="24"/>
        </w:rPr>
        <w:t>на лицевом счете (счете депо) номинального держателя, открытого Депозитарию</w:t>
      </w:r>
      <w:r w:rsidRPr="00880670">
        <w:rPr>
          <w:sz w:val="24"/>
          <w:szCs w:val="24"/>
        </w:rPr>
        <w:t>.</w:t>
      </w:r>
      <w:proofErr w:type="gramEnd"/>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Положения пункт</w:t>
      </w:r>
      <w:r w:rsidR="00A30102" w:rsidRPr="00880670">
        <w:rPr>
          <w:sz w:val="24"/>
          <w:szCs w:val="24"/>
        </w:rPr>
        <w:t>а</w:t>
      </w:r>
      <w:r w:rsidR="00E54964">
        <w:rPr>
          <w:sz w:val="24"/>
          <w:szCs w:val="24"/>
        </w:rPr>
        <w:t xml:space="preserve"> 4.1.63</w:t>
      </w:r>
      <w:r w:rsidRPr="00880670">
        <w:rPr>
          <w:sz w:val="24"/>
          <w:szCs w:val="24"/>
        </w:rPr>
        <w:t xml:space="preserve"> настоящих Условий не распространяются на операции с ценными бумагами, которые подлежат конвертац</w:t>
      </w:r>
      <w:r w:rsidR="00235400" w:rsidRPr="00880670">
        <w:rPr>
          <w:sz w:val="24"/>
          <w:szCs w:val="24"/>
        </w:rPr>
        <w:t xml:space="preserve">ии в связи с реорганизацией их </w:t>
      </w:r>
      <w:r w:rsidR="00C828BA" w:rsidRPr="00880670">
        <w:rPr>
          <w:sz w:val="24"/>
          <w:szCs w:val="24"/>
        </w:rPr>
        <w:t>эмитент</w:t>
      </w:r>
      <w:r w:rsidRPr="00880670">
        <w:rPr>
          <w:sz w:val="24"/>
          <w:szCs w:val="24"/>
        </w:rPr>
        <w:t xml:space="preserve">а, а также на случаи замены </w:t>
      </w:r>
      <w:r w:rsidR="00C828BA" w:rsidRPr="00880670">
        <w:rPr>
          <w:sz w:val="24"/>
          <w:szCs w:val="24"/>
        </w:rPr>
        <w:t>эмитент</w:t>
      </w:r>
      <w:r w:rsidRPr="00880670">
        <w:rPr>
          <w:sz w:val="24"/>
          <w:szCs w:val="24"/>
        </w:rPr>
        <w:t>а облигаций при его реорганизации.</w:t>
      </w:r>
    </w:p>
    <w:p w:rsidR="0080133A"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Приостановление и возобновление операций по счетам депо осуществляется в иных случаях, предусмотренных </w:t>
      </w:r>
      <w:r w:rsidR="0080133A" w:rsidRPr="00880670">
        <w:rPr>
          <w:sz w:val="24"/>
          <w:szCs w:val="24"/>
        </w:rPr>
        <w:t>федеральными законами</w:t>
      </w:r>
      <w:r w:rsidRPr="00880670">
        <w:rPr>
          <w:sz w:val="24"/>
          <w:szCs w:val="24"/>
        </w:rPr>
        <w:t>, Депозитарным договором или условиями выпуска ценных бумаг.</w:t>
      </w:r>
    </w:p>
    <w:p w:rsidR="0080133A"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В случае прекращения Депозитарного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этого Депонента на лицевой счет номинального держателя, открытый последнему</w:t>
      </w:r>
      <w:r w:rsidR="0080133A" w:rsidRPr="00880670">
        <w:rPr>
          <w:sz w:val="24"/>
          <w:szCs w:val="24"/>
        </w:rPr>
        <w:t xml:space="preserve"> в реестре владельцев ценных бумаг </w:t>
      </w:r>
      <w:r w:rsidRPr="00880670">
        <w:rPr>
          <w:sz w:val="24"/>
          <w:szCs w:val="24"/>
        </w:rPr>
        <w:t xml:space="preserve">или на счет клиентов номинального держателя, открытый депозитарием, осуществляющим обязательное централизованное хранение ценных бумаг. </w:t>
      </w:r>
    </w:p>
    <w:p w:rsidR="0080133A" w:rsidRPr="00880670" w:rsidRDefault="003D52E7" w:rsidP="00C11904">
      <w:pPr>
        <w:pStyle w:val="11"/>
        <w:tabs>
          <w:tab w:val="num" w:pos="1418"/>
        </w:tabs>
        <w:ind w:firstLine="709"/>
        <w:jc w:val="both"/>
        <w:rPr>
          <w:sz w:val="24"/>
          <w:szCs w:val="24"/>
        </w:rPr>
      </w:pPr>
      <w:r w:rsidRPr="00880670">
        <w:rPr>
          <w:sz w:val="24"/>
          <w:szCs w:val="24"/>
        </w:rPr>
        <w:t xml:space="preserve">При этом Депозитарий уведомляет Депонента о списании с его счета ценных бумаг и сообщает наименование </w:t>
      </w:r>
      <w:r w:rsidR="00235400" w:rsidRPr="00880670">
        <w:rPr>
          <w:sz w:val="24"/>
          <w:szCs w:val="24"/>
        </w:rPr>
        <w:t>держателя реестра</w:t>
      </w:r>
      <w:r w:rsidRPr="00880670">
        <w:rPr>
          <w:sz w:val="24"/>
          <w:szCs w:val="24"/>
        </w:rPr>
        <w:t xml:space="preserve"> (депозитария), открывшего лицевой счет (счет клиентов номинального держателя), на который были зачислены указанные ценные бумаги, и номер этого счета. </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При наличии положительного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w:t>
      </w:r>
      <w:r w:rsidR="00235400" w:rsidRPr="00880670">
        <w:rPr>
          <w:sz w:val="24"/>
          <w:szCs w:val="24"/>
        </w:rPr>
        <w:t>д</w:t>
      </w:r>
      <w:r w:rsidR="0080133A" w:rsidRPr="00880670">
        <w:rPr>
          <w:sz w:val="24"/>
          <w:szCs w:val="24"/>
        </w:rPr>
        <w:t xml:space="preserve">ержателем реестра </w:t>
      </w:r>
      <w:r w:rsidRPr="00880670">
        <w:rPr>
          <w:sz w:val="24"/>
          <w:szCs w:val="24"/>
        </w:rPr>
        <w:t xml:space="preserve">или депозитарием, осуществляющим обязательное централизованное хранение ценных бумаг.      </w:t>
      </w:r>
    </w:p>
    <w:p w:rsidR="00B438AE"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Депозитарий представляет Депоненту отчет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 </w:t>
      </w:r>
    </w:p>
    <w:p w:rsidR="003D52E7" w:rsidRPr="00880670" w:rsidRDefault="003D52E7" w:rsidP="00494B94">
      <w:pPr>
        <w:pStyle w:val="11"/>
        <w:numPr>
          <w:ilvl w:val="2"/>
          <w:numId w:val="33"/>
        </w:numPr>
        <w:tabs>
          <w:tab w:val="num" w:pos="1418"/>
        </w:tabs>
        <w:ind w:left="0" w:firstLine="709"/>
        <w:jc w:val="both"/>
        <w:rPr>
          <w:sz w:val="24"/>
          <w:szCs w:val="24"/>
        </w:rPr>
      </w:pPr>
      <w:proofErr w:type="gramStart"/>
      <w:r w:rsidRPr="00880670">
        <w:rPr>
          <w:sz w:val="24"/>
          <w:szCs w:val="24"/>
        </w:rPr>
        <w:t xml:space="preserve">В случаях, предусмотренных </w:t>
      </w:r>
      <w:hyperlink r:id="rId20" w:history="1">
        <w:r w:rsidRPr="00880670">
          <w:rPr>
            <w:sz w:val="24"/>
            <w:szCs w:val="24"/>
          </w:rPr>
          <w:t>абзацами вторым</w:t>
        </w:r>
      </w:hyperlink>
      <w:r w:rsidRPr="00880670">
        <w:rPr>
          <w:sz w:val="24"/>
          <w:szCs w:val="24"/>
        </w:rPr>
        <w:t xml:space="preserve"> и </w:t>
      </w:r>
      <w:hyperlink r:id="rId21" w:history="1">
        <w:r w:rsidRPr="00880670">
          <w:rPr>
            <w:sz w:val="24"/>
            <w:szCs w:val="24"/>
          </w:rPr>
          <w:t xml:space="preserve">третьим подпункта </w:t>
        </w:r>
      </w:hyperlink>
      <w:r w:rsidR="00904719" w:rsidRPr="00880670">
        <w:rPr>
          <w:sz w:val="24"/>
          <w:szCs w:val="24"/>
        </w:rPr>
        <w:t>3</w:t>
      </w:r>
      <w:r w:rsidR="00E54964">
        <w:rPr>
          <w:sz w:val="24"/>
          <w:szCs w:val="24"/>
        </w:rPr>
        <w:t>.1.36</w:t>
      </w:r>
      <w:r w:rsidRPr="00880670">
        <w:rPr>
          <w:sz w:val="24"/>
          <w:szCs w:val="24"/>
        </w:rPr>
        <w:t xml:space="preserve"> настоящих Условий, отчет об операции по зачислению ценных бумаг на счет депо должен содержать указание на то, что ценные бумаги зачислены на счет депо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Информация о заложенных ценных бумагах предоставляется в форме выписки по счету депо на основании запроса залогодержателя, который оформляется поручением на предоставление выписки по счету депо.</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Информация о Депоненте, а также об операциях по его счету депо и о ценных бумагах на указанном счете предоставляется Депозитарием иным лицам по письменному указанию такого Депонента.</w:t>
      </w:r>
    </w:p>
    <w:p w:rsidR="00E53505"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Один счет депо может быть открыт только на одного Депонента</w:t>
      </w:r>
      <w:r w:rsidR="00E53505" w:rsidRPr="00880670">
        <w:rPr>
          <w:sz w:val="24"/>
          <w:szCs w:val="24"/>
        </w:rPr>
        <w:t>.</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 Количество счетов депо, которые открываются одному Депоненту на основании одного Депозитарного договора, в том числе количество счетов депо одного вида, не ограничено.</w:t>
      </w:r>
    </w:p>
    <w:p w:rsidR="003D52E7"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 Учет ценных бумаг осуществляется по принципу двойной записи, в соответствии с которым: </w:t>
      </w:r>
    </w:p>
    <w:p w:rsidR="003D52E7" w:rsidRPr="00880670" w:rsidRDefault="003D52E7" w:rsidP="00494B94">
      <w:pPr>
        <w:pStyle w:val="Iauiue"/>
        <w:numPr>
          <w:ilvl w:val="0"/>
          <w:numId w:val="10"/>
        </w:numPr>
        <w:tabs>
          <w:tab w:val="clear" w:pos="1571"/>
          <w:tab w:val="num" w:pos="851"/>
          <w:tab w:val="num" w:pos="1260"/>
          <w:tab w:val="num" w:pos="1418"/>
        </w:tabs>
        <w:ind w:left="0" w:firstLine="709"/>
        <w:jc w:val="both"/>
        <w:rPr>
          <w:rFonts w:ascii="Times New Roman" w:hAnsi="Times New Roman"/>
          <w:color w:val="000000"/>
        </w:rPr>
      </w:pPr>
      <w:r w:rsidRPr="00880670">
        <w:rPr>
          <w:rFonts w:ascii="Times New Roman" w:hAnsi="Times New Roman"/>
          <w:color w:val="00000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3D52E7" w:rsidRPr="00880670" w:rsidRDefault="003D52E7" w:rsidP="00494B94">
      <w:pPr>
        <w:pStyle w:val="Iauiue"/>
        <w:numPr>
          <w:ilvl w:val="0"/>
          <w:numId w:val="10"/>
        </w:numPr>
        <w:tabs>
          <w:tab w:val="clear" w:pos="1571"/>
          <w:tab w:val="num" w:pos="851"/>
          <w:tab w:val="num" w:pos="1260"/>
          <w:tab w:val="num" w:pos="1418"/>
        </w:tabs>
        <w:ind w:left="0" w:firstLine="709"/>
        <w:jc w:val="both"/>
        <w:rPr>
          <w:rFonts w:ascii="Times New Roman" w:hAnsi="Times New Roman"/>
          <w:color w:val="000000"/>
        </w:rPr>
      </w:pPr>
      <w:r w:rsidRPr="00880670">
        <w:rPr>
          <w:rFonts w:ascii="Times New Roman" w:hAnsi="Times New Roman"/>
          <w:color w:val="00000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3D52E7" w:rsidRPr="00880670" w:rsidRDefault="003D52E7" w:rsidP="00494B94">
      <w:pPr>
        <w:pStyle w:val="Iauiue"/>
        <w:numPr>
          <w:ilvl w:val="0"/>
          <w:numId w:val="10"/>
        </w:numPr>
        <w:tabs>
          <w:tab w:val="clear" w:pos="1571"/>
          <w:tab w:val="num" w:pos="851"/>
          <w:tab w:val="num" w:pos="1260"/>
          <w:tab w:val="num" w:pos="1418"/>
        </w:tabs>
        <w:ind w:left="0" w:firstLine="709"/>
        <w:jc w:val="both"/>
        <w:rPr>
          <w:rFonts w:ascii="Times New Roman" w:hAnsi="Times New Roman"/>
          <w:color w:val="000000"/>
        </w:rPr>
      </w:pPr>
      <w:r w:rsidRPr="00880670">
        <w:rPr>
          <w:rFonts w:ascii="Times New Roman" w:hAnsi="Times New Roman"/>
          <w:color w:val="00000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3D52E7" w:rsidRPr="00880670" w:rsidRDefault="003D52E7" w:rsidP="00494B94">
      <w:pPr>
        <w:pStyle w:val="Iauiue"/>
        <w:numPr>
          <w:ilvl w:val="0"/>
          <w:numId w:val="10"/>
        </w:numPr>
        <w:tabs>
          <w:tab w:val="clear" w:pos="1571"/>
          <w:tab w:val="num" w:pos="851"/>
          <w:tab w:val="num" w:pos="1260"/>
          <w:tab w:val="num" w:pos="1418"/>
        </w:tabs>
        <w:ind w:left="0" w:firstLine="709"/>
        <w:jc w:val="both"/>
        <w:rPr>
          <w:rFonts w:ascii="Times New Roman" w:hAnsi="Times New Roman"/>
          <w:color w:val="000000"/>
        </w:rPr>
      </w:pPr>
      <w:r w:rsidRPr="00880670">
        <w:rPr>
          <w:rFonts w:ascii="Times New Roman" w:hAnsi="Times New Roman"/>
          <w:color w:val="00000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904719" w:rsidRPr="00880670" w:rsidRDefault="003D52E7" w:rsidP="00494B94">
      <w:pPr>
        <w:pStyle w:val="11"/>
        <w:numPr>
          <w:ilvl w:val="2"/>
          <w:numId w:val="33"/>
        </w:numPr>
        <w:tabs>
          <w:tab w:val="num" w:pos="1418"/>
        </w:tabs>
        <w:ind w:left="0" w:firstLine="709"/>
        <w:jc w:val="both"/>
        <w:rPr>
          <w:sz w:val="24"/>
          <w:szCs w:val="24"/>
        </w:rPr>
      </w:pPr>
      <w:r w:rsidRPr="00880670">
        <w:rPr>
          <w:sz w:val="24"/>
          <w:szCs w:val="24"/>
        </w:rPr>
        <w:t xml:space="preserve">Количество ценных бумаг, отраженное на активных счетах, равно их количеству, отраженному  на пассивных счетах. </w:t>
      </w:r>
    </w:p>
    <w:p w:rsidR="003D52E7" w:rsidRPr="00880670" w:rsidRDefault="003D52E7" w:rsidP="00494B94">
      <w:pPr>
        <w:pStyle w:val="11"/>
        <w:numPr>
          <w:ilvl w:val="2"/>
          <w:numId w:val="33"/>
        </w:numPr>
        <w:tabs>
          <w:tab w:val="num" w:pos="1418"/>
        </w:tabs>
        <w:ind w:left="0" w:firstLine="709"/>
        <w:jc w:val="both"/>
        <w:rPr>
          <w:sz w:val="24"/>
          <w:szCs w:val="24"/>
        </w:rPr>
      </w:pPr>
      <w:proofErr w:type="gramStart"/>
      <w:r w:rsidRPr="00880670">
        <w:rPr>
          <w:sz w:val="24"/>
          <w:szCs w:val="24"/>
        </w:rPr>
        <w:t>Суммарное количество ценных бумаг, учтенных на обеспечительных счетах ценных бумаг Депонентов, открытых с указанием одной и той же клиринговой организации, и их суммарное количество на торговых счетах депо, открытых Депозитарием с указанием той же клиринговой организации, равны, за исключением случаев, когда недостающее количество ценных бумаг на указанных торговых счетах депо учтено на счете неустановленных лиц.</w:t>
      </w:r>
      <w:proofErr w:type="gramEnd"/>
    </w:p>
    <w:p w:rsidR="00F05E11" w:rsidRPr="00880670" w:rsidRDefault="000F63BB" w:rsidP="007A52CF">
      <w:pPr>
        <w:ind w:firstLine="709"/>
        <w:jc w:val="both"/>
        <w:rPr>
          <w:b/>
          <w:sz w:val="24"/>
          <w:szCs w:val="24"/>
        </w:rPr>
      </w:pPr>
      <w:r w:rsidRPr="00880670">
        <w:rPr>
          <w:b/>
          <w:sz w:val="24"/>
          <w:szCs w:val="24"/>
        </w:rPr>
        <w:t xml:space="preserve">3.2. </w:t>
      </w:r>
      <w:r w:rsidR="00F05E11" w:rsidRPr="00880670">
        <w:rPr>
          <w:b/>
          <w:bCs/>
          <w:sz w:val="24"/>
          <w:szCs w:val="24"/>
        </w:rPr>
        <w:t>Виды</w:t>
      </w:r>
      <w:r w:rsidR="00F05E11" w:rsidRPr="00880670">
        <w:rPr>
          <w:sz w:val="24"/>
          <w:szCs w:val="24"/>
        </w:rPr>
        <w:t xml:space="preserve"> </w:t>
      </w:r>
      <w:r w:rsidR="00F05E11" w:rsidRPr="00880670">
        <w:rPr>
          <w:b/>
          <w:bCs/>
          <w:spacing w:val="-1"/>
          <w:sz w:val="24"/>
          <w:szCs w:val="24"/>
        </w:rPr>
        <w:t>о</w:t>
      </w:r>
      <w:r w:rsidR="00F05E11" w:rsidRPr="00880670">
        <w:rPr>
          <w:b/>
          <w:bCs/>
          <w:spacing w:val="1"/>
          <w:sz w:val="24"/>
          <w:szCs w:val="24"/>
        </w:rPr>
        <w:t>т</w:t>
      </w:r>
      <w:r w:rsidR="00F05E11" w:rsidRPr="00880670">
        <w:rPr>
          <w:b/>
          <w:bCs/>
          <w:sz w:val="24"/>
          <w:szCs w:val="24"/>
        </w:rPr>
        <w:t>кры</w:t>
      </w:r>
      <w:r w:rsidR="00F05E11" w:rsidRPr="00880670">
        <w:rPr>
          <w:b/>
          <w:bCs/>
          <w:spacing w:val="-1"/>
          <w:sz w:val="24"/>
          <w:szCs w:val="24"/>
        </w:rPr>
        <w:t>в</w:t>
      </w:r>
      <w:r w:rsidR="00F05E11" w:rsidRPr="00880670">
        <w:rPr>
          <w:b/>
          <w:bCs/>
          <w:spacing w:val="1"/>
          <w:sz w:val="24"/>
          <w:szCs w:val="24"/>
        </w:rPr>
        <w:t>а</w:t>
      </w:r>
      <w:r w:rsidR="00F05E11" w:rsidRPr="00880670">
        <w:rPr>
          <w:b/>
          <w:bCs/>
          <w:sz w:val="24"/>
          <w:szCs w:val="24"/>
        </w:rPr>
        <w:t>емых</w:t>
      </w:r>
      <w:r w:rsidR="00F05E11" w:rsidRPr="00880670">
        <w:rPr>
          <w:sz w:val="24"/>
          <w:szCs w:val="24"/>
        </w:rPr>
        <w:t xml:space="preserve"> </w:t>
      </w:r>
      <w:r w:rsidR="00F05E11" w:rsidRPr="00880670">
        <w:rPr>
          <w:b/>
          <w:bCs/>
          <w:spacing w:val="-1"/>
          <w:sz w:val="24"/>
          <w:szCs w:val="24"/>
        </w:rPr>
        <w:t>д</w:t>
      </w:r>
      <w:r w:rsidR="00F05E11" w:rsidRPr="00880670">
        <w:rPr>
          <w:b/>
          <w:bCs/>
          <w:sz w:val="24"/>
          <w:szCs w:val="24"/>
        </w:rPr>
        <w:t>епоз</w:t>
      </w:r>
      <w:r w:rsidR="00F05E11" w:rsidRPr="00880670">
        <w:rPr>
          <w:b/>
          <w:bCs/>
          <w:spacing w:val="-3"/>
          <w:sz w:val="24"/>
          <w:szCs w:val="24"/>
        </w:rPr>
        <w:t>и</w:t>
      </w:r>
      <w:r w:rsidR="00F05E11" w:rsidRPr="00880670">
        <w:rPr>
          <w:b/>
          <w:bCs/>
          <w:spacing w:val="4"/>
          <w:sz w:val="24"/>
          <w:szCs w:val="24"/>
        </w:rPr>
        <w:t>т</w:t>
      </w:r>
      <w:r w:rsidR="00F05E11" w:rsidRPr="00880670">
        <w:rPr>
          <w:b/>
          <w:bCs/>
          <w:spacing w:val="1"/>
          <w:sz w:val="24"/>
          <w:szCs w:val="24"/>
        </w:rPr>
        <w:t>а</w:t>
      </w:r>
      <w:r w:rsidR="00F05E11" w:rsidRPr="00880670">
        <w:rPr>
          <w:b/>
          <w:bCs/>
          <w:sz w:val="24"/>
          <w:szCs w:val="24"/>
        </w:rPr>
        <w:t>ри</w:t>
      </w:r>
      <w:r w:rsidR="00F05E11" w:rsidRPr="00880670">
        <w:rPr>
          <w:b/>
          <w:bCs/>
          <w:spacing w:val="-1"/>
          <w:sz w:val="24"/>
          <w:szCs w:val="24"/>
        </w:rPr>
        <w:t>е</w:t>
      </w:r>
      <w:r w:rsidR="00F05E11" w:rsidRPr="00880670">
        <w:rPr>
          <w:b/>
          <w:bCs/>
          <w:sz w:val="24"/>
          <w:szCs w:val="24"/>
        </w:rPr>
        <w:t>м</w:t>
      </w:r>
      <w:r w:rsidR="00F05E11" w:rsidRPr="00880670">
        <w:rPr>
          <w:sz w:val="24"/>
          <w:szCs w:val="24"/>
        </w:rPr>
        <w:t xml:space="preserve"> </w:t>
      </w:r>
      <w:r w:rsidR="00F05E11" w:rsidRPr="00880670">
        <w:rPr>
          <w:b/>
          <w:bCs/>
          <w:sz w:val="24"/>
          <w:szCs w:val="24"/>
        </w:rPr>
        <w:t>сч</w:t>
      </w:r>
      <w:r w:rsidR="00F05E11" w:rsidRPr="00880670">
        <w:rPr>
          <w:b/>
          <w:bCs/>
          <w:spacing w:val="-1"/>
          <w:sz w:val="24"/>
          <w:szCs w:val="24"/>
        </w:rPr>
        <w:t>е</w:t>
      </w:r>
      <w:r w:rsidR="00F05E11" w:rsidRPr="00880670">
        <w:rPr>
          <w:b/>
          <w:bCs/>
          <w:spacing w:val="1"/>
          <w:sz w:val="24"/>
          <w:szCs w:val="24"/>
        </w:rPr>
        <w:t>т</w:t>
      </w:r>
      <w:r w:rsidR="00F05E11" w:rsidRPr="00880670">
        <w:rPr>
          <w:b/>
          <w:bCs/>
          <w:sz w:val="24"/>
          <w:szCs w:val="24"/>
        </w:rPr>
        <w:t>о</w:t>
      </w:r>
      <w:r w:rsidR="00F05E11" w:rsidRPr="00880670">
        <w:rPr>
          <w:b/>
          <w:bCs/>
          <w:spacing w:val="-1"/>
          <w:sz w:val="24"/>
          <w:szCs w:val="24"/>
        </w:rPr>
        <w:t>в</w:t>
      </w:r>
      <w:r w:rsidR="00F05E11" w:rsidRPr="00880670">
        <w:rPr>
          <w:sz w:val="24"/>
          <w:szCs w:val="24"/>
        </w:rPr>
        <w:t xml:space="preserve"> </w:t>
      </w:r>
      <w:r w:rsidR="00F05E11" w:rsidRPr="00880670">
        <w:rPr>
          <w:b/>
          <w:bCs/>
          <w:sz w:val="24"/>
          <w:szCs w:val="24"/>
        </w:rPr>
        <w:t>депо</w:t>
      </w:r>
      <w:r w:rsidR="00E70E7F" w:rsidRPr="00880670">
        <w:rPr>
          <w:sz w:val="24"/>
          <w:szCs w:val="24"/>
        </w:rPr>
        <w:t>,</w:t>
      </w:r>
      <w:r w:rsidR="00F05E11" w:rsidRPr="00880670">
        <w:rPr>
          <w:sz w:val="24"/>
          <w:szCs w:val="24"/>
        </w:rPr>
        <w:t xml:space="preserve"> </w:t>
      </w:r>
      <w:r w:rsidR="00F05E11" w:rsidRPr="00880670">
        <w:rPr>
          <w:b/>
          <w:bCs/>
          <w:sz w:val="24"/>
          <w:szCs w:val="24"/>
        </w:rPr>
        <w:t>и</w:t>
      </w:r>
      <w:r w:rsidR="00F05E11" w:rsidRPr="00880670">
        <w:rPr>
          <w:b/>
          <w:bCs/>
          <w:spacing w:val="-1"/>
          <w:sz w:val="24"/>
          <w:szCs w:val="24"/>
        </w:rPr>
        <w:t>ны</w:t>
      </w:r>
      <w:r w:rsidR="00F05E11" w:rsidRPr="00880670">
        <w:rPr>
          <w:b/>
          <w:bCs/>
          <w:sz w:val="24"/>
          <w:szCs w:val="24"/>
        </w:rPr>
        <w:t>х</w:t>
      </w:r>
      <w:r w:rsidR="00F05E11" w:rsidRPr="00880670">
        <w:rPr>
          <w:spacing w:val="-1"/>
          <w:sz w:val="24"/>
          <w:szCs w:val="24"/>
        </w:rPr>
        <w:t xml:space="preserve"> </w:t>
      </w:r>
      <w:r w:rsidR="00F05E11" w:rsidRPr="00880670">
        <w:rPr>
          <w:b/>
          <w:bCs/>
          <w:sz w:val="24"/>
          <w:szCs w:val="24"/>
        </w:rPr>
        <w:t>с</w:t>
      </w:r>
      <w:r w:rsidR="00F05E11" w:rsidRPr="00880670">
        <w:rPr>
          <w:b/>
          <w:bCs/>
          <w:spacing w:val="-1"/>
          <w:sz w:val="24"/>
          <w:szCs w:val="24"/>
        </w:rPr>
        <w:t>че</w:t>
      </w:r>
      <w:r w:rsidR="00F05E11" w:rsidRPr="00880670">
        <w:rPr>
          <w:b/>
          <w:bCs/>
          <w:spacing w:val="3"/>
          <w:sz w:val="24"/>
          <w:szCs w:val="24"/>
        </w:rPr>
        <w:t>т</w:t>
      </w:r>
      <w:r w:rsidR="00F05E11" w:rsidRPr="00880670">
        <w:rPr>
          <w:b/>
          <w:bCs/>
          <w:spacing w:val="1"/>
          <w:sz w:val="24"/>
          <w:szCs w:val="24"/>
        </w:rPr>
        <w:t>о</w:t>
      </w:r>
      <w:r w:rsidR="00F05E11" w:rsidRPr="00880670">
        <w:rPr>
          <w:b/>
          <w:bCs/>
          <w:sz w:val="24"/>
          <w:szCs w:val="24"/>
        </w:rPr>
        <w:t>в</w:t>
      </w:r>
      <w:r w:rsidR="00E70E7F" w:rsidRPr="00880670">
        <w:rPr>
          <w:b/>
          <w:bCs/>
          <w:sz w:val="24"/>
          <w:szCs w:val="24"/>
        </w:rPr>
        <w:t xml:space="preserve"> и разделов</w:t>
      </w:r>
    </w:p>
    <w:p w:rsidR="00F05E11" w:rsidRPr="00880670" w:rsidRDefault="000F63BB" w:rsidP="00C87FEF">
      <w:pPr>
        <w:widowControl w:val="0"/>
        <w:tabs>
          <w:tab w:val="left" w:pos="900"/>
        </w:tabs>
        <w:autoSpaceDE w:val="0"/>
        <w:autoSpaceDN w:val="0"/>
        <w:adjustRightInd w:val="0"/>
        <w:spacing w:line="234" w:lineRule="auto"/>
        <w:ind w:right="-20" w:firstLine="709"/>
        <w:jc w:val="both"/>
        <w:rPr>
          <w:sz w:val="24"/>
          <w:szCs w:val="24"/>
        </w:rPr>
      </w:pPr>
      <w:r w:rsidRPr="00880670">
        <w:rPr>
          <w:sz w:val="24"/>
          <w:szCs w:val="24"/>
        </w:rPr>
        <w:t xml:space="preserve">3.2.1. </w:t>
      </w:r>
      <w:r w:rsidR="00F05E11" w:rsidRPr="00880670">
        <w:rPr>
          <w:sz w:val="24"/>
          <w:szCs w:val="24"/>
        </w:rPr>
        <w:t>Д</w:t>
      </w:r>
      <w:r w:rsidR="00F05E11" w:rsidRPr="00880670">
        <w:rPr>
          <w:spacing w:val="-1"/>
          <w:sz w:val="24"/>
          <w:szCs w:val="24"/>
        </w:rPr>
        <w:t>л</w:t>
      </w:r>
      <w:r w:rsidR="00F05E11" w:rsidRPr="00880670">
        <w:rPr>
          <w:sz w:val="24"/>
          <w:szCs w:val="24"/>
        </w:rPr>
        <w:t>я</w:t>
      </w:r>
      <w:r w:rsidR="00F05E11" w:rsidRPr="00880670">
        <w:rPr>
          <w:spacing w:val="1"/>
          <w:sz w:val="24"/>
          <w:szCs w:val="24"/>
        </w:rPr>
        <w:t xml:space="preserve"> </w:t>
      </w:r>
      <w:r w:rsidR="00F05E11" w:rsidRPr="00880670">
        <w:rPr>
          <w:spacing w:val="-3"/>
          <w:sz w:val="24"/>
          <w:szCs w:val="24"/>
        </w:rPr>
        <w:t>у</w:t>
      </w:r>
      <w:r w:rsidR="00F05E11" w:rsidRPr="00880670">
        <w:rPr>
          <w:sz w:val="24"/>
          <w:szCs w:val="24"/>
        </w:rPr>
        <w:t>ч</w:t>
      </w:r>
      <w:r w:rsidR="00F05E11" w:rsidRPr="00880670">
        <w:rPr>
          <w:spacing w:val="1"/>
          <w:sz w:val="24"/>
          <w:szCs w:val="24"/>
        </w:rPr>
        <w:t>е</w:t>
      </w:r>
      <w:r w:rsidR="00F05E11" w:rsidRPr="00880670">
        <w:rPr>
          <w:sz w:val="24"/>
          <w:szCs w:val="24"/>
        </w:rPr>
        <w:t xml:space="preserve">та </w:t>
      </w:r>
      <w:r w:rsidR="00F05E11" w:rsidRPr="00880670">
        <w:rPr>
          <w:spacing w:val="-1"/>
          <w:sz w:val="24"/>
          <w:szCs w:val="24"/>
        </w:rPr>
        <w:t>п</w:t>
      </w:r>
      <w:r w:rsidR="00F05E11" w:rsidRPr="00880670">
        <w:rPr>
          <w:sz w:val="24"/>
          <w:szCs w:val="24"/>
        </w:rPr>
        <w:t>рав н</w:t>
      </w:r>
      <w:r w:rsidR="00F05E11" w:rsidRPr="00880670">
        <w:rPr>
          <w:spacing w:val="-1"/>
          <w:sz w:val="24"/>
          <w:szCs w:val="24"/>
        </w:rPr>
        <w:t>а</w:t>
      </w:r>
      <w:r w:rsidR="00F05E11" w:rsidRPr="00880670">
        <w:rPr>
          <w:spacing w:val="2"/>
          <w:sz w:val="24"/>
          <w:szCs w:val="24"/>
        </w:rPr>
        <w:t xml:space="preserve"> </w:t>
      </w:r>
      <w:r w:rsidR="00F05E11" w:rsidRPr="00880670">
        <w:rPr>
          <w:spacing w:val="-1"/>
          <w:sz w:val="24"/>
          <w:szCs w:val="24"/>
        </w:rPr>
        <w:t>ц</w:t>
      </w:r>
      <w:r w:rsidR="00F05E11" w:rsidRPr="00880670">
        <w:rPr>
          <w:sz w:val="24"/>
          <w:szCs w:val="24"/>
        </w:rPr>
        <w:t>енн</w:t>
      </w:r>
      <w:r w:rsidR="00F05E11" w:rsidRPr="00880670">
        <w:rPr>
          <w:spacing w:val="-1"/>
          <w:sz w:val="24"/>
          <w:szCs w:val="24"/>
        </w:rPr>
        <w:t>ы</w:t>
      </w:r>
      <w:r w:rsidR="00F05E11" w:rsidRPr="00880670">
        <w:rPr>
          <w:sz w:val="24"/>
          <w:szCs w:val="24"/>
        </w:rPr>
        <w:t xml:space="preserve">е </w:t>
      </w:r>
      <w:r w:rsidR="00F05E11" w:rsidRPr="00880670">
        <w:rPr>
          <w:spacing w:val="1"/>
          <w:sz w:val="24"/>
          <w:szCs w:val="24"/>
        </w:rPr>
        <w:t>б</w:t>
      </w:r>
      <w:r w:rsidR="00F05E11" w:rsidRPr="00880670">
        <w:rPr>
          <w:spacing w:val="-3"/>
          <w:sz w:val="24"/>
          <w:szCs w:val="24"/>
        </w:rPr>
        <w:t>у</w:t>
      </w:r>
      <w:r w:rsidR="00F05E11" w:rsidRPr="00880670">
        <w:rPr>
          <w:spacing w:val="-1"/>
          <w:sz w:val="24"/>
          <w:szCs w:val="24"/>
        </w:rPr>
        <w:t>м</w:t>
      </w:r>
      <w:r w:rsidR="00F05E11" w:rsidRPr="00880670">
        <w:rPr>
          <w:spacing w:val="3"/>
          <w:sz w:val="24"/>
          <w:szCs w:val="24"/>
        </w:rPr>
        <w:t>а</w:t>
      </w:r>
      <w:r w:rsidR="00F05E11" w:rsidRPr="00880670">
        <w:rPr>
          <w:sz w:val="24"/>
          <w:szCs w:val="24"/>
        </w:rPr>
        <w:t>ги</w:t>
      </w:r>
      <w:r w:rsidR="00F05E11" w:rsidRPr="00880670">
        <w:rPr>
          <w:spacing w:val="-1"/>
          <w:sz w:val="24"/>
          <w:szCs w:val="24"/>
        </w:rPr>
        <w:t xml:space="preserve"> Д</w:t>
      </w:r>
      <w:r w:rsidR="00F05E11" w:rsidRPr="00880670">
        <w:rPr>
          <w:sz w:val="24"/>
          <w:szCs w:val="24"/>
        </w:rPr>
        <w:t>еп</w:t>
      </w:r>
      <w:r w:rsidR="00F05E11" w:rsidRPr="00880670">
        <w:rPr>
          <w:spacing w:val="-1"/>
          <w:sz w:val="24"/>
          <w:szCs w:val="24"/>
        </w:rPr>
        <w:t>о</w:t>
      </w:r>
      <w:r w:rsidR="00F05E11" w:rsidRPr="00880670">
        <w:rPr>
          <w:spacing w:val="3"/>
          <w:sz w:val="24"/>
          <w:szCs w:val="24"/>
        </w:rPr>
        <w:t>з</w:t>
      </w:r>
      <w:r w:rsidR="00F05E11" w:rsidRPr="00880670">
        <w:rPr>
          <w:sz w:val="24"/>
          <w:szCs w:val="24"/>
        </w:rPr>
        <w:t>и</w:t>
      </w:r>
      <w:r w:rsidR="00F05E11" w:rsidRPr="00880670">
        <w:rPr>
          <w:spacing w:val="-1"/>
          <w:sz w:val="24"/>
          <w:szCs w:val="24"/>
        </w:rPr>
        <w:t>та</w:t>
      </w:r>
      <w:r w:rsidR="00F05E11" w:rsidRPr="00880670">
        <w:rPr>
          <w:sz w:val="24"/>
          <w:szCs w:val="24"/>
        </w:rPr>
        <w:t>р</w:t>
      </w:r>
      <w:r w:rsidR="00F05E11" w:rsidRPr="00880670">
        <w:rPr>
          <w:spacing w:val="1"/>
          <w:sz w:val="24"/>
          <w:szCs w:val="24"/>
        </w:rPr>
        <w:t>и</w:t>
      </w:r>
      <w:r w:rsidR="00F05E11" w:rsidRPr="00880670">
        <w:rPr>
          <w:sz w:val="24"/>
          <w:szCs w:val="24"/>
        </w:rPr>
        <w:t xml:space="preserve">й </w:t>
      </w:r>
      <w:r w:rsidR="00F05E11" w:rsidRPr="00880670">
        <w:rPr>
          <w:spacing w:val="-1"/>
          <w:sz w:val="24"/>
          <w:szCs w:val="24"/>
        </w:rPr>
        <w:t>о</w:t>
      </w:r>
      <w:r w:rsidR="00F05E11" w:rsidRPr="00880670">
        <w:rPr>
          <w:sz w:val="24"/>
          <w:szCs w:val="24"/>
        </w:rPr>
        <w:t>т</w:t>
      </w:r>
      <w:r w:rsidR="00F05E11" w:rsidRPr="00880670">
        <w:rPr>
          <w:spacing w:val="-1"/>
          <w:sz w:val="24"/>
          <w:szCs w:val="24"/>
        </w:rPr>
        <w:t>к</w:t>
      </w:r>
      <w:r w:rsidR="00F05E11" w:rsidRPr="00880670">
        <w:rPr>
          <w:sz w:val="24"/>
          <w:szCs w:val="24"/>
        </w:rPr>
        <w:t>рыв</w:t>
      </w:r>
      <w:r w:rsidR="00F05E11" w:rsidRPr="00880670">
        <w:rPr>
          <w:spacing w:val="1"/>
          <w:sz w:val="24"/>
          <w:szCs w:val="24"/>
        </w:rPr>
        <w:t>а</w:t>
      </w:r>
      <w:r w:rsidR="00F05E11" w:rsidRPr="00880670">
        <w:rPr>
          <w:sz w:val="24"/>
          <w:szCs w:val="24"/>
        </w:rPr>
        <w:t>ет с</w:t>
      </w:r>
      <w:r w:rsidR="00F05E11" w:rsidRPr="00880670">
        <w:rPr>
          <w:spacing w:val="-1"/>
          <w:sz w:val="24"/>
          <w:szCs w:val="24"/>
        </w:rPr>
        <w:t>л</w:t>
      </w:r>
      <w:r w:rsidR="00F05E11" w:rsidRPr="00880670">
        <w:rPr>
          <w:sz w:val="24"/>
          <w:szCs w:val="24"/>
        </w:rPr>
        <w:t>еду</w:t>
      </w:r>
      <w:r w:rsidR="00F05E11" w:rsidRPr="00880670">
        <w:rPr>
          <w:spacing w:val="-1"/>
          <w:sz w:val="24"/>
          <w:szCs w:val="24"/>
        </w:rPr>
        <w:t>ю</w:t>
      </w:r>
      <w:r w:rsidR="00F05E11" w:rsidRPr="00880670">
        <w:rPr>
          <w:spacing w:val="1"/>
          <w:sz w:val="24"/>
          <w:szCs w:val="24"/>
        </w:rPr>
        <w:t>щ</w:t>
      </w:r>
      <w:r w:rsidR="00F05E11" w:rsidRPr="00880670">
        <w:rPr>
          <w:spacing w:val="-1"/>
          <w:sz w:val="24"/>
          <w:szCs w:val="24"/>
        </w:rPr>
        <w:t>и</w:t>
      </w:r>
      <w:r w:rsidR="00F05E11" w:rsidRPr="00880670">
        <w:rPr>
          <w:sz w:val="24"/>
          <w:szCs w:val="24"/>
        </w:rPr>
        <w:t xml:space="preserve">е </w:t>
      </w:r>
      <w:r w:rsidR="00F05E11" w:rsidRPr="00880670">
        <w:rPr>
          <w:spacing w:val="1"/>
          <w:sz w:val="24"/>
          <w:szCs w:val="24"/>
        </w:rPr>
        <w:t>в</w:t>
      </w:r>
      <w:r w:rsidR="00F05E11" w:rsidRPr="00880670">
        <w:rPr>
          <w:sz w:val="24"/>
          <w:szCs w:val="24"/>
        </w:rPr>
        <w:t>и</w:t>
      </w:r>
      <w:r w:rsidR="00F05E11" w:rsidRPr="00880670">
        <w:rPr>
          <w:spacing w:val="-1"/>
          <w:sz w:val="24"/>
          <w:szCs w:val="24"/>
        </w:rPr>
        <w:t>д</w:t>
      </w:r>
      <w:r w:rsidR="00F05E11" w:rsidRPr="00880670">
        <w:rPr>
          <w:sz w:val="24"/>
          <w:szCs w:val="24"/>
        </w:rPr>
        <w:t>ы</w:t>
      </w:r>
      <w:r w:rsidR="00F05E11" w:rsidRPr="00880670">
        <w:rPr>
          <w:spacing w:val="-1"/>
          <w:sz w:val="24"/>
          <w:szCs w:val="24"/>
        </w:rPr>
        <w:t xml:space="preserve"> </w:t>
      </w:r>
      <w:r w:rsidR="00F05E11" w:rsidRPr="00880670">
        <w:rPr>
          <w:sz w:val="24"/>
          <w:szCs w:val="24"/>
        </w:rPr>
        <w:t>счетов</w:t>
      </w:r>
      <w:r w:rsidR="00F05E11" w:rsidRPr="00880670">
        <w:rPr>
          <w:spacing w:val="1"/>
          <w:sz w:val="24"/>
          <w:szCs w:val="24"/>
        </w:rPr>
        <w:t xml:space="preserve"> </w:t>
      </w:r>
      <w:r w:rsidR="00F05E11" w:rsidRPr="00880670">
        <w:rPr>
          <w:spacing w:val="2"/>
          <w:sz w:val="24"/>
          <w:szCs w:val="24"/>
        </w:rPr>
        <w:t>д</w:t>
      </w:r>
      <w:r w:rsidR="00F05E11" w:rsidRPr="00880670">
        <w:rPr>
          <w:sz w:val="24"/>
          <w:szCs w:val="24"/>
        </w:rPr>
        <w:t>е</w:t>
      </w:r>
      <w:r w:rsidR="00F05E11" w:rsidRPr="00880670">
        <w:rPr>
          <w:spacing w:val="-1"/>
          <w:sz w:val="24"/>
          <w:szCs w:val="24"/>
        </w:rPr>
        <w:t>п</w:t>
      </w:r>
      <w:r w:rsidR="00F05E11" w:rsidRPr="00880670">
        <w:rPr>
          <w:sz w:val="24"/>
          <w:szCs w:val="24"/>
        </w:rPr>
        <w:t>о:</w:t>
      </w:r>
    </w:p>
    <w:p w:rsidR="00F05E11" w:rsidRPr="00880670" w:rsidRDefault="00F05E11" w:rsidP="00C87FEF">
      <w:pPr>
        <w:widowControl w:val="0"/>
        <w:tabs>
          <w:tab w:val="left" w:pos="851"/>
        </w:tabs>
        <w:autoSpaceDE w:val="0"/>
        <w:autoSpaceDN w:val="0"/>
        <w:adjustRightInd w:val="0"/>
        <w:ind w:right="-20" w:firstLine="709"/>
        <w:jc w:val="both"/>
        <w:rPr>
          <w:sz w:val="24"/>
          <w:szCs w:val="24"/>
        </w:rPr>
      </w:pPr>
      <w:r w:rsidRPr="00880670">
        <w:rPr>
          <w:sz w:val="24"/>
          <w:szCs w:val="24"/>
        </w:rPr>
        <w:t>-</w:t>
      </w:r>
      <w:r w:rsidRPr="00880670">
        <w:rPr>
          <w:sz w:val="24"/>
          <w:szCs w:val="24"/>
        </w:rPr>
        <w:tab/>
        <w:t>счет</w:t>
      </w:r>
      <w:r w:rsidRPr="00880670">
        <w:rPr>
          <w:spacing w:val="18"/>
          <w:sz w:val="24"/>
          <w:szCs w:val="24"/>
        </w:rPr>
        <w:t xml:space="preserve"> </w:t>
      </w:r>
      <w:r w:rsidRPr="00880670">
        <w:rPr>
          <w:sz w:val="24"/>
          <w:szCs w:val="24"/>
        </w:rPr>
        <w:t>де</w:t>
      </w:r>
      <w:r w:rsidRPr="00880670">
        <w:rPr>
          <w:spacing w:val="-2"/>
          <w:sz w:val="24"/>
          <w:szCs w:val="24"/>
        </w:rPr>
        <w:t>п</w:t>
      </w:r>
      <w:r w:rsidRPr="00880670">
        <w:rPr>
          <w:sz w:val="24"/>
          <w:szCs w:val="24"/>
        </w:rPr>
        <w:t>о</w:t>
      </w:r>
      <w:r w:rsidRPr="00880670">
        <w:rPr>
          <w:spacing w:val="23"/>
          <w:sz w:val="24"/>
          <w:szCs w:val="24"/>
        </w:rPr>
        <w:t xml:space="preserve"> </w:t>
      </w:r>
      <w:r w:rsidRPr="00880670">
        <w:rPr>
          <w:sz w:val="24"/>
          <w:szCs w:val="24"/>
        </w:rPr>
        <w:t>в</w:t>
      </w:r>
      <w:r w:rsidRPr="00880670">
        <w:rPr>
          <w:spacing w:val="-2"/>
          <w:sz w:val="24"/>
          <w:szCs w:val="24"/>
        </w:rPr>
        <w:t>л</w:t>
      </w:r>
      <w:r w:rsidRPr="00880670">
        <w:rPr>
          <w:spacing w:val="2"/>
          <w:sz w:val="24"/>
          <w:szCs w:val="24"/>
        </w:rPr>
        <w:t>а</w:t>
      </w:r>
      <w:r w:rsidRPr="00880670">
        <w:rPr>
          <w:sz w:val="24"/>
          <w:szCs w:val="24"/>
        </w:rPr>
        <w:t>де</w:t>
      </w:r>
      <w:r w:rsidRPr="00880670">
        <w:rPr>
          <w:spacing w:val="-2"/>
          <w:sz w:val="24"/>
          <w:szCs w:val="24"/>
        </w:rPr>
        <w:t>л</w:t>
      </w:r>
      <w:r w:rsidRPr="00880670">
        <w:rPr>
          <w:spacing w:val="2"/>
          <w:sz w:val="24"/>
          <w:szCs w:val="24"/>
        </w:rPr>
        <w:t>ь</w:t>
      </w:r>
      <w:r w:rsidRPr="00880670">
        <w:rPr>
          <w:spacing w:val="-1"/>
          <w:sz w:val="24"/>
          <w:szCs w:val="24"/>
        </w:rPr>
        <w:t>ц</w:t>
      </w:r>
      <w:r w:rsidRPr="00880670">
        <w:rPr>
          <w:sz w:val="24"/>
          <w:szCs w:val="24"/>
        </w:rPr>
        <w:t>а</w:t>
      </w:r>
      <w:r w:rsidRPr="00880670">
        <w:rPr>
          <w:spacing w:val="20"/>
          <w:sz w:val="24"/>
          <w:szCs w:val="24"/>
        </w:rPr>
        <w:t xml:space="preserve"> </w:t>
      </w:r>
      <w:r w:rsidRPr="00880670">
        <w:rPr>
          <w:sz w:val="24"/>
          <w:szCs w:val="24"/>
        </w:rPr>
        <w:t>–</w:t>
      </w:r>
      <w:r w:rsidRPr="00880670">
        <w:rPr>
          <w:spacing w:val="20"/>
          <w:sz w:val="24"/>
          <w:szCs w:val="24"/>
        </w:rPr>
        <w:t xml:space="preserve"> </w:t>
      </w:r>
      <w:r w:rsidRPr="00880670">
        <w:rPr>
          <w:sz w:val="24"/>
          <w:szCs w:val="24"/>
        </w:rPr>
        <w:t>п</w:t>
      </w:r>
      <w:r w:rsidRPr="00880670">
        <w:rPr>
          <w:spacing w:val="-1"/>
          <w:sz w:val="24"/>
          <w:szCs w:val="24"/>
        </w:rPr>
        <w:t>р</w:t>
      </w:r>
      <w:r w:rsidRPr="00880670">
        <w:rPr>
          <w:sz w:val="24"/>
          <w:szCs w:val="24"/>
        </w:rPr>
        <w:t>е</w:t>
      </w:r>
      <w:r w:rsidRPr="00880670">
        <w:rPr>
          <w:spacing w:val="1"/>
          <w:sz w:val="24"/>
          <w:szCs w:val="24"/>
        </w:rPr>
        <w:t>д</w:t>
      </w:r>
      <w:r w:rsidRPr="00880670">
        <w:rPr>
          <w:sz w:val="24"/>
          <w:szCs w:val="24"/>
        </w:rPr>
        <w:t>на</w:t>
      </w:r>
      <w:r w:rsidRPr="00880670">
        <w:rPr>
          <w:spacing w:val="-1"/>
          <w:sz w:val="24"/>
          <w:szCs w:val="24"/>
        </w:rPr>
        <w:t>з</w:t>
      </w:r>
      <w:r w:rsidRPr="00880670">
        <w:rPr>
          <w:sz w:val="24"/>
          <w:szCs w:val="24"/>
        </w:rPr>
        <w:t>н</w:t>
      </w:r>
      <w:r w:rsidRPr="00880670">
        <w:rPr>
          <w:spacing w:val="-1"/>
          <w:sz w:val="24"/>
          <w:szCs w:val="24"/>
        </w:rPr>
        <w:t>а</w:t>
      </w:r>
      <w:r w:rsidRPr="00880670">
        <w:rPr>
          <w:sz w:val="24"/>
          <w:szCs w:val="24"/>
        </w:rPr>
        <w:t>ч</w:t>
      </w:r>
      <w:r w:rsidRPr="00880670">
        <w:rPr>
          <w:spacing w:val="2"/>
          <w:sz w:val="24"/>
          <w:szCs w:val="24"/>
        </w:rPr>
        <w:t>е</w:t>
      </w:r>
      <w:r w:rsidRPr="00880670">
        <w:rPr>
          <w:sz w:val="24"/>
          <w:szCs w:val="24"/>
        </w:rPr>
        <w:t>н</w:t>
      </w:r>
      <w:r w:rsidRPr="00880670">
        <w:rPr>
          <w:spacing w:val="18"/>
          <w:sz w:val="24"/>
          <w:szCs w:val="24"/>
        </w:rPr>
        <w:t xml:space="preserve"> </w:t>
      </w:r>
      <w:r w:rsidRPr="00880670">
        <w:rPr>
          <w:spacing w:val="1"/>
          <w:sz w:val="24"/>
          <w:szCs w:val="24"/>
        </w:rPr>
        <w:t>д</w:t>
      </w:r>
      <w:r w:rsidRPr="00880670">
        <w:rPr>
          <w:sz w:val="24"/>
          <w:szCs w:val="24"/>
        </w:rPr>
        <w:t>л</w:t>
      </w:r>
      <w:r w:rsidRPr="00880670">
        <w:rPr>
          <w:spacing w:val="-1"/>
          <w:sz w:val="24"/>
          <w:szCs w:val="24"/>
        </w:rPr>
        <w:t>я</w:t>
      </w:r>
      <w:r w:rsidRPr="00880670">
        <w:rPr>
          <w:spacing w:val="21"/>
          <w:sz w:val="24"/>
          <w:szCs w:val="24"/>
        </w:rPr>
        <w:t xml:space="preserve"> </w:t>
      </w:r>
      <w:r w:rsidRPr="00880670">
        <w:rPr>
          <w:spacing w:val="-1"/>
          <w:sz w:val="24"/>
          <w:szCs w:val="24"/>
        </w:rPr>
        <w:t>у</w:t>
      </w:r>
      <w:r w:rsidRPr="00880670">
        <w:rPr>
          <w:sz w:val="24"/>
          <w:szCs w:val="24"/>
        </w:rPr>
        <w:t>че</w:t>
      </w:r>
      <w:r w:rsidRPr="00880670">
        <w:rPr>
          <w:spacing w:val="-1"/>
          <w:sz w:val="24"/>
          <w:szCs w:val="24"/>
        </w:rPr>
        <w:t>т</w:t>
      </w:r>
      <w:r w:rsidRPr="00880670">
        <w:rPr>
          <w:sz w:val="24"/>
          <w:szCs w:val="24"/>
        </w:rPr>
        <w:t>а</w:t>
      </w:r>
      <w:r w:rsidRPr="00880670">
        <w:rPr>
          <w:spacing w:val="21"/>
          <w:sz w:val="24"/>
          <w:szCs w:val="24"/>
        </w:rPr>
        <w:t xml:space="preserve"> </w:t>
      </w:r>
      <w:r w:rsidRPr="00880670">
        <w:rPr>
          <w:spacing w:val="-1"/>
          <w:sz w:val="24"/>
          <w:szCs w:val="24"/>
        </w:rPr>
        <w:t>п</w:t>
      </w:r>
      <w:r w:rsidRPr="00880670">
        <w:rPr>
          <w:sz w:val="24"/>
          <w:szCs w:val="24"/>
        </w:rPr>
        <w:t>рав</w:t>
      </w:r>
      <w:r w:rsidRPr="00880670">
        <w:rPr>
          <w:spacing w:val="21"/>
          <w:sz w:val="24"/>
          <w:szCs w:val="24"/>
        </w:rPr>
        <w:t xml:space="preserve"> </w:t>
      </w:r>
      <w:r w:rsidRPr="00880670">
        <w:rPr>
          <w:sz w:val="24"/>
          <w:szCs w:val="24"/>
        </w:rPr>
        <w:t>н</w:t>
      </w:r>
      <w:r w:rsidRPr="00880670">
        <w:rPr>
          <w:spacing w:val="-1"/>
          <w:sz w:val="24"/>
          <w:szCs w:val="24"/>
        </w:rPr>
        <w:t>а</w:t>
      </w:r>
      <w:r w:rsidRPr="00880670">
        <w:rPr>
          <w:spacing w:val="21"/>
          <w:sz w:val="24"/>
          <w:szCs w:val="24"/>
        </w:rPr>
        <w:t xml:space="preserve"> </w:t>
      </w:r>
      <w:r w:rsidRPr="00880670">
        <w:rPr>
          <w:sz w:val="24"/>
          <w:szCs w:val="24"/>
        </w:rPr>
        <w:t>ц</w:t>
      </w:r>
      <w:r w:rsidRPr="00880670">
        <w:rPr>
          <w:spacing w:val="-1"/>
          <w:sz w:val="24"/>
          <w:szCs w:val="24"/>
        </w:rPr>
        <w:t>е</w:t>
      </w:r>
      <w:r w:rsidRPr="00880670">
        <w:rPr>
          <w:sz w:val="24"/>
          <w:szCs w:val="24"/>
        </w:rPr>
        <w:t>нн</w:t>
      </w:r>
      <w:r w:rsidRPr="00880670">
        <w:rPr>
          <w:spacing w:val="-1"/>
          <w:sz w:val="24"/>
          <w:szCs w:val="24"/>
        </w:rPr>
        <w:t>ы</w:t>
      </w:r>
      <w:r w:rsidRPr="00880670">
        <w:rPr>
          <w:sz w:val="24"/>
          <w:szCs w:val="24"/>
        </w:rPr>
        <w:t>е</w:t>
      </w:r>
      <w:r w:rsidRPr="00880670">
        <w:rPr>
          <w:spacing w:val="19"/>
          <w:sz w:val="24"/>
          <w:szCs w:val="24"/>
        </w:rPr>
        <w:t xml:space="preserve"> </w:t>
      </w:r>
      <w:r w:rsidRPr="00880670">
        <w:rPr>
          <w:spacing w:val="1"/>
          <w:sz w:val="24"/>
          <w:szCs w:val="24"/>
        </w:rPr>
        <w:t>б</w:t>
      </w:r>
      <w:r w:rsidRPr="00880670">
        <w:rPr>
          <w:sz w:val="24"/>
          <w:szCs w:val="24"/>
        </w:rPr>
        <w:t>у</w:t>
      </w:r>
      <w:r w:rsidRPr="00880670">
        <w:rPr>
          <w:spacing w:val="-1"/>
          <w:sz w:val="24"/>
          <w:szCs w:val="24"/>
        </w:rPr>
        <w:t>м</w:t>
      </w:r>
      <w:r w:rsidRPr="00880670">
        <w:rPr>
          <w:sz w:val="24"/>
          <w:szCs w:val="24"/>
        </w:rPr>
        <w:t>а</w:t>
      </w:r>
      <w:r w:rsidRPr="00880670">
        <w:rPr>
          <w:spacing w:val="2"/>
          <w:sz w:val="24"/>
          <w:szCs w:val="24"/>
        </w:rPr>
        <w:t>г</w:t>
      </w:r>
      <w:r w:rsidRPr="00880670">
        <w:rPr>
          <w:sz w:val="24"/>
          <w:szCs w:val="24"/>
        </w:rPr>
        <w:t>и</w:t>
      </w:r>
      <w:r w:rsidRPr="00880670">
        <w:rPr>
          <w:spacing w:val="-1"/>
          <w:sz w:val="24"/>
          <w:szCs w:val="24"/>
        </w:rPr>
        <w:t>,</w:t>
      </w:r>
      <w:r w:rsidRPr="00880670">
        <w:rPr>
          <w:spacing w:val="24"/>
          <w:sz w:val="24"/>
          <w:szCs w:val="24"/>
        </w:rPr>
        <w:t xml:space="preserve"> </w:t>
      </w:r>
      <w:r w:rsidRPr="00880670">
        <w:rPr>
          <w:sz w:val="24"/>
          <w:szCs w:val="24"/>
        </w:rPr>
        <w:t>принадл</w:t>
      </w:r>
      <w:r w:rsidRPr="00880670">
        <w:rPr>
          <w:spacing w:val="1"/>
          <w:sz w:val="24"/>
          <w:szCs w:val="24"/>
        </w:rPr>
        <w:t>еж</w:t>
      </w:r>
      <w:r w:rsidRPr="00880670">
        <w:rPr>
          <w:sz w:val="24"/>
          <w:szCs w:val="24"/>
        </w:rPr>
        <w:t>ащ</w:t>
      </w:r>
      <w:r w:rsidRPr="00880670">
        <w:rPr>
          <w:spacing w:val="-1"/>
          <w:sz w:val="24"/>
          <w:szCs w:val="24"/>
        </w:rPr>
        <w:t>и</w:t>
      </w:r>
      <w:r w:rsidRPr="00880670">
        <w:rPr>
          <w:sz w:val="24"/>
          <w:szCs w:val="24"/>
        </w:rPr>
        <w:t>е</w:t>
      </w:r>
      <w:r w:rsidRPr="00880670">
        <w:rPr>
          <w:spacing w:val="18"/>
          <w:sz w:val="24"/>
          <w:szCs w:val="24"/>
        </w:rPr>
        <w:t xml:space="preserve"> </w:t>
      </w:r>
      <w:r w:rsidRPr="00880670">
        <w:rPr>
          <w:spacing w:val="1"/>
          <w:sz w:val="24"/>
          <w:szCs w:val="24"/>
        </w:rPr>
        <w:t>Д</w:t>
      </w:r>
      <w:r w:rsidRPr="00880670">
        <w:rPr>
          <w:sz w:val="24"/>
          <w:szCs w:val="24"/>
        </w:rPr>
        <w:t>е</w:t>
      </w:r>
      <w:r w:rsidRPr="00880670">
        <w:rPr>
          <w:spacing w:val="-1"/>
          <w:sz w:val="24"/>
          <w:szCs w:val="24"/>
        </w:rPr>
        <w:t>п</w:t>
      </w:r>
      <w:r w:rsidRPr="00880670">
        <w:rPr>
          <w:spacing w:val="2"/>
          <w:sz w:val="24"/>
          <w:szCs w:val="24"/>
        </w:rPr>
        <w:t>о</w:t>
      </w:r>
      <w:r w:rsidRPr="00880670">
        <w:rPr>
          <w:sz w:val="24"/>
          <w:szCs w:val="24"/>
        </w:rPr>
        <w:t>нен</w:t>
      </w:r>
      <w:r w:rsidRPr="00880670">
        <w:rPr>
          <w:spacing w:val="1"/>
          <w:sz w:val="24"/>
          <w:szCs w:val="24"/>
        </w:rPr>
        <w:t>т</w:t>
      </w:r>
      <w:r w:rsidRPr="00880670">
        <w:rPr>
          <w:sz w:val="24"/>
          <w:szCs w:val="24"/>
        </w:rPr>
        <w:t xml:space="preserve">у </w:t>
      </w:r>
      <w:r w:rsidRPr="00880670">
        <w:rPr>
          <w:spacing w:val="-1"/>
          <w:sz w:val="24"/>
          <w:szCs w:val="24"/>
        </w:rPr>
        <w:t>н</w:t>
      </w:r>
      <w:r w:rsidRPr="00880670">
        <w:rPr>
          <w:sz w:val="24"/>
          <w:szCs w:val="24"/>
        </w:rPr>
        <w:t xml:space="preserve">а </w:t>
      </w:r>
      <w:r w:rsidRPr="00880670">
        <w:rPr>
          <w:spacing w:val="-1"/>
          <w:sz w:val="24"/>
          <w:szCs w:val="24"/>
        </w:rPr>
        <w:t>пр</w:t>
      </w:r>
      <w:r w:rsidRPr="00880670">
        <w:rPr>
          <w:sz w:val="24"/>
          <w:szCs w:val="24"/>
        </w:rPr>
        <w:t>аве собс</w:t>
      </w:r>
      <w:r w:rsidRPr="00880670">
        <w:rPr>
          <w:spacing w:val="1"/>
          <w:sz w:val="24"/>
          <w:szCs w:val="24"/>
        </w:rPr>
        <w:t>т</w:t>
      </w:r>
      <w:r w:rsidRPr="00880670">
        <w:rPr>
          <w:sz w:val="24"/>
          <w:szCs w:val="24"/>
        </w:rPr>
        <w:t>вен</w:t>
      </w:r>
      <w:r w:rsidRPr="00880670">
        <w:rPr>
          <w:spacing w:val="-1"/>
          <w:sz w:val="24"/>
          <w:szCs w:val="24"/>
        </w:rPr>
        <w:t>н</w:t>
      </w:r>
      <w:r w:rsidRPr="00880670">
        <w:rPr>
          <w:sz w:val="24"/>
          <w:szCs w:val="24"/>
        </w:rPr>
        <w:t>ос</w:t>
      </w:r>
      <w:r w:rsidRPr="00880670">
        <w:rPr>
          <w:spacing w:val="1"/>
          <w:sz w:val="24"/>
          <w:szCs w:val="24"/>
        </w:rPr>
        <w:t>т</w:t>
      </w:r>
      <w:r w:rsidRPr="00880670">
        <w:rPr>
          <w:sz w:val="24"/>
          <w:szCs w:val="24"/>
        </w:rPr>
        <w:t>и и</w:t>
      </w:r>
      <w:r w:rsidRPr="00880670">
        <w:rPr>
          <w:spacing w:val="-1"/>
          <w:sz w:val="24"/>
          <w:szCs w:val="24"/>
        </w:rPr>
        <w:t>л</w:t>
      </w:r>
      <w:r w:rsidRPr="00880670">
        <w:rPr>
          <w:sz w:val="24"/>
          <w:szCs w:val="24"/>
        </w:rPr>
        <w:t>и и</w:t>
      </w:r>
      <w:r w:rsidRPr="00880670">
        <w:rPr>
          <w:spacing w:val="-1"/>
          <w:sz w:val="24"/>
          <w:szCs w:val="24"/>
        </w:rPr>
        <w:t>но</w:t>
      </w:r>
      <w:r w:rsidRPr="00880670">
        <w:rPr>
          <w:sz w:val="24"/>
          <w:szCs w:val="24"/>
        </w:rPr>
        <w:t>м</w:t>
      </w:r>
      <w:r w:rsidRPr="00880670">
        <w:rPr>
          <w:spacing w:val="1"/>
          <w:sz w:val="24"/>
          <w:szCs w:val="24"/>
        </w:rPr>
        <w:t xml:space="preserve"> </w:t>
      </w:r>
      <w:r w:rsidRPr="00880670">
        <w:rPr>
          <w:sz w:val="24"/>
          <w:szCs w:val="24"/>
        </w:rPr>
        <w:t>ве</w:t>
      </w:r>
      <w:r w:rsidRPr="00880670">
        <w:rPr>
          <w:spacing w:val="1"/>
          <w:sz w:val="24"/>
          <w:szCs w:val="24"/>
        </w:rPr>
        <w:t>щ</w:t>
      </w:r>
      <w:r w:rsidRPr="00880670">
        <w:rPr>
          <w:spacing w:val="-1"/>
          <w:sz w:val="24"/>
          <w:szCs w:val="24"/>
        </w:rPr>
        <w:t>н</w:t>
      </w:r>
      <w:r w:rsidRPr="00880670">
        <w:rPr>
          <w:sz w:val="24"/>
          <w:szCs w:val="24"/>
        </w:rPr>
        <w:t>ом</w:t>
      </w:r>
      <w:r w:rsidRPr="00880670">
        <w:rPr>
          <w:spacing w:val="1"/>
          <w:sz w:val="24"/>
          <w:szCs w:val="24"/>
        </w:rPr>
        <w:t xml:space="preserve"> </w:t>
      </w:r>
      <w:r w:rsidRPr="00880670">
        <w:rPr>
          <w:spacing w:val="-1"/>
          <w:sz w:val="24"/>
          <w:szCs w:val="24"/>
        </w:rPr>
        <w:t>п</w:t>
      </w:r>
      <w:r w:rsidRPr="00880670">
        <w:rPr>
          <w:sz w:val="24"/>
          <w:szCs w:val="24"/>
        </w:rPr>
        <w:t>раве;</w:t>
      </w:r>
    </w:p>
    <w:p w:rsidR="00F05E11" w:rsidRPr="00880670" w:rsidRDefault="00F05E11" w:rsidP="00C87FEF">
      <w:pPr>
        <w:widowControl w:val="0"/>
        <w:tabs>
          <w:tab w:val="left" w:pos="851"/>
        </w:tabs>
        <w:autoSpaceDE w:val="0"/>
        <w:autoSpaceDN w:val="0"/>
        <w:adjustRightInd w:val="0"/>
        <w:ind w:right="-20" w:firstLine="709"/>
        <w:jc w:val="both"/>
        <w:rPr>
          <w:sz w:val="24"/>
          <w:szCs w:val="24"/>
        </w:rPr>
      </w:pPr>
      <w:r w:rsidRPr="00880670">
        <w:rPr>
          <w:sz w:val="24"/>
          <w:szCs w:val="24"/>
        </w:rPr>
        <w:t>-</w:t>
      </w:r>
      <w:r w:rsidRPr="00880670">
        <w:rPr>
          <w:sz w:val="24"/>
          <w:szCs w:val="24"/>
        </w:rPr>
        <w:tab/>
        <w:t>счет</w:t>
      </w:r>
      <w:r w:rsidRPr="00880670">
        <w:rPr>
          <w:spacing w:val="75"/>
          <w:sz w:val="24"/>
          <w:szCs w:val="24"/>
        </w:rPr>
        <w:t xml:space="preserve"> </w:t>
      </w:r>
      <w:r w:rsidRPr="00880670">
        <w:rPr>
          <w:sz w:val="24"/>
          <w:szCs w:val="24"/>
        </w:rPr>
        <w:t>де</w:t>
      </w:r>
      <w:r w:rsidRPr="00880670">
        <w:rPr>
          <w:spacing w:val="-1"/>
          <w:sz w:val="24"/>
          <w:szCs w:val="24"/>
        </w:rPr>
        <w:t>п</w:t>
      </w:r>
      <w:r w:rsidRPr="00880670">
        <w:rPr>
          <w:sz w:val="24"/>
          <w:szCs w:val="24"/>
        </w:rPr>
        <w:t>о</w:t>
      </w:r>
      <w:r w:rsidRPr="00880670">
        <w:rPr>
          <w:spacing w:val="77"/>
          <w:sz w:val="24"/>
          <w:szCs w:val="24"/>
        </w:rPr>
        <w:t xml:space="preserve"> </w:t>
      </w:r>
      <w:r w:rsidRPr="00880670">
        <w:rPr>
          <w:sz w:val="24"/>
          <w:szCs w:val="24"/>
        </w:rPr>
        <w:t>довер</w:t>
      </w:r>
      <w:r w:rsidRPr="00880670">
        <w:rPr>
          <w:spacing w:val="1"/>
          <w:sz w:val="24"/>
          <w:szCs w:val="24"/>
        </w:rPr>
        <w:t>и</w:t>
      </w:r>
      <w:r w:rsidRPr="00880670">
        <w:rPr>
          <w:sz w:val="24"/>
          <w:szCs w:val="24"/>
        </w:rPr>
        <w:t>т</w:t>
      </w:r>
      <w:r w:rsidRPr="00880670">
        <w:rPr>
          <w:spacing w:val="-1"/>
          <w:sz w:val="24"/>
          <w:szCs w:val="24"/>
        </w:rPr>
        <w:t>ел</w:t>
      </w:r>
      <w:r w:rsidRPr="00880670">
        <w:rPr>
          <w:spacing w:val="2"/>
          <w:sz w:val="24"/>
          <w:szCs w:val="24"/>
        </w:rPr>
        <w:t>ь</w:t>
      </w:r>
      <w:r w:rsidRPr="00880670">
        <w:rPr>
          <w:spacing w:val="-1"/>
          <w:sz w:val="24"/>
          <w:szCs w:val="24"/>
        </w:rPr>
        <w:t>н</w:t>
      </w:r>
      <w:r w:rsidRPr="00880670">
        <w:rPr>
          <w:sz w:val="24"/>
          <w:szCs w:val="24"/>
        </w:rPr>
        <w:t>ого</w:t>
      </w:r>
      <w:r w:rsidRPr="00880670">
        <w:rPr>
          <w:spacing w:val="77"/>
          <w:sz w:val="24"/>
          <w:szCs w:val="24"/>
        </w:rPr>
        <w:t xml:space="preserve"> </w:t>
      </w:r>
      <w:r w:rsidRPr="00880670">
        <w:rPr>
          <w:spacing w:val="-1"/>
          <w:sz w:val="24"/>
          <w:szCs w:val="24"/>
        </w:rPr>
        <w:t>уп</w:t>
      </w:r>
      <w:r w:rsidRPr="00880670">
        <w:rPr>
          <w:sz w:val="24"/>
          <w:szCs w:val="24"/>
        </w:rPr>
        <w:t>ра</w:t>
      </w:r>
      <w:r w:rsidRPr="00880670">
        <w:rPr>
          <w:spacing w:val="1"/>
          <w:sz w:val="24"/>
          <w:szCs w:val="24"/>
        </w:rPr>
        <w:t>в</w:t>
      </w:r>
      <w:r w:rsidRPr="00880670">
        <w:rPr>
          <w:sz w:val="24"/>
          <w:szCs w:val="24"/>
        </w:rPr>
        <w:t>л</w:t>
      </w:r>
      <w:r w:rsidRPr="00880670">
        <w:rPr>
          <w:spacing w:val="-1"/>
          <w:sz w:val="24"/>
          <w:szCs w:val="24"/>
        </w:rPr>
        <w:t>я</w:t>
      </w:r>
      <w:r w:rsidRPr="00880670">
        <w:rPr>
          <w:sz w:val="24"/>
          <w:szCs w:val="24"/>
        </w:rPr>
        <w:t>ю</w:t>
      </w:r>
      <w:r w:rsidRPr="00880670">
        <w:rPr>
          <w:spacing w:val="-1"/>
          <w:sz w:val="24"/>
          <w:szCs w:val="24"/>
        </w:rPr>
        <w:t>щ</w:t>
      </w:r>
      <w:r w:rsidRPr="00880670">
        <w:rPr>
          <w:spacing w:val="1"/>
          <w:sz w:val="24"/>
          <w:szCs w:val="24"/>
        </w:rPr>
        <w:t>е</w:t>
      </w:r>
      <w:r w:rsidRPr="00880670">
        <w:rPr>
          <w:sz w:val="24"/>
          <w:szCs w:val="24"/>
        </w:rPr>
        <w:t>го</w:t>
      </w:r>
      <w:r w:rsidRPr="00880670">
        <w:rPr>
          <w:spacing w:val="80"/>
          <w:sz w:val="24"/>
          <w:szCs w:val="24"/>
        </w:rPr>
        <w:t xml:space="preserve"> </w:t>
      </w:r>
      <w:r w:rsidRPr="00880670">
        <w:rPr>
          <w:sz w:val="24"/>
          <w:szCs w:val="24"/>
        </w:rPr>
        <w:t>–</w:t>
      </w:r>
      <w:r w:rsidRPr="00880670">
        <w:rPr>
          <w:spacing w:val="78"/>
          <w:sz w:val="24"/>
          <w:szCs w:val="24"/>
        </w:rPr>
        <w:t xml:space="preserve"> </w:t>
      </w:r>
      <w:r w:rsidRPr="00880670">
        <w:rPr>
          <w:sz w:val="24"/>
          <w:szCs w:val="24"/>
        </w:rPr>
        <w:t>п</w:t>
      </w:r>
      <w:r w:rsidRPr="00880670">
        <w:rPr>
          <w:spacing w:val="-1"/>
          <w:sz w:val="24"/>
          <w:szCs w:val="24"/>
        </w:rPr>
        <w:t>р</w:t>
      </w:r>
      <w:r w:rsidRPr="00880670">
        <w:rPr>
          <w:sz w:val="24"/>
          <w:szCs w:val="24"/>
        </w:rPr>
        <w:t>ед</w:t>
      </w:r>
      <w:r w:rsidRPr="00880670">
        <w:rPr>
          <w:spacing w:val="-1"/>
          <w:sz w:val="24"/>
          <w:szCs w:val="24"/>
        </w:rPr>
        <w:t>н</w:t>
      </w:r>
      <w:r w:rsidRPr="00880670">
        <w:rPr>
          <w:sz w:val="24"/>
          <w:szCs w:val="24"/>
        </w:rPr>
        <w:t>а</w:t>
      </w:r>
      <w:r w:rsidRPr="00880670">
        <w:rPr>
          <w:spacing w:val="1"/>
          <w:sz w:val="24"/>
          <w:szCs w:val="24"/>
        </w:rPr>
        <w:t>з</w:t>
      </w:r>
      <w:r w:rsidRPr="00880670">
        <w:rPr>
          <w:sz w:val="24"/>
          <w:szCs w:val="24"/>
        </w:rPr>
        <w:t>на</w:t>
      </w:r>
      <w:r w:rsidRPr="00880670">
        <w:rPr>
          <w:spacing w:val="-1"/>
          <w:sz w:val="24"/>
          <w:szCs w:val="24"/>
        </w:rPr>
        <w:t>ч</w:t>
      </w:r>
      <w:r w:rsidRPr="00880670">
        <w:rPr>
          <w:sz w:val="24"/>
          <w:szCs w:val="24"/>
        </w:rPr>
        <w:t>ен</w:t>
      </w:r>
      <w:r w:rsidRPr="00880670">
        <w:rPr>
          <w:spacing w:val="76"/>
          <w:sz w:val="24"/>
          <w:szCs w:val="24"/>
        </w:rPr>
        <w:t xml:space="preserve"> </w:t>
      </w:r>
      <w:r w:rsidRPr="00880670">
        <w:rPr>
          <w:spacing w:val="1"/>
          <w:sz w:val="24"/>
          <w:szCs w:val="24"/>
        </w:rPr>
        <w:t>д</w:t>
      </w:r>
      <w:r w:rsidRPr="00880670">
        <w:rPr>
          <w:sz w:val="24"/>
          <w:szCs w:val="24"/>
        </w:rPr>
        <w:t>л</w:t>
      </w:r>
      <w:r w:rsidRPr="00880670">
        <w:rPr>
          <w:spacing w:val="-1"/>
          <w:sz w:val="24"/>
          <w:szCs w:val="24"/>
        </w:rPr>
        <w:t>я</w:t>
      </w:r>
      <w:r w:rsidRPr="00880670">
        <w:rPr>
          <w:spacing w:val="78"/>
          <w:sz w:val="24"/>
          <w:szCs w:val="24"/>
        </w:rPr>
        <w:t xml:space="preserve"> </w:t>
      </w:r>
      <w:r w:rsidRPr="00880670">
        <w:rPr>
          <w:sz w:val="24"/>
          <w:szCs w:val="24"/>
        </w:rPr>
        <w:t>у</w:t>
      </w:r>
      <w:r w:rsidRPr="00880670">
        <w:rPr>
          <w:spacing w:val="-1"/>
          <w:sz w:val="24"/>
          <w:szCs w:val="24"/>
        </w:rPr>
        <w:t>ч</w:t>
      </w:r>
      <w:r w:rsidRPr="00880670">
        <w:rPr>
          <w:sz w:val="24"/>
          <w:szCs w:val="24"/>
        </w:rPr>
        <w:t>ета</w:t>
      </w:r>
      <w:r w:rsidRPr="00880670">
        <w:rPr>
          <w:spacing w:val="76"/>
          <w:sz w:val="24"/>
          <w:szCs w:val="24"/>
        </w:rPr>
        <w:t xml:space="preserve"> </w:t>
      </w:r>
      <w:r w:rsidRPr="00880670">
        <w:rPr>
          <w:spacing w:val="-1"/>
          <w:sz w:val="24"/>
          <w:szCs w:val="24"/>
        </w:rPr>
        <w:t>п</w:t>
      </w:r>
      <w:r w:rsidRPr="00880670">
        <w:rPr>
          <w:sz w:val="24"/>
          <w:szCs w:val="24"/>
        </w:rPr>
        <w:t>р</w:t>
      </w:r>
      <w:r w:rsidRPr="00880670">
        <w:rPr>
          <w:spacing w:val="2"/>
          <w:sz w:val="24"/>
          <w:szCs w:val="24"/>
        </w:rPr>
        <w:t>а</w:t>
      </w:r>
      <w:r w:rsidRPr="00880670">
        <w:rPr>
          <w:sz w:val="24"/>
          <w:szCs w:val="24"/>
        </w:rPr>
        <w:t>в</w:t>
      </w:r>
      <w:r w:rsidRPr="00880670">
        <w:rPr>
          <w:spacing w:val="76"/>
          <w:sz w:val="24"/>
          <w:szCs w:val="24"/>
        </w:rPr>
        <w:t xml:space="preserve"> </w:t>
      </w:r>
      <w:r w:rsidRPr="00880670">
        <w:rPr>
          <w:sz w:val="24"/>
          <w:szCs w:val="24"/>
        </w:rPr>
        <w:t>н</w:t>
      </w:r>
      <w:r w:rsidRPr="00880670">
        <w:rPr>
          <w:spacing w:val="-1"/>
          <w:sz w:val="24"/>
          <w:szCs w:val="24"/>
        </w:rPr>
        <w:t>а</w:t>
      </w:r>
      <w:r w:rsidRPr="00880670">
        <w:rPr>
          <w:spacing w:val="79"/>
          <w:sz w:val="24"/>
          <w:szCs w:val="24"/>
        </w:rPr>
        <w:t xml:space="preserve"> </w:t>
      </w:r>
      <w:r w:rsidRPr="00880670">
        <w:rPr>
          <w:sz w:val="24"/>
          <w:szCs w:val="24"/>
        </w:rPr>
        <w:t>ц</w:t>
      </w:r>
      <w:r w:rsidRPr="00880670">
        <w:rPr>
          <w:spacing w:val="-1"/>
          <w:sz w:val="24"/>
          <w:szCs w:val="24"/>
        </w:rPr>
        <w:t>е</w:t>
      </w:r>
      <w:r w:rsidRPr="00880670">
        <w:rPr>
          <w:sz w:val="24"/>
          <w:szCs w:val="24"/>
        </w:rPr>
        <w:t>нн</w:t>
      </w:r>
      <w:r w:rsidRPr="00880670">
        <w:rPr>
          <w:spacing w:val="-1"/>
          <w:sz w:val="24"/>
          <w:szCs w:val="24"/>
        </w:rPr>
        <w:t>ы</w:t>
      </w:r>
      <w:r w:rsidRPr="00880670">
        <w:rPr>
          <w:sz w:val="24"/>
          <w:szCs w:val="24"/>
        </w:rPr>
        <w:t>е</w:t>
      </w:r>
      <w:r w:rsidRPr="00880670">
        <w:rPr>
          <w:spacing w:val="77"/>
          <w:sz w:val="24"/>
          <w:szCs w:val="24"/>
        </w:rPr>
        <w:t xml:space="preserve"> </w:t>
      </w:r>
      <w:r w:rsidRPr="00880670">
        <w:rPr>
          <w:spacing w:val="1"/>
          <w:sz w:val="24"/>
          <w:szCs w:val="24"/>
        </w:rPr>
        <w:t>б</w:t>
      </w:r>
      <w:r w:rsidRPr="00880670">
        <w:rPr>
          <w:spacing w:val="-3"/>
          <w:sz w:val="24"/>
          <w:szCs w:val="24"/>
        </w:rPr>
        <w:t>у</w:t>
      </w:r>
      <w:r w:rsidRPr="00880670">
        <w:rPr>
          <w:sz w:val="24"/>
          <w:szCs w:val="24"/>
        </w:rPr>
        <w:t>ма</w:t>
      </w:r>
      <w:r w:rsidRPr="00880670">
        <w:rPr>
          <w:spacing w:val="1"/>
          <w:sz w:val="24"/>
          <w:szCs w:val="24"/>
        </w:rPr>
        <w:t>г</w:t>
      </w:r>
      <w:r w:rsidRPr="00880670">
        <w:rPr>
          <w:sz w:val="24"/>
          <w:szCs w:val="24"/>
        </w:rPr>
        <w:t xml:space="preserve">и, </w:t>
      </w:r>
      <w:r w:rsidRPr="00880670">
        <w:rPr>
          <w:spacing w:val="-1"/>
          <w:sz w:val="24"/>
          <w:szCs w:val="24"/>
        </w:rPr>
        <w:t>н</w:t>
      </w:r>
      <w:r w:rsidRPr="00880670">
        <w:rPr>
          <w:sz w:val="24"/>
          <w:szCs w:val="24"/>
        </w:rPr>
        <w:t>а</w:t>
      </w:r>
      <w:r w:rsidRPr="00880670">
        <w:rPr>
          <w:spacing w:val="-1"/>
          <w:sz w:val="24"/>
          <w:szCs w:val="24"/>
        </w:rPr>
        <w:t>хо</w:t>
      </w:r>
      <w:r w:rsidRPr="00880670">
        <w:rPr>
          <w:spacing w:val="1"/>
          <w:sz w:val="24"/>
          <w:szCs w:val="24"/>
        </w:rPr>
        <w:t>д</w:t>
      </w:r>
      <w:r w:rsidRPr="00880670">
        <w:rPr>
          <w:sz w:val="24"/>
          <w:szCs w:val="24"/>
        </w:rPr>
        <w:t>ящ</w:t>
      </w:r>
      <w:r w:rsidRPr="00880670">
        <w:rPr>
          <w:spacing w:val="-1"/>
          <w:sz w:val="24"/>
          <w:szCs w:val="24"/>
        </w:rPr>
        <w:t>ие</w:t>
      </w:r>
      <w:r w:rsidRPr="00880670">
        <w:rPr>
          <w:spacing w:val="2"/>
          <w:sz w:val="24"/>
          <w:szCs w:val="24"/>
        </w:rPr>
        <w:t>с</w:t>
      </w:r>
      <w:r w:rsidRPr="00880670">
        <w:rPr>
          <w:sz w:val="24"/>
          <w:szCs w:val="24"/>
        </w:rPr>
        <w:t>я в д</w:t>
      </w:r>
      <w:r w:rsidRPr="00880670">
        <w:rPr>
          <w:spacing w:val="-1"/>
          <w:sz w:val="24"/>
          <w:szCs w:val="24"/>
        </w:rPr>
        <w:t>о</w:t>
      </w:r>
      <w:r w:rsidRPr="00880670">
        <w:rPr>
          <w:sz w:val="24"/>
          <w:szCs w:val="24"/>
        </w:rPr>
        <w:t>вер</w:t>
      </w:r>
      <w:r w:rsidRPr="00880670">
        <w:rPr>
          <w:spacing w:val="1"/>
          <w:sz w:val="24"/>
          <w:szCs w:val="24"/>
        </w:rPr>
        <w:t>и</w:t>
      </w:r>
      <w:r w:rsidRPr="00880670">
        <w:rPr>
          <w:sz w:val="24"/>
          <w:szCs w:val="24"/>
        </w:rPr>
        <w:t>т</w:t>
      </w:r>
      <w:r w:rsidRPr="00880670">
        <w:rPr>
          <w:spacing w:val="-1"/>
          <w:sz w:val="24"/>
          <w:szCs w:val="24"/>
        </w:rPr>
        <w:t>ел</w:t>
      </w:r>
      <w:r w:rsidRPr="00880670">
        <w:rPr>
          <w:spacing w:val="1"/>
          <w:sz w:val="24"/>
          <w:szCs w:val="24"/>
        </w:rPr>
        <w:t>ьно</w:t>
      </w:r>
      <w:r w:rsidRPr="00880670">
        <w:rPr>
          <w:sz w:val="24"/>
          <w:szCs w:val="24"/>
        </w:rPr>
        <w:t>м</w:t>
      </w:r>
      <w:r w:rsidRPr="00880670">
        <w:rPr>
          <w:spacing w:val="1"/>
          <w:sz w:val="24"/>
          <w:szCs w:val="24"/>
        </w:rPr>
        <w:t xml:space="preserve"> </w:t>
      </w:r>
      <w:r w:rsidRPr="00880670">
        <w:rPr>
          <w:spacing w:val="-1"/>
          <w:sz w:val="24"/>
          <w:szCs w:val="24"/>
        </w:rPr>
        <w:t>у</w:t>
      </w:r>
      <w:r w:rsidRPr="00880670">
        <w:rPr>
          <w:spacing w:val="-2"/>
          <w:sz w:val="24"/>
          <w:szCs w:val="24"/>
        </w:rPr>
        <w:t>п</w:t>
      </w:r>
      <w:r w:rsidRPr="00880670">
        <w:rPr>
          <w:sz w:val="24"/>
          <w:szCs w:val="24"/>
        </w:rPr>
        <w:t>рав</w:t>
      </w:r>
      <w:r w:rsidRPr="00880670">
        <w:rPr>
          <w:spacing w:val="-1"/>
          <w:sz w:val="24"/>
          <w:szCs w:val="24"/>
        </w:rPr>
        <w:t>л</w:t>
      </w:r>
      <w:r w:rsidRPr="00880670">
        <w:rPr>
          <w:spacing w:val="1"/>
          <w:sz w:val="24"/>
          <w:szCs w:val="24"/>
        </w:rPr>
        <w:t>е</w:t>
      </w:r>
      <w:r w:rsidRPr="00880670">
        <w:rPr>
          <w:sz w:val="24"/>
          <w:szCs w:val="24"/>
        </w:rPr>
        <w:t>н</w:t>
      </w:r>
      <w:r w:rsidRPr="00880670">
        <w:rPr>
          <w:spacing w:val="-1"/>
          <w:sz w:val="24"/>
          <w:szCs w:val="24"/>
        </w:rPr>
        <w:t>и</w:t>
      </w:r>
      <w:r w:rsidRPr="00880670">
        <w:rPr>
          <w:sz w:val="24"/>
          <w:szCs w:val="24"/>
        </w:rPr>
        <w:t>и</w:t>
      </w:r>
      <w:r w:rsidRPr="00880670">
        <w:rPr>
          <w:spacing w:val="2"/>
          <w:sz w:val="24"/>
          <w:szCs w:val="24"/>
        </w:rPr>
        <w:t xml:space="preserve"> </w:t>
      </w:r>
      <w:r w:rsidRPr="00880670">
        <w:rPr>
          <w:sz w:val="24"/>
          <w:szCs w:val="24"/>
        </w:rPr>
        <w:t>у</w:t>
      </w:r>
      <w:r w:rsidRPr="00880670">
        <w:rPr>
          <w:spacing w:val="-3"/>
          <w:sz w:val="24"/>
          <w:szCs w:val="24"/>
        </w:rPr>
        <w:t xml:space="preserve"> </w:t>
      </w:r>
      <w:r w:rsidRPr="00880670">
        <w:rPr>
          <w:spacing w:val="-1"/>
          <w:sz w:val="24"/>
          <w:szCs w:val="24"/>
        </w:rPr>
        <w:t>Д</w:t>
      </w:r>
      <w:r w:rsidRPr="00880670">
        <w:rPr>
          <w:spacing w:val="2"/>
          <w:sz w:val="24"/>
          <w:szCs w:val="24"/>
        </w:rPr>
        <w:t>е</w:t>
      </w:r>
      <w:r w:rsidRPr="00880670">
        <w:rPr>
          <w:sz w:val="24"/>
          <w:szCs w:val="24"/>
        </w:rPr>
        <w:t>п</w:t>
      </w:r>
      <w:r w:rsidRPr="00880670">
        <w:rPr>
          <w:spacing w:val="-1"/>
          <w:sz w:val="24"/>
          <w:szCs w:val="24"/>
        </w:rPr>
        <w:t>о</w:t>
      </w:r>
      <w:r w:rsidRPr="00880670">
        <w:rPr>
          <w:sz w:val="24"/>
          <w:szCs w:val="24"/>
        </w:rPr>
        <w:t>н</w:t>
      </w:r>
      <w:r w:rsidRPr="00880670">
        <w:rPr>
          <w:spacing w:val="1"/>
          <w:sz w:val="24"/>
          <w:szCs w:val="24"/>
        </w:rPr>
        <w:t>е</w:t>
      </w:r>
      <w:r w:rsidRPr="00880670">
        <w:rPr>
          <w:sz w:val="24"/>
          <w:szCs w:val="24"/>
        </w:rPr>
        <w:t>н</w:t>
      </w:r>
      <w:r w:rsidRPr="00880670">
        <w:rPr>
          <w:spacing w:val="-1"/>
          <w:sz w:val="24"/>
          <w:szCs w:val="24"/>
        </w:rPr>
        <w:t>т</w:t>
      </w:r>
      <w:r w:rsidRPr="00880670">
        <w:rPr>
          <w:sz w:val="24"/>
          <w:szCs w:val="24"/>
        </w:rPr>
        <w:t>а</w:t>
      </w:r>
      <w:r w:rsidRPr="00880670">
        <w:rPr>
          <w:spacing w:val="-1"/>
          <w:sz w:val="24"/>
          <w:szCs w:val="24"/>
        </w:rPr>
        <w:t>;</w:t>
      </w:r>
    </w:p>
    <w:p w:rsidR="00F05E11" w:rsidRPr="00880670" w:rsidRDefault="00F05E11" w:rsidP="00C87FEF">
      <w:pPr>
        <w:widowControl w:val="0"/>
        <w:tabs>
          <w:tab w:val="left" w:pos="851"/>
        </w:tabs>
        <w:autoSpaceDE w:val="0"/>
        <w:autoSpaceDN w:val="0"/>
        <w:adjustRightInd w:val="0"/>
        <w:ind w:right="-20" w:firstLine="709"/>
        <w:jc w:val="both"/>
        <w:rPr>
          <w:sz w:val="24"/>
          <w:szCs w:val="24"/>
        </w:rPr>
      </w:pPr>
      <w:r w:rsidRPr="00880670">
        <w:rPr>
          <w:sz w:val="24"/>
          <w:szCs w:val="24"/>
        </w:rPr>
        <w:t>-</w:t>
      </w:r>
      <w:r w:rsidRPr="00880670">
        <w:rPr>
          <w:sz w:val="24"/>
          <w:szCs w:val="24"/>
        </w:rPr>
        <w:tab/>
      </w:r>
      <w:r w:rsidRPr="00880670">
        <w:rPr>
          <w:spacing w:val="-1"/>
          <w:sz w:val="24"/>
          <w:szCs w:val="24"/>
        </w:rPr>
        <w:t>т</w:t>
      </w:r>
      <w:r w:rsidRPr="00880670">
        <w:rPr>
          <w:sz w:val="24"/>
          <w:szCs w:val="24"/>
        </w:rPr>
        <w:t>ран</w:t>
      </w:r>
      <w:r w:rsidRPr="00880670">
        <w:rPr>
          <w:spacing w:val="-1"/>
          <w:sz w:val="24"/>
          <w:szCs w:val="24"/>
        </w:rPr>
        <w:t>з</w:t>
      </w:r>
      <w:r w:rsidRPr="00880670">
        <w:rPr>
          <w:spacing w:val="1"/>
          <w:sz w:val="24"/>
          <w:szCs w:val="24"/>
        </w:rPr>
        <w:t>и</w:t>
      </w:r>
      <w:r w:rsidRPr="00880670">
        <w:rPr>
          <w:sz w:val="24"/>
          <w:szCs w:val="24"/>
        </w:rPr>
        <w:t>т</w:t>
      </w:r>
      <w:r w:rsidRPr="00880670">
        <w:rPr>
          <w:spacing w:val="-2"/>
          <w:sz w:val="24"/>
          <w:szCs w:val="24"/>
        </w:rPr>
        <w:t>н</w:t>
      </w:r>
      <w:r w:rsidRPr="00880670">
        <w:rPr>
          <w:spacing w:val="1"/>
          <w:sz w:val="24"/>
          <w:szCs w:val="24"/>
        </w:rPr>
        <w:t>ы</w:t>
      </w:r>
      <w:r w:rsidRPr="00880670">
        <w:rPr>
          <w:sz w:val="24"/>
          <w:szCs w:val="24"/>
        </w:rPr>
        <w:t>й</w:t>
      </w:r>
      <w:r w:rsidRPr="00880670">
        <w:rPr>
          <w:spacing w:val="50"/>
          <w:sz w:val="24"/>
          <w:szCs w:val="24"/>
        </w:rPr>
        <w:t xml:space="preserve"> </w:t>
      </w:r>
      <w:r w:rsidRPr="00880670">
        <w:rPr>
          <w:sz w:val="24"/>
          <w:szCs w:val="24"/>
        </w:rPr>
        <w:t>счет</w:t>
      </w:r>
      <w:r w:rsidRPr="00880670">
        <w:rPr>
          <w:spacing w:val="50"/>
          <w:sz w:val="24"/>
          <w:szCs w:val="24"/>
        </w:rPr>
        <w:t xml:space="preserve"> </w:t>
      </w:r>
      <w:r w:rsidRPr="00880670">
        <w:rPr>
          <w:sz w:val="24"/>
          <w:szCs w:val="24"/>
        </w:rPr>
        <w:t>д</w:t>
      </w:r>
      <w:r w:rsidRPr="00880670">
        <w:rPr>
          <w:spacing w:val="1"/>
          <w:sz w:val="24"/>
          <w:szCs w:val="24"/>
        </w:rPr>
        <w:t>е</w:t>
      </w:r>
      <w:r w:rsidRPr="00880670">
        <w:rPr>
          <w:sz w:val="24"/>
          <w:szCs w:val="24"/>
        </w:rPr>
        <w:t>п</w:t>
      </w:r>
      <w:r w:rsidRPr="00880670">
        <w:rPr>
          <w:spacing w:val="-1"/>
          <w:sz w:val="24"/>
          <w:szCs w:val="24"/>
        </w:rPr>
        <w:t>о</w:t>
      </w:r>
      <w:r w:rsidRPr="00880670">
        <w:rPr>
          <w:spacing w:val="53"/>
          <w:sz w:val="24"/>
          <w:szCs w:val="24"/>
        </w:rPr>
        <w:t xml:space="preserve"> </w:t>
      </w:r>
      <w:r w:rsidRPr="00880670">
        <w:rPr>
          <w:sz w:val="24"/>
          <w:szCs w:val="24"/>
        </w:rPr>
        <w:t>–</w:t>
      </w:r>
      <w:r w:rsidRPr="00880670">
        <w:rPr>
          <w:spacing w:val="51"/>
          <w:sz w:val="24"/>
          <w:szCs w:val="24"/>
        </w:rPr>
        <w:t xml:space="preserve"> </w:t>
      </w:r>
      <w:r w:rsidRPr="00880670">
        <w:rPr>
          <w:sz w:val="24"/>
          <w:szCs w:val="24"/>
        </w:rPr>
        <w:t>п</w:t>
      </w:r>
      <w:r w:rsidRPr="00880670">
        <w:rPr>
          <w:spacing w:val="-1"/>
          <w:sz w:val="24"/>
          <w:szCs w:val="24"/>
        </w:rPr>
        <w:t>р</w:t>
      </w:r>
      <w:r w:rsidRPr="00880670">
        <w:rPr>
          <w:sz w:val="24"/>
          <w:szCs w:val="24"/>
        </w:rPr>
        <w:t>ед</w:t>
      </w:r>
      <w:r w:rsidRPr="00880670">
        <w:rPr>
          <w:spacing w:val="-1"/>
          <w:sz w:val="24"/>
          <w:szCs w:val="24"/>
        </w:rPr>
        <w:t>н</w:t>
      </w:r>
      <w:r w:rsidRPr="00880670">
        <w:rPr>
          <w:sz w:val="24"/>
          <w:szCs w:val="24"/>
        </w:rPr>
        <w:t>а</w:t>
      </w:r>
      <w:r w:rsidRPr="00880670">
        <w:rPr>
          <w:spacing w:val="-1"/>
          <w:sz w:val="24"/>
          <w:szCs w:val="24"/>
        </w:rPr>
        <w:t>зн</w:t>
      </w:r>
      <w:r w:rsidRPr="00880670">
        <w:rPr>
          <w:sz w:val="24"/>
          <w:szCs w:val="24"/>
        </w:rPr>
        <w:t>ач</w:t>
      </w:r>
      <w:r w:rsidRPr="00880670">
        <w:rPr>
          <w:spacing w:val="2"/>
          <w:sz w:val="24"/>
          <w:szCs w:val="24"/>
        </w:rPr>
        <w:t>е</w:t>
      </w:r>
      <w:r w:rsidRPr="00880670">
        <w:rPr>
          <w:sz w:val="24"/>
          <w:szCs w:val="24"/>
        </w:rPr>
        <w:t>н</w:t>
      </w:r>
      <w:r w:rsidRPr="00880670">
        <w:rPr>
          <w:spacing w:val="49"/>
          <w:sz w:val="24"/>
          <w:szCs w:val="24"/>
        </w:rPr>
        <w:t xml:space="preserve"> </w:t>
      </w:r>
      <w:r w:rsidRPr="00880670">
        <w:rPr>
          <w:sz w:val="24"/>
          <w:szCs w:val="24"/>
        </w:rPr>
        <w:t>для</w:t>
      </w:r>
      <w:r w:rsidRPr="00880670">
        <w:rPr>
          <w:spacing w:val="52"/>
          <w:sz w:val="24"/>
          <w:szCs w:val="24"/>
        </w:rPr>
        <w:t xml:space="preserve"> </w:t>
      </w:r>
      <w:r w:rsidRPr="00880670">
        <w:rPr>
          <w:spacing w:val="-3"/>
          <w:sz w:val="24"/>
          <w:szCs w:val="24"/>
        </w:rPr>
        <w:t>у</w:t>
      </w:r>
      <w:r w:rsidRPr="00880670">
        <w:rPr>
          <w:sz w:val="24"/>
          <w:szCs w:val="24"/>
        </w:rPr>
        <w:t>ч</w:t>
      </w:r>
      <w:r w:rsidRPr="00880670">
        <w:rPr>
          <w:spacing w:val="1"/>
          <w:sz w:val="24"/>
          <w:szCs w:val="24"/>
        </w:rPr>
        <w:t>е</w:t>
      </w:r>
      <w:r w:rsidRPr="00880670">
        <w:rPr>
          <w:sz w:val="24"/>
          <w:szCs w:val="24"/>
        </w:rPr>
        <w:t>та</w:t>
      </w:r>
      <w:r w:rsidRPr="00880670">
        <w:rPr>
          <w:spacing w:val="50"/>
          <w:sz w:val="24"/>
          <w:szCs w:val="24"/>
        </w:rPr>
        <w:t xml:space="preserve"> </w:t>
      </w:r>
      <w:r w:rsidRPr="00880670">
        <w:rPr>
          <w:sz w:val="24"/>
          <w:szCs w:val="24"/>
        </w:rPr>
        <w:t>п</w:t>
      </w:r>
      <w:r w:rsidRPr="00880670">
        <w:rPr>
          <w:spacing w:val="-1"/>
          <w:sz w:val="24"/>
          <w:szCs w:val="24"/>
        </w:rPr>
        <w:t>р</w:t>
      </w:r>
      <w:r w:rsidRPr="00880670">
        <w:rPr>
          <w:spacing w:val="2"/>
          <w:sz w:val="24"/>
          <w:szCs w:val="24"/>
        </w:rPr>
        <w:t>а</w:t>
      </w:r>
      <w:r w:rsidRPr="00880670">
        <w:rPr>
          <w:sz w:val="24"/>
          <w:szCs w:val="24"/>
        </w:rPr>
        <w:t>в</w:t>
      </w:r>
      <w:r w:rsidRPr="00880670">
        <w:rPr>
          <w:spacing w:val="50"/>
          <w:sz w:val="24"/>
          <w:szCs w:val="24"/>
        </w:rPr>
        <w:t xml:space="preserve"> </w:t>
      </w:r>
      <w:r w:rsidRPr="00880670">
        <w:rPr>
          <w:sz w:val="24"/>
          <w:szCs w:val="24"/>
        </w:rPr>
        <w:t>н</w:t>
      </w:r>
      <w:r w:rsidRPr="00880670">
        <w:rPr>
          <w:spacing w:val="-1"/>
          <w:sz w:val="24"/>
          <w:szCs w:val="24"/>
        </w:rPr>
        <w:t>а</w:t>
      </w:r>
      <w:r w:rsidRPr="00880670">
        <w:rPr>
          <w:spacing w:val="50"/>
          <w:sz w:val="24"/>
          <w:szCs w:val="24"/>
        </w:rPr>
        <w:t xml:space="preserve"> </w:t>
      </w:r>
      <w:r w:rsidRPr="00880670">
        <w:rPr>
          <w:sz w:val="24"/>
          <w:szCs w:val="24"/>
        </w:rPr>
        <w:t>ц</w:t>
      </w:r>
      <w:r w:rsidRPr="00880670">
        <w:rPr>
          <w:spacing w:val="1"/>
          <w:sz w:val="24"/>
          <w:szCs w:val="24"/>
        </w:rPr>
        <w:t>е</w:t>
      </w:r>
      <w:r w:rsidRPr="00880670">
        <w:rPr>
          <w:sz w:val="24"/>
          <w:szCs w:val="24"/>
        </w:rPr>
        <w:t>н</w:t>
      </w:r>
      <w:r w:rsidRPr="00880670">
        <w:rPr>
          <w:spacing w:val="-2"/>
          <w:sz w:val="24"/>
          <w:szCs w:val="24"/>
        </w:rPr>
        <w:t>н</w:t>
      </w:r>
      <w:r w:rsidRPr="00880670">
        <w:rPr>
          <w:sz w:val="24"/>
          <w:szCs w:val="24"/>
        </w:rPr>
        <w:t>ы</w:t>
      </w:r>
      <w:r w:rsidRPr="00880670">
        <w:rPr>
          <w:spacing w:val="-1"/>
          <w:sz w:val="24"/>
          <w:szCs w:val="24"/>
        </w:rPr>
        <w:t>е</w:t>
      </w:r>
      <w:r w:rsidRPr="00880670">
        <w:rPr>
          <w:spacing w:val="53"/>
          <w:sz w:val="24"/>
          <w:szCs w:val="24"/>
        </w:rPr>
        <w:t xml:space="preserve"> </w:t>
      </w:r>
      <w:r w:rsidRPr="00880670">
        <w:rPr>
          <w:spacing w:val="1"/>
          <w:sz w:val="24"/>
          <w:szCs w:val="24"/>
        </w:rPr>
        <w:t>б</w:t>
      </w:r>
      <w:r w:rsidRPr="00880670">
        <w:rPr>
          <w:spacing w:val="-3"/>
          <w:sz w:val="24"/>
          <w:szCs w:val="24"/>
        </w:rPr>
        <w:t>у</w:t>
      </w:r>
      <w:r w:rsidRPr="00880670">
        <w:rPr>
          <w:sz w:val="24"/>
          <w:szCs w:val="24"/>
        </w:rPr>
        <w:t>ма</w:t>
      </w:r>
      <w:r w:rsidRPr="00880670">
        <w:rPr>
          <w:spacing w:val="2"/>
          <w:sz w:val="24"/>
          <w:szCs w:val="24"/>
        </w:rPr>
        <w:t>г</w:t>
      </w:r>
      <w:r w:rsidRPr="00880670">
        <w:rPr>
          <w:spacing w:val="-1"/>
          <w:sz w:val="24"/>
          <w:szCs w:val="24"/>
        </w:rPr>
        <w:t>и</w:t>
      </w:r>
      <w:r w:rsidRPr="00880670">
        <w:rPr>
          <w:sz w:val="24"/>
          <w:szCs w:val="24"/>
        </w:rPr>
        <w:t>,</w:t>
      </w:r>
      <w:r w:rsidRPr="00880670">
        <w:rPr>
          <w:spacing w:val="50"/>
          <w:sz w:val="24"/>
          <w:szCs w:val="24"/>
        </w:rPr>
        <w:t xml:space="preserve"> </w:t>
      </w:r>
      <w:r w:rsidRPr="00880670">
        <w:rPr>
          <w:spacing w:val="-1"/>
          <w:sz w:val="24"/>
          <w:szCs w:val="24"/>
        </w:rPr>
        <w:t>п</w:t>
      </w:r>
      <w:r w:rsidRPr="00880670">
        <w:rPr>
          <w:sz w:val="24"/>
          <w:szCs w:val="24"/>
        </w:rPr>
        <w:t>ер</w:t>
      </w:r>
      <w:r w:rsidRPr="00880670">
        <w:rPr>
          <w:spacing w:val="2"/>
          <w:sz w:val="24"/>
          <w:szCs w:val="24"/>
        </w:rPr>
        <w:t>е</w:t>
      </w:r>
      <w:r w:rsidRPr="00880670">
        <w:rPr>
          <w:sz w:val="24"/>
          <w:szCs w:val="24"/>
        </w:rPr>
        <w:t>данн</w:t>
      </w:r>
      <w:r w:rsidRPr="00880670">
        <w:rPr>
          <w:spacing w:val="-1"/>
          <w:sz w:val="24"/>
          <w:szCs w:val="24"/>
        </w:rPr>
        <w:t>ы</w:t>
      </w:r>
      <w:r w:rsidRPr="00880670">
        <w:rPr>
          <w:sz w:val="24"/>
          <w:szCs w:val="24"/>
        </w:rPr>
        <w:t>е</w:t>
      </w:r>
      <w:r w:rsidRPr="00880670">
        <w:rPr>
          <w:spacing w:val="50"/>
          <w:sz w:val="24"/>
          <w:szCs w:val="24"/>
        </w:rPr>
        <w:t xml:space="preserve"> </w:t>
      </w:r>
      <w:r w:rsidRPr="00880670">
        <w:rPr>
          <w:sz w:val="24"/>
          <w:szCs w:val="24"/>
        </w:rPr>
        <w:t>в</w:t>
      </w:r>
      <w:r w:rsidRPr="00880670">
        <w:rPr>
          <w:spacing w:val="50"/>
          <w:sz w:val="24"/>
          <w:szCs w:val="24"/>
        </w:rPr>
        <w:t xml:space="preserve"> </w:t>
      </w:r>
      <w:r w:rsidRPr="00880670">
        <w:rPr>
          <w:sz w:val="24"/>
          <w:szCs w:val="24"/>
        </w:rPr>
        <w:t>оп</w:t>
      </w:r>
      <w:r w:rsidRPr="00880670">
        <w:rPr>
          <w:spacing w:val="-1"/>
          <w:sz w:val="24"/>
          <w:szCs w:val="24"/>
        </w:rPr>
        <w:t>л</w:t>
      </w:r>
      <w:r w:rsidRPr="00880670">
        <w:rPr>
          <w:spacing w:val="1"/>
          <w:sz w:val="24"/>
          <w:szCs w:val="24"/>
        </w:rPr>
        <w:t>ат</w:t>
      </w:r>
      <w:r w:rsidRPr="00880670">
        <w:rPr>
          <w:sz w:val="24"/>
          <w:szCs w:val="24"/>
        </w:rPr>
        <w:t xml:space="preserve">у </w:t>
      </w:r>
      <w:r w:rsidRPr="00880670">
        <w:rPr>
          <w:spacing w:val="-1"/>
          <w:sz w:val="24"/>
          <w:szCs w:val="24"/>
        </w:rPr>
        <w:t>и</w:t>
      </w:r>
      <w:r w:rsidRPr="00880670">
        <w:rPr>
          <w:sz w:val="24"/>
          <w:szCs w:val="24"/>
        </w:rPr>
        <w:t>нвести</w:t>
      </w:r>
      <w:r w:rsidRPr="00880670">
        <w:rPr>
          <w:spacing w:val="-1"/>
          <w:sz w:val="24"/>
          <w:szCs w:val="24"/>
        </w:rPr>
        <w:t>ц</w:t>
      </w:r>
      <w:r w:rsidRPr="00880670">
        <w:rPr>
          <w:sz w:val="24"/>
          <w:szCs w:val="24"/>
        </w:rPr>
        <w:t>ионн</w:t>
      </w:r>
      <w:r w:rsidRPr="00880670">
        <w:rPr>
          <w:spacing w:val="-1"/>
          <w:sz w:val="24"/>
          <w:szCs w:val="24"/>
        </w:rPr>
        <w:t>ы</w:t>
      </w:r>
      <w:r w:rsidRPr="00880670">
        <w:rPr>
          <w:sz w:val="24"/>
          <w:szCs w:val="24"/>
        </w:rPr>
        <w:t>х</w:t>
      </w:r>
      <w:r w:rsidRPr="00880670">
        <w:rPr>
          <w:spacing w:val="1"/>
          <w:sz w:val="24"/>
          <w:szCs w:val="24"/>
        </w:rPr>
        <w:t xml:space="preserve"> </w:t>
      </w:r>
      <w:r w:rsidRPr="00880670">
        <w:rPr>
          <w:spacing w:val="-1"/>
          <w:sz w:val="24"/>
          <w:szCs w:val="24"/>
        </w:rPr>
        <w:t>п</w:t>
      </w:r>
      <w:r w:rsidRPr="00880670">
        <w:rPr>
          <w:sz w:val="24"/>
          <w:szCs w:val="24"/>
        </w:rPr>
        <w:t xml:space="preserve">аев </w:t>
      </w:r>
      <w:r w:rsidRPr="00880670">
        <w:rPr>
          <w:spacing w:val="-1"/>
          <w:sz w:val="24"/>
          <w:szCs w:val="24"/>
        </w:rPr>
        <w:t>па</w:t>
      </w:r>
      <w:r w:rsidRPr="00880670">
        <w:rPr>
          <w:spacing w:val="2"/>
          <w:sz w:val="24"/>
          <w:szCs w:val="24"/>
        </w:rPr>
        <w:t>е</w:t>
      </w:r>
      <w:r w:rsidRPr="00880670">
        <w:rPr>
          <w:sz w:val="24"/>
          <w:szCs w:val="24"/>
        </w:rPr>
        <w:t>вого и</w:t>
      </w:r>
      <w:r w:rsidRPr="00880670">
        <w:rPr>
          <w:spacing w:val="-2"/>
          <w:sz w:val="24"/>
          <w:szCs w:val="24"/>
        </w:rPr>
        <w:t>н</w:t>
      </w:r>
      <w:r w:rsidRPr="00880670">
        <w:rPr>
          <w:sz w:val="24"/>
          <w:szCs w:val="24"/>
        </w:rPr>
        <w:t>в</w:t>
      </w:r>
      <w:r w:rsidRPr="00880670">
        <w:rPr>
          <w:spacing w:val="-1"/>
          <w:sz w:val="24"/>
          <w:szCs w:val="24"/>
        </w:rPr>
        <w:t>е</w:t>
      </w:r>
      <w:r w:rsidRPr="00880670">
        <w:rPr>
          <w:spacing w:val="2"/>
          <w:sz w:val="24"/>
          <w:szCs w:val="24"/>
        </w:rPr>
        <w:t>с</w:t>
      </w:r>
      <w:r w:rsidRPr="00880670">
        <w:rPr>
          <w:sz w:val="24"/>
          <w:szCs w:val="24"/>
        </w:rPr>
        <w:t>т</w:t>
      </w:r>
      <w:r w:rsidRPr="00880670">
        <w:rPr>
          <w:spacing w:val="-1"/>
          <w:sz w:val="24"/>
          <w:szCs w:val="24"/>
        </w:rPr>
        <w:t>и</w:t>
      </w:r>
      <w:r w:rsidRPr="00880670">
        <w:rPr>
          <w:sz w:val="24"/>
          <w:szCs w:val="24"/>
        </w:rPr>
        <w:t>ц</w:t>
      </w:r>
      <w:r w:rsidRPr="00880670">
        <w:rPr>
          <w:spacing w:val="-2"/>
          <w:sz w:val="24"/>
          <w:szCs w:val="24"/>
        </w:rPr>
        <w:t>и</w:t>
      </w:r>
      <w:r w:rsidRPr="00880670">
        <w:rPr>
          <w:spacing w:val="2"/>
          <w:sz w:val="24"/>
          <w:szCs w:val="24"/>
        </w:rPr>
        <w:t>о</w:t>
      </w:r>
      <w:r w:rsidRPr="00880670">
        <w:rPr>
          <w:sz w:val="24"/>
          <w:szCs w:val="24"/>
        </w:rPr>
        <w:t>н</w:t>
      </w:r>
      <w:r w:rsidRPr="00880670">
        <w:rPr>
          <w:spacing w:val="-2"/>
          <w:sz w:val="24"/>
          <w:szCs w:val="24"/>
        </w:rPr>
        <w:t>н</w:t>
      </w:r>
      <w:r w:rsidRPr="00880670">
        <w:rPr>
          <w:sz w:val="24"/>
          <w:szCs w:val="24"/>
        </w:rPr>
        <w:t>ого</w:t>
      </w:r>
      <w:r w:rsidRPr="00880670">
        <w:rPr>
          <w:spacing w:val="1"/>
          <w:sz w:val="24"/>
          <w:szCs w:val="24"/>
        </w:rPr>
        <w:t xml:space="preserve"> </w:t>
      </w:r>
      <w:r w:rsidRPr="00880670">
        <w:rPr>
          <w:sz w:val="24"/>
          <w:szCs w:val="24"/>
        </w:rPr>
        <w:t>фон</w:t>
      </w:r>
      <w:r w:rsidRPr="00880670">
        <w:rPr>
          <w:spacing w:val="-1"/>
          <w:sz w:val="24"/>
          <w:szCs w:val="24"/>
        </w:rPr>
        <w:t>д</w:t>
      </w:r>
      <w:r w:rsidRPr="00880670">
        <w:rPr>
          <w:sz w:val="24"/>
          <w:szCs w:val="24"/>
        </w:rPr>
        <w:t>а;</w:t>
      </w:r>
    </w:p>
    <w:p w:rsidR="00F05E11" w:rsidRPr="00880670" w:rsidRDefault="00F05E11" w:rsidP="00C87FEF">
      <w:pPr>
        <w:widowControl w:val="0"/>
        <w:tabs>
          <w:tab w:val="left" w:pos="851"/>
        </w:tabs>
        <w:autoSpaceDE w:val="0"/>
        <w:autoSpaceDN w:val="0"/>
        <w:adjustRightInd w:val="0"/>
        <w:spacing w:line="241" w:lineRule="auto"/>
        <w:ind w:right="-20" w:firstLine="709"/>
        <w:jc w:val="both"/>
        <w:rPr>
          <w:sz w:val="24"/>
          <w:szCs w:val="24"/>
        </w:rPr>
      </w:pPr>
      <w:proofErr w:type="gramStart"/>
      <w:r w:rsidRPr="00880670">
        <w:rPr>
          <w:sz w:val="24"/>
          <w:szCs w:val="24"/>
        </w:rPr>
        <w:t>-</w:t>
      </w:r>
      <w:r w:rsidRPr="00880670">
        <w:rPr>
          <w:sz w:val="24"/>
          <w:szCs w:val="24"/>
        </w:rPr>
        <w:tab/>
      </w:r>
      <w:r w:rsidRPr="00880670">
        <w:rPr>
          <w:spacing w:val="-1"/>
          <w:sz w:val="24"/>
          <w:szCs w:val="24"/>
        </w:rPr>
        <w:t>т</w:t>
      </w:r>
      <w:r w:rsidRPr="00880670">
        <w:rPr>
          <w:sz w:val="24"/>
          <w:szCs w:val="24"/>
        </w:rPr>
        <w:t>о</w:t>
      </w:r>
      <w:r w:rsidRPr="00880670">
        <w:rPr>
          <w:spacing w:val="1"/>
          <w:sz w:val="24"/>
          <w:szCs w:val="24"/>
        </w:rPr>
        <w:t>р</w:t>
      </w:r>
      <w:r w:rsidRPr="00880670">
        <w:rPr>
          <w:sz w:val="24"/>
          <w:szCs w:val="24"/>
        </w:rPr>
        <w:t>говы</w:t>
      </w:r>
      <w:r w:rsidRPr="00880670">
        <w:rPr>
          <w:spacing w:val="-1"/>
          <w:sz w:val="24"/>
          <w:szCs w:val="24"/>
        </w:rPr>
        <w:t>й</w:t>
      </w:r>
      <w:r w:rsidRPr="00880670">
        <w:rPr>
          <w:spacing w:val="103"/>
          <w:sz w:val="24"/>
          <w:szCs w:val="24"/>
        </w:rPr>
        <w:t xml:space="preserve"> </w:t>
      </w:r>
      <w:r w:rsidRPr="00880670">
        <w:rPr>
          <w:sz w:val="24"/>
          <w:szCs w:val="24"/>
        </w:rPr>
        <w:t>счет</w:t>
      </w:r>
      <w:r w:rsidRPr="00880670">
        <w:rPr>
          <w:spacing w:val="102"/>
          <w:sz w:val="24"/>
          <w:szCs w:val="24"/>
        </w:rPr>
        <w:t xml:space="preserve"> </w:t>
      </w:r>
      <w:r w:rsidRPr="00880670">
        <w:rPr>
          <w:sz w:val="24"/>
          <w:szCs w:val="24"/>
        </w:rPr>
        <w:t>д</w:t>
      </w:r>
      <w:r w:rsidRPr="00880670">
        <w:rPr>
          <w:spacing w:val="2"/>
          <w:sz w:val="24"/>
          <w:szCs w:val="24"/>
        </w:rPr>
        <w:t>е</w:t>
      </w:r>
      <w:r w:rsidRPr="00880670">
        <w:rPr>
          <w:spacing w:val="-1"/>
          <w:sz w:val="24"/>
          <w:szCs w:val="24"/>
        </w:rPr>
        <w:t>п</w:t>
      </w:r>
      <w:r w:rsidRPr="00880670">
        <w:rPr>
          <w:sz w:val="24"/>
          <w:szCs w:val="24"/>
        </w:rPr>
        <w:t>о</w:t>
      </w:r>
      <w:r w:rsidRPr="00880670">
        <w:rPr>
          <w:spacing w:val="103"/>
          <w:sz w:val="24"/>
          <w:szCs w:val="24"/>
        </w:rPr>
        <w:t xml:space="preserve"> </w:t>
      </w:r>
      <w:r w:rsidRPr="00880670">
        <w:rPr>
          <w:sz w:val="24"/>
          <w:szCs w:val="24"/>
        </w:rPr>
        <w:t>(</w:t>
      </w:r>
      <w:r w:rsidRPr="00880670">
        <w:rPr>
          <w:spacing w:val="1"/>
          <w:sz w:val="24"/>
          <w:szCs w:val="24"/>
        </w:rPr>
        <w:t>в</w:t>
      </w:r>
      <w:r w:rsidRPr="00880670">
        <w:rPr>
          <w:sz w:val="24"/>
          <w:szCs w:val="24"/>
        </w:rPr>
        <w:t>л</w:t>
      </w:r>
      <w:r w:rsidRPr="00880670">
        <w:rPr>
          <w:spacing w:val="1"/>
          <w:sz w:val="24"/>
          <w:szCs w:val="24"/>
        </w:rPr>
        <w:t>а</w:t>
      </w:r>
      <w:r w:rsidRPr="00880670">
        <w:rPr>
          <w:sz w:val="24"/>
          <w:szCs w:val="24"/>
        </w:rPr>
        <w:t>де</w:t>
      </w:r>
      <w:r w:rsidRPr="00880670">
        <w:rPr>
          <w:spacing w:val="-1"/>
          <w:sz w:val="24"/>
          <w:szCs w:val="24"/>
        </w:rPr>
        <w:t>л</w:t>
      </w:r>
      <w:r w:rsidRPr="00880670">
        <w:rPr>
          <w:spacing w:val="1"/>
          <w:sz w:val="24"/>
          <w:szCs w:val="24"/>
        </w:rPr>
        <w:t>ь</w:t>
      </w:r>
      <w:r w:rsidRPr="00880670">
        <w:rPr>
          <w:sz w:val="24"/>
          <w:szCs w:val="24"/>
        </w:rPr>
        <w:t>ц</w:t>
      </w:r>
      <w:r w:rsidRPr="00880670">
        <w:rPr>
          <w:spacing w:val="-1"/>
          <w:sz w:val="24"/>
          <w:szCs w:val="24"/>
        </w:rPr>
        <w:t>а</w:t>
      </w:r>
      <w:r w:rsidRPr="00880670">
        <w:rPr>
          <w:sz w:val="24"/>
          <w:szCs w:val="24"/>
        </w:rPr>
        <w:t>,</w:t>
      </w:r>
      <w:r w:rsidRPr="00880670">
        <w:rPr>
          <w:spacing w:val="103"/>
          <w:sz w:val="24"/>
          <w:szCs w:val="24"/>
        </w:rPr>
        <w:t xml:space="preserve"> </w:t>
      </w:r>
      <w:r w:rsidRPr="00880670">
        <w:rPr>
          <w:sz w:val="24"/>
          <w:szCs w:val="24"/>
        </w:rPr>
        <w:t>довер</w:t>
      </w:r>
      <w:r w:rsidRPr="00880670">
        <w:rPr>
          <w:spacing w:val="-1"/>
          <w:sz w:val="24"/>
          <w:szCs w:val="24"/>
        </w:rPr>
        <w:t>ит</w:t>
      </w:r>
      <w:r w:rsidRPr="00880670">
        <w:rPr>
          <w:spacing w:val="2"/>
          <w:sz w:val="24"/>
          <w:szCs w:val="24"/>
        </w:rPr>
        <w:t>е</w:t>
      </w:r>
      <w:r w:rsidRPr="00880670">
        <w:rPr>
          <w:spacing w:val="-1"/>
          <w:sz w:val="24"/>
          <w:szCs w:val="24"/>
        </w:rPr>
        <w:t>л</w:t>
      </w:r>
      <w:r w:rsidRPr="00880670">
        <w:rPr>
          <w:spacing w:val="1"/>
          <w:sz w:val="24"/>
          <w:szCs w:val="24"/>
        </w:rPr>
        <w:t>ь</w:t>
      </w:r>
      <w:r w:rsidRPr="00880670">
        <w:rPr>
          <w:sz w:val="24"/>
          <w:szCs w:val="24"/>
        </w:rPr>
        <w:t>ного</w:t>
      </w:r>
      <w:r w:rsidRPr="00880670">
        <w:rPr>
          <w:spacing w:val="106"/>
          <w:sz w:val="24"/>
          <w:szCs w:val="24"/>
        </w:rPr>
        <w:t xml:space="preserve"> </w:t>
      </w:r>
      <w:r w:rsidRPr="00880670">
        <w:rPr>
          <w:spacing w:val="-1"/>
          <w:sz w:val="24"/>
          <w:szCs w:val="24"/>
        </w:rPr>
        <w:t>упр</w:t>
      </w:r>
      <w:r w:rsidRPr="00880670">
        <w:rPr>
          <w:sz w:val="24"/>
          <w:szCs w:val="24"/>
        </w:rPr>
        <w:t>авляющ</w:t>
      </w:r>
      <w:r w:rsidRPr="00880670">
        <w:rPr>
          <w:spacing w:val="-1"/>
          <w:sz w:val="24"/>
          <w:szCs w:val="24"/>
        </w:rPr>
        <w:t>е</w:t>
      </w:r>
      <w:r w:rsidR="00370649" w:rsidRPr="00880670">
        <w:rPr>
          <w:sz w:val="24"/>
          <w:szCs w:val="24"/>
        </w:rPr>
        <w:t>го</w:t>
      </w:r>
      <w:r w:rsidRPr="00880670">
        <w:rPr>
          <w:sz w:val="24"/>
          <w:szCs w:val="24"/>
        </w:rPr>
        <w:t>)</w:t>
      </w:r>
      <w:r w:rsidRPr="00880670">
        <w:rPr>
          <w:spacing w:val="109"/>
          <w:sz w:val="24"/>
          <w:szCs w:val="24"/>
        </w:rPr>
        <w:t xml:space="preserve"> </w:t>
      </w:r>
      <w:r w:rsidRPr="00880670">
        <w:rPr>
          <w:sz w:val="24"/>
          <w:szCs w:val="24"/>
        </w:rPr>
        <w:t>-</w:t>
      </w:r>
      <w:r w:rsidR="00C87FEF" w:rsidRPr="00880670">
        <w:rPr>
          <w:sz w:val="24"/>
          <w:szCs w:val="24"/>
        </w:rPr>
        <w:t xml:space="preserve"> </w:t>
      </w:r>
      <w:r w:rsidRPr="00880670">
        <w:rPr>
          <w:spacing w:val="-1"/>
          <w:sz w:val="24"/>
          <w:szCs w:val="24"/>
        </w:rPr>
        <w:t>п</w:t>
      </w:r>
      <w:r w:rsidRPr="00880670">
        <w:rPr>
          <w:sz w:val="24"/>
          <w:szCs w:val="24"/>
        </w:rPr>
        <w:t>ред</w:t>
      </w:r>
      <w:r w:rsidRPr="00880670">
        <w:rPr>
          <w:spacing w:val="-2"/>
          <w:sz w:val="24"/>
          <w:szCs w:val="24"/>
        </w:rPr>
        <w:t>н</w:t>
      </w:r>
      <w:r w:rsidRPr="00880670">
        <w:rPr>
          <w:sz w:val="24"/>
          <w:szCs w:val="24"/>
        </w:rPr>
        <w:t>а</w:t>
      </w:r>
      <w:r w:rsidRPr="00880670">
        <w:rPr>
          <w:spacing w:val="2"/>
          <w:sz w:val="24"/>
          <w:szCs w:val="24"/>
        </w:rPr>
        <w:t>з</w:t>
      </w:r>
      <w:r w:rsidRPr="00880670">
        <w:rPr>
          <w:spacing w:val="-1"/>
          <w:sz w:val="24"/>
          <w:szCs w:val="24"/>
        </w:rPr>
        <w:t>н</w:t>
      </w:r>
      <w:r w:rsidRPr="00880670">
        <w:rPr>
          <w:sz w:val="24"/>
          <w:szCs w:val="24"/>
        </w:rPr>
        <w:t>а</w:t>
      </w:r>
      <w:r w:rsidRPr="00880670">
        <w:rPr>
          <w:spacing w:val="-1"/>
          <w:sz w:val="24"/>
          <w:szCs w:val="24"/>
        </w:rPr>
        <w:t>ч</w:t>
      </w:r>
      <w:r w:rsidRPr="00880670">
        <w:rPr>
          <w:sz w:val="24"/>
          <w:szCs w:val="24"/>
        </w:rPr>
        <w:t>ен</w:t>
      </w:r>
      <w:r w:rsidRPr="00880670">
        <w:rPr>
          <w:spacing w:val="13"/>
          <w:sz w:val="24"/>
          <w:szCs w:val="24"/>
        </w:rPr>
        <w:t xml:space="preserve"> </w:t>
      </w:r>
      <w:r w:rsidRPr="00880670">
        <w:rPr>
          <w:sz w:val="24"/>
          <w:szCs w:val="24"/>
        </w:rPr>
        <w:t>для</w:t>
      </w:r>
      <w:r w:rsidRPr="00880670">
        <w:rPr>
          <w:spacing w:val="14"/>
          <w:sz w:val="24"/>
          <w:szCs w:val="24"/>
        </w:rPr>
        <w:t xml:space="preserve"> </w:t>
      </w:r>
      <w:r w:rsidRPr="00880670">
        <w:rPr>
          <w:spacing w:val="-3"/>
          <w:sz w:val="24"/>
          <w:szCs w:val="24"/>
        </w:rPr>
        <w:t>у</w:t>
      </w:r>
      <w:r w:rsidRPr="00880670">
        <w:rPr>
          <w:sz w:val="24"/>
          <w:szCs w:val="24"/>
        </w:rPr>
        <w:t>ч</w:t>
      </w:r>
      <w:r w:rsidRPr="00880670">
        <w:rPr>
          <w:spacing w:val="1"/>
          <w:sz w:val="24"/>
          <w:szCs w:val="24"/>
        </w:rPr>
        <w:t>е</w:t>
      </w:r>
      <w:r w:rsidRPr="00880670">
        <w:rPr>
          <w:sz w:val="24"/>
          <w:szCs w:val="24"/>
        </w:rPr>
        <w:t>та</w:t>
      </w:r>
      <w:r w:rsidRPr="00880670">
        <w:rPr>
          <w:spacing w:val="12"/>
          <w:sz w:val="24"/>
          <w:szCs w:val="24"/>
        </w:rPr>
        <w:t xml:space="preserve"> </w:t>
      </w:r>
      <w:r w:rsidRPr="00880670">
        <w:rPr>
          <w:spacing w:val="-1"/>
          <w:sz w:val="24"/>
          <w:szCs w:val="24"/>
        </w:rPr>
        <w:t>п</w:t>
      </w:r>
      <w:r w:rsidRPr="00880670">
        <w:rPr>
          <w:sz w:val="24"/>
          <w:szCs w:val="24"/>
        </w:rPr>
        <w:t>р</w:t>
      </w:r>
      <w:r w:rsidRPr="00880670">
        <w:rPr>
          <w:spacing w:val="2"/>
          <w:sz w:val="24"/>
          <w:szCs w:val="24"/>
        </w:rPr>
        <w:t>а</w:t>
      </w:r>
      <w:r w:rsidRPr="00880670">
        <w:rPr>
          <w:sz w:val="24"/>
          <w:szCs w:val="24"/>
        </w:rPr>
        <w:t>в</w:t>
      </w:r>
      <w:r w:rsidRPr="00880670">
        <w:rPr>
          <w:spacing w:val="11"/>
          <w:sz w:val="24"/>
          <w:szCs w:val="24"/>
        </w:rPr>
        <w:t xml:space="preserve"> </w:t>
      </w:r>
      <w:r w:rsidRPr="00880670">
        <w:rPr>
          <w:sz w:val="24"/>
          <w:szCs w:val="24"/>
        </w:rPr>
        <w:t>на</w:t>
      </w:r>
      <w:r w:rsidRPr="00880670">
        <w:rPr>
          <w:spacing w:val="14"/>
          <w:sz w:val="24"/>
          <w:szCs w:val="24"/>
        </w:rPr>
        <w:t xml:space="preserve"> </w:t>
      </w:r>
      <w:r w:rsidRPr="00880670">
        <w:rPr>
          <w:spacing w:val="-1"/>
          <w:sz w:val="24"/>
          <w:szCs w:val="24"/>
        </w:rPr>
        <w:t>ц</w:t>
      </w:r>
      <w:r w:rsidRPr="00880670">
        <w:rPr>
          <w:sz w:val="24"/>
          <w:szCs w:val="24"/>
        </w:rPr>
        <w:t>ен</w:t>
      </w:r>
      <w:r w:rsidRPr="00880670">
        <w:rPr>
          <w:spacing w:val="-1"/>
          <w:sz w:val="24"/>
          <w:szCs w:val="24"/>
        </w:rPr>
        <w:t>н</w:t>
      </w:r>
      <w:r w:rsidRPr="00880670">
        <w:rPr>
          <w:sz w:val="24"/>
          <w:szCs w:val="24"/>
        </w:rPr>
        <w:t>ые</w:t>
      </w:r>
      <w:r w:rsidRPr="00880670">
        <w:rPr>
          <w:spacing w:val="11"/>
          <w:sz w:val="24"/>
          <w:szCs w:val="24"/>
        </w:rPr>
        <w:t xml:space="preserve"> </w:t>
      </w:r>
      <w:r w:rsidRPr="00880670">
        <w:rPr>
          <w:spacing w:val="2"/>
          <w:sz w:val="24"/>
          <w:szCs w:val="24"/>
        </w:rPr>
        <w:t>б</w:t>
      </w:r>
      <w:r w:rsidRPr="00880670">
        <w:rPr>
          <w:spacing w:val="-3"/>
          <w:sz w:val="24"/>
          <w:szCs w:val="24"/>
        </w:rPr>
        <w:t>у</w:t>
      </w:r>
      <w:r w:rsidRPr="00880670">
        <w:rPr>
          <w:spacing w:val="-1"/>
          <w:sz w:val="24"/>
          <w:szCs w:val="24"/>
        </w:rPr>
        <w:t>м</w:t>
      </w:r>
      <w:r w:rsidRPr="00880670">
        <w:rPr>
          <w:spacing w:val="2"/>
          <w:sz w:val="24"/>
          <w:szCs w:val="24"/>
        </w:rPr>
        <w:t>а</w:t>
      </w:r>
      <w:r w:rsidRPr="00880670">
        <w:rPr>
          <w:sz w:val="24"/>
          <w:szCs w:val="24"/>
        </w:rPr>
        <w:t>ги</w:t>
      </w:r>
      <w:r w:rsidRPr="00880670">
        <w:rPr>
          <w:spacing w:val="-1"/>
          <w:sz w:val="24"/>
          <w:szCs w:val="24"/>
        </w:rPr>
        <w:t>,</w:t>
      </w:r>
      <w:r w:rsidRPr="00880670">
        <w:rPr>
          <w:spacing w:val="14"/>
          <w:sz w:val="24"/>
          <w:szCs w:val="24"/>
        </w:rPr>
        <w:t xml:space="preserve"> </w:t>
      </w:r>
      <w:r w:rsidRPr="00880670">
        <w:rPr>
          <w:sz w:val="24"/>
          <w:szCs w:val="24"/>
        </w:rPr>
        <w:t>кот</w:t>
      </w:r>
      <w:r w:rsidRPr="00880670">
        <w:rPr>
          <w:spacing w:val="-1"/>
          <w:sz w:val="24"/>
          <w:szCs w:val="24"/>
        </w:rPr>
        <w:t>о</w:t>
      </w:r>
      <w:r w:rsidRPr="00880670">
        <w:rPr>
          <w:spacing w:val="1"/>
          <w:sz w:val="24"/>
          <w:szCs w:val="24"/>
        </w:rPr>
        <w:t>р</w:t>
      </w:r>
      <w:r w:rsidRPr="00880670">
        <w:rPr>
          <w:sz w:val="24"/>
          <w:szCs w:val="24"/>
        </w:rPr>
        <w:t>ые</w:t>
      </w:r>
      <w:r w:rsidRPr="00880670">
        <w:rPr>
          <w:spacing w:val="12"/>
          <w:sz w:val="24"/>
          <w:szCs w:val="24"/>
        </w:rPr>
        <w:t xml:space="preserve"> </w:t>
      </w:r>
      <w:r w:rsidRPr="00880670">
        <w:rPr>
          <w:sz w:val="24"/>
          <w:szCs w:val="24"/>
        </w:rPr>
        <w:t>м</w:t>
      </w:r>
      <w:r w:rsidRPr="00880670">
        <w:rPr>
          <w:spacing w:val="1"/>
          <w:sz w:val="24"/>
          <w:szCs w:val="24"/>
        </w:rPr>
        <w:t>о</w:t>
      </w:r>
      <w:r w:rsidRPr="00880670">
        <w:rPr>
          <w:sz w:val="24"/>
          <w:szCs w:val="24"/>
        </w:rPr>
        <w:t>г</w:t>
      </w:r>
      <w:r w:rsidRPr="00880670">
        <w:rPr>
          <w:spacing w:val="-1"/>
          <w:sz w:val="24"/>
          <w:szCs w:val="24"/>
        </w:rPr>
        <w:t>у</w:t>
      </w:r>
      <w:r w:rsidRPr="00880670">
        <w:rPr>
          <w:sz w:val="24"/>
          <w:szCs w:val="24"/>
        </w:rPr>
        <w:t>т</w:t>
      </w:r>
      <w:r w:rsidRPr="00880670">
        <w:rPr>
          <w:spacing w:val="10"/>
          <w:sz w:val="24"/>
          <w:szCs w:val="24"/>
        </w:rPr>
        <w:t xml:space="preserve"> </w:t>
      </w:r>
      <w:r w:rsidRPr="00880670">
        <w:rPr>
          <w:sz w:val="24"/>
          <w:szCs w:val="24"/>
        </w:rPr>
        <w:t>бы</w:t>
      </w:r>
      <w:r w:rsidRPr="00880670">
        <w:rPr>
          <w:spacing w:val="-1"/>
          <w:sz w:val="24"/>
          <w:szCs w:val="24"/>
        </w:rPr>
        <w:t>т</w:t>
      </w:r>
      <w:r w:rsidRPr="00880670">
        <w:rPr>
          <w:sz w:val="24"/>
          <w:szCs w:val="24"/>
        </w:rPr>
        <w:t>ь</w:t>
      </w:r>
      <w:r w:rsidRPr="00880670">
        <w:rPr>
          <w:spacing w:val="14"/>
          <w:sz w:val="24"/>
          <w:szCs w:val="24"/>
        </w:rPr>
        <w:t xml:space="preserve"> </w:t>
      </w:r>
      <w:r w:rsidRPr="00880670">
        <w:rPr>
          <w:spacing w:val="-1"/>
          <w:sz w:val="24"/>
          <w:szCs w:val="24"/>
        </w:rPr>
        <w:t>и</w:t>
      </w:r>
      <w:r w:rsidRPr="00880670">
        <w:rPr>
          <w:spacing w:val="2"/>
          <w:sz w:val="24"/>
          <w:szCs w:val="24"/>
        </w:rPr>
        <w:t>с</w:t>
      </w:r>
      <w:r w:rsidRPr="00880670">
        <w:rPr>
          <w:spacing w:val="-1"/>
          <w:sz w:val="24"/>
          <w:szCs w:val="24"/>
        </w:rPr>
        <w:t>п</w:t>
      </w:r>
      <w:r w:rsidRPr="00880670">
        <w:rPr>
          <w:sz w:val="24"/>
          <w:szCs w:val="24"/>
        </w:rPr>
        <w:t>о</w:t>
      </w:r>
      <w:r w:rsidRPr="00880670">
        <w:rPr>
          <w:spacing w:val="-1"/>
          <w:sz w:val="24"/>
          <w:szCs w:val="24"/>
        </w:rPr>
        <w:t>л</w:t>
      </w:r>
      <w:r w:rsidRPr="00880670">
        <w:rPr>
          <w:sz w:val="24"/>
          <w:szCs w:val="24"/>
        </w:rPr>
        <w:t>ьзова</w:t>
      </w:r>
      <w:r w:rsidRPr="00880670">
        <w:rPr>
          <w:spacing w:val="-1"/>
          <w:sz w:val="24"/>
          <w:szCs w:val="24"/>
        </w:rPr>
        <w:t>ны</w:t>
      </w:r>
      <w:r w:rsidRPr="00880670">
        <w:rPr>
          <w:spacing w:val="14"/>
          <w:sz w:val="24"/>
          <w:szCs w:val="24"/>
        </w:rPr>
        <w:t xml:space="preserve"> </w:t>
      </w:r>
      <w:r w:rsidRPr="00880670">
        <w:rPr>
          <w:sz w:val="24"/>
          <w:szCs w:val="24"/>
        </w:rPr>
        <w:t>д</w:t>
      </w:r>
      <w:r w:rsidRPr="00880670">
        <w:rPr>
          <w:spacing w:val="-1"/>
          <w:sz w:val="24"/>
          <w:szCs w:val="24"/>
        </w:rPr>
        <w:t>л</w:t>
      </w:r>
      <w:r w:rsidRPr="00880670">
        <w:rPr>
          <w:sz w:val="24"/>
          <w:szCs w:val="24"/>
        </w:rPr>
        <w:t>я</w:t>
      </w:r>
      <w:r w:rsidRPr="00880670">
        <w:rPr>
          <w:spacing w:val="13"/>
          <w:sz w:val="24"/>
          <w:szCs w:val="24"/>
        </w:rPr>
        <w:t xml:space="preserve"> </w:t>
      </w:r>
      <w:r w:rsidRPr="00880670">
        <w:rPr>
          <w:spacing w:val="-1"/>
          <w:sz w:val="24"/>
          <w:szCs w:val="24"/>
        </w:rPr>
        <w:t>и</w:t>
      </w:r>
      <w:r w:rsidRPr="00880670">
        <w:rPr>
          <w:sz w:val="24"/>
          <w:szCs w:val="24"/>
        </w:rPr>
        <w:t>с</w:t>
      </w:r>
      <w:r w:rsidRPr="00880670">
        <w:rPr>
          <w:spacing w:val="-1"/>
          <w:sz w:val="24"/>
          <w:szCs w:val="24"/>
        </w:rPr>
        <w:t>п</w:t>
      </w:r>
      <w:r w:rsidRPr="00880670">
        <w:rPr>
          <w:spacing w:val="2"/>
          <w:sz w:val="24"/>
          <w:szCs w:val="24"/>
        </w:rPr>
        <w:t>о</w:t>
      </w:r>
      <w:r w:rsidRPr="00880670">
        <w:rPr>
          <w:spacing w:val="-1"/>
          <w:sz w:val="24"/>
          <w:szCs w:val="24"/>
        </w:rPr>
        <w:t>лн</w:t>
      </w:r>
      <w:r w:rsidRPr="00880670">
        <w:rPr>
          <w:spacing w:val="1"/>
          <w:sz w:val="24"/>
          <w:szCs w:val="24"/>
        </w:rPr>
        <w:t>ен</w:t>
      </w:r>
      <w:r w:rsidRPr="00880670">
        <w:rPr>
          <w:sz w:val="24"/>
          <w:szCs w:val="24"/>
        </w:rPr>
        <w:t>и</w:t>
      </w:r>
      <w:r w:rsidRPr="00880670">
        <w:rPr>
          <w:spacing w:val="-1"/>
          <w:sz w:val="24"/>
          <w:szCs w:val="24"/>
        </w:rPr>
        <w:t>я</w:t>
      </w:r>
      <w:r w:rsidRPr="00880670">
        <w:rPr>
          <w:sz w:val="24"/>
          <w:szCs w:val="24"/>
        </w:rPr>
        <w:t xml:space="preserve"> и</w:t>
      </w:r>
      <w:r w:rsidRPr="00880670">
        <w:rPr>
          <w:spacing w:val="-1"/>
          <w:sz w:val="24"/>
          <w:szCs w:val="24"/>
        </w:rPr>
        <w:t xml:space="preserve"> </w:t>
      </w:r>
      <w:r w:rsidRPr="00880670">
        <w:rPr>
          <w:sz w:val="24"/>
          <w:szCs w:val="24"/>
        </w:rPr>
        <w:t>(</w:t>
      </w:r>
      <w:r w:rsidRPr="00880670">
        <w:rPr>
          <w:spacing w:val="-1"/>
          <w:sz w:val="24"/>
          <w:szCs w:val="24"/>
        </w:rPr>
        <w:t>и</w:t>
      </w:r>
      <w:r w:rsidRPr="00880670">
        <w:rPr>
          <w:sz w:val="24"/>
          <w:szCs w:val="24"/>
        </w:rPr>
        <w:t>л</w:t>
      </w:r>
      <w:r w:rsidRPr="00880670">
        <w:rPr>
          <w:spacing w:val="-1"/>
          <w:sz w:val="24"/>
          <w:szCs w:val="24"/>
        </w:rPr>
        <w:t>и</w:t>
      </w:r>
      <w:r w:rsidRPr="00880670">
        <w:rPr>
          <w:sz w:val="24"/>
          <w:szCs w:val="24"/>
        </w:rPr>
        <w:t xml:space="preserve">) </w:t>
      </w:r>
      <w:r w:rsidRPr="00880670">
        <w:rPr>
          <w:spacing w:val="1"/>
          <w:sz w:val="24"/>
          <w:szCs w:val="24"/>
        </w:rPr>
        <w:t>о</w:t>
      </w:r>
      <w:r w:rsidRPr="00880670">
        <w:rPr>
          <w:sz w:val="24"/>
          <w:szCs w:val="24"/>
        </w:rPr>
        <w:t>бес</w:t>
      </w:r>
      <w:r w:rsidRPr="00880670">
        <w:rPr>
          <w:spacing w:val="-2"/>
          <w:sz w:val="24"/>
          <w:szCs w:val="24"/>
        </w:rPr>
        <w:t>п</w:t>
      </w:r>
      <w:r w:rsidRPr="00880670">
        <w:rPr>
          <w:sz w:val="24"/>
          <w:szCs w:val="24"/>
        </w:rPr>
        <w:t>еч</w:t>
      </w:r>
      <w:r w:rsidRPr="00880670">
        <w:rPr>
          <w:spacing w:val="2"/>
          <w:sz w:val="24"/>
          <w:szCs w:val="24"/>
        </w:rPr>
        <w:t>е</w:t>
      </w:r>
      <w:r w:rsidRPr="00880670">
        <w:rPr>
          <w:spacing w:val="-1"/>
          <w:sz w:val="24"/>
          <w:szCs w:val="24"/>
        </w:rPr>
        <w:t>н</w:t>
      </w:r>
      <w:r w:rsidRPr="00880670">
        <w:rPr>
          <w:sz w:val="24"/>
          <w:szCs w:val="24"/>
        </w:rPr>
        <w:t xml:space="preserve">ия </w:t>
      </w:r>
      <w:r w:rsidRPr="00880670">
        <w:rPr>
          <w:spacing w:val="-1"/>
          <w:sz w:val="24"/>
          <w:szCs w:val="24"/>
        </w:rPr>
        <w:t>и</w:t>
      </w:r>
      <w:r w:rsidRPr="00880670">
        <w:rPr>
          <w:spacing w:val="1"/>
          <w:sz w:val="24"/>
          <w:szCs w:val="24"/>
        </w:rPr>
        <w:t>с</w:t>
      </w:r>
      <w:r w:rsidRPr="00880670">
        <w:rPr>
          <w:sz w:val="24"/>
          <w:szCs w:val="24"/>
        </w:rPr>
        <w:t>пол</w:t>
      </w:r>
      <w:r w:rsidRPr="00880670">
        <w:rPr>
          <w:spacing w:val="1"/>
          <w:sz w:val="24"/>
          <w:szCs w:val="24"/>
        </w:rPr>
        <w:t>н</w:t>
      </w:r>
      <w:r w:rsidRPr="00880670">
        <w:rPr>
          <w:sz w:val="24"/>
          <w:szCs w:val="24"/>
        </w:rPr>
        <w:t>ен</w:t>
      </w:r>
      <w:r w:rsidRPr="00880670">
        <w:rPr>
          <w:spacing w:val="-1"/>
          <w:sz w:val="24"/>
          <w:szCs w:val="24"/>
        </w:rPr>
        <w:t>и</w:t>
      </w:r>
      <w:r w:rsidRPr="00880670">
        <w:rPr>
          <w:sz w:val="24"/>
          <w:szCs w:val="24"/>
        </w:rPr>
        <w:t xml:space="preserve">я </w:t>
      </w:r>
      <w:r w:rsidRPr="00880670">
        <w:rPr>
          <w:spacing w:val="1"/>
          <w:sz w:val="24"/>
          <w:szCs w:val="24"/>
        </w:rPr>
        <w:t>о</w:t>
      </w:r>
      <w:r w:rsidRPr="00880670">
        <w:rPr>
          <w:sz w:val="24"/>
          <w:szCs w:val="24"/>
        </w:rPr>
        <w:t>б</w:t>
      </w:r>
      <w:r w:rsidRPr="00880670">
        <w:rPr>
          <w:spacing w:val="-1"/>
          <w:sz w:val="24"/>
          <w:szCs w:val="24"/>
        </w:rPr>
        <w:t>я</w:t>
      </w:r>
      <w:r w:rsidRPr="00880670">
        <w:rPr>
          <w:sz w:val="24"/>
          <w:szCs w:val="24"/>
        </w:rPr>
        <w:t>з</w:t>
      </w:r>
      <w:r w:rsidRPr="00880670">
        <w:rPr>
          <w:spacing w:val="-1"/>
          <w:sz w:val="24"/>
          <w:szCs w:val="24"/>
        </w:rPr>
        <w:t>а</w:t>
      </w:r>
      <w:r w:rsidRPr="00880670">
        <w:rPr>
          <w:sz w:val="24"/>
          <w:szCs w:val="24"/>
        </w:rPr>
        <w:t>т</w:t>
      </w:r>
      <w:r w:rsidRPr="00880670">
        <w:rPr>
          <w:spacing w:val="1"/>
          <w:sz w:val="24"/>
          <w:szCs w:val="24"/>
        </w:rPr>
        <w:t>е</w:t>
      </w:r>
      <w:r w:rsidRPr="00880670">
        <w:rPr>
          <w:sz w:val="24"/>
          <w:szCs w:val="24"/>
        </w:rPr>
        <w:t>л</w:t>
      </w:r>
      <w:r w:rsidRPr="00880670">
        <w:rPr>
          <w:spacing w:val="-1"/>
          <w:sz w:val="24"/>
          <w:szCs w:val="24"/>
        </w:rPr>
        <w:t>ь</w:t>
      </w:r>
      <w:r w:rsidRPr="00880670">
        <w:rPr>
          <w:sz w:val="24"/>
          <w:szCs w:val="24"/>
        </w:rPr>
        <w:t>ст</w:t>
      </w:r>
      <w:r w:rsidRPr="00880670">
        <w:rPr>
          <w:spacing w:val="-1"/>
          <w:sz w:val="24"/>
          <w:szCs w:val="24"/>
        </w:rPr>
        <w:t>в</w:t>
      </w:r>
      <w:r w:rsidRPr="00880670">
        <w:rPr>
          <w:sz w:val="24"/>
          <w:szCs w:val="24"/>
        </w:rPr>
        <w:t>,</w:t>
      </w:r>
      <w:r w:rsidRPr="00880670">
        <w:rPr>
          <w:spacing w:val="2"/>
          <w:sz w:val="24"/>
          <w:szCs w:val="24"/>
        </w:rPr>
        <w:t xml:space="preserve"> </w:t>
      </w:r>
      <w:r w:rsidRPr="00880670">
        <w:rPr>
          <w:sz w:val="24"/>
          <w:szCs w:val="24"/>
        </w:rPr>
        <w:t>допу</w:t>
      </w:r>
      <w:r w:rsidRPr="00880670">
        <w:rPr>
          <w:spacing w:val="-1"/>
          <w:sz w:val="24"/>
          <w:szCs w:val="24"/>
        </w:rPr>
        <w:t>щ</w:t>
      </w:r>
      <w:r w:rsidRPr="00880670">
        <w:rPr>
          <w:sz w:val="24"/>
          <w:szCs w:val="24"/>
        </w:rPr>
        <w:t>енн</w:t>
      </w:r>
      <w:r w:rsidRPr="00880670">
        <w:rPr>
          <w:spacing w:val="-1"/>
          <w:sz w:val="24"/>
          <w:szCs w:val="24"/>
        </w:rPr>
        <w:t>ы</w:t>
      </w:r>
      <w:r w:rsidRPr="00880670">
        <w:rPr>
          <w:sz w:val="24"/>
          <w:szCs w:val="24"/>
        </w:rPr>
        <w:t>х</w:t>
      </w:r>
      <w:r w:rsidRPr="00880670">
        <w:rPr>
          <w:spacing w:val="1"/>
          <w:sz w:val="24"/>
          <w:szCs w:val="24"/>
        </w:rPr>
        <w:t xml:space="preserve"> </w:t>
      </w:r>
      <w:r w:rsidRPr="00880670">
        <w:rPr>
          <w:sz w:val="24"/>
          <w:szCs w:val="24"/>
        </w:rPr>
        <w:t>к к</w:t>
      </w:r>
      <w:r w:rsidRPr="00880670">
        <w:rPr>
          <w:spacing w:val="-1"/>
          <w:sz w:val="24"/>
          <w:szCs w:val="24"/>
        </w:rPr>
        <w:t>ли</w:t>
      </w:r>
      <w:r w:rsidRPr="00880670">
        <w:rPr>
          <w:sz w:val="24"/>
          <w:szCs w:val="24"/>
        </w:rPr>
        <w:t>рин</w:t>
      </w:r>
      <w:r w:rsidRPr="00880670">
        <w:rPr>
          <w:spacing w:val="1"/>
          <w:sz w:val="24"/>
          <w:szCs w:val="24"/>
        </w:rPr>
        <w:t>г</w:t>
      </w:r>
      <w:r w:rsidRPr="00880670">
        <w:rPr>
          <w:spacing w:val="-1"/>
          <w:sz w:val="24"/>
          <w:szCs w:val="24"/>
        </w:rPr>
        <w:t>у</w:t>
      </w:r>
      <w:r w:rsidR="00370649" w:rsidRPr="00880670">
        <w:rPr>
          <w:spacing w:val="-1"/>
          <w:sz w:val="24"/>
          <w:szCs w:val="24"/>
        </w:rPr>
        <w:t xml:space="preserve">, </w:t>
      </w:r>
      <w:r w:rsidR="00370649" w:rsidRPr="00880670">
        <w:rPr>
          <w:sz w:val="24"/>
          <w:szCs w:val="24"/>
        </w:rPr>
        <w:t xml:space="preserve">а также обязательств по уплате вознаграждения клиринговой организации и иным организациям в соответствии с Федеральным законом от 07.02.2011 № 7-ФЗ </w:t>
      </w:r>
      <w:r w:rsidR="00A2585C" w:rsidRPr="00880670">
        <w:rPr>
          <w:sz w:val="24"/>
          <w:szCs w:val="24"/>
        </w:rPr>
        <w:t>«</w:t>
      </w:r>
      <w:r w:rsidR="00370649" w:rsidRPr="00880670">
        <w:rPr>
          <w:sz w:val="24"/>
          <w:szCs w:val="24"/>
        </w:rPr>
        <w:t>О клиринге и клиринговой деятельности</w:t>
      </w:r>
      <w:r w:rsidR="00A2585C" w:rsidRPr="00880670">
        <w:rPr>
          <w:sz w:val="24"/>
          <w:szCs w:val="24"/>
        </w:rPr>
        <w:t>»</w:t>
      </w:r>
      <w:r w:rsidRPr="00880670">
        <w:rPr>
          <w:sz w:val="24"/>
          <w:szCs w:val="24"/>
        </w:rPr>
        <w:t>.</w:t>
      </w:r>
      <w:proofErr w:type="gramEnd"/>
    </w:p>
    <w:p w:rsidR="00F05E11" w:rsidRPr="00880670" w:rsidRDefault="000F63BB" w:rsidP="00C87FEF">
      <w:pPr>
        <w:widowControl w:val="0"/>
        <w:tabs>
          <w:tab w:val="left" w:pos="900"/>
        </w:tabs>
        <w:autoSpaceDE w:val="0"/>
        <w:autoSpaceDN w:val="0"/>
        <w:adjustRightInd w:val="0"/>
        <w:spacing w:line="237" w:lineRule="auto"/>
        <w:ind w:right="-20" w:firstLine="709"/>
        <w:jc w:val="both"/>
        <w:rPr>
          <w:sz w:val="24"/>
          <w:szCs w:val="24"/>
        </w:rPr>
      </w:pPr>
      <w:r w:rsidRPr="00880670">
        <w:rPr>
          <w:sz w:val="24"/>
          <w:szCs w:val="24"/>
        </w:rPr>
        <w:t>3</w:t>
      </w:r>
      <w:r w:rsidR="00F05E11" w:rsidRPr="00880670">
        <w:rPr>
          <w:sz w:val="24"/>
          <w:szCs w:val="24"/>
        </w:rPr>
        <w:t>.</w:t>
      </w:r>
      <w:r w:rsidR="00F05E11" w:rsidRPr="00880670">
        <w:rPr>
          <w:spacing w:val="1"/>
          <w:sz w:val="24"/>
          <w:szCs w:val="24"/>
        </w:rPr>
        <w:t>2</w:t>
      </w:r>
      <w:r w:rsidR="00F05E11" w:rsidRPr="00880670">
        <w:rPr>
          <w:sz w:val="24"/>
          <w:szCs w:val="24"/>
        </w:rPr>
        <w:t>.</w:t>
      </w:r>
      <w:r w:rsidR="00F05E11" w:rsidRPr="00880670">
        <w:rPr>
          <w:spacing w:val="1"/>
          <w:sz w:val="24"/>
          <w:szCs w:val="24"/>
        </w:rPr>
        <w:t>2</w:t>
      </w:r>
      <w:r w:rsidR="00F05E11" w:rsidRPr="00880670">
        <w:rPr>
          <w:sz w:val="24"/>
          <w:szCs w:val="24"/>
        </w:rPr>
        <w:t>.</w:t>
      </w:r>
      <w:r w:rsidR="00F05E11" w:rsidRPr="00880670">
        <w:rPr>
          <w:sz w:val="24"/>
          <w:szCs w:val="24"/>
        </w:rPr>
        <w:tab/>
        <w:t>Де</w:t>
      </w:r>
      <w:r w:rsidR="00F05E11" w:rsidRPr="00880670">
        <w:rPr>
          <w:spacing w:val="-1"/>
          <w:sz w:val="24"/>
          <w:szCs w:val="24"/>
        </w:rPr>
        <w:t>п</w:t>
      </w:r>
      <w:r w:rsidR="00F05E11" w:rsidRPr="00880670">
        <w:rPr>
          <w:sz w:val="24"/>
          <w:szCs w:val="24"/>
        </w:rPr>
        <w:t>ози</w:t>
      </w:r>
      <w:r w:rsidR="00F05E11" w:rsidRPr="00880670">
        <w:rPr>
          <w:spacing w:val="-1"/>
          <w:sz w:val="24"/>
          <w:szCs w:val="24"/>
        </w:rPr>
        <w:t>та</w:t>
      </w:r>
      <w:r w:rsidR="00F05E11" w:rsidRPr="00880670">
        <w:rPr>
          <w:sz w:val="24"/>
          <w:szCs w:val="24"/>
        </w:rPr>
        <w:t>р</w:t>
      </w:r>
      <w:r w:rsidR="00F05E11" w:rsidRPr="00880670">
        <w:rPr>
          <w:spacing w:val="1"/>
          <w:sz w:val="24"/>
          <w:szCs w:val="24"/>
        </w:rPr>
        <w:t>и</w:t>
      </w:r>
      <w:r w:rsidR="00F05E11" w:rsidRPr="00880670">
        <w:rPr>
          <w:sz w:val="24"/>
          <w:szCs w:val="24"/>
        </w:rPr>
        <w:t xml:space="preserve">й </w:t>
      </w:r>
      <w:r w:rsidR="00F05E11" w:rsidRPr="00880670">
        <w:rPr>
          <w:spacing w:val="-1"/>
          <w:sz w:val="24"/>
          <w:szCs w:val="24"/>
        </w:rPr>
        <w:t>о</w:t>
      </w:r>
      <w:r w:rsidR="00F05E11" w:rsidRPr="00880670">
        <w:rPr>
          <w:sz w:val="24"/>
          <w:szCs w:val="24"/>
        </w:rPr>
        <w:t>т</w:t>
      </w:r>
      <w:r w:rsidR="00F05E11" w:rsidRPr="00880670">
        <w:rPr>
          <w:spacing w:val="-1"/>
          <w:sz w:val="24"/>
          <w:szCs w:val="24"/>
        </w:rPr>
        <w:t>к</w:t>
      </w:r>
      <w:r w:rsidR="00F05E11" w:rsidRPr="00880670">
        <w:rPr>
          <w:sz w:val="24"/>
          <w:szCs w:val="24"/>
        </w:rPr>
        <w:t>рыва</w:t>
      </w:r>
      <w:r w:rsidR="00F05E11" w:rsidRPr="00880670">
        <w:rPr>
          <w:spacing w:val="1"/>
          <w:sz w:val="24"/>
          <w:szCs w:val="24"/>
        </w:rPr>
        <w:t>е</w:t>
      </w:r>
      <w:r w:rsidR="00F05E11" w:rsidRPr="00880670">
        <w:rPr>
          <w:sz w:val="24"/>
          <w:szCs w:val="24"/>
        </w:rPr>
        <w:t>т сче</w:t>
      </w:r>
      <w:r w:rsidR="00F05E11" w:rsidRPr="00880670">
        <w:rPr>
          <w:spacing w:val="1"/>
          <w:sz w:val="24"/>
          <w:szCs w:val="24"/>
        </w:rPr>
        <w:t>т</w:t>
      </w:r>
      <w:r w:rsidR="00F05E11" w:rsidRPr="00880670">
        <w:rPr>
          <w:sz w:val="24"/>
          <w:szCs w:val="24"/>
        </w:rPr>
        <w:t xml:space="preserve">, </w:t>
      </w:r>
      <w:r w:rsidR="00F05E11" w:rsidRPr="00880670">
        <w:rPr>
          <w:spacing w:val="2"/>
          <w:sz w:val="24"/>
          <w:szCs w:val="24"/>
        </w:rPr>
        <w:t>н</w:t>
      </w:r>
      <w:r w:rsidR="00F05E11" w:rsidRPr="00880670">
        <w:rPr>
          <w:sz w:val="24"/>
          <w:szCs w:val="24"/>
        </w:rPr>
        <w:t>е п</w:t>
      </w:r>
      <w:r w:rsidR="00F05E11" w:rsidRPr="00880670">
        <w:rPr>
          <w:spacing w:val="-1"/>
          <w:sz w:val="24"/>
          <w:szCs w:val="24"/>
        </w:rPr>
        <w:t>р</w:t>
      </w:r>
      <w:r w:rsidR="00F05E11" w:rsidRPr="00880670">
        <w:rPr>
          <w:sz w:val="24"/>
          <w:szCs w:val="24"/>
        </w:rPr>
        <w:t>ед</w:t>
      </w:r>
      <w:r w:rsidR="00F05E11" w:rsidRPr="00880670">
        <w:rPr>
          <w:spacing w:val="-1"/>
          <w:sz w:val="24"/>
          <w:szCs w:val="24"/>
        </w:rPr>
        <w:t>н</w:t>
      </w:r>
      <w:r w:rsidR="00F05E11" w:rsidRPr="00880670">
        <w:rPr>
          <w:sz w:val="24"/>
          <w:szCs w:val="24"/>
        </w:rPr>
        <w:t>а</w:t>
      </w:r>
      <w:r w:rsidR="00F05E11" w:rsidRPr="00880670">
        <w:rPr>
          <w:spacing w:val="1"/>
          <w:sz w:val="24"/>
          <w:szCs w:val="24"/>
        </w:rPr>
        <w:t>з</w:t>
      </w:r>
      <w:r w:rsidR="00F05E11" w:rsidRPr="00880670">
        <w:rPr>
          <w:sz w:val="24"/>
          <w:szCs w:val="24"/>
        </w:rPr>
        <w:t>на</w:t>
      </w:r>
      <w:r w:rsidR="00F05E11" w:rsidRPr="00880670">
        <w:rPr>
          <w:spacing w:val="-1"/>
          <w:sz w:val="24"/>
          <w:szCs w:val="24"/>
        </w:rPr>
        <w:t>ч</w:t>
      </w:r>
      <w:r w:rsidR="00F05E11" w:rsidRPr="00880670">
        <w:rPr>
          <w:sz w:val="24"/>
          <w:szCs w:val="24"/>
        </w:rPr>
        <w:t>е</w:t>
      </w:r>
      <w:r w:rsidR="00F05E11" w:rsidRPr="00880670">
        <w:rPr>
          <w:spacing w:val="1"/>
          <w:sz w:val="24"/>
          <w:szCs w:val="24"/>
        </w:rPr>
        <w:t>н</w:t>
      </w:r>
      <w:r w:rsidR="00F05E11" w:rsidRPr="00880670">
        <w:rPr>
          <w:spacing w:val="-1"/>
          <w:sz w:val="24"/>
          <w:szCs w:val="24"/>
        </w:rPr>
        <w:t>н</w:t>
      </w:r>
      <w:r w:rsidR="00F05E11" w:rsidRPr="00880670">
        <w:rPr>
          <w:spacing w:val="2"/>
          <w:sz w:val="24"/>
          <w:szCs w:val="24"/>
        </w:rPr>
        <w:t>ы</w:t>
      </w:r>
      <w:r w:rsidR="00F05E11" w:rsidRPr="00880670">
        <w:rPr>
          <w:sz w:val="24"/>
          <w:szCs w:val="24"/>
        </w:rPr>
        <w:t>й</w:t>
      </w:r>
      <w:r w:rsidR="00F05E11" w:rsidRPr="00880670">
        <w:rPr>
          <w:spacing w:val="-1"/>
          <w:sz w:val="24"/>
          <w:szCs w:val="24"/>
        </w:rPr>
        <w:t xml:space="preserve"> </w:t>
      </w:r>
      <w:r w:rsidR="00F05E11" w:rsidRPr="00880670">
        <w:rPr>
          <w:sz w:val="24"/>
          <w:szCs w:val="24"/>
        </w:rPr>
        <w:t>для</w:t>
      </w:r>
      <w:r w:rsidR="00F05E11" w:rsidRPr="00880670">
        <w:rPr>
          <w:spacing w:val="1"/>
          <w:sz w:val="24"/>
          <w:szCs w:val="24"/>
        </w:rPr>
        <w:t xml:space="preserve"> </w:t>
      </w:r>
      <w:r w:rsidR="00F05E11" w:rsidRPr="00880670">
        <w:rPr>
          <w:spacing w:val="-3"/>
          <w:sz w:val="24"/>
          <w:szCs w:val="24"/>
        </w:rPr>
        <w:t>у</w:t>
      </w:r>
      <w:r w:rsidR="00F05E11" w:rsidRPr="00880670">
        <w:rPr>
          <w:spacing w:val="1"/>
          <w:sz w:val="24"/>
          <w:szCs w:val="24"/>
        </w:rPr>
        <w:t>ч</w:t>
      </w:r>
      <w:r w:rsidR="00F05E11" w:rsidRPr="00880670">
        <w:rPr>
          <w:sz w:val="24"/>
          <w:szCs w:val="24"/>
        </w:rPr>
        <w:t xml:space="preserve">ета </w:t>
      </w:r>
      <w:r w:rsidR="00F05E11" w:rsidRPr="00880670">
        <w:rPr>
          <w:spacing w:val="-1"/>
          <w:sz w:val="24"/>
          <w:szCs w:val="24"/>
        </w:rPr>
        <w:t>п</w:t>
      </w:r>
      <w:r w:rsidR="00F05E11" w:rsidRPr="00880670">
        <w:rPr>
          <w:sz w:val="24"/>
          <w:szCs w:val="24"/>
        </w:rPr>
        <w:t xml:space="preserve">рав </w:t>
      </w:r>
      <w:r w:rsidR="00F05E11" w:rsidRPr="00880670">
        <w:rPr>
          <w:spacing w:val="-1"/>
          <w:sz w:val="24"/>
          <w:szCs w:val="24"/>
        </w:rPr>
        <w:t>н</w:t>
      </w:r>
      <w:r w:rsidR="00F05E11" w:rsidRPr="00880670">
        <w:rPr>
          <w:sz w:val="24"/>
          <w:szCs w:val="24"/>
        </w:rPr>
        <w:t>а</w:t>
      </w:r>
      <w:r w:rsidR="00F05E11" w:rsidRPr="00880670">
        <w:rPr>
          <w:spacing w:val="2"/>
          <w:sz w:val="24"/>
          <w:szCs w:val="24"/>
        </w:rPr>
        <w:t xml:space="preserve"> </w:t>
      </w:r>
      <w:r w:rsidR="00F05E11" w:rsidRPr="00880670">
        <w:rPr>
          <w:spacing w:val="-1"/>
          <w:sz w:val="24"/>
          <w:szCs w:val="24"/>
        </w:rPr>
        <w:t>ц</w:t>
      </w:r>
      <w:r w:rsidR="00F05E11" w:rsidRPr="00880670">
        <w:rPr>
          <w:sz w:val="24"/>
          <w:szCs w:val="24"/>
        </w:rPr>
        <w:t>енн</w:t>
      </w:r>
      <w:r w:rsidR="00F05E11" w:rsidRPr="00880670">
        <w:rPr>
          <w:spacing w:val="-1"/>
          <w:sz w:val="24"/>
          <w:szCs w:val="24"/>
        </w:rPr>
        <w:t>ы</w:t>
      </w:r>
      <w:r w:rsidR="00F05E11" w:rsidRPr="00880670">
        <w:rPr>
          <w:sz w:val="24"/>
          <w:szCs w:val="24"/>
        </w:rPr>
        <w:t xml:space="preserve">е </w:t>
      </w:r>
      <w:r w:rsidR="00F05E11" w:rsidRPr="00880670">
        <w:rPr>
          <w:spacing w:val="1"/>
          <w:sz w:val="24"/>
          <w:szCs w:val="24"/>
        </w:rPr>
        <w:t>б</w:t>
      </w:r>
      <w:r w:rsidR="00F05E11" w:rsidRPr="00880670">
        <w:rPr>
          <w:spacing w:val="-1"/>
          <w:sz w:val="24"/>
          <w:szCs w:val="24"/>
        </w:rPr>
        <w:t>у</w:t>
      </w:r>
      <w:r w:rsidR="00F05E11" w:rsidRPr="00880670">
        <w:rPr>
          <w:sz w:val="24"/>
          <w:szCs w:val="24"/>
        </w:rPr>
        <w:t>маг</w:t>
      </w:r>
      <w:r w:rsidR="00F05E11" w:rsidRPr="00880670">
        <w:rPr>
          <w:spacing w:val="-1"/>
          <w:sz w:val="24"/>
          <w:szCs w:val="24"/>
        </w:rPr>
        <w:t>и</w:t>
      </w:r>
      <w:r w:rsidR="00F05E11" w:rsidRPr="00880670">
        <w:rPr>
          <w:sz w:val="24"/>
          <w:szCs w:val="24"/>
        </w:rPr>
        <w:t>:</w:t>
      </w:r>
    </w:p>
    <w:p w:rsidR="00F05E11" w:rsidRPr="00880670" w:rsidRDefault="00F05E11" w:rsidP="00C87FEF">
      <w:pPr>
        <w:widowControl w:val="0"/>
        <w:tabs>
          <w:tab w:val="left" w:pos="851"/>
        </w:tabs>
        <w:autoSpaceDE w:val="0"/>
        <w:autoSpaceDN w:val="0"/>
        <w:adjustRightInd w:val="0"/>
        <w:spacing w:line="241" w:lineRule="auto"/>
        <w:ind w:right="-14" w:firstLine="709"/>
        <w:jc w:val="both"/>
        <w:rPr>
          <w:sz w:val="24"/>
          <w:szCs w:val="24"/>
        </w:rPr>
      </w:pPr>
      <w:r w:rsidRPr="00880670">
        <w:rPr>
          <w:sz w:val="24"/>
          <w:szCs w:val="24"/>
        </w:rPr>
        <w:t>-</w:t>
      </w:r>
      <w:r w:rsidRPr="00880670">
        <w:rPr>
          <w:sz w:val="24"/>
          <w:szCs w:val="24"/>
        </w:rPr>
        <w:tab/>
        <w:t>счет</w:t>
      </w:r>
      <w:r w:rsidRPr="00880670">
        <w:rPr>
          <w:spacing w:val="21"/>
          <w:sz w:val="24"/>
          <w:szCs w:val="24"/>
        </w:rPr>
        <w:t xml:space="preserve"> </w:t>
      </w:r>
      <w:r w:rsidRPr="00880670">
        <w:rPr>
          <w:spacing w:val="-1"/>
          <w:sz w:val="24"/>
          <w:szCs w:val="24"/>
        </w:rPr>
        <w:t>н</w:t>
      </w:r>
      <w:r w:rsidRPr="00880670">
        <w:rPr>
          <w:spacing w:val="1"/>
          <w:sz w:val="24"/>
          <w:szCs w:val="24"/>
        </w:rPr>
        <w:t>е</w:t>
      </w:r>
      <w:r w:rsidRPr="00880670">
        <w:rPr>
          <w:sz w:val="24"/>
          <w:szCs w:val="24"/>
        </w:rPr>
        <w:t>у</w:t>
      </w:r>
      <w:r w:rsidRPr="00880670">
        <w:rPr>
          <w:spacing w:val="-1"/>
          <w:sz w:val="24"/>
          <w:szCs w:val="24"/>
        </w:rPr>
        <w:t>с</w:t>
      </w:r>
      <w:r w:rsidRPr="00880670">
        <w:rPr>
          <w:sz w:val="24"/>
          <w:szCs w:val="24"/>
        </w:rPr>
        <w:t>т</w:t>
      </w:r>
      <w:r w:rsidRPr="00880670">
        <w:rPr>
          <w:spacing w:val="1"/>
          <w:sz w:val="24"/>
          <w:szCs w:val="24"/>
        </w:rPr>
        <w:t>а</w:t>
      </w:r>
      <w:r w:rsidRPr="00880670">
        <w:rPr>
          <w:sz w:val="24"/>
          <w:szCs w:val="24"/>
        </w:rPr>
        <w:t>н</w:t>
      </w:r>
      <w:r w:rsidRPr="00880670">
        <w:rPr>
          <w:spacing w:val="-1"/>
          <w:sz w:val="24"/>
          <w:szCs w:val="24"/>
        </w:rPr>
        <w:t>о</w:t>
      </w:r>
      <w:r w:rsidRPr="00880670">
        <w:rPr>
          <w:sz w:val="24"/>
          <w:szCs w:val="24"/>
        </w:rPr>
        <w:t>в</w:t>
      </w:r>
      <w:r w:rsidRPr="00880670">
        <w:rPr>
          <w:spacing w:val="-1"/>
          <w:sz w:val="24"/>
          <w:szCs w:val="24"/>
        </w:rPr>
        <w:t>л</w:t>
      </w:r>
      <w:r w:rsidRPr="00880670">
        <w:rPr>
          <w:spacing w:val="1"/>
          <w:sz w:val="24"/>
          <w:szCs w:val="24"/>
        </w:rPr>
        <w:t>е</w:t>
      </w:r>
      <w:r w:rsidRPr="00880670">
        <w:rPr>
          <w:sz w:val="24"/>
          <w:szCs w:val="24"/>
        </w:rPr>
        <w:t>н</w:t>
      </w:r>
      <w:r w:rsidRPr="00880670">
        <w:rPr>
          <w:spacing w:val="-2"/>
          <w:sz w:val="24"/>
          <w:szCs w:val="24"/>
        </w:rPr>
        <w:t>н</w:t>
      </w:r>
      <w:r w:rsidRPr="00880670">
        <w:rPr>
          <w:spacing w:val="2"/>
          <w:sz w:val="24"/>
          <w:szCs w:val="24"/>
        </w:rPr>
        <w:t>ы</w:t>
      </w:r>
      <w:r w:rsidRPr="00880670">
        <w:rPr>
          <w:sz w:val="24"/>
          <w:szCs w:val="24"/>
        </w:rPr>
        <w:t>х</w:t>
      </w:r>
      <w:r w:rsidRPr="00880670">
        <w:rPr>
          <w:spacing w:val="22"/>
          <w:sz w:val="24"/>
          <w:szCs w:val="24"/>
        </w:rPr>
        <w:t xml:space="preserve"> </w:t>
      </w:r>
      <w:r w:rsidRPr="00880670">
        <w:rPr>
          <w:sz w:val="24"/>
          <w:szCs w:val="24"/>
        </w:rPr>
        <w:t>л</w:t>
      </w:r>
      <w:r w:rsidRPr="00880670">
        <w:rPr>
          <w:spacing w:val="-1"/>
          <w:sz w:val="24"/>
          <w:szCs w:val="24"/>
        </w:rPr>
        <w:t>и</w:t>
      </w:r>
      <w:r w:rsidRPr="00880670">
        <w:rPr>
          <w:sz w:val="24"/>
          <w:szCs w:val="24"/>
        </w:rPr>
        <w:t>ц</w:t>
      </w:r>
      <w:r w:rsidRPr="00880670">
        <w:rPr>
          <w:spacing w:val="25"/>
          <w:sz w:val="24"/>
          <w:szCs w:val="24"/>
        </w:rPr>
        <w:t xml:space="preserve"> </w:t>
      </w:r>
      <w:r w:rsidRPr="00880670">
        <w:rPr>
          <w:sz w:val="24"/>
          <w:szCs w:val="24"/>
        </w:rPr>
        <w:t>–</w:t>
      </w:r>
      <w:r w:rsidRPr="00880670">
        <w:rPr>
          <w:spacing w:val="23"/>
          <w:sz w:val="24"/>
          <w:szCs w:val="24"/>
        </w:rPr>
        <w:t xml:space="preserve"> </w:t>
      </w:r>
      <w:r w:rsidRPr="00880670">
        <w:rPr>
          <w:spacing w:val="1"/>
          <w:sz w:val="24"/>
          <w:szCs w:val="24"/>
        </w:rPr>
        <w:t>о</w:t>
      </w:r>
      <w:r w:rsidRPr="00880670">
        <w:rPr>
          <w:sz w:val="24"/>
          <w:szCs w:val="24"/>
        </w:rPr>
        <w:t>т</w:t>
      </w:r>
      <w:r w:rsidRPr="00880670">
        <w:rPr>
          <w:spacing w:val="-1"/>
          <w:sz w:val="24"/>
          <w:szCs w:val="24"/>
        </w:rPr>
        <w:t>кр</w:t>
      </w:r>
      <w:r w:rsidRPr="00880670">
        <w:rPr>
          <w:sz w:val="24"/>
          <w:szCs w:val="24"/>
        </w:rPr>
        <w:t>ывае</w:t>
      </w:r>
      <w:r w:rsidRPr="00880670">
        <w:rPr>
          <w:spacing w:val="-1"/>
          <w:sz w:val="24"/>
          <w:szCs w:val="24"/>
        </w:rPr>
        <w:t>т</w:t>
      </w:r>
      <w:r w:rsidRPr="00880670">
        <w:rPr>
          <w:sz w:val="24"/>
          <w:szCs w:val="24"/>
        </w:rPr>
        <w:t>ся</w:t>
      </w:r>
      <w:r w:rsidRPr="00880670">
        <w:rPr>
          <w:spacing w:val="20"/>
          <w:sz w:val="24"/>
          <w:szCs w:val="24"/>
        </w:rPr>
        <w:t xml:space="preserve"> </w:t>
      </w:r>
      <w:r w:rsidRPr="00880670">
        <w:rPr>
          <w:sz w:val="24"/>
          <w:szCs w:val="24"/>
        </w:rPr>
        <w:t>в</w:t>
      </w:r>
      <w:r w:rsidRPr="00880670">
        <w:rPr>
          <w:spacing w:val="21"/>
          <w:sz w:val="24"/>
          <w:szCs w:val="24"/>
        </w:rPr>
        <w:t xml:space="preserve"> </w:t>
      </w:r>
      <w:r w:rsidRPr="00880670">
        <w:rPr>
          <w:spacing w:val="3"/>
          <w:sz w:val="24"/>
          <w:szCs w:val="24"/>
        </w:rPr>
        <w:t>е</w:t>
      </w:r>
      <w:r w:rsidRPr="00880670">
        <w:rPr>
          <w:sz w:val="24"/>
          <w:szCs w:val="24"/>
        </w:rPr>
        <w:t>ди</w:t>
      </w:r>
      <w:r w:rsidRPr="00880670">
        <w:rPr>
          <w:spacing w:val="-1"/>
          <w:sz w:val="24"/>
          <w:szCs w:val="24"/>
        </w:rPr>
        <w:t>н</w:t>
      </w:r>
      <w:r w:rsidRPr="00880670">
        <w:rPr>
          <w:sz w:val="24"/>
          <w:szCs w:val="24"/>
        </w:rPr>
        <w:t>ствен</w:t>
      </w:r>
      <w:r w:rsidRPr="00880670">
        <w:rPr>
          <w:spacing w:val="1"/>
          <w:sz w:val="24"/>
          <w:szCs w:val="24"/>
        </w:rPr>
        <w:t>но</w:t>
      </w:r>
      <w:r w:rsidRPr="00880670">
        <w:rPr>
          <w:sz w:val="24"/>
          <w:szCs w:val="24"/>
        </w:rPr>
        <w:t>м</w:t>
      </w:r>
      <w:r w:rsidRPr="00880670">
        <w:rPr>
          <w:spacing w:val="22"/>
          <w:sz w:val="24"/>
          <w:szCs w:val="24"/>
        </w:rPr>
        <w:t xml:space="preserve"> </w:t>
      </w:r>
      <w:r w:rsidRPr="00880670">
        <w:rPr>
          <w:sz w:val="24"/>
          <w:szCs w:val="24"/>
        </w:rPr>
        <w:t>ч</w:t>
      </w:r>
      <w:r w:rsidRPr="00880670">
        <w:rPr>
          <w:spacing w:val="-1"/>
          <w:sz w:val="24"/>
          <w:szCs w:val="24"/>
        </w:rPr>
        <w:t>и</w:t>
      </w:r>
      <w:r w:rsidRPr="00880670">
        <w:rPr>
          <w:sz w:val="24"/>
          <w:szCs w:val="24"/>
        </w:rPr>
        <w:t>с</w:t>
      </w:r>
      <w:r w:rsidRPr="00880670">
        <w:rPr>
          <w:spacing w:val="-1"/>
          <w:sz w:val="24"/>
          <w:szCs w:val="24"/>
        </w:rPr>
        <w:t>л</w:t>
      </w:r>
      <w:r w:rsidRPr="00880670">
        <w:rPr>
          <w:sz w:val="24"/>
          <w:szCs w:val="24"/>
        </w:rPr>
        <w:t>е</w:t>
      </w:r>
      <w:r w:rsidRPr="00880670">
        <w:rPr>
          <w:spacing w:val="21"/>
          <w:sz w:val="24"/>
          <w:szCs w:val="24"/>
        </w:rPr>
        <w:t xml:space="preserve"> </w:t>
      </w:r>
      <w:r w:rsidRPr="00880670">
        <w:rPr>
          <w:sz w:val="24"/>
          <w:szCs w:val="24"/>
        </w:rPr>
        <w:t>и</w:t>
      </w:r>
      <w:r w:rsidRPr="00880670">
        <w:rPr>
          <w:spacing w:val="26"/>
          <w:sz w:val="24"/>
          <w:szCs w:val="24"/>
        </w:rPr>
        <w:t xml:space="preserve"> </w:t>
      </w:r>
      <w:r w:rsidRPr="00880670">
        <w:rPr>
          <w:sz w:val="24"/>
          <w:szCs w:val="24"/>
        </w:rPr>
        <w:t>п</w:t>
      </w:r>
      <w:r w:rsidRPr="00880670">
        <w:rPr>
          <w:spacing w:val="-1"/>
          <w:sz w:val="24"/>
          <w:szCs w:val="24"/>
        </w:rPr>
        <w:t>р</w:t>
      </w:r>
      <w:r w:rsidRPr="00880670">
        <w:rPr>
          <w:sz w:val="24"/>
          <w:szCs w:val="24"/>
        </w:rPr>
        <w:t>ед</w:t>
      </w:r>
      <w:r w:rsidRPr="00880670">
        <w:rPr>
          <w:spacing w:val="-1"/>
          <w:sz w:val="24"/>
          <w:szCs w:val="24"/>
        </w:rPr>
        <w:t>н</w:t>
      </w:r>
      <w:r w:rsidRPr="00880670">
        <w:rPr>
          <w:sz w:val="24"/>
          <w:szCs w:val="24"/>
        </w:rPr>
        <w:t>а</w:t>
      </w:r>
      <w:r w:rsidRPr="00880670">
        <w:rPr>
          <w:spacing w:val="1"/>
          <w:sz w:val="24"/>
          <w:szCs w:val="24"/>
        </w:rPr>
        <w:t>з</w:t>
      </w:r>
      <w:r w:rsidRPr="00880670">
        <w:rPr>
          <w:sz w:val="24"/>
          <w:szCs w:val="24"/>
        </w:rPr>
        <w:t>на</w:t>
      </w:r>
      <w:r w:rsidRPr="00880670">
        <w:rPr>
          <w:spacing w:val="-1"/>
          <w:sz w:val="24"/>
          <w:szCs w:val="24"/>
        </w:rPr>
        <w:t>ч</w:t>
      </w:r>
      <w:r w:rsidRPr="00880670">
        <w:rPr>
          <w:sz w:val="24"/>
          <w:szCs w:val="24"/>
        </w:rPr>
        <w:t>ен</w:t>
      </w:r>
      <w:r w:rsidRPr="00880670">
        <w:rPr>
          <w:spacing w:val="23"/>
          <w:sz w:val="24"/>
          <w:szCs w:val="24"/>
        </w:rPr>
        <w:t xml:space="preserve"> </w:t>
      </w:r>
      <w:r w:rsidRPr="00880670">
        <w:rPr>
          <w:spacing w:val="1"/>
          <w:sz w:val="24"/>
          <w:szCs w:val="24"/>
        </w:rPr>
        <w:t>д</w:t>
      </w:r>
      <w:r w:rsidRPr="00880670">
        <w:rPr>
          <w:spacing w:val="-1"/>
          <w:sz w:val="24"/>
          <w:szCs w:val="24"/>
        </w:rPr>
        <w:t>л</w:t>
      </w:r>
      <w:r w:rsidRPr="00880670">
        <w:rPr>
          <w:sz w:val="24"/>
          <w:szCs w:val="24"/>
        </w:rPr>
        <w:t>я</w:t>
      </w:r>
      <w:r w:rsidRPr="00880670">
        <w:rPr>
          <w:spacing w:val="23"/>
          <w:sz w:val="24"/>
          <w:szCs w:val="24"/>
        </w:rPr>
        <w:t xml:space="preserve"> </w:t>
      </w:r>
      <w:r w:rsidRPr="00880670">
        <w:rPr>
          <w:spacing w:val="-1"/>
          <w:sz w:val="24"/>
          <w:szCs w:val="24"/>
        </w:rPr>
        <w:t>у</w:t>
      </w:r>
      <w:r w:rsidRPr="00880670">
        <w:rPr>
          <w:sz w:val="24"/>
          <w:szCs w:val="24"/>
        </w:rPr>
        <w:t>чет</w:t>
      </w:r>
      <w:r w:rsidRPr="00880670">
        <w:rPr>
          <w:spacing w:val="-1"/>
          <w:sz w:val="24"/>
          <w:szCs w:val="24"/>
        </w:rPr>
        <w:t>а</w:t>
      </w:r>
      <w:r w:rsidRPr="00880670">
        <w:rPr>
          <w:spacing w:val="24"/>
          <w:sz w:val="24"/>
          <w:szCs w:val="24"/>
        </w:rPr>
        <w:t xml:space="preserve"> </w:t>
      </w:r>
      <w:r w:rsidRPr="00880670">
        <w:rPr>
          <w:spacing w:val="-1"/>
          <w:sz w:val="24"/>
          <w:szCs w:val="24"/>
        </w:rPr>
        <w:t>ц</w:t>
      </w:r>
      <w:r w:rsidRPr="00880670">
        <w:rPr>
          <w:sz w:val="24"/>
          <w:szCs w:val="24"/>
        </w:rPr>
        <w:t>ен</w:t>
      </w:r>
      <w:r w:rsidRPr="00880670">
        <w:rPr>
          <w:spacing w:val="-1"/>
          <w:sz w:val="24"/>
          <w:szCs w:val="24"/>
        </w:rPr>
        <w:t>н</w:t>
      </w:r>
      <w:r w:rsidRPr="00880670">
        <w:rPr>
          <w:sz w:val="24"/>
          <w:szCs w:val="24"/>
        </w:rPr>
        <w:t xml:space="preserve">ых </w:t>
      </w:r>
      <w:r w:rsidRPr="00880670">
        <w:rPr>
          <w:spacing w:val="1"/>
          <w:sz w:val="24"/>
          <w:szCs w:val="24"/>
        </w:rPr>
        <w:t>б</w:t>
      </w:r>
      <w:r w:rsidRPr="00880670">
        <w:rPr>
          <w:spacing w:val="-3"/>
          <w:sz w:val="24"/>
          <w:szCs w:val="24"/>
        </w:rPr>
        <w:t>у</w:t>
      </w:r>
      <w:r w:rsidRPr="00880670">
        <w:rPr>
          <w:spacing w:val="-1"/>
          <w:sz w:val="24"/>
          <w:szCs w:val="24"/>
        </w:rPr>
        <w:t>м</w:t>
      </w:r>
      <w:r w:rsidRPr="00880670">
        <w:rPr>
          <w:sz w:val="24"/>
          <w:szCs w:val="24"/>
        </w:rPr>
        <w:t>аг,</w:t>
      </w:r>
      <w:r w:rsidRPr="00880670">
        <w:rPr>
          <w:spacing w:val="24"/>
          <w:sz w:val="24"/>
          <w:szCs w:val="24"/>
        </w:rPr>
        <w:t xml:space="preserve"> </w:t>
      </w:r>
      <w:r w:rsidRPr="00880670">
        <w:rPr>
          <w:sz w:val="24"/>
          <w:szCs w:val="24"/>
        </w:rPr>
        <w:t>п</w:t>
      </w:r>
      <w:r w:rsidRPr="00880670">
        <w:rPr>
          <w:spacing w:val="-1"/>
          <w:sz w:val="24"/>
          <w:szCs w:val="24"/>
        </w:rPr>
        <w:t>р</w:t>
      </w:r>
      <w:r w:rsidRPr="00880670">
        <w:rPr>
          <w:spacing w:val="1"/>
          <w:sz w:val="24"/>
          <w:szCs w:val="24"/>
        </w:rPr>
        <w:t>и</w:t>
      </w:r>
      <w:r w:rsidRPr="00880670">
        <w:rPr>
          <w:sz w:val="24"/>
          <w:szCs w:val="24"/>
        </w:rPr>
        <w:t>н</w:t>
      </w:r>
      <w:r w:rsidRPr="00880670">
        <w:rPr>
          <w:spacing w:val="-1"/>
          <w:sz w:val="24"/>
          <w:szCs w:val="24"/>
        </w:rPr>
        <w:t>а</w:t>
      </w:r>
      <w:r w:rsidRPr="00880670">
        <w:rPr>
          <w:spacing w:val="1"/>
          <w:sz w:val="24"/>
          <w:szCs w:val="24"/>
        </w:rPr>
        <w:t>д</w:t>
      </w:r>
      <w:r w:rsidRPr="00880670">
        <w:rPr>
          <w:spacing w:val="-1"/>
          <w:sz w:val="24"/>
          <w:szCs w:val="24"/>
        </w:rPr>
        <w:t>л</w:t>
      </w:r>
      <w:r w:rsidRPr="00880670">
        <w:rPr>
          <w:sz w:val="24"/>
          <w:szCs w:val="24"/>
        </w:rPr>
        <w:t>ежн</w:t>
      </w:r>
      <w:r w:rsidRPr="00880670">
        <w:rPr>
          <w:spacing w:val="-1"/>
          <w:sz w:val="24"/>
          <w:szCs w:val="24"/>
        </w:rPr>
        <w:t>о</w:t>
      </w:r>
      <w:r w:rsidRPr="00880670">
        <w:rPr>
          <w:sz w:val="24"/>
          <w:szCs w:val="24"/>
        </w:rPr>
        <w:t>сть</w:t>
      </w:r>
      <w:r w:rsidRPr="00880670">
        <w:rPr>
          <w:spacing w:val="24"/>
          <w:sz w:val="24"/>
          <w:szCs w:val="24"/>
        </w:rPr>
        <w:t xml:space="preserve"> </w:t>
      </w:r>
      <w:r w:rsidRPr="00880670">
        <w:rPr>
          <w:sz w:val="24"/>
          <w:szCs w:val="24"/>
        </w:rPr>
        <w:t>к</w:t>
      </w:r>
      <w:r w:rsidRPr="00880670">
        <w:rPr>
          <w:spacing w:val="-1"/>
          <w:sz w:val="24"/>
          <w:szCs w:val="24"/>
        </w:rPr>
        <w:t>о</w:t>
      </w:r>
      <w:r w:rsidRPr="00880670">
        <w:rPr>
          <w:spacing w:val="1"/>
          <w:sz w:val="24"/>
          <w:szCs w:val="24"/>
        </w:rPr>
        <w:t>тор</w:t>
      </w:r>
      <w:r w:rsidRPr="00880670">
        <w:rPr>
          <w:sz w:val="24"/>
          <w:szCs w:val="24"/>
        </w:rPr>
        <w:t>ых</w:t>
      </w:r>
      <w:r w:rsidRPr="00880670">
        <w:rPr>
          <w:spacing w:val="20"/>
          <w:sz w:val="24"/>
          <w:szCs w:val="24"/>
        </w:rPr>
        <w:t xml:space="preserve"> </w:t>
      </w:r>
      <w:r w:rsidRPr="00880670">
        <w:rPr>
          <w:spacing w:val="-1"/>
          <w:sz w:val="24"/>
          <w:szCs w:val="24"/>
        </w:rPr>
        <w:t>н</w:t>
      </w:r>
      <w:r w:rsidRPr="00880670">
        <w:rPr>
          <w:sz w:val="24"/>
          <w:szCs w:val="24"/>
        </w:rPr>
        <w:t>ев</w:t>
      </w:r>
      <w:r w:rsidRPr="00880670">
        <w:rPr>
          <w:spacing w:val="-1"/>
          <w:sz w:val="24"/>
          <w:szCs w:val="24"/>
        </w:rPr>
        <w:t>о</w:t>
      </w:r>
      <w:r w:rsidRPr="00880670">
        <w:rPr>
          <w:sz w:val="24"/>
          <w:szCs w:val="24"/>
        </w:rPr>
        <w:t>з</w:t>
      </w:r>
      <w:r w:rsidRPr="00880670">
        <w:rPr>
          <w:spacing w:val="1"/>
          <w:sz w:val="24"/>
          <w:szCs w:val="24"/>
        </w:rPr>
        <w:t>м</w:t>
      </w:r>
      <w:r w:rsidRPr="00880670">
        <w:rPr>
          <w:sz w:val="24"/>
          <w:szCs w:val="24"/>
        </w:rPr>
        <w:t>о</w:t>
      </w:r>
      <w:r w:rsidRPr="00880670">
        <w:rPr>
          <w:spacing w:val="1"/>
          <w:sz w:val="24"/>
          <w:szCs w:val="24"/>
        </w:rPr>
        <w:t>ж</w:t>
      </w:r>
      <w:r w:rsidRPr="00880670">
        <w:rPr>
          <w:sz w:val="24"/>
          <w:szCs w:val="24"/>
        </w:rPr>
        <w:t>н</w:t>
      </w:r>
      <w:r w:rsidRPr="00880670">
        <w:rPr>
          <w:spacing w:val="-1"/>
          <w:sz w:val="24"/>
          <w:szCs w:val="24"/>
        </w:rPr>
        <w:t>о</w:t>
      </w:r>
      <w:r w:rsidRPr="00880670">
        <w:rPr>
          <w:spacing w:val="25"/>
          <w:sz w:val="24"/>
          <w:szCs w:val="24"/>
        </w:rPr>
        <w:t xml:space="preserve"> </w:t>
      </w:r>
      <w:r w:rsidRPr="00880670">
        <w:rPr>
          <w:spacing w:val="-3"/>
          <w:sz w:val="24"/>
          <w:szCs w:val="24"/>
        </w:rPr>
        <w:t>у</w:t>
      </w:r>
      <w:r w:rsidRPr="00880670">
        <w:rPr>
          <w:spacing w:val="1"/>
          <w:sz w:val="24"/>
          <w:szCs w:val="24"/>
        </w:rPr>
        <w:t>с</w:t>
      </w:r>
      <w:r w:rsidRPr="00880670">
        <w:rPr>
          <w:sz w:val="24"/>
          <w:szCs w:val="24"/>
        </w:rPr>
        <w:t>та</w:t>
      </w:r>
      <w:r w:rsidRPr="00880670">
        <w:rPr>
          <w:spacing w:val="-2"/>
          <w:sz w:val="24"/>
          <w:szCs w:val="24"/>
        </w:rPr>
        <w:t>н</w:t>
      </w:r>
      <w:r w:rsidRPr="00880670">
        <w:rPr>
          <w:sz w:val="24"/>
          <w:szCs w:val="24"/>
        </w:rPr>
        <w:t>о</w:t>
      </w:r>
      <w:r w:rsidRPr="00880670">
        <w:rPr>
          <w:spacing w:val="1"/>
          <w:sz w:val="24"/>
          <w:szCs w:val="24"/>
        </w:rPr>
        <w:t>ви</w:t>
      </w:r>
      <w:r w:rsidRPr="00880670">
        <w:rPr>
          <w:sz w:val="24"/>
          <w:szCs w:val="24"/>
        </w:rPr>
        <w:t>ть</w:t>
      </w:r>
      <w:r w:rsidRPr="00880670">
        <w:rPr>
          <w:spacing w:val="21"/>
          <w:sz w:val="24"/>
          <w:szCs w:val="24"/>
        </w:rPr>
        <w:t xml:space="preserve"> </w:t>
      </w:r>
      <w:r w:rsidRPr="00880670">
        <w:rPr>
          <w:sz w:val="24"/>
          <w:szCs w:val="24"/>
        </w:rPr>
        <w:t>н</w:t>
      </w:r>
      <w:r w:rsidRPr="00880670">
        <w:rPr>
          <w:spacing w:val="-1"/>
          <w:sz w:val="24"/>
          <w:szCs w:val="24"/>
        </w:rPr>
        <w:t>а</w:t>
      </w:r>
      <w:r w:rsidRPr="00880670">
        <w:rPr>
          <w:spacing w:val="23"/>
          <w:sz w:val="24"/>
          <w:szCs w:val="24"/>
        </w:rPr>
        <w:t xml:space="preserve"> </w:t>
      </w:r>
      <w:r w:rsidRPr="00880670">
        <w:rPr>
          <w:spacing w:val="1"/>
          <w:sz w:val="24"/>
          <w:szCs w:val="24"/>
        </w:rPr>
        <w:t>мо</w:t>
      </w:r>
      <w:r w:rsidRPr="00880670">
        <w:rPr>
          <w:sz w:val="24"/>
          <w:szCs w:val="24"/>
        </w:rPr>
        <w:t>мен</w:t>
      </w:r>
      <w:r w:rsidRPr="00880670">
        <w:rPr>
          <w:spacing w:val="-1"/>
          <w:sz w:val="24"/>
          <w:szCs w:val="24"/>
        </w:rPr>
        <w:t>т</w:t>
      </w:r>
      <w:r w:rsidRPr="00880670">
        <w:rPr>
          <w:spacing w:val="23"/>
          <w:sz w:val="24"/>
          <w:szCs w:val="24"/>
        </w:rPr>
        <w:t xml:space="preserve"> </w:t>
      </w:r>
      <w:r w:rsidRPr="00880670">
        <w:rPr>
          <w:spacing w:val="-1"/>
          <w:sz w:val="24"/>
          <w:szCs w:val="24"/>
        </w:rPr>
        <w:t>п</w:t>
      </w:r>
      <w:r w:rsidRPr="00880670">
        <w:rPr>
          <w:sz w:val="24"/>
          <w:szCs w:val="24"/>
        </w:rPr>
        <w:t>ос</w:t>
      </w:r>
      <w:r w:rsidRPr="00880670">
        <w:rPr>
          <w:spacing w:val="1"/>
          <w:sz w:val="24"/>
          <w:szCs w:val="24"/>
        </w:rPr>
        <w:t>т</w:t>
      </w:r>
      <w:r w:rsidRPr="00880670">
        <w:rPr>
          <w:sz w:val="24"/>
          <w:szCs w:val="24"/>
        </w:rPr>
        <w:t>у</w:t>
      </w:r>
      <w:r w:rsidRPr="00880670">
        <w:rPr>
          <w:spacing w:val="-1"/>
          <w:sz w:val="24"/>
          <w:szCs w:val="24"/>
        </w:rPr>
        <w:t>п</w:t>
      </w:r>
      <w:r w:rsidRPr="00880670">
        <w:rPr>
          <w:sz w:val="24"/>
          <w:szCs w:val="24"/>
        </w:rPr>
        <w:t>л</w:t>
      </w:r>
      <w:r w:rsidRPr="00880670">
        <w:rPr>
          <w:spacing w:val="1"/>
          <w:sz w:val="24"/>
          <w:szCs w:val="24"/>
        </w:rPr>
        <w:t>е</w:t>
      </w:r>
      <w:r w:rsidRPr="00880670">
        <w:rPr>
          <w:sz w:val="24"/>
          <w:szCs w:val="24"/>
        </w:rPr>
        <w:t>н</w:t>
      </w:r>
      <w:r w:rsidRPr="00880670">
        <w:rPr>
          <w:spacing w:val="-1"/>
          <w:sz w:val="24"/>
          <w:szCs w:val="24"/>
        </w:rPr>
        <w:t>и</w:t>
      </w:r>
      <w:r w:rsidRPr="00880670">
        <w:rPr>
          <w:sz w:val="24"/>
          <w:szCs w:val="24"/>
        </w:rPr>
        <w:t>я</w:t>
      </w:r>
      <w:r w:rsidRPr="00880670">
        <w:rPr>
          <w:spacing w:val="24"/>
          <w:sz w:val="24"/>
          <w:szCs w:val="24"/>
        </w:rPr>
        <w:t xml:space="preserve"> </w:t>
      </w:r>
      <w:r w:rsidRPr="00880670">
        <w:rPr>
          <w:spacing w:val="-1"/>
          <w:sz w:val="24"/>
          <w:szCs w:val="24"/>
        </w:rPr>
        <w:t>ц</w:t>
      </w:r>
      <w:r w:rsidRPr="00880670">
        <w:rPr>
          <w:sz w:val="24"/>
          <w:szCs w:val="24"/>
        </w:rPr>
        <w:t>енн</w:t>
      </w:r>
      <w:r w:rsidRPr="00880670">
        <w:rPr>
          <w:spacing w:val="-1"/>
          <w:sz w:val="24"/>
          <w:szCs w:val="24"/>
        </w:rPr>
        <w:t>ы</w:t>
      </w:r>
      <w:r w:rsidRPr="00880670">
        <w:rPr>
          <w:sz w:val="24"/>
          <w:szCs w:val="24"/>
        </w:rPr>
        <w:t>х</w:t>
      </w:r>
      <w:r w:rsidRPr="00880670">
        <w:rPr>
          <w:spacing w:val="22"/>
          <w:sz w:val="24"/>
          <w:szCs w:val="24"/>
        </w:rPr>
        <w:t xml:space="preserve"> </w:t>
      </w:r>
      <w:proofErr w:type="gramStart"/>
      <w:r w:rsidRPr="00880670">
        <w:rPr>
          <w:spacing w:val="1"/>
          <w:sz w:val="24"/>
          <w:szCs w:val="24"/>
        </w:rPr>
        <w:t>б</w:t>
      </w:r>
      <w:r w:rsidRPr="00880670">
        <w:rPr>
          <w:sz w:val="24"/>
          <w:szCs w:val="24"/>
        </w:rPr>
        <w:t>у</w:t>
      </w:r>
      <w:r w:rsidRPr="00880670">
        <w:rPr>
          <w:spacing w:val="-1"/>
          <w:sz w:val="24"/>
          <w:szCs w:val="24"/>
        </w:rPr>
        <w:t>м</w:t>
      </w:r>
      <w:r w:rsidRPr="00880670">
        <w:rPr>
          <w:sz w:val="24"/>
          <w:szCs w:val="24"/>
        </w:rPr>
        <w:t>аг</w:t>
      </w:r>
      <w:proofErr w:type="gramEnd"/>
      <w:r w:rsidRPr="00880670">
        <w:rPr>
          <w:spacing w:val="24"/>
          <w:sz w:val="24"/>
          <w:szCs w:val="24"/>
        </w:rPr>
        <w:t xml:space="preserve"> </w:t>
      </w:r>
      <w:r w:rsidRPr="00880670">
        <w:rPr>
          <w:sz w:val="24"/>
          <w:szCs w:val="24"/>
        </w:rPr>
        <w:t>н</w:t>
      </w:r>
      <w:r w:rsidRPr="00880670">
        <w:rPr>
          <w:spacing w:val="-1"/>
          <w:sz w:val="24"/>
          <w:szCs w:val="24"/>
        </w:rPr>
        <w:t>а</w:t>
      </w:r>
      <w:r w:rsidRPr="00880670">
        <w:rPr>
          <w:sz w:val="24"/>
          <w:szCs w:val="24"/>
        </w:rPr>
        <w:t xml:space="preserve"> </w:t>
      </w:r>
      <w:r w:rsidRPr="00880670">
        <w:rPr>
          <w:spacing w:val="-1"/>
          <w:sz w:val="24"/>
          <w:szCs w:val="24"/>
        </w:rPr>
        <w:t>у</w:t>
      </w:r>
      <w:r w:rsidRPr="00880670">
        <w:rPr>
          <w:sz w:val="24"/>
          <w:szCs w:val="24"/>
        </w:rPr>
        <w:t>че</w:t>
      </w:r>
      <w:r w:rsidRPr="00880670">
        <w:rPr>
          <w:spacing w:val="-1"/>
          <w:sz w:val="24"/>
          <w:szCs w:val="24"/>
        </w:rPr>
        <w:t>т</w:t>
      </w:r>
      <w:r w:rsidRPr="00880670">
        <w:rPr>
          <w:sz w:val="24"/>
          <w:szCs w:val="24"/>
        </w:rPr>
        <w:t xml:space="preserve"> в</w:t>
      </w:r>
      <w:r w:rsidRPr="00880670">
        <w:rPr>
          <w:spacing w:val="-1"/>
          <w:sz w:val="24"/>
          <w:szCs w:val="24"/>
        </w:rPr>
        <w:t xml:space="preserve"> </w:t>
      </w:r>
      <w:r w:rsidRPr="00880670">
        <w:rPr>
          <w:sz w:val="24"/>
          <w:szCs w:val="24"/>
        </w:rPr>
        <w:t>Деп</w:t>
      </w:r>
      <w:r w:rsidRPr="00880670">
        <w:rPr>
          <w:spacing w:val="-1"/>
          <w:sz w:val="24"/>
          <w:szCs w:val="24"/>
        </w:rPr>
        <w:t>о</w:t>
      </w:r>
      <w:r w:rsidRPr="00880670">
        <w:rPr>
          <w:spacing w:val="3"/>
          <w:sz w:val="24"/>
          <w:szCs w:val="24"/>
        </w:rPr>
        <w:t>з</w:t>
      </w:r>
      <w:r w:rsidRPr="00880670">
        <w:rPr>
          <w:spacing w:val="-1"/>
          <w:sz w:val="24"/>
          <w:szCs w:val="24"/>
        </w:rPr>
        <w:t>ит</w:t>
      </w:r>
      <w:r w:rsidRPr="00880670">
        <w:rPr>
          <w:sz w:val="24"/>
          <w:szCs w:val="24"/>
        </w:rPr>
        <w:t>ар</w:t>
      </w:r>
      <w:r w:rsidRPr="00880670">
        <w:rPr>
          <w:spacing w:val="1"/>
          <w:sz w:val="24"/>
          <w:szCs w:val="24"/>
        </w:rPr>
        <w:t>и</w:t>
      </w:r>
      <w:r w:rsidRPr="00880670">
        <w:rPr>
          <w:spacing w:val="-1"/>
          <w:sz w:val="24"/>
          <w:szCs w:val="24"/>
        </w:rPr>
        <w:t>й</w:t>
      </w:r>
      <w:r w:rsidRPr="00880670">
        <w:rPr>
          <w:sz w:val="24"/>
          <w:szCs w:val="24"/>
        </w:rPr>
        <w:t>.</w:t>
      </w:r>
    </w:p>
    <w:p w:rsidR="0055537F" w:rsidRPr="00880670" w:rsidRDefault="0055537F" w:rsidP="0055537F">
      <w:pPr>
        <w:pStyle w:val="11"/>
        <w:ind w:firstLine="709"/>
        <w:jc w:val="both"/>
        <w:rPr>
          <w:sz w:val="24"/>
          <w:szCs w:val="24"/>
        </w:rPr>
      </w:pPr>
      <w:r w:rsidRPr="00880670">
        <w:rPr>
          <w:sz w:val="24"/>
          <w:szCs w:val="24"/>
        </w:rPr>
        <w:t>- счет ценных бумаг Депонентов – предназначен для учета ценных бумаг Депонентов, помещенных на хранение и/или учет на счет депо номинального держателя Депозитария в другом депозитарии или на лицевой счет номинального держателя Депозитария в реестре владельцев ценных бумаг;</w:t>
      </w:r>
    </w:p>
    <w:p w:rsidR="0055537F" w:rsidRPr="00880670" w:rsidRDefault="0055537F" w:rsidP="0055537F">
      <w:pPr>
        <w:pStyle w:val="11"/>
        <w:ind w:firstLine="709"/>
        <w:jc w:val="both"/>
        <w:rPr>
          <w:sz w:val="24"/>
          <w:szCs w:val="24"/>
        </w:rPr>
      </w:pPr>
      <w:r w:rsidRPr="00880670">
        <w:rPr>
          <w:sz w:val="24"/>
          <w:szCs w:val="24"/>
        </w:rPr>
        <w:t xml:space="preserve">- обеспечительный счет ценных бумаг Депонентов - предназначен для учета ценных бумаг Депонентов, помещенных на хранение и/или учет на торговый счет депо номинального держателя либо </w:t>
      </w:r>
      <w:proofErr w:type="spellStart"/>
      <w:r w:rsidRPr="00880670">
        <w:rPr>
          <w:sz w:val="24"/>
          <w:szCs w:val="24"/>
        </w:rPr>
        <w:t>субсчет</w:t>
      </w:r>
      <w:proofErr w:type="spellEnd"/>
      <w:r w:rsidRPr="00880670">
        <w:rPr>
          <w:sz w:val="24"/>
          <w:szCs w:val="24"/>
        </w:rPr>
        <w:t xml:space="preserve"> депо номинального держателя Депозитария в другом депозитарии;</w:t>
      </w:r>
    </w:p>
    <w:p w:rsidR="0055537F" w:rsidRPr="00880670" w:rsidRDefault="0055537F" w:rsidP="0055537F">
      <w:pPr>
        <w:pStyle w:val="11"/>
        <w:ind w:firstLine="709"/>
        <w:jc w:val="both"/>
        <w:rPr>
          <w:sz w:val="24"/>
          <w:szCs w:val="24"/>
        </w:rPr>
      </w:pPr>
      <w:r w:rsidRPr="00880670">
        <w:rPr>
          <w:sz w:val="24"/>
          <w:szCs w:val="24"/>
        </w:rPr>
        <w:t>- счет документарных ценных бумаг - предназначен для учета документарных ценных бумаг Депонентов, переданных Депозитарию для их обездвижения.</w:t>
      </w:r>
    </w:p>
    <w:p w:rsidR="00D7196B" w:rsidRPr="00880670" w:rsidRDefault="000F63BB" w:rsidP="00C87FEF">
      <w:pPr>
        <w:widowControl w:val="0"/>
        <w:tabs>
          <w:tab w:val="left" w:pos="900"/>
        </w:tabs>
        <w:autoSpaceDE w:val="0"/>
        <w:autoSpaceDN w:val="0"/>
        <w:adjustRightInd w:val="0"/>
        <w:spacing w:line="237" w:lineRule="auto"/>
        <w:ind w:firstLine="709"/>
        <w:jc w:val="both"/>
        <w:rPr>
          <w:sz w:val="24"/>
          <w:szCs w:val="24"/>
        </w:rPr>
      </w:pPr>
      <w:r w:rsidRPr="00880670">
        <w:rPr>
          <w:sz w:val="24"/>
          <w:szCs w:val="24"/>
        </w:rPr>
        <w:t>3</w:t>
      </w:r>
      <w:r w:rsidR="00F05E11" w:rsidRPr="00880670">
        <w:rPr>
          <w:sz w:val="24"/>
          <w:szCs w:val="24"/>
        </w:rPr>
        <w:t>.</w:t>
      </w:r>
      <w:r w:rsidR="00F05E11" w:rsidRPr="00880670">
        <w:rPr>
          <w:spacing w:val="1"/>
          <w:sz w:val="24"/>
          <w:szCs w:val="24"/>
        </w:rPr>
        <w:t>2</w:t>
      </w:r>
      <w:r w:rsidR="00F05E11" w:rsidRPr="00880670">
        <w:rPr>
          <w:sz w:val="24"/>
          <w:szCs w:val="24"/>
        </w:rPr>
        <w:t>.</w:t>
      </w:r>
      <w:r w:rsidR="00F05E11" w:rsidRPr="00880670">
        <w:rPr>
          <w:spacing w:val="1"/>
          <w:sz w:val="24"/>
          <w:szCs w:val="24"/>
        </w:rPr>
        <w:t>3</w:t>
      </w:r>
      <w:r w:rsidR="00F05E11" w:rsidRPr="00880670">
        <w:rPr>
          <w:sz w:val="24"/>
          <w:szCs w:val="24"/>
        </w:rPr>
        <w:t>.</w:t>
      </w:r>
      <w:r w:rsidR="00F05E11" w:rsidRPr="00880670">
        <w:rPr>
          <w:sz w:val="24"/>
          <w:szCs w:val="24"/>
        </w:rPr>
        <w:tab/>
        <w:t>Д</w:t>
      </w:r>
      <w:r w:rsidR="00F05E11" w:rsidRPr="00880670">
        <w:rPr>
          <w:spacing w:val="-1"/>
          <w:sz w:val="24"/>
          <w:szCs w:val="24"/>
        </w:rPr>
        <w:t>л</w:t>
      </w:r>
      <w:r w:rsidR="00F05E11" w:rsidRPr="00880670">
        <w:rPr>
          <w:sz w:val="24"/>
          <w:szCs w:val="24"/>
        </w:rPr>
        <w:t xml:space="preserve">я </w:t>
      </w:r>
      <w:r w:rsidR="00F05E11" w:rsidRPr="00880670">
        <w:rPr>
          <w:spacing w:val="-1"/>
          <w:sz w:val="24"/>
          <w:szCs w:val="24"/>
        </w:rPr>
        <w:t>ц</w:t>
      </w:r>
      <w:r w:rsidR="00F05E11" w:rsidRPr="00880670">
        <w:rPr>
          <w:spacing w:val="1"/>
          <w:sz w:val="24"/>
          <w:szCs w:val="24"/>
        </w:rPr>
        <w:t>е</w:t>
      </w:r>
      <w:r w:rsidR="00F05E11" w:rsidRPr="00880670">
        <w:rPr>
          <w:spacing w:val="-1"/>
          <w:sz w:val="24"/>
          <w:szCs w:val="24"/>
        </w:rPr>
        <w:t>л</w:t>
      </w:r>
      <w:r w:rsidR="00F05E11" w:rsidRPr="00880670">
        <w:rPr>
          <w:sz w:val="24"/>
          <w:szCs w:val="24"/>
        </w:rPr>
        <w:t>ей</w:t>
      </w:r>
      <w:r w:rsidR="00F05E11" w:rsidRPr="00880670">
        <w:rPr>
          <w:spacing w:val="1"/>
          <w:sz w:val="24"/>
          <w:szCs w:val="24"/>
        </w:rPr>
        <w:t xml:space="preserve"> </w:t>
      </w:r>
      <w:r w:rsidR="00F05E11" w:rsidRPr="00880670">
        <w:rPr>
          <w:spacing w:val="-1"/>
          <w:sz w:val="24"/>
          <w:szCs w:val="24"/>
        </w:rPr>
        <w:t>н</w:t>
      </w:r>
      <w:r w:rsidR="00F05E11" w:rsidRPr="00880670">
        <w:rPr>
          <w:sz w:val="24"/>
          <w:szCs w:val="24"/>
        </w:rPr>
        <w:t>ас</w:t>
      </w:r>
      <w:r w:rsidR="00F05E11" w:rsidRPr="00880670">
        <w:rPr>
          <w:spacing w:val="-1"/>
          <w:sz w:val="24"/>
          <w:szCs w:val="24"/>
        </w:rPr>
        <w:t>т</w:t>
      </w:r>
      <w:r w:rsidR="00F05E11" w:rsidRPr="00880670">
        <w:rPr>
          <w:sz w:val="24"/>
          <w:szCs w:val="24"/>
        </w:rPr>
        <w:t>оя</w:t>
      </w:r>
      <w:r w:rsidR="00F05E11" w:rsidRPr="00880670">
        <w:rPr>
          <w:spacing w:val="1"/>
          <w:sz w:val="24"/>
          <w:szCs w:val="24"/>
        </w:rPr>
        <w:t>щи</w:t>
      </w:r>
      <w:r w:rsidR="00F05E11" w:rsidRPr="00880670">
        <w:rPr>
          <w:sz w:val="24"/>
          <w:szCs w:val="24"/>
        </w:rPr>
        <w:t>х Усл</w:t>
      </w:r>
      <w:r w:rsidR="00F05E11" w:rsidRPr="00880670">
        <w:rPr>
          <w:spacing w:val="-1"/>
          <w:sz w:val="24"/>
          <w:szCs w:val="24"/>
        </w:rPr>
        <w:t>о</w:t>
      </w:r>
      <w:r w:rsidR="00F05E11" w:rsidRPr="00880670">
        <w:rPr>
          <w:spacing w:val="2"/>
          <w:sz w:val="24"/>
          <w:szCs w:val="24"/>
        </w:rPr>
        <w:t>в</w:t>
      </w:r>
      <w:r w:rsidR="00F05E11" w:rsidRPr="00880670">
        <w:rPr>
          <w:spacing w:val="-1"/>
          <w:sz w:val="24"/>
          <w:szCs w:val="24"/>
        </w:rPr>
        <w:t>ий</w:t>
      </w:r>
      <w:r w:rsidR="00F05E11" w:rsidRPr="00880670">
        <w:rPr>
          <w:sz w:val="24"/>
          <w:szCs w:val="24"/>
        </w:rPr>
        <w:t>, с</w:t>
      </w:r>
      <w:r w:rsidR="00F05E11" w:rsidRPr="00880670">
        <w:rPr>
          <w:spacing w:val="-1"/>
          <w:sz w:val="24"/>
          <w:szCs w:val="24"/>
        </w:rPr>
        <w:t>ч</w:t>
      </w:r>
      <w:r w:rsidR="00F05E11" w:rsidRPr="00880670">
        <w:rPr>
          <w:sz w:val="24"/>
          <w:szCs w:val="24"/>
        </w:rPr>
        <w:t>ета,</w:t>
      </w:r>
      <w:r w:rsidR="00F05E11" w:rsidRPr="00880670">
        <w:rPr>
          <w:spacing w:val="2"/>
          <w:sz w:val="24"/>
          <w:szCs w:val="24"/>
        </w:rPr>
        <w:t xml:space="preserve"> </w:t>
      </w:r>
      <w:r w:rsidR="00F05E11" w:rsidRPr="00880670">
        <w:rPr>
          <w:spacing w:val="-1"/>
          <w:sz w:val="24"/>
          <w:szCs w:val="24"/>
        </w:rPr>
        <w:t>ук</w:t>
      </w:r>
      <w:r w:rsidR="00F05E11" w:rsidRPr="00880670">
        <w:rPr>
          <w:sz w:val="24"/>
          <w:szCs w:val="24"/>
        </w:rPr>
        <w:t>аз</w:t>
      </w:r>
      <w:r w:rsidR="00F05E11" w:rsidRPr="00880670">
        <w:rPr>
          <w:spacing w:val="2"/>
          <w:sz w:val="24"/>
          <w:szCs w:val="24"/>
        </w:rPr>
        <w:t>а</w:t>
      </w:r>
      <w:r w:rsidR="00F05E11" w:rsidRPr="00880670">
        <w:rPr>
          <w:spacing w:val="-1"/>
          <w:sz w:val="24"/>
          <w:szCs w:val="24"/>
        </w:rPr>
        <w:t>нны</w:t>
      </w:r>
      <w:r w:rsidR="00F05E11" w:rsidRPr="00880670">
        <w:rPr>
          <w:sz w:val="24"/>
          <w:szCs w:val="24"/>
        </w:rPr>
        <w:t>е в</w:t>
      </w:r>
      <w:r w:rsidR="00F05E11" w:rsidRPr="00880670">
        <w:rPr>
          <w:spacing w:val="1"/>
          <w:sz w:val="24"/>
          <w:szCs w:val="24"/>
        </w:rPr>
        <w:t xml:space="preserve"> </w:t>
      </w:r>
      <w:r w:rsidR="00F05E11" w:rsidRPr="00880670">
        <w:rPr>
          <w:sz w:val="24"/>
          <w:szCs w:val="24"/>
        </w:rPr>
        <w:t>п</w:t>
      </w:r>
      <w:r w:rsidR="0055537F" w:rsidRPr="00880670">
        <w:rPr>
          <w:sz w:val="24"/>
          <w:szCs w:val="24"/>
        </w:rPr>
        <w:t xml:space="preserve">ункте </w:t>
      </w:r>
      <w:r w:rsidRPr="00880670">
        <w:rPr>
          <w:sz w:val="24"/>
          <w:szCs w:val="24"/>
        </w:rPr>
        <w:t>3</w:t>
      </w:r>
      <w:r w:rsidR="00F05E11" w:rsidRPr="00880670">
        <w:rPr>
          <w:sz w:val="24"/>
          <w:szCs w:val="24"/>
        </w:rPr>
        <w:t>.</w:t>
      </w:r>
      <w:r w:rsidR="00F05E11" w:rsidRPr="00880670">
        <w:rPr>
          <w:spacing w:val="1"/>
          <w:sz w:val="24"/>
          <w:szCs w:val="24"/>
        </w:rPr>
        <w:t>2</w:t>
      </w:r>
      <w:r w:rsidR="00F05E11" w:rsidRPr="00880670">
        <w:rPr>
          <w:sz w:val="24"/>
          <w:szCs w:val="24"/>
        </w:rPr>
        <w:t>.1.</w:t>
      </w:r>
      <w:r w:rsidR="00F05E11" w:rsidRPr="00880670">
        <w:rPr>
          <w:spacing w:val="1"/>
          <w:sz w:val="24"/>
          <w:szCs w:val="24"/>
        </w:rPr>
        <w:t xml:space="preserve"> </w:t>
      </w:r>
      <w:r w:rsidR="00F05E11" w:rsidRPr="00880670">
        <w:rPr>
          <w:sz w:val="24"/>
          <w:szCs w:val="24"/>
        </w:rPr>
        <w:t>и</w:t>
      </w:r>
      <w:r w:rsidR="00F05E11" w:rsidRPr="00880670">
        <w:rPr>
          <w:spacing w:val="3"/>
          <w:sz w:val="24"/>
          <w:szCs w:val="24"/>
        </w:rPr>
        <w:t xml:space="preserve"> </w:t>
      </w:r>
      <w:r w:rsidR="0055537F" w:rsidRPr="00880670">
        <w:rPr>
          <w:spacing w:val="3"/>
          <w:sz w:val="24"/>
          <w:szCs w:val="24"/>
        </w:rPr>
        <w:t xml:space="preserve">абзацем вторым пункта </w:t>
      </w:r>
      <w:r w:rsidRPr="00880670">
        <w:rPr>
          <w:spacing w:val="3"/>
          <w:sz w:val="24"/>
          <w:szCs w:val="24"/>
        </w:rPr>
        <w:t>3</w:t>
      </w:r>
      <w:r w:rsidR="00F05E11" w:rsidRPr="00880670">
        <w:rPr>
          <w:sz w:val="24"/>
          <w:szCs w:val="24"/>
        </w:rPr>
        <w:t>.</w:t>
      </w:r>
      <w:r w:rsidR="00F05E11" w:rsidRPr="00880670">
        <w:rPr>
          <w:spacing w:val="1"/>
          <w:sz w:val="24"/>
          <w:szCs w:val="24"/>
        </w:rPr>
        <w:t>2</w:t>
      </w:r>
      <w:r w:rsidR="00F05E11" w:rsidRPr="00880670">
        <w:rPr>
          <w:spacing w:val="-1"/>
          <w:sz w:val="24"/>
          <w:szCs w:val="24"/>
        </w:rPr>
        <w:t>.2</w:t>
      </w:r>
      <w:r w:rsidR="00F05E11" w:rsidRPr="00880670">
        <w:rPr>
          <w:sz w:val="24"/>
          <w:szCs w:val="24"/>
        </w:rPr>
        <w:t>.</w:t>
      </w:r>
      <w:r w:rsidRPr="00880670">
        <w:rPr>
          <w:sz w:val="24"/>
          <w:szCs w:val="24"/>
        </w:rPr>
        <w:t xml:space="preserve"> </w:t>
      </w:r>
      <w:r w:rsidR="00F05E11" w:rsidRPr="00880670">
        <w:rPr>
          <w:sz w:val="24"/>
          <w:szCs w:val="24"/>
        </w:rPr>
        <w:t>я</w:t>
      </w:r>
      <w:r w:rsidR="00F05E11" w:rsidRPr="00880670">
        <w:rPr>
          <w:spacing w:val="-1"/>
          <w:sz w:val="24"/>
          <w:szCs w:val="24"/>
        </w:rPr>
        <w:t>вл</w:t>
      </w:r>
      <w:r w:rsidR="00F05E11" w:rsidRPr="00880670">
        <w:rPr>
          <w:sz w:val="24"/>
          <w:szCs w:val="24"/>
        </w:rPr>
        <w:t>я</w:t>
      </w:r>
      <w:r w:rsidR="00F05E11" w:rsidRPr="00880670">
        <w:rPr>
          <w:spacing w:val="-1"/>
          <w:sz w:val="24"/>
          <w:szCs w:val="24"/>
        </w:rPr>
        <w:t>ют</w:t>
      </w:r>
      <w:r w:rsidR="00F05E11" w:rsidRPr="00880670">
        <w:rPr>
          <w:spacing w:val="1"/>
          <w:sz w:val="24"/>
          <w:szCs w:val="24"/>
        </w:rPr>
        <w:t>с</w:t>
      </w:r>
      <w:r w:rsidR="00F05E11" w:rsidRPr="00880670">
        <w:rPr>
          <w:sz w:val="24"/>
          <w:szCs w:val="24"/>
        </w:rPr>
        <w:t xml:space="preserve">я </w:t>
      </w:r>
      <w:r w:rsidR="00F05E11" w:rsidRPr="00880670">
        <w:rPr>
          <w:spacing w:val="-1"/>
          <w:sz w:val="24"/>
          <w:szCs w:val="24"/>
        </w:rPr>
        <w:t>п</w:t>
      </w:r>
      <w:r w:rsidR="00F05E11" w:rsidRPr="00880670">
        <w:rPr>
          <w:sz w:val="24"/>
          <w:szCs w:val="24"/>
        </w:rPr>
        <w:t>а</w:t>
      </w:r>
      <w:r w:rsidR="00F05E11" w:rsidRPr="00880670">
        <w:rPr>
          <w:spacing w:val="-1"/>
          <w:sz w:val="24"/>
          <w:szCs w:val="24"/>
        </w:rPr>
        <w:t>с</w:t>
      </w:r>
      <w:r w:rsidR="00F05E11" w:rsidRPr="00880670">
        <w:rPr>
          <w:spacing w:val="2"/>
          <w:sz w:val="24"/>
          <w:szCs w:val="24"/>
        </w:rPr>
        <w:t>с</w:t>
      </w:r>
      <w:r w:rsidR="00F05E11" w:rsidRPr="00880670">
        <w:rPr>
          <w:sz w:val="24"/>
          <w:szCs w:val="24"/>
        </w:rPr>
        <w:t>ив</w:t>
      </w:r>
      <w:r w:rsidR="00F05E11" w:rsidRPr="00880670">
        <w:rPr>
          <w:spacing w:val="1"/>
          <w:sz w:val="24"/>
          <w:szCs w:val="24"/>
        </w:rPr>
        <w:t>н</w:t>
      </w:r>
      <w:r w:rsidR="00F05E11" w:rsidRPr="00880670">
        <w:rPr>
          <w:sz w:val="24"/>
          <w:szCs w:val="24"/>
        </w:rPr>
        <w:t>ыми с</w:t>
      </w:r>
      <w:r w:rsidR="00F05E11" w:rsidRPr="00880670">
        <w:rPr>
          <w:spacing w:val="-1"/>
          <w:sz w:val="24"/>
          <w:szCs w:val="24"/>
        </w:rPr>
        <w:t>ч</w:t>
      </w:r>
      <w:r w:rsidR="00F05E11" w:rsidRPr="00880670">
        <w:rPr>
          <w:sz w:val="24"/>
          <w:szCs w:val="24"/>
        </w:rPr>
        <w:t>етам</w:t>
      </w:r>
      <w:r w:rsidR="00F05E11" w:rsidRPr="00880670">
        <w:rPr>
          <w:spacing w:val="-1"/>
          <w:sz w:val="24"/>
          <w:szCs w:val="24"/>
        </w:rPr>
        <w:t>и</w:t>
      </w:r>
      <w:r w:rsidR="0055537F" w:rsidRPr="00880670">
        <w:rPr>
          <w:sz w:val="24"/>
          <w:szCs w:val="24"/>
        </w:rPr>
        <w:t>, а счета, предусмотренные абзацами третьим – пятым пункта 3.2.2 настоящих Условий, являются активными счетами.</w:t>
      </w:r>
    </w:p>
    <w:p w:rsidR="00E53505" w:rsidRPr="00880670" w:rsidRDefault="00D7196B" w:rsidP="00494B94">
      <w:pPr>
        <w:pStyle w:val="11"/>
        <w:numPr>
          <w:ilvl w:val="2"/>
          <w:numId w:val="11"/>
        </w:numPr>
        <w:ind w:left="0" w:firstLine="709"/>
        <w:jc w:val="both"/>
        <w:rPr>
          <w:sz w:val="24"/>
          <w:szCs w:val="24"/>
        </w:rPr>
      </w:pPr>
      <w:r w:rsidRPr="00880670">
        <w:rPr>
          <w:sz w:val="24"/>
          <w:szCs w:val="24"/>
        </w:rPr>
        <w:t xml:space="preserve">При открытии счета депо или иного счета Депозитарий присваивает ему уникальный номер (код). </w:t>
      </w:r>
    </w:p>
    <w:p w:rsidR="00E53505" w:rsidRPr="00880670" w:rsidRDefault="00D7196B" w:rsidP="00494B94">
      <w:pPr>
        <w:pStyle w:val="11"/>
        <w:numPr>
          <w:ilvl w:val="2"/>
          <w:numId w:val="11"/>
        </w:numPr>
        <w:ind w:left="0" w:firstLine="709"/>
        <w:jc w:val="both"/>
        <w:rPr>
          <w:sz w:val="24"/>
          <w:szCs w:val="24"/>
        </w:rPr>
      </w:pPr>
      <w:r w:rsidRPr="00880670">
        <w:rPr>
          <w:sz w:val="24"/>
          <w:szCs w:val="24"/>
        </w:rPr>
        <w:t>Минимальной неделимой структурной единицей счета депо или иного счета любого вида является лицевой счет.</w:t>
      </w:r>
    </w:p>
    <w:p w:rsidR="00D7196B" w:rsidRPr="00880670" w:rsidRDefault="00D7196B" w:rsidP="00494B94">
      <w:pPr>
        <w:pStyle w:val="11"/>
        <w:numPr>
          <w:ilvl w:val="2"/>
          <w:numId w:val="11"/>
        </w:numPr>
        <w:ind w:left="0" w:firstLine="709"/>
        <w:jc w:val="both"/>
        <w:rPr>
          <w:sz w:val="24"/>
          <w:szCs w:val="24"/>
        </w:rPr>
      </w:pPr>
      <w:r w:rsidRPr="00880670">
        <w:rPr>
          <w:sz w:val="24"/>
          <w:szCs w:val="24"/>
        </w:rPr>
        <w:t>Для открытия или закрытия лицевого счета не требуе</w:t>
      </w:r>
      <w:r w:rsidR="00F261BE" w:rsidRPr="00880670">
        <w:rPr>
          <w:sz w:val="24"/>
          <w:szCs w:val="24"/>
        </w:rPr>
        <w:t>тся предоставление Депозитарию п</w:t>
      </w:r>
      <w:r w:rsidRPr="00880670">
        <w:rPr>
          <w:sz w:val="24"/>
          <w:szCs w:val="24"/>
        </w:rPr>
        <w:t>оручения.</w:t>
      </w:r>
    </w:p>
    <w:p w:rsidR="00E53505" w:rsidRPr="00880670" w:rsidRDefault="00D7196B" w:rsidP="00E53505">
      <w:pPr>
        <w:pStyle w:val="11"/>
        <w:ind w:firstLine="709"/>
        <w:jc w:val="both"/>
        <w:rPr>
          <w:sz w:val="24"/>
          <w:szCs w:val="24"/>
        </w:rPr>
      </w:pPr>
      <w:r w:rsidRPr="00880670">
        <w:rPr>
          <w:sz w:val="24"/>
          <w:szCs w:val="24"/>
        </w:rPr>
        <w:t xml:space="preserve">По факту открытия или закрытия лицевого счета Депозитарий не </w:t>
      </w:r>
      <w:proofErr w:type="gramStart"/>
      <w:r w:rsidRPr="00880670">
        <w:rPr>
          <w:sz w:val="24"/>
          <w:szCs w:val="24"/>
        </w:rPr>
        <w:t>предоставляет отчет</w:t>
      </w:r>
      <w:proofErr w:type="gramEnd"/>
      <w:r w:rsidRPr="00880670">
        <w:rPr>
          <w:sz w:val="24"/>
          <w:szCs w:val="24"/>
        </w:rPr>
        <w:t xml:space="preserve"> о проведенной операции.</w:t>
      </w:r>
    </w:p>
    <w:p w:rsidR="00D7196B" w:rsidRPr="00880670" w:rsidRDefault="00D7196B" w:rsidP="00E53505">
      <w:pPr>
        <w:pStyle w:val="11"/>
        <w:ind w:firstLine="709"/>
        <w:jc w:val="both"/>
        <w:rPr>
          <w:sz w:val="24"/>
          <w:szCs w:val="24"/>
        </w:rPr>
      </w:pPr>
      <w:r w:rsidRPr="00880670">
        <w:rPr>
          <w:sz w:val="24"/>
          <w:szCs w:val="24"/>
        </w:rPr>
        <w:t>Лицевые счета объединяются в разделы счета депо по признаку одновременного выполнения следующих условий:</w:t>
      </w:r>
    </w:p>
    <w:p w:rsidR="00D7196B" w:rsidRPr="00880670" w:rsidRDefault="00D7196B" w:rsidP="00494B94">
      <w:pPr>
        <w:pStyle w:val="11"/>
        <w:numPr>
          <w:ilvl w:val="0"/>
          <w:numId w:val="2"/>
        </w:numPr>
        <w:tabs>
          <w:tab w:val="clear" w:pos="720"/>
          <w:tab w:val="num" w:pos="851"/>
        </w:tabs>
        <w:ind w:left="0" w:firstLine="709"/>
        <w:jc w:val="both"/>
        <w:rPr>
          <w:sz w:val="24"/>
          <w:szCs w:val="24"/>
        </w:rPr>
      </w:pPr>
      <w:r w:rsidRPr="00880670">
        <w:rPr>
          <w:sz w:val="24"/>
          <w:szCs w:val="24"/>
        </w:rPr>
        <w:t>операции с лицевыми счетами одного раздела регламентированы одним документом (одной группой документов);</w:t>
      </w:r>
    </w:p>
    <w:p w:rsidR="00D7196B" w:rsidRPr="00880670" w:rsidRDefault="00D7196B" w:rsidP="00494B94">
      <w:pPr>
        <w:pStyle w:val="11"/>
        <w:numPr>
          <w:ilvl w:val="0"/>
          <w:numId w:val="2"/>
        </w:numPr>
        <w:tabs>
          <w:tab w:val="clear" w:pos="720"/>
          <w:tab w:val="num" w:pos="851"/>
        </w:tabs>
        <w:ind w:left="0" w:firstLine="709"/>
        <w:jc w:val="both"/>
        <w:rPr>
          <w:sz w:val="24"/>
          <w:szCs w:val="24"/>
        </w:rPr>
      </w:pPr>
      <w:r w:rsidRPr="00880670">
        <w:rPr>
          <w:sz w:val="24"/>
          <w:szCs w:val="24"/>
        </w:rPr>
        <w:t>ценные бумаги (права на ценные бумаги), учитываемые на лицевых счетах, относящихся к одному разделу, характеризуются одним Местом хранения, одним счетом депо или лицевым счетом Депозитария в Месте хранения, одним разделом счета депо Депозитария в Месте хранения (при наличии).</w:t>
      </w:r>
    </w:p>
    <w:p w:rsidR="00D7196B" w:rsidRPr="00880670" w:rsidRDefault="00D7196B" w:rsidP="00494B94">
      <w:pPr>
        <w:pStyle w:val="11"/>
        <w:numPr>
          <w:ilvl w:val="2"/>
          <w:numId w:val="11"/>
        </w:numPr>
        <w:ind w:left="0" w:firstLine="709"/>
        <w:jc w:val="both"/>
        <w:rPr>
          <w:sz w:val="24"/>
          <w:szCs w:val="24"/>
        </w:rPr>
      </w:pPr>
      <w:r w:rsidRPr="00880670">
        <w:rPr>
          <w:sz w:val="24"/>
          <w:szCs w:val="24"/>
        </w:rPr>
        <w:t xml:space="preserve">В </w:t>
      </w:r>
      <w:r w:rsidR="000669FB" w:rsidRPr="00880670">
        <w:rPr>
          <w:sz w:val="24"/>
          <w:szCs w:val="24"/>
        </w:rPr>
        <w:t>рамках счета депо Д</w:t>
      </w:r>
      <w:r w:rsidR="00C0645C" w:rsidRPr="00880670">
        <w:rPr>
          <w:sz w:val="24"/>
          <w:szCs w:val="24"/>
        </w:rPr>
        <w:t>епоненту</w:t>
      </w:r>
      <w:r w:rsidRPr="00880670">
        <w:rPr>
          <w:sz w:val="24"/>
          <w:szCs w:val="24"/>
        </w:rPr>
        <w:t xml:space="preserve"> </w:t>
      </w:r>
      <w:r w:rsidR="00C0645C" w:rsidRPr="00880670">
        <w:rPr>
          <w:sz w:val="24"/>
          <w:szCs w:val="24"/>
        </w:rPr>
        <w:t xml:space="preserve">могут быть </w:t>
      </w:r>
      <w:r w:rsidRPr="00880670">
        <w:rPr>
          <w:sz w:val="24"/>
          <w:szCs w:val="24"/>
        </w:rPr>
        <w:t>откры</w:t>
      </w:r>
      <w:r w:rsidR="00C0645C" w:rsidRPr="00880670">
        <w:rPr>
          <w:sz w:val="24"/>
          <w:szCs w:val="24"/>
        </w:rPr>
        <w:t>ты следующие</w:t>
      </w:r>
      <w:r w:rsidRPr="00880670">
        <w:rPr>
          <w:sz w:val="24"/>
          <w:szCs w:val="24"/>
        </w:rPr>
        <w:t xml:space="preserve"> </w:t>
      </w:r>
      <w:r w:rsidR="008A043F" w:rsidRPr="00880670">
        <w:rPr>
          <w:sz w:val="24"/>
          <w:szCs w:val="24"/>
        </w:rPr>
        <w:t>разделы</w:t>
      </w:r>
      <w:r w:rsidRPr="00880670">
        <w:rPr>
          <w:sz w:val="24"/>
          <w:szCs w:val="24"/>
        </w:rPr>
        <w:t>:</w:t>
      </w:r>
    </w:p>
    <w:p w:rsidR="00C0645C" w:rsidRPr="00880670" w:rsidRDefault="00C0645C" w:rsidP="00494B94">
      <w:pPr>
        <w:pStyle w:val="11"/>
        <w:numPr>
          <w:ilvl w:val="0"/>
          <w:numId w:val="2"/>
        </w:numPr>
        <w:tabs>
          <w:tab w:val="clear" w:pos="720"/>
          <w:tab w:val="num" w:pos="851"/>
        </w:tabs>
        <w:ind w:left="0" w:firstLine="709"/>
        <w:jc w:val="both"/>
        <w:rPr>
          <w:sz w:val="24"/>
          <w:szCs w:val="24"/>
        </w:rPr>
      </w:pPr>
      <w:r w:rsidRPr="00880670">
        <w:rPr>
          <w:sz w:val="24"/>
          <w:szCs w:val="24"/>
        </w:rPr>
        <w:t>Основной;</w:t>
      </w:r>
    </w:p>
    <w:p w:rsidR="002A5ACD" w:rsidRPr="00880670" w:rsidRDefault="002A5ACD" w:rsidP="00494B94">
      <w:pPr>
        <w:pStyle w:val="11"/>
        <w:numPr>
          <w:ilvl w:val="0"/>
          <w:numId w:val="2"/>
        </w:numPr>
        <w:tabs>
          <w:tab w:val="clear" w:pos="720"/>
          <w:tab w:val="num" w:pos="851"/>
        </w:tabs>
        <w:ind w:left="0" w:firstLine="709"/>
        <w:jc w:val="both"/>
        <w:rPr>
          <w:sz w:val="24"/>
          <w:szCs w:val="24"/>
        </w:rPr>
      </w:pPr>
      <w:r w:rsidRPr="00880670">
        <w:rPr>
          <w:sz w:val="24"/>
          <w:szCs w:val="24"/>
        </w:rPr>
        <w:t>Блокировано;</w:t>
      </w:r>
    </w:p>
    <w:p w:rsidR="00E169DC" w:rsidRPr="00880670" w:rsidRDefault="00E169DC" w:rsidP="00494B94">
      <w:pPr>
        <w:pStyle w:val="11"/>
        <w:numPr>
          <w:ilvl w:val="0"/>
          <w:numId w:val="2"/>
        </w:numPr>
        <w:tabs>
          <w:tab w:val="clear" w:pos="720"/>
          <w:tab w:val="num" w:pos="851"/>
        </w:tabs>
        <w:ind w:left="0" w:firstLine="709"/>
        <w:jc w:val="both"/>
        <w:rPr>
          <w:sz w:val="24"/>
          <w:szCs w:val="24"/>
        </w:rPr>
      </w:pPr>
      <w:r w:rsidRPr="00880670">
        <w:rPr>
          <w:sz w:val="24"/>
          <w:szCs w:val="24"/>
        </w:rPr>
        <w:t>Блокировано для клиринга в НКЦ</w:t>
      </w:r>
      <w:r w:rsidR="00217075" w:rsidRPr="00880670">
        <w:rPr>
          <w:sz w:val="24"/>
          <w:szCs w:val="24"/>
        </w:rPr>
        <w:t>;</w:t>
      </w:r>
      <w:r w:rsidRPr="00880670">
        <w:rPr>
          <w:sz w:val="24"/>
          <w:szCs w:val="24"/>
        </w:rPr>
        <w:t xml:space="preserve"> </w:t>
      </w:r>
    </w:p>
    <w:p w:rsidR="00D7196B" w:rsidRPr="00880670" w:rsidRDefault="00B71C08" w:rsidP="00494B94">
      <w:pPr>
        <w:pStyle w:val="11"/>
        <w:numPr>
          <w:ilvl w:val="0"/>
          <w:numId w:val="2"/>
        </w:numPr>
        <w:tabs>
          <w:tab w:val="clear" w:pos="720"/>
          <w:tab w:val="num" w:pos="851"/>
        </w:tabs>
        <w:ind w:left="0" w:firstLine="709"/>
        <w:jc w:val="both"/>
        <w:rPr>
          <w:sz w:val="24"/>
          <w:szCs w:val="24"/>
        </w:rPr>
      </w:pPr>
      <w:r w:rsidRPr="00880670">
        <w:rPr>
          <w:sz w:val="24"/>
          <w:szCs w:val="24"/>
        </w:rPr>
        <w:t>Блокировано для клиринга в НКЦ. Обеспечение</w:t>
      </w:r>
      <w:r w:rsidR="002A5ACD" w:rsidRPr="00880670">
        <w:rPr>
          <w:sz w:val="24"/>
          <w:szCs w:val="24"/>
        </w:rPr>
        <w:t>.</w:t>
      </w:r>
    </w:p>
    <w:p w:rsidR="00B4280A" w:rsidRPr="00880670" w:rsidRDefault="00B4280A" w:rsidP="00494B94">
      <w:pPr>
        <w:pStyle w:val="11"/>
        <w:numPr>
          <w:ilvl w:val="2"/>
          <w:numId w:val="11"/>
        </w:numPr>
        <w:ind w:left="0" w:firstLine="709"/>
        <w:jc w:val="both"/>
        <w:rPr>
          <w:sz w:val="24"/>
          <w:szCs w:val="24"/>
        </w:rPr>
      </w:pPr>
      <w:r w:rsidRPr="00880670">
        <w:rPr>
          <w:sz w:val="24"/>
          <w:szCs w:val="24"/>
        </w:rPr>
        <w:t xml:space="preserve">Каждому разделу счета депо или иному счету, открытому в Депозитарии, Депозитарий присваивает индивидуальное наименование, определяемое назначением раздела счета депо и/или реквизитами </w:t>
      </w:r>
      <w:r w:rsidR="0073085C" w:rsidRPr="00880670">
        <w:rPr>
          <w:sz w:val="24"/>
          <w:szCs w:val="24"/>
        </w:rPr>
        <w:t>М</w:t>
      </w:r>
      <w:r w:rsidRPr="00880670">
        <w:rPr>
          <w:sz w:val="24"/>
          <w:szCs w:val="24"/>
        </w:rPr>
        <w:t>еста хранения ценных бумаг, учитываемых на лицевых счетах, относящихся к такому разделу счета депо.</w:t>
      </w:r>
    </w:p>
    <w:p w:rsidR="00B4280A" w:rsidRPr="00880670" w:rsidRDefault="00B4280A" w:rsidP="00494B94">
      <w:pPr>
        <w:pStyle w:val="11"/>
        <w:numPr>
          <w:ilvl w:val="2"/>
          <w:numId w:val="11"/>
        </w:numPr>
        <w:ind w:left="0" w:firstLine="709"/>
        <w:jc w:val="both"/>
        <w:rPr>
          <w:sz w:val="24"/>
          <w:szCs w:val="24"/>
        </w:rPr>
      </w:pPr>
      <w:r w:rsidRPr="00880670">
        <w:rPr>
          <w:sz w:val="24"/>
          <w:szCs w:val="24"/>
        </w:rPr>
        <w:t>Наименование раздела пассивного счета депо может содержать:</w:t>
      </w:r>
      <w:r w:rsidR="00A2585C" w:rsidRPr="00880670">
        <w:rPr>
          <w:sz w:val="24"/>
          <w:szCs w:val="24"/>
        </w:rPr>
        <w:t xml:space="preserve"> «</w:t>
      </w:r>
      <w:r w:rsidRPr="00880670">
        <w:rPr>
          <w:sz w:val="24"/>
          <w:szCs w:val="24"/>
        </w:rPr>
        <w:t>название раздела</w:t>
      </w:r>
      <w:r w:rsidR="00A2585C" w:rsidRPr="00880670">
        <w:rPr>
          <w:sz w:val="24"/>
          <w:szCs w:val="24"/>
        </w:rPr>
        <w:t>»</w:t>
      </w:r>
      <w:r w:rsidRPr="00880670">
        <w:rPr>
          <w:sz w:val="24"/>
          <w:szCs w:val="24"/>
        </w:rPr>
        <w:t>/</w:t>
      </w:r>
      <w:r w:rsidR="00A2585C" w:rsidRPr="00880670">
        <w:rPr>
          <w:sz w:val="24"/>
          <w:szCs w:val="24"/>
        </w:rPr>
        <w:t>»</w:t>
      </w:r>
      <w:r w:rsidRPr="00880670">
        <w:rPr>
          <w:sz w:val="24"/>
          <w:szCs w:val="24"/>
        </w:rPr>
        <w:t>реквизиты документа, регламентирующег</w:t>
      </w:r>
      <w:r w:rsidR="00D60635" w:rsidRPr="00880670">
        <w:rPr>
          <w:sz w:val="24"/>
          <w:szCs w:val="24"/>
        </w:rPr>
        <w:t>о совершение операций с ценными бумагами</w:t>
      </w:r>
      <w:r w:rsidR="00A2585C" w:rsidRPr="00880670">
        <w:rPr>
          <w:sz w:val="24"/>
          <w:szCs w:val="24"/>
        </w:rPr>
        <w:t>»</w:t>
      </w:r>
      <w:r w:rsidR="00D60635" w:rsidRPr="00880670">
        <w:rPr>
          <w:sz w:val="24"/>
          <w:szCs w:val="24"/>
        </w:rPr>
        <w:t xml:space="preserve"> </w:t>
      </w:r>
      <w:r w:rsidRPr="00880670">
        <w:rPr>
          <w:sz w:val="24"/>
          <w:szCs w:val="24"/>
        </w:rPr>
        <w:t>(для отдельных разделов счета депо)/</w:t>
      </w:r>
      <w:r w:rsidR="00A2585C" w:rsidRPr="00880670">
        <w:rPr>
          <w:sz w:val="24"/>
          <w:szCs w:val="24"/>
        </w:rPr>
        <w:t>»</w:t>
      </w:r>
      <w:r w:rsidRPr="00880670">
        <w:rPr>
          <w:sz w:val="24"/>
          <w:szCs w:val="24"/>
        </w:rPr>
        <w:t>наименование Места хранения</w:t>
      </w:r>
      <w:r w:rsidR="00A2585C" w:rsidRPr="00880670">
        <w:rPr>
          <w:sz w:val="24"/>
          <w:szCs w:val="24"/>
        </w:rPr>
        <w:t>»</w:t>
      </w:r>
      <w:r w:rsidRPr="00880670">
        <w:rPr>
          <w:sz w:val="24"/>
          <w:szCs w:val="24"/>
        </w:rPr>
        <w:t>/</w:t>
      </w:r>
      <w:r w:rsidR="00A2585C" w:rsidRPr="00880670">
        <w:rPr>
          <w:sz w:val="24"/>
          <w:szCs w:val="24"/>
        </w:rPr>
        <w:t>»</w:t>
      </w:r>
      <w:r w:rsidRPr="00880670">
        <w:rPr>
          <w:sz w:val="24"/>
          <w:szCs w:val="24"/>
        </w:rPr>
        <w:t>название (иной реквизит) раздела счета депо Депозитария в Месте хранения (при наличии)</w:t>
      </w:r>
      <w:r w:rsidR="00A2585C" w:rsidRPr="00880670">
        <w:rPr>
          <w:sz w:val="24"/>
          <w:szCs w:val="24"/>
        </w:rPr>
        <w:t>»</w:t>
      </w:r>
      <w:r w:rsidRPr="00880670">
        <w:rPr>
          <w:sz w:val="24"/>
          <w:szCs w:val="24"/>
        </w:rPr>
        <w:t>.</w:t>
      </w:r>
    </w:p>
    <w:p w:rsidR="003C49C8" w:rsidRPr="00880670" w:rsidRDefault="00B4280A" w:rsidP="00494B94">
      <w:pPr>
        <w:pStyle w:val="11"/>
        <w:numPr>
          <w:ilvl w:val="2"/>
          <w:numId w:val="11"/>
        </w:numPr>
        <w:ind w:left="0" w:firstLine="709"/>
        <w:jc w:val="both"/>
        <w:rPr>
          <w:sz w:val="24"/>
          <w:szCs w:val="24"/>
        </w:rPr>
      </w:pPr>
      <w:proofErr w:type="gramStart"/>
      <w:r w:rsidRPr="00880670">
        <w:rPr>
          <w:sz w:val="24"/>
          <w:szCs w:val="24"/>
        </w:rPr>
        <w:t>Указание в наименовании раздела реквизитов документа, регламентирующего совершение операций с ценными бумагами, требуется для разделов счетов депо, в рамках которых учитываются ценные бумаги и/или права на ценные бумаги, обремененные правами залога или иными правами третьих лиц (например, реквизиты договора залога ценных бумаг, реквизиты постановления о наложении ареста на ценные бумаги и т.п.).</w:t>
      </w:r>
      <w:proofErr w:type="gramEnd"/>
    </w:p>
    <w:p w:rsidR="00E169DC" w:rsidRPr="00880670" w:rsidRDefault="00E169DC" w:rsidP="00494B94">
      <w:pPr>
        <w:pStyle w:val="11"/>
        <w:numPr>
          <w:ilvl w:val="2"/>
          <w:numId w:val="11"/>
        </w:numPr>
        <w:ind w:left="0" w:firstLine="709"/>
        <w:jc w:val="both"/>
        <w:rPr>
          <w:sz w:val="24"/>
          <w:szCs w:val="24"/>
        </w:rPr>
      </w:pPr>
      <w:proofErr w:type="gramStart"/>
      <w:r w:rsidRPr="00880670">
        <w:rPr>
          <w:sz w:val="24"/>
          <w:szCs w:val="24"/>
        </w:rPr>
        <w:t xml:space="preserve">Допускается открытие разделов по поручению, составленному Депозитарием, при вводе нового раздела в случаях, если это связано с изменением законодательства Российской Федерации, порядка выпуска и обращения ценных бумаг, </w:t>
      </w:r>
      <w:r w:rsidR="003C49C8" w:rsidRPr="00880670">
        <w:rPr>
          <w:sz w:val="24"/>
          <w:szCs w:val="24"/>
        </w:rPr>
        <w:t xml:space="preserve">действиями держателя реестра владельцев ценных бумаг или депозитария, открывшим Депозитарию счет номинального держателя, </w:t>
      </w:r>
      <w:r w:rsidRPr="00880670">
        <w:rPr>
          <w:sz w:val="24"/>
          <w:szCs w:val="24"/>
        </w:rPr>
        <w:t>порядка депозитарного учета ценных бумаг, по иным причинам либо изменениями условий торгов</w:t>
      </w:r>
      <w:r w:rsidR="00950C97" w:rsidRPr="00880670">
        <w:rPr>
          <w:sz w:val="24"/>
          <w:szCs w:val="24"/>
        </w:rPr>
        <w:t xml:space="preserve"> организатора торговли</w:t>
      </w:r>
      <w:r w:rsidRPr="00880670">
        <w:rPr>
          <w:sz w:val="24"/>
          <w:szCs w:val="24"/>
        </w:rPr>
        <w:t>.</w:t>
      </w:r>
      <w:r w:rsidR="003C49C8" w:rsidRPr="00880670">
        <w:rPr>
          <w:sz w:val="24"/>
          <w:szCs w:val="24"/>
        </w:rPr>
        <w:t xml:space="preserve"> </w:t>
      </w:r>
      <w:proofErr w:type="gramEnd"/>
    </w:p>
    <w:p w:rsidR="00D7196B" w:rsidRPr="00880670" w:rsidRDefault="00D7196B" w:rsidP="00494B94">
      <w:pPr>
        <w:pStyle w:val="11"/>
        <w:numPr>
          <w:ilvl w:val="2"/>
          <w:numId w:val="11"/>
        </w:numPr>
        <w:tabs>
          <w:tab w:val="num" w:pos="1418"/>
          <w:tab w:val="num" w:pos="4474"/>
        </w:tabs>
        <w:ind w:left="0" w:firstLine="709"/>
        <w:jc w:val="both"/>
        <w:rPr>
          <w:sz w:val="24"/>
          <w:szCs w:val="24"/>
        </w:rPr>
      </w:pPr>
      <w:r w:rsidRPr="00880670">
        <w:rPr>
          <w:sz w:val="24"/>
          <w:szCs w:val="24"/>
        </w:rPr>
        <w:t>Особым видом у</w:t>
      </w:r>
      <w:r w:rsidR="008A043F" w:rsidRPr="00880670">
        <w:rPr>
          <w:sz w:val="24"/>
          <w:szCs w:val="24"/>
        </w:rPr>
        <w:t>четного регист</w:t>
      </w:r>
      <w:r w:rsidRPr="00880670">
        <w:rPr>
          <w:sz w:val="24"/>
          <w:szCs w:val="24"/>
        </w:rPr>
        <w:t xml:space="preserve">ра является </w:t>
      </w:r>
      <w:proofErr w:type="spellStart"/>
      <w:r w:rsidRPr="00880670">
        <w:rPr>
          <w:sz w:val="24"/>
          <w:szCs w:val="24"/>
        </w:rPr>
        <w:t>Субсчет</w:t>
      </w:r>
      <w:proofErr w:type="spellEnd"/>
      <w:r w:rsidRPr="00880670">
        <w:rPr>
          <w:sz w:val="24"/>
          <w:szCs w:val="24"/>
        </w:rPr>
        <w:t xml:space="preserve"> депо. </w:t>
      </w:r>
    </w:p>
    <w:p w:rsidR="00D7196B" w:rsidRPr="00880670" w:rsidRDefault="00D7196B" w:rsidP="00A2585C">
      <w:pPr>
        <w:pStyle w:val="11"/>
        <w:tabs>
          <w:tab w:val="num" w:pos="1418"/>
        </w:tabs>
        <w:ind w:firstLine="709"/>
        <w:jc w:val="both"/>
        <w:rPr>
          <w:sz w:val="24"/>
          <w:szCs w:val="24"/>
        </w:rPr>
      </w:pPr>
      <w:proofErr w:type="gramStart"/>
      <w:r w:rsidRPr="00880670">
        <w:rPr>
          <w:sz w:val="24"/>
          <w:szCs w:val="24"/>
        </w:rPr>
        <w:t xml:space="preserve">Наименование </w:t>
      </w:r>
      <w:proofErr w:type="spellStart"/>
      <w:r w:rsidRPr="00880670">
        <w:rPr>
          <w:sz w:val="24"/>
          <w:szCs w:val="24"/>
        </w:rPr>
        <w:t>Субсчета</w:t>
      </w:r>
      <w:proofErr w:type="spellEnd"/>
      <w:r w:rsidRPr="00880670">
        <w:rPr>
          <w:sz w:val="24"/>
          <w:szCs w:val="24"/>
        </w:rPr>
        <w:t xml:space="preserve"> депо составляется в соответствии со следующим шаблоном:</w:t>
      </w:r>
      <w:r w:rsidR="00A2585C" w:rsidRPr="00880670">
        <w:rPr>
          <w:sz w:val="24"/>
          <w:szCs w:val="24"/>
        </w:rPr>
        <w:t xml:space="preserve"> «</w:t>
      </w:r>
      <w:r w:rsidRPr="00880670">
        <w:rPr>
          <w:sz w:val="24"/>
          <w:szCs w:val="24"/>
        </w:rPr>
        <w:t xml:space="preserve">название </w:t>
      </w:r>
      <w:proofErr w:type="spellStart"/>
      <w:r w:rsidRPr="00880670">
        <w:rPr>
          <w:sz w:val="24"/>
          <w:szCs w:val="24"/>
        </w:rPr>
        <w:t>Субсчета</w:t>
      </w:r>
      <w:proofErr w:type="spellEnd"/>
      <w:r w:rsidRPr="00880670">
        <w:rPr>
          <w:sz w:val="24"/>
          <w:szCs w:val="24"/>
        </w:rPr>
        <w:t xml:space="preserve"> депо (наименование (Ф.И.О.) лица, на чье имя открыт </w:t>
      </w:r>
      <w:proofErr w:type="spellStart"/>
      <w:r w:rsidRPr="00880670">
        <w:rPr>
          <w:sz w:val="24"/>
          <w:szCs w:val="24"/>
        </w:rPr>
        <w:t>Субсчет</w:t>
      </w:r>
      <w:proofErr w:type="spellEnd"/>
      <w:r w:rsidRPr="00880670">
        <w:rPr>
          <w:sz w:val="24"/>
          <w:szCs w:val="24"/>
        </w:rPr>
        <w:t xml:space="preserve"> депо)</w:t>
      </w:r>
      <w:r w:rsidR="00A2585C" w:rsidRPr="00880670">
        <w:rPr>
          <w:sz w:val="24"/>
          <w:szCs w:val="24"/>
        </w:rPr>
        <w:t>»</w:t>
      </w:r>
      <w:r w:rsidRPr="00880670">
        <w:rPr>
          <w:sz w:val="24"/>
          <w:szCs w:val="24"/>
        </w:rPr>
        <w:t>/</w:t>
      </w:r>
      <w:r w:rsidR="001F7C24" w:rsidRPr="00880670">
        <w:rPr>
          <w:sz w:val="24"/>
          <w:szCs w:val="24"/>
        </w:rPr>
        <w:t xml:space="preserve"> «</w:t>
      </w:r>
      <w:r w:rsidRPr="00880670">
        <w:rPr>
          <w:sz w:val="24"/>
          <w:szCs w:val="24"/>
        </w:rPr>
        <w:t>название типа раздела</w:t>
      </w:r>
      <w:r w:rsidR="00A2585C" w:rsidRPr="00880670">
        <w:rPr>
          <w:sz w:val="24"/>
          <w:szCs w:val="24"/>
        </w:rPr>
        <w:t>»</w:t>
      </w:r>
      <w:r w:rsidRPr="00880670">
        <w:rPr>
          <w:sz w:val="24"/>
          <w:szCs w:val="24"/>
        </w:rPr>
        <w:t>/</w:t>
      </w:r>
      <w:r w:rsidR="00A2585C" w:rsidRPr="00880670">
        <w:rPr>
          <w:sz w:val="24"/>
          <w:szCs w:val="24"/>
        </w:rPr>
        <w:t>»</w:t>
      </w:r>
      <w:r w:rsidRPr="00880670">
        <w:rPr>
          <w:sz w:val="24"/>
          <w:szCs w:val="24"/>
        </w:rPr>
        <w:t>реквизиты документа, регламентирующего совершение операций с ценными бумагами</w:t>
      </w:r>
      <w:r w:rsidR="00A2585C" w:rsidRPr="00880670">
        <w:rPr>
          <w:sz w:val="24"/>
          <w:szCs w:val="24"/>
        </w:rPr>
        <w:t>»</w:t>
      </w:r>
      <w:r w:rsidRPr="00880670">
        <w:rPr>
          <w:sz w:val="24"/>
          <w:szCs w:val="24"/>
        </w:rPr>
        <w:t xml:space="preserve"> (для отдельных типов раздела счета депо)/</w:t>
      </w:r>
      <w:r w:rsidR="001F7C24" w:rsidRPr="00880670">
        <w:rPr>
          <w:sz w:val="24"/>
          <w:szCs w:val="24"/>
        </w:rPr>
        <w:t xml:space="preserve"> «</w:t>
      </w:r>
      <w:r w:rsidRPr="00880670">
        <w:rPr>
          <w:sz w:val="24"/>
          <w:szCs w:val="24"/>
        </w:rPr>
        <w:t>наименование Места хранения</w:t>
      </w:r>
      <w:r w:rsidR="00A2585C" w:rsidRPr="00880670">
        <w:rPr>
          <w:sz w:val="24"/>
          <w:szCs w:val="24"/>
        </w:rPr>
        <w:t>»</w:t>
      </w:r>
      <w:r w:rsidRPr="00880670">
        <w:rPr>
          <w:sz w:val="24"/>
          <w:szCs w:val="24"/>
        </w:rPr>
        <w:t>/</w:t>
      </w:r>
      <w:r w:rsidR="001F7C24" w:rsidRPr="00880670">
        <w:rPr>
          <w:sz w:val="24"/>
          <w:szCs w:val="24"/>
        </w:rPr>
        <w:t xml:space="preserve"> «</w:t>
      </w:r>
      <w:r w:rsidRPr="00880670">
        <w:rPr>
          <w:sz w:val="24"/>
          <w:szCs w:val="24"/>
        </w:rPr>
        <w:t>название (иной реквизит) раздела счета депо Депозитария в Месте хранения (при наличии)</w:t>
      </w:r>
      <w:r w:rsidR="00A2585C" w:rsidRPr="00880670">
        <w:rPr>
          <w:sz w:val="24"/>
          <w:szCs w:val="24"/>
        </w:rPr>
        <w:t>»</w:t>
      </w:r>
      <w:r w:rsidRPr="00880670">
        <w:rPr>
          <w:sz w:val="24"/>
          <w:szCs w:val="24"/>
        </w:rPr>
        <w:t>.</w:t>
      </w:r>
      <w:proofErr w:type="gramEnd"/>
    </w:p>
    <w:p w:rsidR="00D7196B" w:rsidRPr="00880670" w:rsidRDefault="008A043F" w:rsidP="00494B94">
      <w:pPr>
        <w:pStyle w:val="11"/>
        <w:numPr>
          <w:ilvl w:val="2"/>
          <w:numId w:val="11"/>
        </w:numPr>
        <w:tabs>
          <w:tab w:val="num" w:pos="1418"/>
          <w:tab w:val="num" w:pos="4474"/>
        </w:tabs>
        <w:ind w:left="0" w:firstLine="709"/>
        <w:jc w:val="both"/>
        <w:rPr>
          <w:sz w:val="24"/>
          <w:szCs w:val="24"/>
        </w:rPr>
      </w:pPr>
      <w:r w:rsidRPr="00880670">
        <w:rPr>
          <w:sz w:val="24"/>
          <w:szCs w:val="24"/>
        </w:rPr>
        <w:t>Открытие или закрытие раздел</w:t>
      </w:r>
      <w:r w:rsidR="00D7196B" w:rsidRPr="00880670">
        <w:rPr>
          <w:sz w:val="24"/>
          <w:szCs w:val="24"/>
        </w:rPr>
        <w:t>ов пассивных с</w:t>
      </w:r>
      <w:r w:rsidR="008B5B12" w:rsidRPr="00880670">
        <w:rPr>
          <w:sz w:val="24"/>
          <w:szCs w:val="24"/>
        </w:rPr>
        <w:t>четов происходит на основании п</w:t>
      </w:r>
      <w:r w:rsidR="00D7196B" w:rsidRPr="00880670">
        <w:rPr>
          <w:sz w:val="24"/>
          <w:szCs w:val="24"/>
        </w:rPr>
        <w:t>ору</w:t>
      </w:r>
      <w:r w:rsidR="008B5B12" w:rsidRPr="00880670">
        <w:rPr>
          <w:sz w:val="24"/>
          <w:szCs w:val="24"/>
        </w:rPr>
        <w:t>чения Депонента или служебного п</w:t>
      </w:r>
      <w:r w:rsidR="00D7196B" w:rsidRPr="00880670">
        <w:rPr>
          <w:sz w:val="24"/>
          <w:szCs w:val="24"/>
        </w:rPr>
        <w:t>оручения Депозитария.</w:t>
      </w:r>
    </w:p>
    <w:p w:rsidR="000F63BB" w:rsidRPr="00880670" w:rsidRDefault="00D7196B" w:rsidP="00D7196B">
      <w:pPr>
        <w:widowControl w:val="0"/>
        <w:tabs>
          <w:tab w:val="left" w:pos="900"/>
        </w:tabs>
        <w:autoSpaceDE w:val="0"/>
        <w:autoSpaceDN w:val="0"/>
        <w:adjustRightInd w:val="0"/>
        <w:spacing w:line="237" w:lineRule="auto"/>
        <w:ind w:firstLine="709"/>
        <w:jc w:val="both"/>
        <w:rPr>
          <w:sz w:val="24"/>
          <w:szCs w:val="24"/>
        </w:rPr>
      </w:pPr>
      <w:r w:rsidRPr="00880670">
        <w:rPr>
          <w:sz w:val="24"/>
          <w:szCs w:val="24"/>
        </w:rPr>
        <w:t>Не допускается закрытие счета депо (раздела счета депо) или иного счета, открытого в Депозитарии, содержащего лицевые счета с ненулевыми остатками.</w:t>
      </w:r>
      <w:r w:rsidR="0055537F" w:rsidRPr="00880670">
        <w:rPr>
          <w:sz w:val="24"/>
          <w:szCs w:val="24"/>
        </w:rPr>
        <w:t xml:space="preserve"> </w:t>
      </w:r>
      <w:r w:rsidR="00F05E11" w:rsidRPr="00880670">
        <w:rPr>
          <w:sz w:val="24"/>
          <w:szCs w:val="24"/>
        </w:rPr>
        <w:t xml:space="preserve"> </w:t>
      </w:r>
    </w:p>
    <w:p w:rsidR="00C01679" w:rsidRPr="00880670" w:rsidRDefault="00E70E7F" w:rsidP="007A52CF">
      <w:pPr>
        <w:ind w:firstLine="709"/>
        <w:jc w:val="both"/>
        <w:rPr>
          <w:b/>
          <w:sz w:val="24"/>
          <w:szCs w:val="24"/>
        </w:rPr>
      </w:pPr>
      <w:r w:rsidRPr="00880670">
        <w:rPr>
          <w:b/>
          <w:sz w:val="24"/>
          <w:szCs w:val="24"/>
        </w:rPr>
        <w:t>3.</w:t>
      </w:r>
      <w:r w:rsidR="00C01679" w:rsidRPr="00880670">
        <w:rPr>
          <w:b/>
          <w:sz w:val="24"/>
          <w:szCs w:val="24"/>
        </w:rPr>
        <w:t xml:space="preserve">3. </w:t>
      </w:r>
      <w:r w:rsidR="00C01679" w:rsidRPr="00880670">
        <w:rPr>
          <w:b/>
          <w:bCs/>
          <w:sz w:val="24"/>
          <w:szCs w:val="24"/>
        </w:rPr>
        <w:t>С</w:t>
      </w:r>
      <w:r w:rsidR="00C01679" w:rsidRPr="00880670">
        <w:rPr>
          <w:b/>
          <w:bCs/>
          <w:spacing w:val="-1"/>
          <w:sz w:val="24"/>
          <w:szCs w:val="24"/>
        </w:rPr>
        <w:t>п</w:t>
      </w:r>
      <w:r w:rsidR="00C01679" w:rsidRPr="00880670">
        <w:rPr>
          <w:b/>
          <w:bCs/>
          <w:sz w:val="24"/>
          <w:szCs w:val="24"/>
        </w:rPr>
        <w:t>ос</w:t>
      </w:r>
      <w:r w:rsidR="00C01679" w:rsidRPr="00880670">
        <w:rPr>
          <w:b/>
          <w:bCs/>
          <w:spacing w:val="1"/>
          <w:sz w:val="24"/>
          <w:szCs w:val="24"/>
        </w:rPr>
        <w:t>об</w:t>
      </w:r>
      <w:r w:rsidR="00C01679" w:rsidRPr="00880670">
        <w:rPr>
          <w:b/>
          <w:bCs/>
          <w:sz w:val="24"/>
          <w:szCs w:val="24"/>
        </w:rPr>
        <w:t>ы</w:t>
      </w:r>
      <w:r w:rsidR="00C01679" w:rsidRPr="00880670">
        <w:rPr>
          <w:sz w:val="24"/>
          <w:szCs w:val="24"/>
        </w:rPr>
        <w:t xml:space="preserve"> </w:t>
      </w:r>
      <w:r w:rsidR="00C01679" w:rsidRPr="00880670">
        <w:rPr>
          <w:b/>
          <w:bCs/>
          <w:sz w:val="24"/>
          <w:szCs w:val="24"/>
        </w:rPr>
        <w:t>уч</w:t>
      </w:r>
      <w:r w:rsidR="00C01679" w:rsidRPr="00880670">
        <w:rPr>
          <w:b/>
          <w:bCs/>
          <w:spacing w:val="-1"/>
          <w:sz w:val="24"/>
          <w:szCs w:val="24"/>
        </w:rPr>
        <w:t>е</w:t>
      </w:r>
      <w:r w:rsidR="00C01679" w:rsidRPr="00880670">
        <w:rPr>
          <w:b/>
          <w:bCs/>
          <w:spacing w:val="1"/>
          <w:sz w:val="24"/>
          <w:szCs w:val="24"/>
        </w:rPr>
        <w:t>т</w:t>
      </w:r>
      <w:r w:rsidR="00C01679" w:rsidRPr="00880670">
        <w:rPr>
          <w:b/>
          <w:bCs/>
          <w:sz w:val="24"/>
          <w:szCs w:val="24"/>
        </w:rPr>
        <w:t>а</w:t>
      </w:r>
      <w:r w:rsidR="00C01679" w:rsidRPr="00880670">
        <w:rPr>
          <w:sz w:val="24"/>
          <w:szCs w:val="24"/>
        </w:rPr>
        <w:t xml:space="preserve"> </w:t>
      </w:r>
      <w:r w:rsidR="00C01679" w:rsidRPr="00880670">
        <w:rPr>
          <w:b/>
          <w:bCs/>
          <w:spacing w:val="-1"/>
          <w:sz w:val="24"/>
          <w:szCs w:val="24"/>
        </w:rPr>
        <w:t>ц</w:t>
      </w:r>
      <w:r w:rsidR="00C01679" w:rsidRPr="00880670">
        <w:rPr>
          <w:b/>
          <w:bCs/>
          <w:sz w:val="24"/>
          <w:szCs w:val="24"/>
        </w:rPr>
        <w:t>енны</w:t>
      </w:r>
      <w:r w:rsidR="00C01679" w:rsidRPr="00880670">
        <w:rPr>
          <w:b/>
          <w:bCs/>
          <w:spacing w:val="-1"/>
          <w:sz w:val="24"/>
          <w:szCs w:val="24"/>
        </w:rPr>
        <w:t>х</w:t>
      </w:r>
      <w:r w:rsidR="00C01679" w:rsidRPr="00880670">
        <w:rPr>
          <w:sz w:val="24"/>
          <w:szCs w:val="24"/>
        </w:rPr>
        <w:t xml:space="preserve"> </w:t>
      </w:r>
      <w:r w:rsidR="00C01679" w:rsidRPr="00880670">
        <w:rPr>
          <w:b/>
          <w:bCs/>
          <w:spacing w:val="-1"/>
          <w:sz w:val="24"/>
          <w:szCs w:val="24"/>
        </w:rPr>
        <w:t>б</w:t>
      </w:r>
      <w:r w:rsidR="00C01679" w:rsidRPr="00880670">
        <w:rPr>
          <w:b/>
          <w:bCs/>
          <w:sz w:val="24"/>
          <w:szCs w:val="24"/>
        </w:rPr>
        <w:t>у</w:t>
      </w:r>
      <w:r w:rsidR="00C01679" w:rsidRPr="00880670">
        <w:rPr>
          <w:b/>
          <w:bCs/>
          <w:spacing w:val="-1"/>
          <w:sz w:val="24"/>
          <w:szCs w:val="24"/>
        </w:rPr>
        <w:t>м</w:t>
      </w:r>
      <w:r w:rsidR="00C01679" w:rsidRPr="00880670">
        <w:rPr>
          <w:b/>
          <w:bCs/>
          <w:spacing w:val="1"/>
          <w:sz w:val="24"/>
          <w:szCs w:val="24"/>
        </w:rPr>
        <w:t>а</w:t>
      </w:r>
      <w:r w:rsidR="00C01679" w:rsidRPr="00880670">
        <w:rPr>
          <w:b/>
          <w:bCs/>
          <w:sz w:val="24"/>
          <w:szCs w:val="24"/>
        </w:rPr>
        <w:t>г</w:t>
      </w:r>
      <w:r w:rsidR="00C01679" w:rsidRPr="00880670">
        <w:rPr>
          <w:sz w:val="24"/>
          <w:szCs w:val="24"/>
        </w:rPr>
        <w:t xml:space="preserve"> </w:t>
      </w:r>
      <w:r w:rsidR="00C01679" w:rsidRPr="00880670">
        <w:rPr>
          <w:b/>
          <w:bCs/>
          <w:sz w:val="24"/>
          <w:szCs w:val="24"/>
        </w:rPr>
        <w:t>в</w:t>
      </w:r>
      <w:r w:rsidR="00C01679" w:rsidRPr="00880670">
        <w:rPr>
          <w:sz w:val="24"/>
          <w:szCs w:val="24"/>
        </w:rPr>
        <w:t xml:space="preserve"> </w:t>
      </w:r>
      <w:r w:rsidR="00C01679" w:rsidRPr="00880670">
        <w:rPr>
          <w:b/>
          <w:bCs/>
          <w:sz w:val="24"/>
          <w:szCs w:val="24"/>
        </w:rPr>
        <w:t>Депоз</w:t>
      </w:r>
      <w:r w:rsidR="00C01679" w:rsidRPr="00880670">
        <w:rPr>
          <w:b/>
          <w:bCs/>
          <w:spacing w:val="-2"/>
          <w:sz w:val="24"/>
          <w:szCs w:val="24"/>
        </w:rPr>
        <w:t>и</w:t>
      </w:r>
      <w:r w:rsidR="00C01679" w:rsidRPr="00880670">
        <w:rPr>
          <w:b/>
          <w:bCs/>
          <w:spacing w:val="1"/>
          <w:sz w:val="24"/>
          <w:szCs w:val="24"/>
        </w:rPr>
        <w:t>та</w:t>
      </w:r>
      <w:r w:rsidR="00C01679" w:rsidRPr="00880670">
        <w:rPr>
          <w:b/>
          <w:bCs/>
          <w:sz w:val="24"/>
          <w:szCs w:val="24"/>
        </w:rPr>
        <w:t>ри</w:t>
      </w:r>
      <w:r w:rsidR="00C01679" w:rsidRPr="00880670">
        <w:rPr>
          <w:b/>
          <w:bCs/>
          <w:spacing w:val="-1"/>
          <w:sz w:val="24"/>
          <w:szCs w:val="24"/>
        </w:rPr>
        <w:t>и</w:t>
      </w:r>
    </w:p>
    <w:p w:rsidR="00C01679" w:rsidRPr="00880670" w:rsidRDefault="00C01679" w:rsidP="00E70E7F">
      <w:pPr>
        <w:widowControl w:val="0"/>
        <w:tabs>
          <w:tab w:val="left" w:pos="9639"/>
        </w:tabs>
        <w:autoSpaceDE w:val="0"/>
        <w:autoSpaceDN w:val="0"/>
        <w:adjustRightInd w:val="0"/>
        <w:spacing w:line="237" w:lineRule="auto"/>
        <w:ind w:firstLine="709"/>
        <w:rPr>
          <w:sz w:val="24"/>
          <w:szCs w:val="24"/>
        </w:rPr>
      </w:pPr>
      <w:r w:rsidRPr="00880670">
        <w:rPr>
          <w:sz w:val="24"/>
          <w:szCs w:val="24"/>
        </w:rPr>
        <w:t xml:space="preserve">3.3.1. Учет </w:t>
      </w:r>
      <w:r w:rsidRPr="00880670">
        <w:rPr>
          <w:spacing w:val="-1"/>
          <w:sz w:val="24"/>
          <w:szCs w:val="24"/>
        </w:rPr>
        <w:t>це</w:t>
      </w:r>
      <w:r w:rsidRPr="00880670">
        <w:rPr>
          <w:sz w:val="24"/>
          <w:szCs w:val="24"/>
        </w:rPr>
        <w:t>нн</w:t>
      </w:r>
      <w:r w:rsidRPr="00880670">
        <w:rPr>
          <w:spacing w:val="1"/>
          <w:sz w:val="24"/>
          <w:szCs w:val="24"/>
        </w:rPr>
        <w:t>ы</w:t>
      </w:r>
      <w:r w:rsidRPr="00880670">
        <w:rPr>
          <w:sz w:val="24"/>
          <w:szCs w:val="24"/>
        </w:rPr>
        <w:t>х б</w:t>
      </w:r>
      <w:r w:rsidRPr="00880670">
        <w:rPr>
          <w:spacing w:val="-3"/>
          <w:sz w:val="24"/>
          <w:szCs w:val="24"/>
        </w:rPr>
        <w:t>у</w:t>
      </w:r>
      <w:r w:rsidRPr="00880670">
        <w:rPr>
          <w:sz w:val="24"/>
          <w:szCs w:val="24"/>
        </w:rPr>
        <w:t>маг мож</w:t>
      </w:r>
      <w:r w:rsidRPr="00880670">
        <w:rPr>
          <w:spacing w:val="1"/>
          <w:sz w:val="24"/>
          <w:szCs w:val="24"/>
        </w:rPr>
        <w:t>е</w:t>
      </w:r>
      <w:r w:rsidRPr="00880670">
        <w:rPr>
          <w:sz w:val="24"/>
          <w:szCs w:val="24"/>
        </w:rPr>
        <w:t>т о</w:t>
      </w:r>
      <w:r w:rsidRPr="00880670">
        <w:rPr>
          <w:spacing w:val="2"/>
          <w:sz w:val="24"/>
          <w:szCs w:val="24"/>
        </w:rPr>
        <w:t>с</w:t>
      </w:r>
      <w:r w:rsidRPr="00880670">
        <w:rPr>
          <w:spacing w:val="-2"/>
          <w:sz w:val="24"/>
          <w:szCs w:val="24"/>
        </w:rPr>
        <w:t>у</w:t>
      </w:r>
      <w:r w:rsidRPr="00880670">
        <w:rPr>
          <w:spacing w:val="-1"/>
          <w:sz w:val="24"/>
          <w:szCs w:val="24"/>
        </w:rPr>
        <w:t>щ</w:t>
      </w:r>
      <w:r w:rsidRPr="00880670">
        <w:rPr>
          <w:sz w:val="24"/>
          <w:szCs w:val="24"/>
        </w:rPr>
        <w:t>е</w:t>
      </w:r>
      <w:r w:rsidRPr="00880670">
        <w:rPr>
          <w:spacing w:val="-1"/>
          <w:sz w:val="24"/>
          <w:szCs w:val="24"/>
        </w:rPr>
        <w:t>с</w:t>
      </w:r>
      <w:r w:rsidRPr="00880670">
        <w:rPr>
          <w:spacing w:val="1"/>
          <w:sz w:val="24"/>
          <w:szCs w:val="24"/>
        </w:rPr>
        <w:t>т</w:t>
      </w:r>
      <w:r w:rsidRPr="00880670">
        <w:rPr>
          <w:sz w:val="24"/>
          <w:szCs w:val="24"/>
        </w:rPr>
        <w:t>влят</w:t>
      </w:r>
      <w:r w:rsidRPr="00880670">
        <w:rPr>
          <w:spacing w:val="-1"/>
          <w:sz w:val="24"/>
          <w:szCs w:val="24"/>
        </w:rPr>
        <w:t>ь</w:t>
      </w:r>
      <w:r w:rsidRPr="00880670">
        <w:rPr>
          <w:sz w:val="24"/>
          <w:szCs w:val="24"/>
        </w:rPr>
        <w:t xml:space="preserve">ся </w:t>
      </w:r>
      <w:r w:rsidRPr="00880670">
        <w:rPr>
          <w:spacing w:val="1"/>
          <w:sz w:val="24"/>
          <w:szCs w:val="24"/>
        </w:rPr>
        <w:t>с</w:t>
      </w:r>
      <w:r w:rsidRPr="00880670">
        <w:rPr>
          <w:sz w:val="24"/>
          <w:szCs w:val="24"/>
        </w:rPr>
        <w:t>леду</w:t>
      </w:r>
      <w:r w:rsidRPr="00880670">
        <w:rPr>
          <w:spacing w:val="-1"/>
          <w:sz w:val="24"/>
          <w:szCs w:val="24"/>
        </w:rPr>
        <w:t>ю</w:t>
      </w:r>
      <w:r w:rsidRPr="00880670">
        <w:rPr>
          <w:spacing w:val="1"/>
          <w:sz w:val="24"/>
          <w:szCs w:val="24"/>
        </w:rPr>
        <w:t>щ</w:t>
      </w:r>
      <w:r w:rsidRPr="00880670">
        <w:rPr>
          <w:spacing w:val="-1"/>
          <w:sz w:val="24"/>
          <w:szCs w:val="24"/>
        </w:rPr>
        <w:t>и</w:t>
      </w:r>
      <w:r w:rsidRPr="00880670">
        <w:rPr>
          <w:sz w:val="24"/>
          <w:szCs w:val="24"/>
        </w:rPr>
        <w:t>ми</w:t>
      </w:r>
      <w:r w:rsidRPr="00880670">
        <w:rPr>
          <w:spacing w:val="1"/>
          <w:sz w:val="24"/>
          <w:szCs w:val="24"/>
        </w:rPr>
        <w:t xml:space="preserve"> </w:t>
      </w:r>
      <w:r w:rsidRPr="00880670">
        <w:rPr>
          <w:sz w:val="24"/>
          <w:szCs w:val="24"/>
        </w:rPr>
        <w:t>с</w:t>
      </w:r>
      <w:r w:rsidRPr="00880670">
        <w:rPr>
          <w:spacing w:val="-1"/>
          <w:sz w:val="24"/>
          <w:szCs w:val="24"/>
        </w:rPr>
        <w:t>п</w:t>
      </w:r>
      <w:r w:rsidRPr="00880670">
        <w:rPr>
          <w:sz w:val="24"/>
          <w:szCs w:val="24"/>
        </w:rPr>
        <w:t>ос</w:t>
      </w:r>
      <w:r w:rsidRPr="00880670">
        <w:rPr>
          <w:spacing w:val="1"/>
          <w:sz w:val="24"/>
          <w:szCs w:val="24"/>
        </w:rPr>
        <w:t>о</w:t>
      </w:r>
      <w:r w:rsidRPr="00880670">
        <w:rPr>
          <w:sz w:val="24"/>
          <w:szCs w:val="24"/>
        </w:rPr>
        <w:t>бам</w:t>
      </w:r>
      <w:r w:rsidRPr="00880670">
        <w:rPr>
          <w:spacing w:val="-1"/>
          <w:sz w:val="24"/>
          <w:szCs w:val="24"/>
        </w:rPr>
        <w:t>и:</w:t>
      </w:r>
      <w:r w:rsidRPr="00880670">
        <w:rPr>
          <w:sz w:val="24"/>
          <w:szCs w:val="24"/>
        </w:rPr>
        <w:t xml:space="preserve"> </w:t>
      </w:r>
    </w:p>
    <w:p w:rsidR="00C01679" w:rsidRPr="00880670" w:rsidRDefault="00A2585C" w:rsidP="00C01679">
      <w:pPr>
        <w:widowControl w:val="0"/>
        <w:tabs>
          <w:tab w:val="left" w:pos="851"/>
        </w:tabs>
        <w:autoSpaceDE w:val="0"/>
        <w:autoSpaceDN w:val="0"/>
        <w:adjustRightInd w:val="0"/>
        <w:spacing w:line="237" w:lineRule="auto"/>
        <w:ind w:right="3137" w:firstLine="709"/>
        <w:rPr>
          <w:sz w:val="24"/>
          <w:szCs w:val="24"/>
        </w:rPr>
      </w:pPr>
      <w:r w:rsidRPr="00880670">
        <w:rPr>
          <w:spacing w:val="1"/>
          <w:sz w:val="24"/>
          <w:szCs w:val="24"/>
        </w:rPr>
        <w:t xml:space="preserve">- </w:t>
      </w:r>
      <w:r w:rsidR="00C01679" w:rsidRPr="00880670">
        <w:rPr>
          <w:spacing w:val="1"/>
          <w:sz w:val="24"/>
          <w:szCs w:val="24"/>
        </w:rPr>
        <w:t>о</w:t>
      </w:r>
      <w:r w:rsidR="00C01679" w:rsidRPr="00880670">
        <w:rPr>
          <w:sz w:val="24"/>
          <w:szCs w:val="24"/>
        </w:rPr>
        <w:t>т</w:t>
      </w:r>
      <w:r w:rsidR="00C01679" w:rsidRPr="00880670">
        <w:rPr>
          <w:spacing w:val="-1"/>
          <w:sz w:val="24"/>
          <w:szCs w:val="24"/>
        </w:rPr>
        <w:t>к</w:t>
      </w:r>
      <w:r w:rsidR="00C01679" w:rsidRPr="00880670">
        <w:rPr>
          <w:sz w:val="24"/>
          <w:szCs w:val="24"/>
        </w:rPr>
        <w:t>рыт</w:t>
      </w:r>
      <w:r w:rsidR="00C01679" w:rsidRPr="00880670">
        <w:rPr>
          <w:spacing w:val="-1"/>
          <w:sz w:val="24"/>
          <w:szCs w:val="24"/>
        </w:rPr>
        <w:t>ы</w:t>
      </w:r>
      <w:r w:rsidR="00C01679" w:rsidRPr="00880670">
        <w:rPr>
          <w:sz w:val="24"/>
          <w:szCs w:val="24"/>
        </w:rPr>
        <w:t xml:space="preserve">й </w:t>
      </w:r>
      <w:r w:rsidR="00C01679" w:rsidRPr="00880670">
        <w:rPr>
          <w:spacing w:val="1"/>
          <w:sz w:val="24"/>
          <w:szCs w:val="24"/>
        </w:rPr>
        <w:t>с</w:t>
      </w:r>
      <w:r w:rsidR="00C01679" w:rsidRPr="00880670">
        <w:rPr>
          <w:spacing w:val="-1"/>
          <w:sz w:val="24"/>
          <w:szCs w:val="24"/>
        </w:rPr>
        <w:t>п</w:t>
      </w:r>
      <w:r w:rsidR="00C01679" w:rsidRPr="00880670">
        <w:rPr>
          <w:sz w:val="24"/>
          <w:szCs w:val="24"/>
        </w:rPr>
        <w:t>ос</w:t>
      </w:r>
      <w:r w:rsidR="00C01679" w:rsidRPr="00880670">
        <w:rPr>
          <w:spacing w:val="1"/>
          <w:sz w:val="24"/>
          <w:szCs w:val="24"/>
        </w:rPr>
        <w:t>о</w:t>
      </w:r>
      <w:r w:rsidR="00C01679" w:rsidRPr="00880670">
        <w:rPr>
          <w:sz w:val="24"/>
          <w:szCs w:val="24"/>
        </w:rPr>
        <w:t>б</w:t>
      </w:r>
      <w:r w:rsidR="00C01679" w:rsidRPr="00880670">
        <w:rPr>
          <w:spacing w:val="1"/>
          <w:sz w:val="24"/>
          <w:szCs w:val="24"/>
        </w:rPr>
        <w:t xml:space="preserve"> </w:t>
      </w:r>
      <w:r w:rsidR="00C01679" w:rsidRPr="00880670">
        <w:rPr>
          <w:spacing w:val="-3"/>
          <w:sz w:val="24"/>
          <w:szCs w:val="24"/>
        </w:rPr>
        <w:t>у</w:t>
      </w:r>
      <w:r w:rsidR="00C01679" w:rsidRPr="00880670">
        <w:rPr>
          <w:sz w:val="24"/>
          <w:szCs w:val="24"/>
        </w:rPr>
        <w:t>ч</w:t>
      </w:r>
      <w:r w:rsidR="00C01679" w:rsidRPr="00880670">
        <w:rPr>
          <w:spacing w:val="1"/>
          <w:sz w:val="24"/>
          <w:szCs w:val="24"/>
        </w:rPr>
        <w:t>е</w:t>
      </w:r>
      <w:r w:rsidR="00C01679" w:rsidRPr="00880670">
        <w:rPr>
          <w:sz w:val="24"/>
          <w:szCs w:val="24"/>
        </w:rPr>
        <w:t>та;</w:t>
      </w:r>
    </w:p>
    <w:p w:rsidR="00C01679" w:rsidRPr="00880670" w:rsidRDefault="00A2585C" w:rsidP="00C01679">
      <w:pPr>
        <w:widowControl w:val="0"/>
        <w:tabs>
          <w:tab w:val="left" w:pos="851"/>
        </w:tabs>
        <w:autoSpaceDE w:val="0"/>
        <w:autoSpaceDN w:val="0"/>
        <w:adjustRightInd w:val="0"/>
        <w:spacing w:line="232" w:lineRule="auto"/>
        <w:ind w:right="-20" w:firstLine="709"/>
        <w:rPr>
          <w:spacing w:val="-1"/>
          <w:sz w:val="24"/>
          <w:szCs w:val="24"/>
        </w:rPr>
      </w:pPr>
      <w:r w:rsidRPr="00880670">
        <w:rPr>
          <w:sz w:val="24"/>
          <w:szCs w:val="24"/>
        </w:rPr>
        <w:t xml:space="preserve">- </w:t>
      </w:r>
      <w:r w:rsidR="00C01679" w:rsidRPr="00880670">
        <w:rPr>
          <w:sz w:val="24"/>
          <w:szCs w:val="24"/>
        </w:rPr>
        <w:t>закрыт</w:t>
      </w:r>
      <w:r w:rsidR="00C01679" w:rsidRPr="00880670">
        <w:rPr>
          <w:spacing w:val="-1"/>
          <w:sz w:val="24"/>
          <w:szCs w:val="24"/>
        </w:rPr>
        <w:t>ы</w:t>
      </w:r>
      <w:r w:rsidR="00C01679" w:rsidRPr="00880670">
        <w:rPr>
          <w:sz w:val="24"/>
          <w:szCs w:val="24"/>
        </w:rPr>
        <w:t xml:space="preserve">й </w:t>
      </w:r>
      <w:r w:rsidR="00C01679" w:rsidRPr="00880670">
        <w:rPr>
          <w:spacing w:val="1"/>
          <w:sz w:val="24"/>
          <w:szCs w:val="24"/>
        </w:rPr>
        <w:t>с</w:t>
      </w:r>
      <w:r w:rsidR="00C01679" w:rsidRPr="00880670">
        <w:rPr>
          <w:sz w:val="24"/>
          <w:szCs w:val="24"/>
        </w:rPr>
        <w:t>п</w:t>
      </w:r>
      <w:r w:rsidR="00C01679" w:rsidRPr="00880670">
        <w:rPr>
          <w:spacing w:val="-1"/>
          <w:sz w:val="24"/>
          <w:szCs w:val="24"/>
        </w:rPr>
        <w:t>о</w:t>
      </w:r>
      <w:r w:rsidR="00C01679" w:rsidRPr="00880670">
        <w:rPr>
          <w:sz w:val="24"/>
          <w:szCs w:val="24"/>
        </w:rPr>
        <w:t>с</w:t>
      </w:r>
      <w:r w:rsidR="00C01679" w:rsidRPr="00880670">
        <w:rPr>
          <w:spacing w:val="1"/>
          <w:sz w:val="24"/>
          <w:szCs w:val="24"/>
        </w:rPr>
        <w:t>о</w:t>
      </w:r>
      <w:r w:rsidR="00C01679" w:rsidRPr="00880670">
        <w:rPr>
          <w:sz w:val="24"/>
          <w:szCs w:val="24"/>
        </w:rPr>
        <w:t>б</w:t>
      </w:r>
      <w:r w:rsidR="00C01679" w:rsidRPr="00880670">
        <w:rPr>
          <w:spacing w:val="2"/>
          <w:sz w:val="24"/>
          <w:szCs w:val="24"/>
        </w:rPr>
        <w:t xml:space="preserve"> </w:t>
      </w:r>
      <w:r w:rsidR="00C01679" w:rsidRPr="00880670">
        <w:rPr>
          <w:spacing w:val="-3"/>
          <w:sz w:val="24"/>
          <w:szCs w:val="24"/>
        </w:rPr>
        <w:t>у</w:t>
      </w:r>
      <w:r w:rsidR="00C01679" w:rsidRPr="00880670">
        <w:rPr>
          <w:spacing w:val="-1"/>
          <w:sz w:val="24"/>
          <w:szCs w:val="24"/>
        </w:rPr>
        <w:t>ч</w:t>
      </w:r>
      <w:r w:rsidR="00C01679" w:rsidRPr="00880670">
        <w:rPr>
          <w:sz w:val="24"/>
          <w:szCs w:val="24"/>
        </w:rPr>
        <w:t>ета</w:t>
      </w:r>
      <w:r w:rsidR="00C01679" w:rsidRPr="00880670">
        <w:rPr>
          <w:spacing w:val="-1"/>
          <w:sz w:val="24"/>
          <w:szCs w:val="24"/>
        </w:rPr>
        <w:t>;</w:t>
      </w:r>
    </w:p>
    <w:p w:rsidR="00DA7CC4" w:rsidRPr="00880670" w:rsidRDefault="00A2585C" w:rsidP="00C01679">
      <w:pPr>
        <w:widowControl w:val="0"/>
        <w:tabs>
          <w:tab w:val="left" w:pos="851"/>
        </w:tabs>
        <w:autoSpaceDE w:val="0"/>
        <w:autoSpaceDN w:val="0"/>
        <w:adjustRightInd w:val="0"/>
        <w:spacing w:line="232" w:lineRule="auto"/>
        <w:ind w:right="-20" w:firstLine="709"/>
        <w:rPr>
          <w:sz w:val="24"/>
          <w:szCs w:val="24"/>
        </w:rPr>
      </w:pPr>
      <w:r w:rsidRPr="00880670">
        <w:rPr>
          <w:spacing w:val="-1"/>
          <w:sz w:val="24"/>
          <w:szCs w:val="24"/>
        </w:rPr>
        <w:t xml:space="preserve">- </w:t>
      </w:r>
      <w:r w:rsidR="00DA7CC4" w:rsidRPr="00880670">
        <w:rPr>
          <w:spacing w:val="-1"/>
          <w:sz w:val="24"/>
          <w:szCs w:val="24"/>
        </w:rPr>
        <w:t>маркированный способ учета.</w:t>
      </w:r>
    </w:p>
    <w:p w:rsidR="00C01679" w:rsidRPr="00880670" w:rsidRDefault="00C01679" w:rsidP="00C01679">
      <w:pPr>
        <w:widowControl w:val="0"/>
        <w:autoSpaceDE w:val="0"/>
        <w:autoSpaceDN w:val="0"/>
        <w:adjustRightInd w:val="0"/>
        <w:ind w:right="-12" w:firstLine="709"/>
        <w:jc w:val="both"/>
        <w:rPr>
          <w:sz w:val="24"/>
          <w:szCs w:val="24"/>
        </w:rPr>
      </w:pPr>
      <w:r w:rsidRPr="00880670">
        <w:rPr>
          <w:sz w:val="24"/>
          <w:szCs w:val="24"/>
        </w:rPr>
        <w:t>3.3.2. Де</w:t>
      </w:r>
      <w:r w:rsidRPr="00880670">
        <w:rPr>
          <w:spacing w:val="-1"/>
          <w:sz w:val="24"/>
          <w:szCs w:val="24"/>
        </w:rPr>
        <w:t>п</w:t>
      </w:r>
      <w:r w:rsidRPr="00880670">
        <w:rPr>
          <w:sz w:val="24"/>
          <w:szCs w:val="24"/>
        </w:rPr>
        <w:t>ози</w:t>
      </w:r>
      <w:r w:rsidRPr="00880670">
        <w:rPr>
          <w:spacing w:val="-1"/>
          <w:sz w:val="24"/>
          <w:szCs w:val="24"/>
        </w:rPr>
        <w:t>та</w:t>
      </w:r>
      <w:r w:rsidRPr="00880670">
        <w:rPr>
          <w:sz w:val="24"/>
          <w:szCs w:val="24"/>
        </w:rPr>
        <w:t>р</w:t>
      </w:r>
      <w:r w:rsidRPr="00880670">
        <w:rPr>
          <w:spacing w:val="1"/>
          <w:sz w:val="24"/>
          <w:szCs w:val="24"/>
        </w:rPr>
        <w:t>и</w:t>
      </w:r>
      <w:r w:rsidRPr="00880670">
        <w:rPr>
          <w:sz w:val="24"/>
          <w:szCs w:val="24"/>
        </w:rPr>
        <w:t>й</w:t>
      </w:r>
      <w:r w:rsidRPr="00880670">
        <w:rPr>
          <w:spacing w:val="47"/>
          <w:sz w:val="24"/>
          <w:szCs w:val="24"/>
        </w:rPr>
        <w:t xml:space="preserve"> </w:t>
      </w:r>
      <w:r w:rsidRPr="00880670">
        <w:rPr>
          <w:spacing w:val="1"/>
          <w:sz w:val="24"/>
          <w:szCs w:val="24"/>
        </w:rPr>
        <w:t>в</w:t>
      </w:r>
      <w:r w:rsidRPr="00880670">
        <w:rPr>
          <w:sz w:val="24"/>
          <w:szCs w:val="24"/>
        </w:rPr>
        <w:t>п</w:t>
      </w:r>
      <w:r w:rsidRPr="00880670">
        <w:rPr>
          <w:spacing w:val="-1"/>
          <w:sz w:val="24"/>
          <w:szCs w:val="24"/>
        </w:rPr>
        <w:t>р</w:t>
      </w:r>
      <w:r w:rsidRPr="00880670">
        <w:rPr>
          <w:sz w:val="24"/>
          <w:szCs w:val="24"/>
        </w:rPr>
        <w:t>аве</w:t>
      </w:r>
      <w:r w:rsidRPr="00880670">
        <w:rPr>
          <w:spacing w:val="48"/>
          <w:sz w:val="24"/>
          <w:szCs w:val="24"/>
        </w:rPr>
        <w:t xml:space="preserve"> </w:t>
      </w:r>
      <w:r w:rsidRPr="00880670">
        <w:rPr>
          <w:sz w:val="24"/>
          <w:szCs w:val="24"/>
        </w:rPr>
        <w:t>сам</w:t>
      </w:r>
      <w:r w:rsidRPr="00880670">
        <w:rPr>
          <w:spacing w:val="1"/>
          <w:sz w:val="24"/>
          <w:szCs w:val="24"/>
        </w:rPr>
        <w:t>о</w:t>
      </w:r>
      <w:r w:rsidRPr="00880670">
        <w:rPr>
          <w:sz w:val="24"/>
          <w:szCs w:val="24"/>
        </w:rPr>
        <w:t>стоя</w:t>
      </w:r>
      <w:r w:rsidRPr="00880670">
        <w:rPr>
          <w:spacing w:val="-1"/>
          <w:sz w:val="24"/>
          <w:szCs w:val="24"/>
        </w:rPr>
        <w:t>тел</w:t>
      </w:r>
      <w:r w:rsidRPr="00880670">
        <w:rPr>
          <w:spacing w:val="2"/>
          <w:sz w:val="24"/>
          <w:szCs w:val="24"/>
        </w:rPr>
        <w:t>ь</w:t>
      </w:r>
      <w:r w:rsidRPr="00880670">
        <w:rPr>
          <w:spacing w:val="-1"/>
          <w:sz w:val="24"/>
          <w:szCs w:val="24"/>
        </w:rPr>
        <w:t>н</w:t>
      </w:r>
      <w:r w:rsidRPr="00880670">
        <w:rPr>
          <w:sz w:val="24"/>
          <w:szCs w:val="24"/>
        </w:rPr>
        <w:t>о</w:t>
      </w:r>
      <w:r w:rsidRPr="00880670">
        <w:rPr>
          <w:spacing w:val="48"/>
          <w:sz w:val="24"/>
          <w:szCs w:val="24"/>
        </w:rPr>
        <w:t xml:space="preserve"> </w:t>
      </w:r>
      <w:r w:rsidRPr="00880670">
        <w:rPr>
          <w:spacing w:val="1"/>
          <w:sz w:val="24"/>
          <w:szCs w:val="24"/>
        </w:rPr>
        <w:t>о</w:t>
      </w:r>
      <w:r w:rsidRPr="00880670">
        <w:rPr>
          <w:spacing w:val="-1"/>
          <w:sz w:val="24"/>
          <w:szCs w:val="24"/>
        </w:rPr>
        <w:t>п</w:t>
      </w:r>
      <w:r w:rsidRPr="00880670">
        <w:rPr>
          <w:sz w:val="24"/>
          <w:szCs w:val="24"/>
        </w:rPr>
        <w:t>ред</w:t>
      </w:r>
      <w:r w:rsidRPr="00880670">
        <w:rPr>
          <w:spacing w:val="1"/>
          <w:sz w:val="24"/>
          <w:szCs w:val="24"/>
        </w:rPr>
        <w:t>е</w:t>
      </w:r>
      <w:r w:rsidRPr="00880670">
        <w:rPr>
          <w:sz w:val="24"/>
          <w:szCs w:val="24"/>
        </w:rPr>
        <w:t>л</w:t>
      </w:r>
      <w:r w:rsidRPr="00880670">
        <w:rPr>
          <w:spacing w:val="-1"/>
          <w:sz w:val="24"/>
          <w:szCs w:val="24"/>
        </w:rPr>
        <w:t>и</w:t>
      </w:r>
      <w:r w:rsidRPr="00880670">
        <w:rPr>
          <w:sz w:val="24"/>
          <w:szCs w:val="24"/>
        </w:rPr>
        <w:t>ть</w:t>
      </w:r>
      <w:r w:rsidRPr="00880670">
        <w:rPr>
          <w:spacing w:val="48"/>
          <w:sz w:val="24"/>
          <w:szCs w:val="24"/>
        </w:rPr>
        <w:t xml:space="preserve"> </w:t>
      </w:r>
      <w:r w:rsidRPr="00880670">
        <w:rPr>
          <w:spacing w:val="-1"/>
          <w:sz w:val="24"/>
          <w:szCs w:val="24"/>
        </w:rPr>
        <w:t>п</w:t>
      </w:r>
      <w:r w:rsidRPr="00880670">
        <w:rPr>
          <w:spacing w:val="2"/>
          <w:sz w:val="24"/>
          <w:szCs w:val="24"/>
        </w:rPr>
        <w:t>р</w:t>
      </w:r>
      <w:r w:rsidRPr="00880670">
        <w:rPr>
          <w:spacing w:val="1"/>
          <w:sz w:val="24"/>
          <w:szCs w:val="24"/>
        </w:rPr>
        <w:t>и</w:t>
      </w:r>
      <w:r w:rsidRPr="00880670">
        <w:rPr>
          <w:sz w:val="24"/>
          <w:szCs w:val="24"/>
        </w:rPr>
        <w:t>меня</w:t>
      </w:r>
      <w:r w:rsidRPr="00880670">
        <w:rPr>
          <w:spacing w:val="-1"/>
          <w:sz w:val="24"/>
          <w:szCs w:val="24"/>
        </w:rPr>
        <w:t>е</w:t>
      </w:r>
      <w:r w:rsidRPr="00880670">
        <w:rPr>
          <w:sz w:val="24"/>
          <w:szCs w:val="24"/>
        </w:rPr>
        <w:t>мый</w:t>
      </w:r>
      <w:r w:rsidRPr="00880670">
        <w:rPr>
          <w:spacing w:val="49"/>
          <w:sz w:val="24"/>
          <w:szCs w:val="24"/>
        </w:rPr>
        <w:t xml:space="preserve"> </w:t>
      </w:r>
      <w:r w:rsidRPr="00880670">
        <w:rPr>
          <w:sz w:val="24"/>
          <w:szCs w:val="24"/>
        </w:rPr>
        <w:t>и</w:t>
      </w:r>
      <w:r w:rsidRPr="00880670">
        <w:rPr>
          <w:spacing w:val="-1"/>
          <w:sz w:val="24"/>
          <w:szCs w:val="24"/>
        </w:rPr>
        <w:t>м</w:t>
      </w:r>
      <w:r w:rsidRPr="00880670">
        <w:rPr>
          <w:spacing w:val="48"/>
          <w:sz w:val="24"/>
          <w:szCs w:val="24"/>
        </w:rPr>
        <w:t xml:space="preserve"> </w:t>
      </w:r>
      <w:r w:rsidRPr="00880670">
        <w:rPr>
          <w:sz w:val="24"/>
          <w:szCs w:val="24"/>
        </w:rPr>
        <w:t>сп</w:t>
      </w:r>
      <w:r w:rsidRPr="00880670">
        <w:rPr>
          <w:spacing w:val="-1"/>
          <w:sz w:val="24"/>
          <w:szCs w:val="24"/>
        </w:rPr>
        <w:t>о</w:t>
      </w:r>
      <w:r w:rsidRPr="00880670">
        <w:rPr>
          <w:sz w:val="24"/>
          <w:szCs w:val="24"/>
        </w:rPr>
        <w:t>с</w:t>
      </w:r>
      <w:r w:rsidRPr="00880670">
        <w:rPr>
          <w:spacing w:val="1"/>
          <w:sz w:val="24"/>
          <w:szCs w:val="24"/>
        </w:rPr>
        <w:t>о</w:t>
      </w:r>
      <w:r w:rsidRPr="00880670">
        <w:rPr>
          <w:sz w:val="24"/>
          <w:szCs w:val="24"/>
        </w:rPr>
        <w:t>б</w:t>
      </w:r>
      <w:r w:rsidRPr="00880670">
        <w:rPr>
          <w:spacing w:val="50"/>
          <w:sz w:val="24"/>
          <w:szCs w:val="24"/>
        </w:rPr>
        <w:t xml:space="preserve"> </w:t>
      </w:r>
      <w:r w:rsidRPr="00880670">
        <w:rPr>
          <w:spacing w:val="-3"/>
          <w:sz w:val="24"/>
          <w:szCs w:val="24"/>
        </w:rPr>
        <w:t>у</w:t>
      </w:r>
      <w:r w:rsidRPr="00880670">
        <w:rPr>
          <w:spacing w:val="-1"/>
          <w:sz w:val="24"/>
          <w:szCs w:val="24"/>
        </w:rPr>
        <w:t>ч</w:t>
      </w:r>
      <w:r w:rsidRPr="00880670">
        <w:rPr>
          <w:spacing w:val="2"/>
          <w:sz w:val="24"/>
          <w:szCs w:val="24"/>
        </w:rPr>
        <w:t>е</w:t>
      </w:r>
      <w:r w:rsidRPr="00880670">
        <w:rPr>
          <w:sz w:val="24"/>
          <w:szCs w:val="24"/>
        </w:rPr>
        <w:t>та</w:t>
      </w:r>
      <w:r w:rsidRPr="00880670">
        <w:rPr>
          <w:spacing w:val="50"/>
          <w:sz w:val="24"/>
          <w:szCs w:val="24"/>
        </w:rPr>
        <w:t xml:space="preserve"> </w:t>
      </w:r>
      <w:r w:rsidRPr="00880670">
        <w:rPr>
          <w:spacing w:val="-1"/>
          <w:sz w:val="24"/>
          <w:szCs w:val="24"/>
        </w:rPr>
        <w:t>к</w:t>
      </w:r>
      <w:r w:rsidRPr="00880670">
        <w:rPr>
          <w:sz w:val="24"/>
          <w:szCs w:val="24"/>
        </w:rPr>
        <w:t>он</w:t>
      </w:r>
      <w:r w:rsidRPr="00880670">
        <w:rPr>
          <w:spacing w:val="-2"/>
          <w:sz w:val="24"/>
          <w:szCs w:val="24"/>
        </w:rPr>
        <w:t>к</w:t>
      </w:r>
      <w:r w:rsidRPr="00880670">
        <w:rPr>
          <w:sz w:val="24"/>
          <w:szCs w:val="24"/>
        </w:rPr>
        <w:t>ре</w:t>
      </w:r>
      <w:r w:rsidRPr="00880670">
        <w:rPr>
          <w:spacing w:val="1"/>
          <w:sz w:val="24"/>
          <w:szCs w:val="24"/>
        </w:rPr>
        <w:t>т</w:t>
      </w:r>
      <w:r w:rsidRPr="00880670">
        <w:rPr>
          <w:sz w:val="24"/>
          <w:szCs w:val="24"/>
        </w:rPr>
        <w:t>н</w:t>
      </w:r>
      <w:r w:rsidRPr="00880670">
        <w:rPr>
          <w:spacing w:val="1"/>
          <w:sz w:val="24"/>
          <w:szCs w:val="24"/>
        </w:rPr>
        <w:t>ы</w:t>
      </w:r>
      <w:r w:rsidRPr="00880670">
        <w:rPr>
          <w:sz w:val="24"/>
          <w:szCs w:val="24"/>
        </w:rPr>
        <w:t>х</w:t>
      </w:r>
      <w:r w:rsidRPr="00880670">
        <w:rPr>
          <w:spacing w:val="47"/>
          <w:sz w:val="24"/>
          <w:szCs w:val="24"/>
        </w:rPr>
        <w:t xml:space="preserve"> </w:t>
      </w:r>
      <w:r w:rsidRPr="00880670">
        <w:rPr>
          <w:spacing w:val="-1"/>
          <w:sz w:val="24"/>
          <w:szCs w:val="24"/>
        </w:rPr>
        <w:t>ц</w:t>
      </w:r>
      <w:r w:rsidRPr="00880670">
        <w:rPr>
          <w:spacing w:val="2"/>
          <w:sz w:val="24"/>
          <w:szCs w:val="24"/>
        </w:rPr>
        <w:t>е</w:t>
      </w:r>
      <w:r w:rsidRPr="00880670">
        <w:rPr>
          <w:sz w:val="24"/>
          <w:szCs w:val="24"/>
        </w:rPr>
        <w:t>нн</w:t>
      </w:r>
      <w:r w:rsidRPr="00880670">
        <w:rPr>
          <w:spacing w:val="-1"/>
          <w:sz w:val="24"/>
          <w:szCs w:val="24"/>
        </w:rPr>
        <w:t>ы</w:t>
      </w:r>
      <w:r w:rsidRPr="00880670">
        <w:rPr>
          <w:sz w:val="24"/>
          <w:szCs w:val="24"/>
        </w:rPr>
        <w:t xml:space="preserve">х </w:t>
      </w:r>
      <w:r w:rsidRPr="00880670">
        <w:rPr>
          <w:spacing w:val="1"/>
          <w:sz w:val="24"/>
          <w:szCs w:val="24"/>
        </w:rPr>
        <w:t>б</w:t>
      </w:r>
      <w:r w:rsidRPr="00880670">
        <w:rPr>
          <w:spacing w:val="-3"/>
          <w:sz w:val="24"/>
          <w:szCs w:val="24"/>
        </w:rPr>
        <w:t>у</w:t>
      </w:r>
      <w:r w:rsidRPr="00880670">
        <w:rPr>
          <w:spacing w:val="-1"/>
          <w:sz w:val="24"/>
          <w:szCs w:val="24"/>
        </w:rPr>
        <w:t>м</w:t>
      </w:r>
      <w:r w:rsidRPr="00880670">
        <w:rPr>
          <w:sz w:val="24"/>
          <w:szCs w:val="24"/>
        </w:rPr>
        <w:t>аг,</w:t>
      </w:r>
      <w:r w:rsidRPr="00880670">
        <w:rPr>
          <w:spacing w:val="48"/>
          <w:sz w:val="24"/>
          <w:szCs w:val="24"/>
        </w:rPr>
        <w:t xml:space="preserve"> </w:t>
      </w:r>
      <w:r w:rsidRPr="00880670">
        <w:rPr>
          <w:sz w:val="24"/>
          <w:szCs w:val="24"/>
        </w:rPr>
        <w:t>ес</w:t>
      </w:r>
      <w:r w:rsidRPr="00880670">
        <w:rPr>
          <w:spacing w:val="1"/>
          <w:sz w:val="24"/>
          <w:szCs w:val="24"/>
        </w:rPr>
        <w:t>л</w:t>
      </w:r>
      <w:r w:rsidRPr="00880670">
        <w:rPr>
          <w:sz w:val="24"/>
          <w:szCs w:val="24"/>
        </w:rPr>
        <w:t>и</w:t>
      </w:r>
      <w:r w:rsidRPr="00880670">
        <w:rPr>
          <w:spacing w:val="47"/>
          <w:sz w:val="24"/>
          <w:szCs w:val="24"/>
        </w:rPr>
        <w:t xml:space="preserve"> </w:t>
      </w:r>
      <w:r w:rsidRPr="00880670">
        <w:rPr>
          <w:spacing w:val="-1"/>
          <w:sz w:val="24"/>
          <w:szCs w:val="24"/>
        </w:rPr>
        <w:t>и</w:t>
      </w:r>
      <w:r w:rsidRPr="00880670">
        <w:rPr>
          <w:spacing w:val="1"/>
          <w:sz w:val="24"/>
          <w:szCs w:val="24"/>
        </w:rPr>
        <w:t>с</w:t>
      </w:r>
      <w:r w:rsidRPr="00880670">
        <w:rPr>
          <w:sz w:val="24"/>
          <w:szCs w:val="24"/>
        </w:rPr>
        <w:t>по</w:t>
      </w:r>
      <w:r w:rsidRPr="00880670">
        <w:rPr>
          <w:spacing w:val="-1"/>
          <w:sz w:val="24"/>
          <w:szCs w:val="24"/>
        </w:rPr>
        <w:t>л</w:t>
      </w:r>
      <w:r w:rsidRPr="00880670">
        <w:rPr>
          <w:sz w:val="24"/>
          <w:szCs w:val="24"/>
        </w:rPr>
        <w:t>ьзован</w:t>
      </w:r>
      <w:r w:rsidRPr="00880670">
        <w:rPr>
          <w:spacing w:val="-1"/>
          <w:sz w:val="24"/>
          <w:szCs w:val="24"/>
        </w:rPr>
        <w:t>и</w:t>
      </w:r>
      <w:r w:rsidRPr="00880670">
        <w:rPr>
          <w:sz w:val="24"/>
          <w:szCs w:val="24"/>
        </w:rPr>
        <w:t>е</w:t>
      </w:r>
      <w:r w:rsidRPr="00880670">
        <w:rPr>
          <w:spacing w:val="50"/>
          <w:sz w:val="24"/>
          <w:szCs w:val="24"/>
        </w:rPr>
        <w:t xml:space="preserve"> </w:t>
      </w:r>
      <w:r w:rsidRPr="00880670">
        <w:rPr>
          <w:sz w:val="24"/>
          <w:szCs w:val="24"/>
        </w:rPr>
        <w:t>к</w:t>
      </w:r>
      <w:r w:rsidRPr="00880670">
        <w:rPr>
          <w:spacing w:val="-1"/>
          <w:sz w:val="24"/>
          <w:szCs w:val="24"/>
        </w:rPr>
        <w:t>о</w:t>
      </w:r>
      <w:r w:rsidRPr="00880670">
        <w:rPr>
          <w:sz w:val="24"/>
          <w:szCs w:val="24"/>
        </w:rPr>
        <w:t>н</w:t>
      </w:r>
      <w:r w:rsidRPr="00880670">
        <w:rPr>
          <w:spacing w:val="-1"/>
          <w:sz w:val="24"/>
          <w:szCs w:val="24"/>
        </w:rPr>
        <w:t>кр</w:t>
      </w:r>
      <w:r w:rsidRPr="00880670">
        <w:rPr>
          <w:sz w:val="24"/>
          <w:szCs w:val="24"/>
        </w:rPr>
        <w:t>е</w:t>
      </w:r>
      <w:r w:rsidRPr="00880670">
        <w:rPr>
          <w:spacing w:val="1"/>
          <w:sz w:val="24"/>
          <w:szCs w:val="24"/>
        </w:rPr>
        <w:t>т</w:t>
      </w:r>
      <w:r w:rsidRPr="00880670">
        <w:rPr>
          <w:sz w:val="24"/>
          <w:szCs w:val="24"/>
        </w:rPr>
        <w:t>ного</w:t>
      </w:r>
      <w:r w:rsidRPr="00880670">
        <w:rPr>
          <w:spacing w:val="48"/>
          <w:sz w:val="24"/>
          <w:szCs w:val="24"/>
        </w:rPr>
        <w:t xml:space="preserve"> </w:t>
      </w:r>
      <w:r w:rsidRPr="00880670">
        <w:rPr>
          <w:sz w:val="24"/>
          <w:szCs w:val="24"/>
        </w:rPr>
        <w:t>сп</w:t>
      </w:r>
      <w:r w:rsidRPr="00880670">
        <w:rPr>
          <w:spacing w:val="-1"/>
          <w:sz w:val="24"/>
          <w:szCs w:val="24"/>
        </w:rPr>
        <w:t>о</w:t>
      </w:r>
      <w:r w:rsidRPr="00880670">
        <w:rPr>
          <w:sz w:val="24"/>
          <w:szCs w:val="24"/>
        </w:rPr>
        <w:t>с</w:t>
      </w:r>
      <w:r w:rsidRPr="00880670">
        <w:rPr>
          <w:spacing w:val="1"/>
          <w:sz w:val="24"/>
          <w:szCs w:val="24"/>
        </w:rPr>
        <w:t>о</w:t>
      </w:r>
      <w:r w:rsidRPr="00880670">
        <w:rPr>
          <w:sz w:val="24"/>
          <w:szCs w:val="24"/>
        </w:rPr>
        <w:t>ба</w:t>
      </w:r>
      <w:r w:rsidRPr="00880670">
        <w:rPr>
          <w:spacing w:val="55"/>
          <w:sz w:val="24"/>
          <w:szCs w:val="24"/>
        </w:rPr>
        <w:t xml:space="preserve"> </w:t>
      </w:r>
      <w:r w:rsidRPr="00880670">
        <w:rPr>
          <w:spacing w:val="-3"/>
          <w:sz w:val="24"/>
          <w:szCs w:val="24"/>
        </w:rPr>
        <w:t>у</w:t>
      </w:r>
      <w:r w:rsidRPr="00880670">
        <w:rPr>
          <w:sz w:val="24"/>
          <w:szCs w:val="24"/>
        </w:rPr>
        <w:t>чета</w:t>
      </w:r>
      <w:r w:rsidRPr="00880670">
        <w:rPr>
          <w:spacing w:val="49"/>
          <w:sz w:val="24"/>
          <w:szCs w:val="24"/>
        </w:rPr>
        <w:t xml:space="preserve"> </w:t>
      </w:r>
      <w:r w:rsidRPr="00880670">
        <w:rPr>
          <w:sz w:val="24"/>
          <w:szCs w:val="24"/>
        </w:rPr>
        <w:t>н</w:t>
      </w:r>
      <w:r w:rsidRPr="00880670">
        <w:rPr>
          <w:spacing w:val="-1"/>
          <w:sz w:val="24"/>
          <w:szCs w:val="24"/>
        </w:rPr>
        <w:t>е</w:t>
      </w:r>
      <w:r w:rsidRPr="00880670">
        <w:rPr>
          <w:spacing w:val="48"/>
          <w:sz w:val="24"/>
          <w:szCs w:val="24"/>
        </w:rPr>
        <w:t xml:space="preserve"> </w:t>
      </w:r>
      <w:r w:rsidRPr="00880670">
        <w:rPr>
          <w:sz w:val="24"/>
          <w:szCs w:val="24"/>
        </w:rPr>
        <w:t>я</w:t>
      </w:r>
      <w:r w:rsidRPr="00880670">
        <w:rPr>
          <w:spacing w:val="-1"/>
          <w:sz w:val="24"/>
          <w:szCs w:val="24"/>
        </w:rPr>
        <w:t>в</w:t>
      </w:r>
      <w:r w:rsidRPr="00880670">
        <w:rPr>
          <w:sz w:val="24"/>
          <w:szCs w:val="24"/>
        </w:rPr>
        <w:t>ляе</w:t>
      </w:r>
      <w:r w:rsidRPr="00880670">
        <w:rPr>
          <w:spacing w:val="-1"/>
          <w:sz w:val="24"/>
          <w:szCs w:val="24"/>
        </w:rPr>
        <w:t>т</w:t>
      </w:r>
      <w:r w:rsidRPr="00880670">
        <w:rPr>
          <w:sz w:val="24"/>
          <w:szCs w:val="24"/>
        </w:rPr>
        <w:t>ся</w:t>
      </w:r>
      <w:r w:rsidRPr="00880670">
        <w:rPr>
          <w:spacing w:val="47"/>
          <w:sz w:val="24"/>
          <w:szCs w:val="24"/>
        </w:rPr>
        <w:t xml:space="preserve"> </w:t>
      </w:r>
      <w:r w:rsidRPr="00880670">
        <w:rPr>
          <w:sz w:val="24"/>
          <w:szCs w:val="24"/>
        </w:rPr>
        <w:t>о</w:t>
      </w:r>
      <w:r w:rsidRPr="00880670">
        <w:rPr>
          <w:spacing w:val="2"/>
          <w:sz w:val="24"/>
          <w:szCs w:val="24"/>
        </w:rPr>
        <w:t>б</w:t>
      </w:r>
      <w:r w:rsidRPr="00880670">
        <w:rPr>
          <w:sz w:val="24"/>
          <w:szCs w:val="24"/>
        </w:rPr>
        <w:t>яза</w:t>
      </w:r>
      <w:r w:rsidRPr="00880670">
        <w:rPr>
          <w:spacing w:val="-1"/>
          <w:sz w:val="24"/>
          <w:szCs w:val="24"/>
        </w:rPr>
        <w:t>т</w:t>
      </w:r>
      <w:r w:rsidRPr="00880670">
        <w:rPr>
          <w:sz w:val="24"/>
          <w:szCs w:val="24"/>
        </w:rPr>
        <w:t>е</w:t>
      </w:r>
      <w:r w:rsidRPr="00880670">
        <w:rPr>
          <w:spacing w:val="-1"/>
          <w:sz w:val="24"/>
          <w:szCs w:val="24"/>
        </w:rPr>
        <w:t>л</w:t>
      </w:r>
      <w:r w:rsidRPr="00880670">
        <w:rPr>
          <w:spacing w:val="1"/>
          <w:sz w:val="24"/>
          <w:szCs w:val="24"/>
        </w:rPr>
        <w:t>ь</w:t>
      </w:r>
      <w:r w:rsidRPr="00880670">
        <w:rPr>
          <w:sz w:val="24"/>
          <w:szCs w:val="24"/>
        </w:rPr>
        <w:t>н</w:t>
      </w:r>
      <w:r w:rsidRPr="00880670">
        <w:rPr>
          <w:spacing w:val="1"/>
          <w:sz w:val="24"/>
          <w:szCs w:val="24"/>
        </w:rPr>
        <w:t>ы</w:t>
      </w:r>
      <w:r w:rsidRPr="00880670">
        <w:rPr>
          <w:sz w:val="24"/>
          <w:szCs w:val="24"/>
        </w:rPr>
        <w:t>м</w:t>
      </w:r>
      <w:r w:rsidRPr="00880670">
        <w:rPr>
          <w:spacing w:val="49"/>
          <w:sz w:val="24"/>
          <w:szCs w:val="24"/>
        </w:rPr>
        <w:t xml:space="preserve"> </w:t>
      </w:r>
      <w:r w:rsidRPr="00880670">
        <w:rPr>
          <w:spacing w:val="-3"/>
          <w:sz w:val="24"/>
          <w:szCs w:val="24"/>
        </w:rPr>
        <w:t>у</w:t>
      </w:r>
      <w:r w:rsidRPr="00880670">
        <w:rPr>
          <w:spacing w:val="1"/>
          <w:sz w:val="24"/>
          <w:szCs w:val="24"/>
        </w:rPr>
        <w:t>с</w:t>
      </w:r>
      <w:r w:rsidRPr="00880670">
        <w:rPr>
          <w:spacing w:val="-1"/>
          <w:sz w:val="24"/>
          <w:szCs w:val="24"/>
        </w:rPr>
        <w:t>л</w:t>
      </w:r>
      <w:r w:rsidRPr="00880670">
        <w:rPr>
          <w:sz w:val="24"/>
          <w:szCs w:val="24"/>
        </w:rPr>
        <w:t>ов</w:t>
      </w:r>
      <w:r w:rsidRPr="00880670">
        <w:rPr>
          <w:spacing w:val="-1"/>
          <w:sz w:val="24"/>
          <w:szCs w:val="24"/>
        </w:rPr>
        <w:t>ие</w:t>
      </w:r>
      <w:r w:rsidRPr="00880670">
        <w:rPr>
          <w:sz w:val="24"/>
          <w:szCs w:val="24"/>
        </w:rPr>
        <w:t>м</w:t>
      </w:r>
      <w:r w:rsidRPr="00880670">
        <w:rPr>
          <w:spacing w:val="48"/>
          <w:sz w:val="24"/>
          <w:szCs w:val="24"/>
        </w:rPr>
        <w:t xml:space="preserve"> </w:t>
      </w:r>
      <w:r w:rsidRPr="00880670">
        <w:rPr>
          <w:sz w:val="24"/>
          <w:szCs w:val="24"/>
        </w:rPr>
        <w:t>в</w:t>
      </w:r>
      <w:r w:rsidRPr="00880670">
        <w:rPr>
          <w:spacing w:val="2"/>
          <w:sz w:val="24"/>
          <w:szCs w:val="24"/>
        </w:rPr>
        <w:t>ы</w:t>
      </w:r>
      <w:r w:rsidRPr="00880670">
        <w:rPr>
          <w:spacing w:val="1"/>
          <w:sz w:val="24"/>
          <w:szCs w:val="24"/>
        </w:rPr>
        <w:t>п</w:t>
      </w:r>
      <w:r w:rsidRPr="00880670">
        <w:rPr>
          <w:spacing w:val="-3"/>
          <w:sz w:val="24"/>
          <w:szCs w:val="24"/>
        </w:rPr>
        <w:t>у</w:t>
      </w:r>
      <w:r w:rsidRPr="00880670">
        <w:rPr>
          <w:spacing w:val="1"/>
          <w:sz w:val="24"/>
          <w:szCs w:val="24"/>
        </w:rPr>
        <w:t>с</w:t>
      </w:r>
      <w:r w:rsidRPr="00880670">
        <w:rPr>
          <w:sz w:val="24"/>
          <w:szCs w:val="24"/>
        </w:rPr>
        <w:t>к</w:t>
      </w:r>
      <w:r w:rsidRPr="00880670">
        <w:rPr>
          <w:spacing w:val="-1"/>
          <w:sz w:val="24"/>
          <w:szCs w:val="24"/>
        </w:rPr>
        <w:t>а</w:t>
      </w:r>
      <w:r w:rsidRPr="00880670">
        <w:rPr>
          <w:sz w:val="24"/>
          <w:szCs w:val="24"/>
        </w:rPr>
        <w:t xml:space="preserve"> </w:t>
      </w:r>
      <w:r w:rsidRPr="00880670">
        <w:rPr>
          <w:spacing w:val="-1"/>
          <w:sz w:val="24"/>
          <w:szCs w:val="24"/>
        </w:rPr>
        <w:t>ц</w:t>
      </w:r>
      <w:r w:rsidRPr="00880670">
        <w:rPr>
          <w:sz w:val="24"/>
          <w:szCs w:val="24"/>
        </w:rPr>
        <w:t>ен</w:t>
      </w:r>
      <w:r w:rsidRPr="00880670">
        <w:rPr>
          <w:spacing w:val="-1"/>
          <w:sz w:val="24"/>
          <w:szCs w:val="24"/>
        </w:rPr>
        <w:t>н</w:t>
      </w:r>
      <w:r w:rsidRPr="00880670">
        <w:rPr>
          <w:sz w:val="24"/>
          <w:szCs w:val="24"/>
        </w:rPr>
        <w:t>ы</w:t>
      </w:r>
      <w:r w:rsidRPr="00880670">
        <w:rPr>
          <w:spacing w:val="-1"/>
          <w:sz w:val="24"/>
          <w:szCs w:val="24"/>
        </w:rPr>
        <w:t>х</w:t>
      </w:r>
      <w:r w:rsidRPr="00880670">
        <w:rPr>
          <w:spacing w:val="1"/>
          <w:sz w:val="24"/>
          <w:szCs w:val="24"/>
        </w:rPr>
        <w:t xml:space="preserve"> </w:t>
      </w:r>
      <w:r w:rsidRPr="00880670">
        <w:rPr>
          <w:spacing w:val="2"/>
          <w:sz w:val="24"/>
          <w:szCs w:val="24"/>
        </w:rPr>
        <w:t>б</w:t>
      </w:r>
      <w:r w:rsidRPr="00880670">
        <w:rPr>
          <w:spacing w:val="-3"/>
          <w:sz w:val="24"/>
          <w:szCs w:val="24"/>
        </w:rPr>
        <w:t>у</w:t>
      </w:r>
      <w:r w:rsidRPr="00880670">
        <w:rPr>
          <w:spacing w:val="-1"/>
          <w:sz w:val="24"/>
          <w:szCs w:val="24"/>
        </w:rPr>
        <w:t>м</w:t>
      </w:r>
      <w:r w:rsidRPr="00880670">
        <w:rPr>
          <w:sz w:val="24"/>
          <w:szCs w:val="24"/>
        </w:rPr>
        <w:t xml:space="preserve">аг, </w:t>
      </w:r>
      <w:r w:rsidRPr="00880670">
        <w:rPr>
          <w:spacing w:val="1"/>
          <w:sz w:val="24"/>
          <w:szCs w:val="24"/>
        </w:rPr>
        <w:t>о</w:t>
      </w:r>
      <w:r w:rsidRPr="00880670">
        <w:rPr>
          <w:sz w:val="24"/>
          <w:szCs w:val="24"/>
        </w:rPr>
        <w:t>б</w:t>
      </w:r>
      <w:r w:rsidRPr="00880670">
        <w:rPr>
          <w:spacing w:val="1"/>
          <w:sz w:val="24"/>
          <w:szCs w:val="24"/>
        </w:rPr>
        <w:t>сл</w:t>
      </w:r>
      <w:r w:rsidRPr="00880670">
        <w:rPr>
          <w:spacing w:val="-1"/>
          <w:sz w:val="24"/>
          <w:szCs w:val="24"/>
        </w:rPr>
        <w:t>уж</w:t>
      </w:r>
      <w:r w:rsidRPr="00880670">
        <w:rPr>
          <w:sz w:val="24"/>
          <w:szCs w:val="24"/>
        </w:rPr>
        <w:t>ивае</w:t>
      </w:r>
      <w:r w:rsidRPr="00880670">
        <w:rPr>
          <w:spacing w:val="2"/>
          <w:sz w:val="24"/>
          <w:szCs w:val="24"/>
        </w:rPr>
        <w:t>м</w:t>
      </w:r>
      <w:r w:rsidRPr="00880670">
        <w:rPr>
          <w:sz w:val="24"/>
          <w:szCs w:val="24"/>
        </w:rPr>
        <w:t>ого</w:t>
      </w:r>
      <w:r w:rsidRPr="00880670">
        <w:rPr>
          <w:spacing w:val="1"/>
          <w:sz w:val="24"/>
          <w:szCs w:val="24"/>
        </w:rPr>
        <w:t xml:space="preserve"> </w:t>
      </w:r>
      <w:r w:rsidRPr="00880670">
        <w:rPr>
          <w:sz w:val="24"/>
          <w:szCs w:val="24"/>
        </w:rPr>
        <w:t>Деп</w:t>
      </w:r>
      <w:r w:rsidRPr="00880670">
        <w:rPr>
          <w:spacing w:val="-1"/>
          <w:sz w:val="24"/>
          <w:szCs w:val="24"/>
        </w:rPr>
        <w:t>о</w:t>
      </w:r>
      <w:r w:rsidRPr="00880670">
        <w:rPr>
          <w:sz w:val="24"/>
          <w:szCs w:val="24"/>
        </w:rPr>
        <w:t>зи</w:t>
      </w:r>
      <w:r w:rsidRPr="00880670">
        <w:rPr>
          <w:spacing w:val="-1"/>
          <w:sz w:val="24"/>
          <w:szCs w:val="24"/>
        </w:rPr>
        <w:t>т</w:t>
      </w:r>
      <w:r w:rsidRPr="00880670">
        <w:rPr>
          <w:sz w:val="24"/>
          <w:szCs w:val="24"/>
        </w:rPr>
        <w:t>ар</w:t>
      </w:r>
      <w:r w:rsidRPr="00880670">
        <w:rPr>
          <w:spacing w:val="-1"/>
          <w:sz w:val="24"/>
          <w:szCs w:val="24"/>
        </w:rPr>
        <w:t>и</w:t>
      </w:r>
      <w:r w:rsidRPr="00880670">
        <w:rPr>
          <w:sz w:val="24"/>
          <w:szCs w:val="24"/>
        </w:rPr>
        <w:t>е</w:t>
      </w:r>
      <w:r w:rsidRPr="00880670">
        <w:rPr>
          <w:spacing w:val="-1"/>
          <w:sz w:val="24"/>
          <w:szCs w:val="24"/>
        </w:rPr>
        <w:t>м</w:t>
      </w:r>
      <w:r w:rsidRPr="00880670">
        <w:rPr>
          <w:sz w:val="24"/>
          <w:szCs w:val="24"/>
        </w:rPr>
        <w:t>.</w:t>
      </w:r>
    </w:p>
    <w:p w:rsidR="007F18AD" w:rsidRPr="00880670" w:rsidRDefault="00C01679" w:rsidP="00E70E7F">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3.3.3.</w:t>
      </w:r>
      <w:r w:rsidR="005902ED" w:rsidRPr="00880670">
        <w:rPr>
          <w:rFonts w:ascii="Times New Roman" w:hAnsi="Times New Roman" w:cs="Times New Roman"/>
          <w:sz w:val="24"/>
          <w:szCs w:val="24"/>
        </w:rPr>
        <w:t xml:space="preserve"> </w:t>
      </w:r>
      <w:r w:rsidR="007F18AD" w:rsidRPr="00880670">
        <w:rPr>
          <w:rFonts w:ascii="Times New Roman" w:eastAsia="Times New Roman" w:hAnsi="Times New Roman" w:cs="Times New Roman"/>
          <w:sz w:val="24"/>
          <w:szCs w:val="24"/>
        </w:rPr>
        <w:t>При открытом способе учета прав на ценные бумаги клиент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7F18AD" w:rsidRPr="00880670" w:rsidRDefault="00C01679" w:rsidP="00E70E7F">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 xml:space="preserve">3.3.4. </w:t>
      </w:r>
      <w:r w:rsidR="007F18AD" w:rsidRPr="00880670">
        <w:rPr>
          <w:rFonts w:ascii="Times New Roman" w:eastAsia="Times New Roman" w:hAnsi="Times New Roman" w:cs="Times New Roman"/>
          <w:sz w:val="24"/>
          <w:szCs w:val="24"/>
        </w:rPr>
        <w:t>При закрытом способе учета прав на ценные бумаги Депозитарий обязуется принимать и исполнять поручения клиента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7F18AD" w:rsidRPr="00880670" w:rsidRDefault="00C01679" w:rsidP="00E70E7F">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 xml:space="preserve">3.3.5. </w:t>
      </w:r>
      <w:r w:rsidR="007F18AD" w:rsidRPr="00880670">
        <w:rPr>
          <w:rFonts w:ascii="Times New Roman" w:eastAsia="Times New Roman" w:hAnsi="Times New Roman" w:cs="Times New Roman"/>
          <w:sz w:val="24"/>
          <w:szCs w:val="24"/>
        </w:rPr>
        <w:t>При маркированном способе учета прав на ценные бумаги клиент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E70E7F" w:rsidRPr="00880670" w:rsidRDefault="00E70E7F" w:rsidP="00E70E7F">
      <w:pPr>
        <w:pStyle w:val="ConsPlusNormal"/>
        <w:ind w:firstLine="709"/>
        <w:jc w:val="both"/>
        <w:rPr>
          <w:rFonts w:ascii="Times New Roman" w:eastAsia="Times New Roman" w:hAnsi="Times New Roman" w:cs="Times New Roman"/>
          <w:sz w:val="24"/>
          <w:szCs w:val="24"/>
        </w:rPr>
      </w:pPr>
      <w:r w:rsidRPr="00880670">
        <w:rPr>
          <w:rFonts w:ascii="Times New Roman" w:eastAsia="Times New Roman" w:hAnsi="Times New Roman" w:cs="Times New Roman"/>
          <w:sz w:val="24"/>
          <w:szCs w:val="24"/>
        </w:rPr>
        <w:t xml:space="preserve">3.3.6. </w:t>
      </w:r>
      <w:r w:rsidRPr="00880670">
        <w:rPr>
          <w:rFonts w:ascii="Times New Roman" w:hAnsi="Times New Roman" w:cs="Times New Roman"/>
          <w:sz w:val="24"/>
          <w:szCs w:val="24"/>
        </w:rPr>
        <w:t>Ценные бумаги, учитываемые открытым способом, могут быть переведены из одного Места хранения в другое без получения специального согласия Депонента, что не означает потери прав Депонента на его ценные бумаги. Ц</w:t>
      </w:r>
      <w:r w:rsidRPr="00880670">
        <w:rPr>
          <w:rFonts w:ascii="Times New Roman" w:hAnsi="Times New Roman" w:cs="Times New Roman"/>
          <w:color w:val="000000"/>
          <w:sz w:val="24"/>
          <w:szCs w:val="24"/>
        </w:rPr>
        <w:t>енные бумаги, учитываемые маркированным и закрытым способами, переводятся по Месту хранения только по письменному распоряжению Депонента.</w:t>
      </w:r>
    </w:p>
    <w:p w:rsidR="004F1508" w:rsidRPr="00880670" w:rsidRDefault="00210DB2" w:rsidP="004F1508">
      <w:pPr>
        <w:ind w:firstLine="709"/>
        <w:rPr>
          <w:b/>
          <w:sz w:val="24"/>
          <w:szCs w:val="24"/>
        </w:rPr>
      </w:pPr>
      <w:r w:rsidRPr="00880670">
        <w:rPr>
          <w:b/>
          <w:sz w:val="24"/>
          <w:szCs w:val="24"/>
        </w:rPr>
        <w:t>3.</w:t>
      </w:r>
      <w:r w:rsidR="004F1508" w:rsidRPr="00880670">
        <w:rPr>
          <w:b/>
          <w:sz w:val="24"/>
          <w:szCs w:val="24"/>
        </w:rPr>
        <w:t>4. Места</w:t>
      </w:r>
      <w:r w:rsidR="008436AB" w:rsidRPr="00880670">
        <w:rPr>
          <w:b/>
          <w:sz w:val="24"/>
          <w:szCs w:val="24"/>
        </w:rPr>
        <w:t xml:space="preserve"> хранения ценных бумаг</w:t>
      </w:r>
    </w:p>
    <w:p w:rsidR="00E42F43" w:rsidRPr="00880670" w:rsidRDefault="004F1508" w:rsidP="004F1508">
      <w:pPr>
        <w:ind w:firstLine="709"/>
        <w:jc w:val="both"/>
        <w:rPr>
          <w:sz w:val="24"/>
          <w:szCs w:val="24"/>
        </w:rPr>
      </w:pPr>
      <w:r w:rsidRPr="00880670">
        <w:rPr>
          <w:sz w:val="24"/>
          <w:szCs w:val="24"/>
        </w:rPr>
        <w:t xml:space="preserve">3.4.1. Местами хранения для бездокументарных ценных бумаг являются: </w:t>
      </w:r>
    </w:p>
    <w:p w:rsidR="00E42F43" w:rsidRPr="00880670" w:rsidRDefault="0073085C" w:rsidP="004F1508">
      <w:pPr>
        <w:ind w:firstLine="709"/>
        <w:jc w:val="both"/>
        <w:rPr>
          <w:sz w:val="24"/>
          <w:szCs w:val="24"/>
        </w:rPr>
      </w:pPr>
      <w:r w:rsidRPr="00880670">
        <w:rPr>
          <w:sz w:val="24"/>
          <w:szCs w:val="24"/>
        </w:rPr>
        <w:t xml:space="preserve">- </w:t>
      </w:r>
      <w:r w:rsidR="004F1508" w:rsidRPr="00880670">
        <w:rPr>
          <w:sz w:val="24"/>
          <w:szCs w:val="24"/>
        </w:rPr>
        <w:t>держатель реестра</w:t>
      </w:r>
      <w:r w:rsidR="00DA1370" w:rsidRPr="00880670">
        <w:rPr>
          <w:sz w:val="24"/>
          <w:szCs w:val="24"/>
        </w:rPr>
        <w:t xml:space="preserve"> владельцев ценных бумаг</w:t>
      </w:r>
      <w:r w:rsidR="004F1508" w:rsidRPr="00880670">
        <w:rPr>
          <w:sz w:val="24"/>
          <w:szCs w:val="24"/>
        </w:rPr>
        <w:t xml:space="preserve">, у которого Депозитарию открыт лицевой счет номинального держателя, либо </w:t>
      </w:r>
    </w:p>
    <w:p w:rsidR="004F1508" w:rsidRPr="00880670" w:rsidRDefault="0073085C" w:rsidP="004F1508">
      <w:pPr>
        <w:ind w:firstLine="709"/>
        <w:jc w:val="both"/>
        <w:rPr>
          <w:sz w:val="24"/>
          <w:szCs w:val="24"/>
        </w:rPr>
      </w:pPr>
      <w:r w:rsidRPr="00880670">
        <w:rPr>
          <w:sz w:val="24"/>
          <w:szCs w:val="24"/>
        </w:rPr>
        <w:t xml:space="preserve">- </w:t>
      </w:r>
      <w:r w:rsidR="004F1508" w:rsidRPr="00880670">
        <w:rPr>
          <w:sz w:val="24"/>
          <w:szCs w:val="24"/>
        </w:rPr>
        <w:t>депозитарий, у которого Депозитарию открыт счет депо номинального держате</w:t>
      </w:r>
      <w:r w:rsidR="00E42F43" w:rsidRPr="00880670">
        <w:rPr>
          <w:sz w:val="24"/>
          <w:szCs w:val="24"/>
        </w:rPr>
        <w:t>ля</w:t>
      </w:r>
      <w:r w:rsidR="004F1508" w:rsidRPr="00880670">
        <w:rPr>
          <w:sz w:val="24"/>
          <w:szCs w:val="24"/>
        </w:rPr>
        <w:t>.</w:t>
      </w:r>
    </w:p>
    <w:p w:rsidR="004F1508" w:rsidRPr="00880670" w:rsidRDefault="004F1508" w:rsidP="004F1508">
      <w:pPr>
        <w:ind w:firstLine="709"/>
        <w:jc w:val="both"/>
        <w:rPr>
          <w:sz w:val="24"/>
          <w:szCs w:val="24"/>
        </w:rPr>
      </w:pPr>
      <w:r w:rsidRPr="00880670">
        <w:rPr>
          <w:sz w:val="24"/>
          <w:szCs w:val="24"/>
        </w:rPr>
        <w:t>3.4.2. Местами хранения для документарных ценных бумаг являются хранилище Депозитария / внешнее хранилище либо депозитарий, у которого Депозитарию открыт счет депо номинального держателя.</w:t>
      </w:r>
    </w:p>
    <w:p w:rsidR="004F1508" w:rsidRPr="00880670" w:rsidRDefault="004F1508" w:rsidP="00B43F17">
      <w:pPr>
        <w:ind w:firstLine="709"/>
        <w:jc w:val="both"/>
        <w:rPr>
          <w:sz w:val="24"/>
          <w:szCs w:val="24"/>
        </w:rPr>
      </w:pPr>
      <w:r w:rsidRPr="00880670">
        <w:rPr>
          <w:sz w:val="24"/>
          <w:szCs w:val="24"/>
        </w:rPr>
        <w:t>3.4.3. Депозитарий вправе самостоятельно определять место хранения ценных бумаг с учетом требований нормативных правовых актов Российской Федерации и нормативных актов Банка России.</w:t>
      </w:r>
    </w:p>
    <w:p w:rsidR="00DC102E" w:rsidRPr="00880670" w:rsidRDefault="0025263F" w:rsidP="00A6528D">
      <w:pPr>
        <w:pStyle w:val="20"/>
        <w:ind w:firstLine="709"/>
        <w:jc w:val="both"/>
        <w:rPr>
          <w:i/>
          <w:iCs/>
          <w:szCs w:val="24"/>
        </w:rPr>
      </w:pPr>
      <w:bookmarkStart w:id="6" w:name="_Toc350169785"/>
      <w:bookmarkStart w:id="7" w:name="_Toc370208361"/>
      <w:bookmarkStart w:id="8" w:name="_Toc460067328"/>
      <w:r w:rsidRPr="00880670">
        <w:rPr>
          <w:szCs w:val="24"/>
        </w:rPr>
        <w:t>3</w:t>
      </w:r>
      <w:r w:rsidR="00DC102E" w:rsidRPr="00880670">
        <w:rPr>
          <w:szCs w:val="24"/>
        </w:rPr>
        <w:t>.</w:t>
      </w:r>
      <w:r w:rsidRPr="00880670">
        <w:rPr>
          <w:szCs w:val="24"/>
        </w:rPr>
        <w:t>5</w:t>
      </w:r>
      <w:r w:rsidR="00DC102E" w:rsidRPr="00880670">
        <w:rPr>
          <w:szCs w:val="24"/>
        </w:rPr>
        <w:t>. Предоставление информации</w:t>
      </w:r>
      <w:bookmarkEnd w:id="6"/>
      <w:r w:rsidR="00DC102E" w:rsidRPr="00880670">
        <w:rPr>
          <w:szCs w:val="24"/>
        </w:rPr>
        <w:t xml:space="preserve"> Депозитарием</w:t>
      </w:r>
      <w:bookmarkEnd w:id="7"/>
      <w:r w:rsidR="00887CEC" w:rsidRPr="00880670">
        <w:rPr>
          <w:szCs w:val="24"/>
        </w:rPr>
        <w:t xml:space="preserve"> и об</w:t>
      </w:r>
      <w:r w:rsidR="00B958CB" w:rsidRPr="00880670">
        <w:rPr>
          <w:szCs w:val="24"/>
        </w:rPr>
        <w:t>еспечение ее конфиденциальности</w:t>
      </w:r>
      <w:bookmarkEnd w:id="8"/>
    </w:p>
    <w:p w:rsidR="00DC102E" w:rsidRPr="00880670" w:rsidRDefault="0025263F" w:rsidP="00A6528D">
      <w:pPr>
        <w:pStyle w:val="norm11"/>
        <w:spacing w:after="0"/>
        <w:ind w:firstLine="709"/>
        <w:rPr>
          <w:sz w:val="24"/>
          <w:szCs w:val="24"/>
        </w:rPr>
      </w:pPr>
      <w:r w:rsidRPr="00880670">
        <w:rPr>
          <w:sz w:val="24"/>
          <w:szCs w:val="24"/>
        </w:rPr>
        <w:t>3.5</w:t>
      </w:r>
      <w:r w:rsidR="00DC102E" w:rsidRPr="00880670">
        <w:rPr>
          <w:sz w:val="24"/>
          <w:szCs w:val="24"/>
        </w:rPr>
        <w:t>.1.</w:t>
      </w:r>
      <w:r w:rsidR="00DC102E" w:rsidRPr="00880670">
        <w:rPr>
          <w:sz w:val="24"/>
          <w:szCs w:val="24"/>
        </w:rPr>
        <w:tab/>
        <w:t>Депозитарий не разглашает информацию, отнесенную к конфиденциальной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rsidR="00EC75F5" w:rsidRPr="00880670" w:rsidRDefault="0025263F" w:rsidP="00B43F17">
      <w:pPr>
        <w:ind w:firstLine="709"/>
        <w:jc w:val="both"/>
        <w:rPr>
          <w:sz w:val="24"/>
          <w:szCs w:val="24"/>
        </w:rPr>
      </w:pPr>
      <w:r w:rsidRPr="00880670">
        <w:rPr>
          <w:sz w:val="24"/>
          <w:szCs w:val="24"/>
        </w:rPr>
        <w:t>3.5</w:t>
      </w:r>
      <w:r w:rsidR="00DC102E" w:rsidRPr="00880670">
        <w:rPr>
          <w:sz w:val="24"/>
          <w:szCs w:val="24"/>
        </w:rPr>
        <w:t>.2.</w:t>
      </w:r>
      <w:r w:rsidR="00DC102E" w:rsidRPr="00880670">
        <w:rPr>
          <w:sz w:val="24"/>
          <w:szCs w:val="24"/>
        </w:rPr>
        <w:tab/>
      </w:r>
      <w:r w:rsidRPr="00880670">
        <w:rPr>
          <w:sz w:val="24"/>
          <w:szCs w:val="24"/>
        </w:rPr>
        <w:t>Сведения, указанные в пункте 3.5</w:t>
      </w:r>
      <w:r w:rsidR="00EC75F5" w:rsidRPr="00880670">
        <w:rPr>
          <w:sz w:val="24"/>
          <w:szCs w:val="24"/>
        </w:rPr>
        <w:t xml:space="preserve">.1 настоящих Условий, могут быть предоставлены только в случаях и в порядке, предусмотренных </w:t>
      </w:r>
      <w:r w:rsidRPr="00880670">
        <w:rPr>
          <w:sz w:val="24"/>
          <w:szCs w:val="24"/>
        </w:rPr>
        <w:t>федеральными законами</w:t>
      </w:r>
      <w:r w:rsidR="00EC75F5" w:rsidRPr="00880670">
        <w:rPr>
          <w:sz w:val="24"/>
          <w:szCs w:val="24"/>
        </w:rPr>
        <w:t>, Д</w:t>
      </w:r>
      <w:r w:rsidRPr="00880670">
        <w:rPr>
          <w:sz w:val="24"/>
          <w:szCs w:val="24"/>
        </w:rPr>
        <w:t>епозитарными д</w:t>
      </w:r>
      <w:r w:rsidR="00EC75F5" w:rsidRPr="00880670">
        <w:rPr>
          <w:sz w:val="24"/>
          <w:szCs w:val="24"/>
        </w:rPr>
        <w:t>оговорами и настоящими Условиями, с соблюдением требований к конфиденциальности передаваемой информации, следующим лицам:</w:t>
      </w:r>
    </w:p>
    <w:p w:rsidR="00EC75F5" w:rsidRPr="00880670" w:rsidRDefault="006F00E7" w:rsidP="00B43F17">
      <w:pPr>
        <w:ind w:firstLine="709"/>
        <w:jc w:val="both"/>
        <w:rPr>
          <w:sz w:val="24"/>
          <w:szCs w:val="24"/>
        </w:rPr>
      </w:pPr>
      <w:r w:rsidRPr="00880670">
        <w:rPr>
          <w:sz w:val="24"/>
          <w:szCs w:val="24"/>
        </w:rPr>
        <w:t xml:space="preserve">- </w:t>
      </w:r>
      <w:r w:rsidR="00B43F17" w:rsidRPr="00880670">
        <w:rPr>
          <w:sz w:val="24"/>
          <w:szCs w:val="24"/>
        </w:rPr>
        <w:t>Депонентам и их уполномоченным представителям, а также иным лицам – по письменному указанию Депонента</w:t>
      </w:r>
      <w:r w:rsidR="00EC75F5" w:rsidRPr="00880670">
        <w:rPr>
          <w:sz w:val="24"/>
          <w:szCs w:val="24"/>
        </w:rPr>
        <w:t xml:space="preserve">; </w:t>
      </w:r>
    </w:p>
    <w:p w:rsidR="00B43F17" w:rsidRPr="00880670" w:rsidRDefault="00A2585C" w:rsidP="00B43F17">
      <w:pPr>
        <w:ind w:firstLine="709"/>
        <w:jc w:val="both"/>
        <w:rPr>
          <w:sz w:val="24"/>
          <w:szCs w:val="24"/>
        </w:rPr>
      </w:pPr>
      <w:r w:rsidRPr="00880670">
        <w:rPr>
          <w:sz w:val="24"/>
          <w:szCs w:val="24"/>
        </w:rPr>
        <w:t xml:space="preserve">- </w:t>
      </w:r>
      <w:r w:rsidR="00B43F17" w:rsidRPr="00880670">
        <w:rPr>
          <w:sz w:val="24"/>
          <w:szCs w:val="24"/>
        </w:rPr>
        <w:t xml:space="preserve">лицам, указанным в Депозитарном договоре, в установленных </w:t>
      </w:r>
      <w:r w:rsidR="006F00E7" w:rsidRPr="00880670">
        <w:rPr>
          <w:sz w:val="24"/>
          <w:szCs w:val="24"/>
        </w:rPr>
        <w:t>им</w:t>
      </w:r>
      <w:r w:rsidR="00B43F17" w:rsidRPr="00880670">
        <w:rPr>
          <w:sz w:val="24"/>
          <w:szCs w:val="24"/>
        </w:rPr>
        <w:t xml:space="preserve"> случаях;</w:t>
      </w:r>
    </w:p>
    <w:p w:rsidR="00EC75F5" w:rsidRPr="00880670" w:rsidRDefault="00A2585C" w:rsidP="00B43F17">
      <w:pPr>
        <w:ind w:firstLine="709"/>
        <w:rPr>
          <w:sz w:val="24"/>
          <w:szCs w:val="24"/>
        </w:rPr>
      </w:pPr>
      <w:r w:rsidRPr="00880670">
        <w:rPr>
          <w:sz w:val="24"/>
          <w:szCs w:val="24"/>
        </w:rPr>
        <w:t xml:space="preserve">- </w:t>
      </w:r>
      <w:r w:rsidR="00EC75F5" w:rsidRPr="00880670">
        <w:rPr>
          <w:sz w:val="24"/>
          <w:szCs w:val="24"/>
        </w:rPr>
        <w:t>залогодержателю;</w:t>
      </w:r>
    </w:p>
    <w:p w:rsidR="00D03F5C" w:rsidRPr="00880670" w:rsidRDefault="00A2585C" w:rsidP="00B43F17">
      <w:pPr>
        <w:ind w:firstLine="709"/>
        <w:jc w:val="both"/>
        <w:rPr>
          <w:sz w:val="24"/>
          <w:szCs w:val="24"/>
        </w:rPr>
      </w:pPr>
      <w:proofErr w:type="gramStart"/>
      <w:r w:rsidRPr="00880670">
        <w:rPr>
          <w:sz w:val="24"/>
          <w:szCs w:val="24"/>
        </w:rPr>
        <w:t xml:space="preserve">- </w:t>
      </w:r>
      <w:r w:rsidR="00D03F5C" w:rsidRPr="00880670">
        <w:rPr>
          <w:sz w:val="24"/>
          <w:szCs w:val="24"/>
        </w:rPr>
        <w:t>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w:t>
      </w:r>
      <w:r w:rsidR="00B43F17" w:rsidRPr="00880670">
        <w:rPr>
          <w:sz w:val="24"/>
          <w:szCs w:val="24"/>
        </w:rPr>
        <w:t>;</w:t>
      </w:r>
      <w:proofErr w:type="gramEnd"/>
    </w:p>
    <w:p w:rsidR="00DC102E" w:rsidRPr="00880670" w:rsidRDefault="00A2585C" w:rsidP="0025263F">
      <w:pPr>
        <w:ind w:firstLine="709"/>
        <w:jc w:val="both"/>
        <w:rPr>
          <w:sz w:val="24"/>
          <w:szCs w:val="24"/>
        </w:rPr>
      </w:pPr>
      <w:r w:rsidRPr="00880670">
        <w:rPr>
          <w:sz w:val="24"/>
          <w:szCs w:val="24"/>
        </w:rPr>
        <w:t xml:space="preserve">- </w:t>
      </w:r>
      <w:r w:rsidR="00EC75F5" w:rsidRPr="00880670">
        <w:rPr>
          <w:sz w:val="24"/>
          <w:szCs w:val="24"/>
        </w:rPr>
        <w:t xml:space="preserve">иным органам и лицам в случаях, предусмотренных </w:t>
      </w:r>
      <w:r w:rsidR="0047269C" w:rsidRPr="00880670">
        <w:rPr>
          <w:sz w:val="24"/>
          <w:szCs w:val="24"/>
        </w:rPr>
        <w:t>федеральными законами</w:t>
      </w:r>
      <w:r w:rsidR="00EC75F5" w:rsidRPr="00880670">
        <w:rPr>
          <w:sz w:val="24"/>
          <w:szCs w:val="24"/>
        </w:rPr>
        <w:t>.</w:t>
      </w:r>
    </w:p>
    <w:p w:rsidR="00AE1D88" w:rsidRPr="00880670" w:rsidRDefault="0025263F" w:rsidP="00B43F17">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3.5</w:t>
      </w:r>
      <w:r w:rsidR="00DC102E" w:rsidRPr="00880670">
        <w:rPr>
          <w:rFonts w:ascii="Times New Roman" w:hAnsi="Times New Roman" w:cs="Times New Roman"/>
          <w:sz w:val="24"/>
          <w:szCs w:val="24"/>
        </w:rPr>
        <w:t>.3.</w:t>
      </w:r>
      <w:r w:rsidR="00DC102E" w:rsidRPr="00880670">
        <w:rPr>
          <w:rFonts w:ascii="Times New Roman" w:hAnsi="Times New Roman" w:cs="Times New Roman"/>
          <w:sz w:val="24"/>
          <w:szCs w:val="24"/>
        </w:rPr>
        <w:tab/>
      </w:r>
      <w:r w:rsidR="00AE1D88" w:rsidRPr="00880670">
        <w:rPr>
          <w:rFonts w:ascii="Times New Roman" w:eastAsia="Times New Roman" w:hAnsi="Times New Roman" w:cs="Times New Roman"/>
          <w:sz w:val="24"/>
          <w:szCs w:val="24"/>
        </w:rPr>
        <w:t xml:space="preserve">Информация о лице, которому открыт счет депо, а также информация о количестве ценных бумаг, которые учитываются на указанном счете депо, может быть также </w:t>
      </w:r>
      <w:hyperlink r:id="rId22" w:history="1">
        <w:r w:rsidR="00AE1D88" w:rsidRPr="00880670">
          <w:rPr>
            <w:rFonts w:ascii="Times New Roman" w:eastAsia="Times New Roman" w:hAnsi="Times New Roman" w:cs="Times New Roman"/>
            <w:sz w:val="24"/>
            <w:szCs w:val="24"/>
          </w:rPr>
          <w:t>предоставлена</w:t>
        </w:r>
      </w:hyperlink>
      <w:r w:rsidR="00AE1D88" w:rsidRPr="00880670">
        <w:rPr>
          <w:rFonts w:ascii="Times New Roman" w:eastAsia="Times New Roman" w:hAnsi="Times New Roman" w:cs="Times New Roman"/>
          <w:sz w:val="24"/>
          <w:szCs w:val="24"/>
        </w:rPr>
        <w:t xml:space="preserve"> </w:t>
      </w:r>
      <w:r w:rsidR="00C828BA" w:rsidRPr="00880670">
        <w:rPr>
          <w:rFonts w:ascii="Times New Roman" w:eastAsia="Times New Roman" w:hAnsi="Times New Roman" w:cs="Times New Roman"/>
          <w:sz w:val="24"/>
          <w:szCs w:val="24"/>
        </w:rPr>
        <w:t>эмитент</w:t>
      </w:r>
      <w:r w:rsidR="00AE1D88" w:rsidRPr="00880670">
        <w:rPr>
          <w:rFonts w:ascii="Times New Roman" w:eastAsia="Times New Roman" w:hAnsi="Times New Roman" w:cs="Times New Roman"/>
          <w:sz w:val="24"/>
          <w:szCs w:val="24"/>
        </w:rPr>
        <w:t>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rsidR="003D13E4" w:rsidRPr="00880670" w:rsidRDefault="0025263F" w:rsidP="003D13E4">
      <w:pPr>
        <w:ind w:firstLine="709"/>
        <w:jc w:val="both"/>
        <w:rPr>
          <w:sz w:val="24"/>
          <w:szCs w:val="24"/>
        </w:rPr>
      </w:pPr>
      <w:r w:rsidRPr="00880670">
        <w:rPr>
          <w:sz w:val="24"/>
          <w:szCs w:val="24"/>
        </w:rPr>
        <w:t>3.5</w:t>
      </w:r>
      <w:r w:rsidR="00DC102E" w:rsidRPr="00880670">
        <w:rPr>
          <w:sz w:val="24"/>
          <w:szCs w:val="24"/>
        </w:rPr>
        <w:t>.4.</w:t>
      </w:r>
      <w:r w:rsidR="00167189" w:rsidRPr="00880670">
        <w:rPr>
          <w:sz w:val="24"/>
          <w:szCs w:val="24"/>
        </w:rPr>
        <w:t xml:space="preserve"> </w:t>
      </w:r>
      <w:proofErr w:type="gramStart"/>
      <w:r w:rsidR="003D13E4" w:rsidRPr="00880670">
        <w:rPr>
          <w:sz w:val="24"/>
          <w:szCs w:val="24"/>
        </w:rPr>
        <w:t xml:space="preserve">Сведения о </w:t>
      </w:r>
      <w:proofErr w:type="spellStart"/>
      <w:r w:rsidR="003D13E4" w:rsidRPr="00880670">
        <w:rPr>
          <w:sz w:val="24"/>
          <w:szCs w:val="24"/>
        </w:rPr>
        <w:t>субсчете</w:t>
      </w:r>
      <w:proofErr w:type="spellEnd"/>
      <w:r w:rsidR="003D13E4" w:rsidRPr="00880670">
        <w:rPr>
          <w:sz w:val="24"/>
          <w:szCs w:val="24"/>
        </w:rPr>
        <w:t xml:space="preserve"> депо могут быть предоставлены лицу, на имя которого открыт </w:t>
      </w:r>
      <w:proofErr w:type="spellStart"/>
      <w:r w:rsidR="003D13E4" w:rsidRPr="00880670">
        <w:rPr>
          <w:sz w:val="24"/>
          <w:szCs w:val="24"/>
        </w:rPr>
        <w:t>субсчет</w:t>
      </w:r>
      <w:proofErr w:type="spellEnd"/>
      <w:r w:rsidR="003D13E4" w:rsidRPr="00880670">
        <w:rPr>
          <w:sz w:val="24"/>
          <w:szCs w:val="24"/>
        </w:rPr>
        <w:t xml:space="preserve"> депо, Депоненту – управляющей компании, на имя которой открыт транзитный счет депо (в рамках которого открыт </w:t>
      </w:r>
      <w:proofErr w:type="spellStart"/>
      <w:r w:rsidR="003D13E4" w:rsidRPr="00880670">
        <w:rPr>
          <w:sz w:val="24"/>
          <w:szCs w:val="24"/>
        </w:rPr>
        <w:t>субсчет</w:t>
      </w:r>
      <w:proofErr w:type="spellEnd"/>
      <w:r w:rsidR="003D13E4" w:rsidRPr="00880670">
        <w:rPr>
          <w:sz w:val="24"/>
          <w:szCs w:val="24"/>
        </w:rPr>
        <w:t xml:space="preserve"> депо), а также иным лицам, указанным в п.3.5.2 настоящих Условий. </w:t>
      </w:r>
      <w:proofErr w:type="gramEnd"/>
    </w:p>
    <w:p w:rsidR="006F00E7" w:rsidRPr="00880670" w:rsidRDefault="00950C97" w:rsidP="006F00E7">
      <w:pPr>
        <w:ind w:firstLine="709"/>
        <w:jc w:val="both"/>
        <w:rPr>
          <w:sz w:val="24"/>
          <w:szCs w:val="24"/>
        </w:rPr>
      </w:pPr>
      <w:r w:rsidRPr="00880670">
        <w:rPr>
          <w:sz w:val="24"/>
          <w:szCs w:val="24"/>
        </w:rPr>
        <w:t xml:space="preserve">3.5.5. </w:t>
      </w:r>
      <w:r w:rsidR="006F00E7" w:rsidRPr="00880670">
        <w:rPr>
          <w:sz w:val="24"/>
          <w:szCs w:val="24"/>
        </w:rPr>
        <w:t xml:space="preserve">Депозитарий и Депонент обязаны обеспечить конфиденциальность информации, доступ к которой ограничен законодательством Российской Федерации. Для этого Депозитарий и Депонент обязуются: </w:t>
      </w:r>
    </w:p>
    <w:p w:rsidR="006F00E7" w:rsidRPr="00880670" w:rsidRDefault="006F00E7" w:rsidP="006F00E7">
      <w:pPr>
        <w:ind w:firstLine="709"/>
        <w:jc w:val="both"/>
        <w:rPr>
          <w:sz w:val="24"/>
          <w:szCs w:val="24"/>
        </w:rPr>
      </w:pPr>
      <w:r w:rsidRPr="00880670">
        <w:rPr>
          <w:sz w:val="24"/>
          <w:szCs w:val="24"/>
        </w:rPr>
        <w:t xml:space="preserve">- сохранять конфиденциальность этой информации и принимать все необходимые меры для ее защиты (в </w:t>
      </w:r>
      <w:proofErr w:type="spellStart"/>
      <w:r w:rsidRPr="00880670">
        <w:rPr>
          <w:sz w:val="24"/>
          <w:szCs w:val="24"/>
        </w:rPr>
        <w:t>т.ч</w:t>
      </w:r>
      <w:proofErr w:type="spellEnd"/>
      <w:r w:rsidRPr="00880670">
        <w:rPr>
          <w:sz w:val="24"/>
          <w:szCs w:val="24"/>
        </w:rPr>
        <w:t xml:space="preserve">. при передаче информации по сетям связи, и при обработке ее как с использованием средств автоматизации (информационных систем), так и без использования таких средств); </w:t>
      </w:r>
    </w:p>
    <w:p w:rsidR="006F00E7" w:rsidRPr="00880670" w:rsidRDefault="006F00E7" w:rsidP="006F00E7">
      <w:pPr>
        <w:ind w:firstLine="709"/>
        <w:jc w:val="both"/>
        <w:rPr>
          <w:sz w:val="24"/>
          <w:szCs w:val="24"/>
        </w:rPr>
      </w:pPr>
      <w:r w:rsidRPr="00880670">
        <w:rPr>
          <w:sz w:val="24"/>
          <w:szCs w:val="24"/>
        </w:rPr>
        <w:t xml:space="preserve">- использовать эту информацию только в целях, не противоречащих законодательству Российской Федерации и заключенным между Депонентом и Депозитарием Депозитарным договорам и соглашениям; </w:t>
      </w:r>
    </w:p>
    <w:p w:rsidR="006F00E7" w:rsidRPr="00880670" w:rsidRDefault="00442FAE" w:rsidP="00442FAE">
      <w:pPr>
        <w:ind w:firstLine="709"/>
        <w:jc w:val="both"/>
        <w:rPr>
          <w:sz w:val="24"/>
          <w:szCs w:val="24"/>
        </w:rPr>
      </w:pPr>
      <w:r w:rsidRPr="00880670">
        <w:rPr>
          <w:sz w:val="24"/>
          <w:szCs w:val="24"/>
        </w:rPr>
        <w:t xml:space="preserve">- </w:t>
      </w:r>
      <w:r w:rsidR="006F00E7" w:rsidRPr="00880670">
        <w:rPr>
          <w:sz w:val="24"/>
          <w:szCs w:val="24"/>
        </w:rPr>
        <w:t xml:space="preserve">не передавать эту информацию третьим лицам без письменного разрешения лица, являющегося обладателем информации (Депонента или Депозитария соответственно), за исключением случаев, прямо предусмотренных законодательством Российской Федерации или настоящими Условиями; </w:t>
      </w:r>
    </w:p>
    <w:p w:rsidR="006F00E7" w:rsidRPr="00880670" w:rsidRDefault="00442FAE" w:rsidP="006F00E7">
      <w:pPr>
        <w:ind w:firstLine="709"/>
        <w:jc w:val="both"/>
        <w:rPr>
          <w:sz w:val="24"/>
          <w:szCs w:val="24"/>
        </w:rPr>
      </w:pPr>
      <w:proofErr w:type="gramStart"/>
      <w:r w:rsidRPr="00880670">
        <w:rPr>
          <w:sz w:val="24"/>
          <w:szCs w:val="24"/>
        </w:rPr>
        <w:t xml:space="preserve">- </w:t>
      </w:r>
      <w:r w:rsidR="006F00E7" w:rsidRPr="00880670">
        <w:rPr>
          <w:sz w:val="24"/>
          <w:szCs w:val="24"/>
        </w:rPr>
        <w:t xml:space="preserve">в случае обнаружения фактов или подозрения на разглашение или неправомерное использование информации максимально быстро, но не позднее 5 (пяти) рабочих дней со дня обнаружения, уведомить об этом лицо, являющееся обладателем информации (Депонента или Депозитарий соответственно), и немедленно принять все возможные меры по предотвращению любого дальнейшего разглашения или неправомерного использования такой информации. </w:t>
      </w:r>
      <w:proofErr w:type="gramEnd"/>
    </w:p>
    <w:p w:rsidR="006F00E7" w:rsidRPr="00880670" w:rsidRDefault="00442FAE" w:rsidP="006F00E7">
      <w:pPr>
        <w:ind w:firstLine="709"/>
        <w:jc w:val="both"/>
        <w:rPr>
          <w:sz w:val="24"/>
          <w:szCs w:val="24"/>
        </w:rPr>
      </w:pPr>
      <w:r w:rsidRPr="00880670">
        <w:rPr>
          <w:sz w:val="24"/>
          <w:szCs w:val="24"/>
        </w:rPr>
        <w:t>3.5.</w:t>
      </w:r>
      <w:r w:rsidR="00950C97" w:rsidRPr="00880670">
        <w:rPr>
          <w:sz w:val="24"/>
          <w:szCs w:val="24"/>
        </w:rPr>
        <w:t>6</w:t>
      </w:r>
      <w:r w:rsidRPr="00880670">
        <w:rPr>
          <w:sz w:val="24"/>
          <w:szCs w:val="24"/>
        </w:rPr>
        <w:t xml:space="preserve">. </w:t>
      </w:r>
      <w:r w:rsidR="006F00E7" w:rsidRPr="00880670">
        <w:rPr>
          <w:sz w:val="24"/>
          <w:szCs w:val="24"/>
        </w:rPr>
        <w:t xml:space="preserve">В случае причинения Депозитарию или Депоненту ущерба вследствие разглашения или неправомерного использования информации ограниченного доступа, пострадавшее лицо вправе в порядке, предусмотренном нормативными правовыми актами Российской Федерации, взыскать убытки, возникшие в связи с таким нарушением. При этом возмещению подлежит только прямой реальный документально подтвержденный ущерб, причиненный пострадавшей стороне. </w:t>
      </w:r>
    </w:p>
    <w:p w:rsidR="006F00E7" w:rsidRPr="00880670" w:rsidRDefault="00442FAE" w:rsidP="006F00E7">
      <w:pPr>
        <w:ind w:firstLine="709"/>
        <w:jc w:val="both"/>
        <w:rPr>
          <w:sz w:val="24"/>
          <w:szCs w:val="24"/>
        </w:rPr>
      </w:pPr>
      <w:r w:rsidRPr="00880670">
        <w:rPr>
          <w:sz w:val="24"/>
          <w:szCs w:val="24"/>
        </w:rPr>
        <w:t>3.5.</w:t>
      </w:r>
      <w:r w:rsidR="00950C97" w:rsidRPr="00880670">
        <w:rPr>
          <w:sz w:val="24"/>
          <w:szCs w:val="24"/>
        </w:rPr>
        <w:t>7</w:t>
      </w:r>
      <w:r w:rsidR="006F00E7" w:rsidRPr="00880670">
        <w:rPr>
          <w:sz w:val="24"/>
          <w:szCs w:val="24"/>
        </w:rPr>
        <w:t xml:space="preserve">. Не является нарушением конфиденциальности предоставление информации третьим лицам, связанное с исполнением Депозитарием своих обязанностей по Договору, в соответствии с Договором и настоящими Условиями. </w:t>
      </w:r>
    </w:p>
    <w:p w:rsidR="006F00E7" w:rsidRPr="00880670" w:rsidRDefault="00442FAE" w:rsidP="006F00E7">
      <w:pPr>
        <w:ind w:firstLine="709"/>
        <w:jc w:val="both"/>
        <w:rPr>
          <w:sz w:val="24"/>
          <w:szCs w:val="24"/>
        </w:rPr>
      </w:pPr>
      <w:r w:rsidRPr="00880670">
        <w:rPr>
          <w:sz w:val="24"/>
          <w:szCs w:val="24"/>
        </w:rPr>
        <w:t>3.5.</w:t>
      </w:r>
      <w:r w:rsidR="00950C97" w:rsidRPr="00880670">
        <w:rPr>
          <w:sz w:val="24"/>
          <w:szCs w:val="24"/>
        </w:rPr>
        <w:t>8</w:t>
      </w:r>
      <w:r w:rsidRPr="00880670">
        <w:rPr>
          <w:sz w:val="24"/>
          <w:szCs w:val="24"/>
        </w:rPr>
        <w:t xml:space="preserve">. </w:t>
      </w:r>
      <w:r w:rsidR="006F00E7" w:rsidRPr="00880670">
        <w:rPr>
          <w:sz w:val="24"/>
          <w:szCs w:val="24"/>
        </w:rPr>
        <w:t xml:space="preserve">Для обеспечения актуального состояния системы учета в Депозитарии реализована система резервного копирования электронной базы данных и обеспечивается хранение резервных копий, а также предпринимаются необходимые и достаточные меры для обеспечения защиты информации. </w:t>
      </w:r>
    </w:p>
    <w:p w:rsidR="006F00E7" w:rsidRPr="00880670" w:rsidRDefault="00442FAE" w:rsidP="006F00E7">
      <w:pPr>
        <w:ind w:firstLine="709"/>
        <w:jc w:val="both"/>
        <w:rPr>
          <w:sz w:val="24"/>
          <w:szCs w:val="24"/>
        </w:rPr>
      </w:pPr>
      <w:r w:rsidRPr="00880670">
        <w:rPr>
          <w:sz w:val="24"/>
          <w:szCs w:val="24"/>
        </w:rPr>
        <w:t>3.5.</w:t>
      </w:r>
      <w:r w:rsidR="00950C97" w:rsidRPr="00880670">
        <w:rPr>
          <w:sz w:val="24"/>
          <w:szCs w:val="24"/>
        </w:rPr>
        <w:t>9</w:t>
      </w:r>
      <w:r w:rsidR="006F00E7" w:rsidRPr="00880670">
        <w:rPr>
          <w:sz w:val="24"/>
          <w:szCs w:val="24"/>
        </w:rPr>
        <w:t xml:space="preserve">. </w:t>
      </w:r>
      <w:proofErr w:type="gramStart"/>
      <w:r w:rsidR="006F00E7" w:rsidRPr="00880670">
        <w:rPr>
          <w:sz w:val="24"/>
          <w:szCs w:val="24"/>
        </w:rPr>
        <w:t xml:space="preserve">Для обеспечения непрерывности депозитарной деятельности, целостности учетных данных и возможности их восстановления в случае утраты по чрезвычайным обстоятельствам в Депозитарии </w:t>
      </w:r>
      <w:r w:rsidRPr="00880670">
        <w:rPr>
          <w:sz w:val="24"/>
          <w:szCs w:val="24"/>
        </w:rPr>
        <w:t>обеспечивает необходимые условия для сохранности сертификатов ценных бумаг 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w:t>
      </w:r>
      <w:proofErr w:type="gramEnd"/>
      <w:r w:rsidRPr="00880670">
        <w:rPr>
          <w:sz w:val="24"/>
          <w:szCs w:val="24"/>
        </w:rPr>
        <w:t xml:space="preserve"> Реализация и поддержание системы информационной безопасности Депозитария осуществляется в соответствии с внутренними документами.</w:t>
      </w:r>
    </w:p>
    <w:p w:rsidR="00DA1370" w:rsidRPr="00880670" w:rsidRDefault="00442FAE" w:rsidP="00DA1370">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3.5.</w:t>
      </w:r>
      <w:r w:rsidR="00950C97" w:rsidRPr="00880670">
        <w:rPr>
          <w:rFonts w:ascii="Times New Roman" w:hAnsi="Times New Roman" w:cs="Times New Roman"/>
          <w:sz w:val="24"/>
          <w:szCs w:val="24"/>
        </w:rPr>
        <w:t>10</w:t>
      </w:r>
      <w:r w:rsidR="006F00E7" w:rsidRPr="00880670">
        <w:rPr>
          <w:rFonts w:ascii="Times New Roman" w:hAnsi="Times New Roman" w:cs="Times New Roman"/>
          <w:sz w:val="24"/>
          <w:szCs w:val="24"/>
        </w:rPr>
        <w:t xml:space="preserve">. </w:t>
      </w:r>
      <w:r w:rsidR="00DA1370" w:rsidRPr="00880670">
        <w:rPr>
          <w:rFonts w:ascii="Times New Roman" w:eastAsia="Times New Roman" w:hAnsi="Times New Roman" w:cs="Times New Roman"/>
          <w:sz w:val="24"/>
          <w:szCs w:val="24"/>
        </w:rPr>
        <w:t>Депозитарий осуществляет ежедневное резервное копирование учетных записей на электронные, оптические или иные носители информации, на которые не оказывают воздействия нарушения работы технических средств обработки и хранения учетных записей. Технические средства резервного копирования учетных записей должны обеспечить возможность изъятия копий учетных записей без нарушения работы технических средств обработки и хранения учетных записей и их резервного копирования.</w:t>
      </w:r>
    </w:p>
    <w:p w:rsidR="006F00E7" w:rsidRPr="00880670" w:rsidRDefault="00DA1370" w:rsidP="006F00E7">
      <w:pPr>
        <w:ind w:firstLine="709"/>
        <w:jc w:val="both"/>
        <w:rPr>
          <w:sz w:val="24"/>
          <w:szCs w:val="24"/>
        </w:rPr>
      </w:pPr>
      <w:r w:rsidRPr="00880670">
        <w:rPr>
          <w:sz w:val="24"/>
          <w:szCs w:val="24"/>
        </w:rPr>
        <w:t>3.5.1</w:t>
      </w:r>
      <w:r w:rsidR="00950C97" w:rsidRPr="00880670">
        <w:rPr>
          <w:sz w:val="24"/>
          <w:szCs w:val="24"/>
        </w:rPr>
        <w:t>1</w:t>
      </w:r>
      <w:r w:rsidRPr="00880670">
        <w:rPr>
          <w:sz w:val="24"/>
          <w:szCs w:val="24"/>
        </w:rPr>
        <w:t xml:space="preserve">. </w:t>
      </w:r>
      <w:r w:rsidR="00D04EE9" w:rsidRPr="00880670">
        <w:rPr>
          <w:sz w:val="24"/>
          <w:szCs w:val="24"/>
        </w:rPr>
        <w:t>Депозитарий хранит документы депозитарного учета, а также документы, связанные с учетом и переходом прав на ценные бумаги, не менее пяти лет с даты их поступления указанным лицам или совершения операции с ценными бумагами, если такие документы являлись основанием для ее совершения. Перечень таких документов и порядок их хранения определяются нормативными актами Банка России.</w:t>
      </w:r>
    </w:p>
    <w:p w:rsidR="00906266" w:rsidRPr="00880670" w:rsidRDefault="00DA1370" w:rsidP="00442FAE">
      <w:pPr>
        <w:ind w:firstLine="709"/>
        <w:jc w:val="both"/>
        <w:rPr>
          <w:sz w:val="24"/>
          <w:szCs w:val="24"/>
        </w:rPr>
      </w:pPr>
      <w:r w:rsidRPr="00880670">
        <w:rPr>
          <w:sz w:val="24"/>
          <w:szCs w:val="24"/>
        </w:rPr>
        <w:t>3.5.1</w:t>
      </w:r>
      <w:r w:rsidR="00950C97" w:rsidRPr="00880670">
        <w:rPr>
          <w:sz w:val="24"/>
          <w:szCs w:val="24"/>
        </w:rPr>
        <w:t>2</w:t>
      </w:r>
      <w:r w:rsidRPr="00880670">
        <w:rPr>
          <w:sz w:val="24"/>
          <w:szCs w:val="24"/>
        </w:rPr>
        <w:t>.</w:t>
      </w:r>
      <w:r w:rsidR="00D04EE9" w:rsidRPr="00880670">
        <w:rPr>
          <w:sz w:val="24"/>
          <w:szCs w:val="24"/>
        </w:rPr>
        <w:t xml:space="preserve"> Депозитарий обеспечивает надлежащий </w:t>
      </w:r>
      <w:proofErr w:type="gramStart"/>
      <w:r w:rsidR="00D04EE9" w:rsidRPr="00880670">
        <w:rPr>
          <w:sz w:val="24"/>
          <w:szCs w:val="24"/>
        </w:rPr>
        <w:t>контроль за</w:t>
      </w:r>
      <w:proofErr w:type="gramEnd"/>
      <w:r w:rsidR="00D04EE9" w:rsidRPr="00880670">
        <w:rPr>
          <w:sz w:val="24"/>
          <w:szCs w:val="24"/>
        </w:rPr>
        <w:t xml:space="preserve"> доступом к ценным бумагам и учетным записям, хранящимся в Депозитарии.</w:t>
      </w:r>
    </w:p>
    <w:p w:rsidR="007636D7" w:rsidRPr="00880670" w:rsidRDefault="007636D7" w:rsidP="00974DC3">
      <w:pPr>
        <w:pStyle w:val="1"/>
        <w:spacing w:before="240" w:after="240"/>
        <w:ind w:firstLine="709"/>
        <w:jc w:val="both"/>
        <w:rPr>
          <w:b/>
          <w:szCs w:val="24"/>
        </w:rPr>
      </w:pPr>
      <w:bookmarkStart w:id="9" w:name="_Toc258404869"/>
      <w:bookmarkStart w:id="10" w:name="_Toc460067329"/>
      <w:r w:rsidRPr="00880670">
        <w:rPr>
          <w:b/>
          <w:szCs w:val="24"/>
        </w:rPr>
        <w:t>Раздел 4. Порядок документооборота между Депозитарием и Депонентами</w:t>
      </w:r>
      <w:bookmarkEnd w:id="9"/>
      <w:r w:rsidRPr="00880670">
        <w:rPr>
          <w:b/>
          <w:szCs w:val="24"/>
        </w:rPr>
        <w:t>. Электронный документооборот</w:t>
      </w:r>
      <w:bookmarkEnd w:id="10"/>
    </w:p>
    <w:p w:rsidR="007636D7" w:rsidRPr="00880670" w:rsidRDefault="007636D7" w:rsidP="007636D7">
      <w:pPr>
        <w:ind w:firstLine="709"/>
        <w:jc w:val="both"/>
        <w:rPr>
          <w:sz w:val="24"/>
          <w:szCs w:val="24"/>
        </w:rPr>
      </w:pPr>
      <w:r w:rsidRPr="00880670">
        <w:rPr>
          <w:sz w:val="24"/>
          <w:szCs w:val="24"/>
        </w:rPr>
        <w:t>4.1. Информационное взаимодействие между Депозитарием и Депонентом (его уполномоченным представителем) осуществляется с использованием документов на бумажном носителе или электронных документов.</w:t>
      </w:r>
    </w:p>
    <w:p w:rsidR="007636D7" w:rsidRPr="00880670" w:rsidRDefault="007636D7" w:rsidP="007636D7">
      <w:pPr>
        <w:pStyle w:val="11"/>
        <w:numPr>
          <w:ilvl w:val="2"/>
          <w:numId w:val="0"/>
        </w:numPr>
        <w:tabs>
          <w:tab w:val="num" w:pos="0"/>
          <w:tab w:val="num" w:pos="7596"/>
        </w:tabs>
        <w:ind w:firstLine="709"/>
        <w:jc w:val="both"/>
        <w:rPr>
          <w:sz w:val="24"/>
          <w:szCs w:val="24"/>
        </w:rPr>
      </w:pPr>
      <w:r w:rsidRPr="00880670">
        <w:rPr>
          <w:sz w:val="24"/>
          <w:szCs w:val="24"/>
        </w:rPr>
        <w:t>4.2. Документы, предоставленные Депозитарию до 17:00 по местному времени, принимаются Депозитарием к исполнению в течение операционного дня, открытого в день приема документов. Документы, предоставленные Депозитарию после 17:00 по местному времени, Депозитарий вправе регистрировать и исполнять в следующий операционный день.</w:t>
      </w:r>
    </w:p>
    <w:p w:rsidR="007636D7" w:rsidRPr="00880670" w:rsidRDefault="007636D7" w:rsidP="007636D7">
      <w:pPr>
        <w:pStyle w:val="11"/>
        <w:numPr>
          <w:ilvl w:val="2"/>
          <w:numId w:val="0"/>
        </w:numPr>
        <w:tabs>
          <w:tab w:val="num" w:pos="0"/>
          <w:tab w:val="num" w:pos="7596"/>
        </w:tabs>
        <w:ind w:firstLine="709"/>
        <w:jc w:val="both"/>
        <w:rPr>
          <w:sz w:val="24"/>
          <w:szCs w:val="24"/>
        </w:rPr>
      </w:pPr>
      <w:r w:rsidRPr="00880670">
        <w:rPr>
          <w:sz w:val="24"/>
          <w:szCs w:val="24"/>
        </w:rPr>
        <w:t>4.3. Операционный день Депозитария – время, в течение которого совершаются операции по счетам депо за указанную календарную дату. Операционный день Депозитария оканчивается 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rsidR="007636D7" w:rsidRPr="00880670" w:rsidRDefault="007636D7" w:rsidP="007636D7">
      <w:pPr>
        <w:pStyle w:val="11"/>
        <w:numPr>
          <w:ilvl w:val="2"/>
          <w:numId w:val="0"/>
        </w:numPr>
        <w:tabs>
          <w:tab w:val="num" w:pos="0"/>
          <w:tab w:val="num" w:pos="7596"/>
        </w:tabs>
        <w:ind w:firstLine="709"/>
        <w:jc w:val="both"/>
        <w:rPr>
          <w:sz w:val="24"/>
          <w:szCs w:val="24"/>
        </w:rPr>
      </w:pPr>
      <w:r w:rsidRPr="00880670">
        <w:rPr>
          <w:sz w:val="24"/>
          <w:szCs w:val="24"/>
        </w:rPr>
        <w:t>4.4. Депонент, являющийся юридическим лицом, обязан предоставлять Депозитарию реквизиты для связи с ним (адреса, телефоны и т.д.) и иную информацию (по форме, размещенной на сайте Депозитария) одновременно с документами, предоставляемыми для открытия счета депо, если такая информация не была предоставлена ранее. Депонент обязан предоставлять Депозитарию актуальные данные  в случае их изменения не позднее дня, следующего за днем их изменения, а в случае отсутствия изменений – не реже одного раза в год. Депозитарий вправе потребовать более частого обновления сведений о Депоненте.</w:t>
      </w:r>
    </w:p>
    <w:p w:rsidR="007636D7" w:rsidRPr="00880670" w:rsidRDefault="007636D7" w:rsidP="007636D7">
      <w:pPr>
        <w:pStyle w:val="11"/>
        <w:numPr>
          <w:ilvl w:val="2"/>
          <w:numId w:val="0"/>
        </w:numPr>
        <w:tabs>
          <w:tab w:val="num" w:pos="0"/>
          <w:tab w:val="num" w:pos="7596"/>
        </w:tabs>
        <w:ind w:firstLine="709"/>
        <w:jc w:val="both"/>
        <w:rPr>
          <w:sz w:val="24"/>
          <w:szCs w:val="24"/>
        </w:rPr>
      </w:pPr>
      <w:r w:rsidRPr="00880670">
        <w:rPr>
          <w:sz w:val="24"/>
          <w:szCs w:val="24"/>
        </w:rPr>
        <w:t>4.5. Депозитарий осуществляет прием и выдачу документов на бумажном носителе с 8:30 до 17:00 местного времени.</w:t>
      </w:r>
    </w:p>
    <w:p w:rsidR="007636D7" w:rsidRPr="00880670" w:rsidRDefault="007636D7" w:rsidP="007636D7">
      <w:pPr>
        <w:pStyle w:val="11"/>
        <w:numPr>
          <w:ilvl w:val="2"/>
          <w:numId w:val="0"/>
        </w:numPr>
        <w:tabs>
          <w:tab w:val="num" w:pos="0"/>
          <w:tab w:val="num" w:pos="7596"/>
        </w:tabs>
        <w:ind w:firstLine="709"/>
        <w:jc w:val="both"/>
        <w:rPr>
          <w:sz w:val="24"/>
          <w:szCs w:val="24"/>
        </w:rPr>
      </w:pPr>
      <w:r w:rsidRPr="00880670">
        <w:rPr>
          <w:sz w:val="24"/>
          <w:szCs w:val="24"/>
        </w:rPr>
        <w:t>4.6. Обмен электронными документами происходит с использованием следующих способов передачи электронных документов:</w:t>
      </w:r>
    </w:p>
    <w:p w:rsidR="007636D7" w:rsidRPr="00880670" w:rsidRDefault="007636D7"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по системе электронного документооборота в соответствии с соглашением об электронном документообороте;</w:t>
      </w:r>
    </w:p>
    <w:p w:rsidR="007636D7" w:rsidRPr="00880670" w:rsidRDefault="007636D7"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на электронном носителе доставляются уполномоченным представителем Депонента.</w:t>
      </w:r>
    </w:p>
    <w:p w:rsidR="007636D7" w:rsidRPr="00880670" w:rsidRDefault="007636D7" w:rsidP="007636D7">
      <w:pPr>
        <w:pStyle w:val="11"/>
        <w:numPr>
          <w:ilvl w:val="2"/>
          <w:numId w:val="0"/>
        </w:numPr>
        <w:tabs>
          <w:tab w:val="num" w:pos="0"/>
          <w:tab w:val="num" w:pos="851"/>
          <w:tab w:val="num" w:pos="7596"/>
        </w:tabs>
        <w:ind w:firstLine="709"/>
        <w:jc w:val="both"/>
        <w:rPr>
          <w:sz w:val="24"/>
          <w:szCs w:val="24"/>
        </w:rPr>
      </w:pPr>
      <w:r w:rsidRPr="00880670">
        <w:rPr>
          <w:sz w:val="24"/>
          <w:szCs w:val="24"/>
        </w:rPr>
        <w:t>4.7. Документы считаются переданными Депонентом (его уполномоченным представителем) в Депозитарий в следующих случаях:</w:t>
      </w:r>
    </w:p>
    <w:p w:rsidR="007636D7" w:rsidRPr="00880670" w:rsidRDefault="007636D7"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при передаче электронного документа по системе электронного документооборота – с момента получения от Депозитария уведомления о принятии электронного документа к исполнению;</w:t>
      </w:r>
    </w:p>
    <w:p w:rsidR="007636D7" w:rsidRPr="00880670" w:rsidRDefault="007636D7"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при передаче электронного документа на электронном носителе уполномоченным представителем Депонента – с момента получения Депозитарием электронного носителя, содержащего электронный документ;</w:t>
      </w:r>
    </w:p>
    <w:p w:rsidR="007636D7" w:rsidRPr="00880670" w:rsidRDefault="007636D7" w:rsidP="007636D7">
      <w:pPr>
        <w:tabs>
          <w:tab w:val="num" w:pos="0"/>
        </w:tabs>
        <w:ind w:firstLine="709"/>
        <w:jc w:val="both"/>
        <w:rPr>
          <w:sz w:val="24"/>
          <w:szCs w:val="24"/>
        </w:rPr>
      </w:pPr>
      <w:r w:rsidRPr="00880670">
        <w:rPr>
          <w:sz w:val="24"/>
          <w:szCs w:val="24"/>
        </w:rPr>
        <w:t>- при передаче документа на бумажном носителе уполномоченным представителем Депонента – с момента получения Депозитарием документа на бумажном носителе.</w:t>
      </w:r>
    </w:p>
    <w:p w:rsidR="007636D7" w:rsidRPr="00880670" w:rsidRDefault="007636D7" w:rsidP="007636D7">
      <w:pPr>
        <w:ind w:firstLine="709"/>
        <w:jc w:val="both"/>
        <w:rPr>
          <w:sz w:val="24"/>
          <w:szCs w:val="24"/>
        </w:rPr>
      </w:pPr>
      <w:r w:rsidRPr="00880670">
        <w:rPr>
          <w:sz w:val="24"/>
          <w:szCs w:val="24"/>
        </w:rPr>
        <w:t>4.8. Обмен электронными документами между Депозитарием и Депонентом осуществляется по системе электронного документооборота в порядке и на условиях, определяемых соглашением об электронном документообороте. Депозитарий и Депонент при информационном взаимодействии могут использовать электронные документы или электронные сообщения, сформированные на основе форматов электронных документов, определенных соглашением об электронном документообороте.</w:t>
      </w:r>
    </w:p>
    <w:p w:rsidR="007636D7" w:rsidRPr="00880670" w:rsidRDefault="007636D7" w:rsidP="007636D7">
      <w:pPr>
        <w:pStyle w:val="11"/>
        <w:numPr>
          <w:ilvl w:val="2"/>
          <w:numId w:val="0"/>
        </w:numPr>
        <w:tabs>
          <w:tab w:val="num" w:pos="0"/>
          <w:tab w:val="num" w:pos="851"/>
          <w:tab w:val="num" w:pos="7596"/>
        </w:tabs>
        <w:ind w:firstLine="709"/>
        <w:jc w:val="both"/>
        <w:rPr>
          <w:sz w:val="24"/>
          <w:szCs w:val="24"/>
        </w:rPr>
      </w:pPr>
      <w:r w:rsidRPr="00880670">
        <w:rPr>
          <w:sz w:val="24"/>
          <w:szCs w:val="24"/>
        </w:rPr>
        <w:t>4.9. Перечень электронных документов, используемых Депозитарием и Депонентами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нормативными правовыми актами Российской Федерации и настоящими Условиями.</w:t>
      </w:r>
    </w:p>
    <w:p w:rsidR="007636D7" w:rsidRPr="00880670" w:rsidRDefault="007636D7" w:rsidP="007636D7">
      <w:pPr>
        <w:ind w:firstLine="709"/>
        <w:jc w:val="both"/>
        <w:rPr>
          <w:sz w:val="24"/>
          <w:szCs w:val="24"/>
        </w:rPr>
      </w:pPr>
      <w:r w:rsidRPr="00880670">
        <w:rPr>
          <w:sz w:val="24"/>
          <w:szCs w:val="24"/>
        </w:rPr>
        <w:t xml:space="preserve">4.10. Электронные документы по содержанию должны соответствовать документам, составленным на бумажном носителе, требования к которым установлены </w:t>
      </w:r>
      <w:r w:rsidR="0047269C" w:rsidRPr="00880670">
        <w:rPr>
          <w:sz w:val="24"/>
          <w:szCs w:val="24"/>
        </w:rPr>
        <w:t xml:space="preserve">федеральными законами </w:t>
      </w:r>
      <w:r w:rsidRPr="00880670">
        <w:rPr>
          <w:sz w:val="24"/>
          <w:szCs w:val="24"/>
        </w:rPr>
        <w:t>и нормативными правовыми актами Российской Федерации.</w:t>
      </w:r>
    </w:p>
    <w:p w:rsidR="007636D7" w:rsidRPr="00880670" w:rsidRDefault="007636D7" w:rsidP="007636D7">
      <w:pPr>
        <w:ind w:firstLine="709"/>
        <w:jc w:val="both"/>
        <w:rPr>
          <w:sz w:val="24"/>
          <w:szCs w:val="24"/>
        </w:rPr>
      </w:pPr>
      <w:r w:rsidRPr="00880670">
        <w:rPr>
          <w:sz w:val="24"/>
          <w:szCs w:val="24"/>
        </w:rPr>
        <w:t xml:space="preserve">4.11. В системе электронного документооборота используются структурированные электронные документы и электронные копии документов (сканированные образы документов на бумажном носителе). В случае если соглашением об электронном документообороте </w:t>
      </w:r>
      <w:proofErr w:type="gramStart"/>
      <w:r w:rsidRPr="00880670">
        <w:rPr>
          <w:sz w:val="24"/>
          <w:szCs w:val="24"/>
        </w:rPr>
        <w:t>предусмотрены структурированные электронные документы при осуществлении электронного документооборота используются</w:t>
      </w:r>
      <w:proofErr w:type="gramEnd"/>
      <w:r w:rsidRPr="00880670">
        <w:rPr>
          <w:sz w:val="24"/>
          <w:szCs w:val="24"/>
        </w:rPr>
        <w:t xml:space="preserve"> электронные документы, подготовленные на основе XML форматов.</w:t>
      </w:r>
    </w:p>
    <w:p w:rsidR="007636D7" w:rsidRPr="00880670" w:rsidRDefault="007636D7" w:rsidP="007636D7">
      <w:pPr>
        <w:ind w:firstLine="709"/>
        <w:jc w:val="both"/>
        <w:rPr>
          <w:sz w:val="24"/>
          <w:szCs w:val="24"/>
        </w:rPr>
      </w:pPr>
      <w:r w:rsidRPr="00880670">
        <w:rPr>
          <w:sz w:val="24"/>
          <w:szCs w:val="24"/>
        </w:rPr>
        <w:t xml:space="preserve">4.12. Для обеспечения авторства, целостности и конфиденциальности электронных документов в системе электронного документооборота Депозитария используются имеющие подтверждение соответствия требованиям, установленным </w:t>
      </w:r>
      <w:r w:rsidR="0047269C" w:rsidRPr="00880670">
        <w:rPr>
          <w:sz w:val="24"/>
          <w:szCs w:val="24"/>
        </w:rPr>
        <w:t>федеральными законами</w:t>
      </w:r>
      <w:r w:rsidRPr="00880670">
        <w:rPr>
          <w:sz w:val="24"/>
          <w:szCs w:val="24"/>
        </w:rPr>
        <w:t>, средства криптографической защиты информации, обеспечивающие применение электронной  подписи и шифрования электронных документов. К исполнению Депозитарий принимает только электронные документы, подписанные квалифицированной усиленной электронной  подписью (далее – электронная подпись).</w:t>
      </w:r>
    </w:p>
    <w:p w:rsidR="007636D7" w:rsidRPr="00880670" w:rsidRDefault="007636D7" w:rsidP="007636D7">
      <w:pPr>
        <w:ind w:firstLine="709"/>
        <w:jc w:val="both"/>
        <w:rPr>
          <w:sz w:val="24"/>
          <w:szCs w:val="24"/>
        </w:rPr>
      </w:pPr>
      <w:r w:rsidRPr="00880670">
        <w:rPr>
          <w:sz w:val="24"/>
          <w:szCs w:val="24"/>
        </w:rPr>
        <w:t xml:space="preserve">4.13. 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настоящими Условиями. </w:t>
      </w:r>
    </w:p>
    <w:p w:rsidR="007636D7" w:rsidRPr="00880670" w:rsidRDefault="007636D7" w:rsidP="007636D7">
      <w:pPr>
        <w:ind w:firstLine="709"/>
        <w:jc w:val="both"/>
        <w:rPr>
          <w:sz w:val="24"/>
          <w:szCs w:val="24"/>
        </w:rPr>
      </w:pPr>
      <w:r w:rsidRPr="00880670">
        <w:rPr>
          <w:sz w:val="24"/>
          <w:szCs w:val="24"/>
        </w:rPr>
        <w:t xml:space="preserve">4.14. Если в соответствии с </w:t>
      </w:r>
      <w:proofErr w:type="gramStart"/>
      <w:r w:rsidRPr="00880670">
        <w:rPr>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880670">
        <w:rPr>
          <w:sz w:val="24"/>
          <w:szCs w:val="24"/>
        </w:rPr>
        <w:t xml:space="preserve"> печатью, электронный документ, подписанный электронной подписью, признается равнозначным документу на бумажном носителе, подписанному собственноручной подписью и заверенному печатью.</w:t>
      </w:r>
    </w:p>
    <w:p w:rsidR="007636D7" w:rsidRPr="00880670" w:rsidRDefault="007636D7" w:rsidP="007636D7">
      <w:pPr>
        <w:pStyle w:val="11"/>
        <w:numPr>
          <w:ilvl w:val="2"/>
          <w:numId w:val="0"/>
        </w:numPr>
        <w:tabs>
          <w:tab w:val="num" w:pos="0"/>
          <w:tab w:val="num" w:pos="7596"/>
        </w:tabs>
        <w:ind w:firstLine="709"/>
        <w:jc w:val="both"/>
        <w:rPr>
          <w:sz w:val="24"/>
          <w:szCs w:val="24"/>
        </w:rPr>
      </w:pPr>
      <w:r w:rsidRPr="00880670">
        <w:rPr>
          <w:sz w:val="24"/>
          <w:szCs w:val="24"/>
        </w:rPr>
        <w:t>4.15.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7636D7" w:rsidRPr="00880670" w:rsidRDefault="007636D7" w:rsidP="007636D7">
      <w:pPr>
        <w:ind w:firstLine="709"/>
        <w:jc w:val="both"/>
        <w:rPr>
          <w:sz w:val="24"/>
          <w:szCs w:val="24"/>
        </w:rPr>
      </w:pPr>
      <w:r w:rsidRPr="00880670">
        <w:rPr>
          <w:sz w:val="24"/>
          <w:szCs w:val="24"/>
        </w:rPr>
        <w:t xml:space="preserve">4.16. В случае невозможности передачи электронных документов по системе электронного документооборота допускается передача электронных документов по электронной почте сети Интернет, </w:t>
      </w:r>
      <w:r w:rsidRPr="00880670">
        <w:rPr>
          <w:snapToGrid w:val="0"/>
          <w:sz w:val="24"/>
          <w:szCs w:val="24"/>
        </w:rPr>
        <w:t>на электронном носителе</w:t>
      </w:r>
      <w:r w:rsidRPr="00880670">
        <w:rPr>
          <w:rFonts w:ascii="MetaNormalCyrLF-Roman" w:hAnsi="MetaNormalCyrLF-Roman" w:cs="Arial"/>
          <w:snapToGrid w:val="0"/>
        </w:rPr>
        <w:t xml:space="preserve"> </w:t>
      </w:r>
      <w:r w:rsidRPr="00880670">
        <w:rPr>
          <w:sz w:val="24"/>
          <w:szCs w:val="24"/>
        </w:rPr>
        <w:t>при этом порядок использования электронной подписи и шифрования не изменяется.</w:t>
      </w:r>
    </w:p>
    <w:p w:rsidR="007636D7" w:rsidRPr="00880670" w:rsidRDefault="007636D7" w:rsidP="007636D7">
      <w:pPr>
        <w:ind w:firstLine="709"/>
        <w:jc w:val="both"/>
        <w:rPr>
          <w:sz w:val="24"/>
          <w:szCs w:val="24"/>
        </w:rPr>
      </w:pPr>
      <w:r w:rsidRPr="00880670">
        <w:rPr>
          <w:sz w:val="24"/>
          <w:szCs w:val="24"/>
        </w:rPr>
        <w:t>4.17. Электронный документ может содержать дополнительные служебные реквизиты (входящий и исходящий регистрационные номера, имя владельца сертификата ключа подписи, адрес электронной почты сети Интернет отправителя и получателя и другие реквизиты), обеспечивающие в системе электронного документооборота хранение, поиск, сортировку, подтверждение подлинности электронной подписи, а также позволяющие однозначно идентифицировать отправителя электронного документа.</w:t>
      </w:r>
    </w:p>
    <w:p w:rsidR="002D72E2" w:rsidRPr="00880670" w:rsidRDefault="00BF56E5" w:rsidP="00974DC3">
      <w:pPr>
        <w:pStyle w:val="1"/>
        <w:spacing w:before="240" w:after="240"/>
        <w:ind w:firstLine="709"/>
        <w:jc w:val="both"/>
        <w:rPr>
          <w:b/>
          <w:szCs w:val="24"/>
        </w:rPr>
      </w:pPr>
      <w:bookmarkStart w:id="11" w:name="_Toc460067330"/>
      <w:r w:rsidRPr="00880670">
        <w:rPr>
          <w:b/>
          <w:szCs w:val="24"/>
        </w:rPr>
        <w:t>Раздел 5</w:t>
      </w:r>
      <w:r w:rsidR="002D72E2" w:rsidRPr="00880670">
        <w:rPr>
          <w:b/>
          <w:szCs w:val="24"/>
        </w:rPr>
        <w:t xml:space="preserve">. </w:t>
      </w:r>
      <w:r w:rsidR="00E9323A" w:rsidRPr="00880670">
        <w:rPr>
          <w:b/>
          <w:szCs w:val="24"/>
        </w:rPr>
        <w:t>О</w:t>
      </w:r>
      <w:r w:rsidR="002D72E2" w:rsidRPr="00880670">
        <w:rPr>
          <w:b/>
          <w:szCs w:val="24"/>
        </w:rPr>
        <w:t>перации</w:t>
      </w:r>
      <w:r w:rsidR="00E9323A" w:rsidRPr="00880670">
        <w:rPr>
          <w:b/>
          <w:szCs w:val="24"/>
        </w:rPr>
        <w:t>, осуществляемые Депозитарием</w:t>
      </w:r>
      <w:bookmarkEnd w:id="11"/>
    </w:p>
    <w:p w:rsidR="002D72E2" w:rsidRPr="00880670" w:rsidRDefault="00BF56E5" w:rsidP="00E9323A">
      <w:pPr>
        <w:tabs>
          <w:tab w:val="left" w:pos="1134"/>
        </w:tabs>
        <w:ind w:firstLine="709"/>
        <w:jc w:val="both"/>
        <w:rPr>
          <w:b/>
          <w:sz w:val="24"/>
          <w:szCs w:val="24"/>
        </w:rPr>
      </w:pPr>
      <w:r w:rsidRPr="00880670">
        <w:rPr>
          <w:b/>
          <w:sz w:val="24"/>
          <w:szCs w:val="24"/>
        </w:rPr>
        <w:t>5</w:t>
      </w:r>
      <w:r w:rsidR="002D72E2" w:rsidRPr="00880670">
        <w:rPr>
          <w:b/>
          <w:sz w:val="24"/>
          <w:szCs w:val="24"/>
        </w:rPr>
        <w:t>.1.</w:t>
      </w:r>
      <w:r w:rsidR="002D72E2" w:rsidRPr="00880670">
        <w:rPr>
          <w:b/>
          <w:sz w:val="24"/>
          <w:szCs w:val="24"/>
        </w:rPr>
        <w:tab/>
        <w:t>Клас</w:t>
      </w:r>
      <w:r w:rsidR="00697C34" w:rsidRPr="00880670">
        <w:rPr>
          <w:b/>
          <w:sz w:val="24"/>
          <w:szCs w:val="24"/>
        </w:rPr>
        <w:t>сификация операций</w:t>
      </w:r>
    </w:p>
    <w:p w:rsidR="002D72E2" w:rsidRPr="00880670" w:rsidRDefault="002D72E2" w:rsidP="002D72E2">
      <w:pPr>
        <w:ind w:firstLine="709"/>
        <w:jc w:val="both"/>
        <w:rPr>
          <w:sz w:val="24"/>
          <w:szCs w:val="24"/>
        </w:rPr>
      </w:pPr>
      <w:r w:rsidRPr="00880670">
        <w:rPr>
          <w:sz w:val="24"/>
          <w:szCs w:val="24"/>
        </w:rPr>
        <w:t>Различаются следующие классы операций, осуществляемых Депозитарием:</w:t>
      </w:r>
    </w:p>
    <w:p w:rsidR="002D72E2" w:rsidRPr="00880670" w:rsidRDefault="002D72E2" w:rsidP="002D72E2">
      <w:pPr>
        <w:ind w:firstLine="709"/>
        <w:jc w:val="both"/>
        <w:rPr>
          <w:sz w:val="24"/>
          <w:szCs w:val="24"/>
        </w:rPr>
      </w:pPr>
      <w:r w:rsidRPr="00880670">
        <w:rPr>
          <w:sz w:val="24"/>
          <w:szCs w:val="24"/>
        </w:rPr>
        <w:t>- инвентарные;</w:t>
      </w:r>
    </w:p>
    <w:p w:rsidR="002D72E2" w:rsidRPr="00880670" w:rsidRDefault="002D72E2" w:rsidP="002D72E2">
      <w:pPr>
        <w:ind w:firstLine="709"/>
        <w:jc w:val="both"/>
        <w:rPr>
          <w:sz w:val="24"/>
          <w:szCs w:val="24"/>
        </w:rPr>
      </w:pPr>
      <w:r w:rsidRPr="00880670">
        <w:rPr>
          <w:sz w:val="24"/>
          <w:szCs w:val="24"/>
        </w:rPr>
        <w:t>- административные;</w:t>
      </w:r>
    </w:p>
    <w:p w:rsidR="002D72E2" w:rsidRPr="00880670" w:rsidRDefault="002D72E2" w:rsidP="002D72E2">
      <w:pPr>
        <w:ind w:firstLine="709"/>
        <w:jc w:val="both"/>
        <w:rPr>
          <w:sz w:val="24"/>
          <w:szCs w:val="24"/>
        </w:rPr>
      </w:pPr>
      <w:r w:rsidRPr="00880670">
        <w:rPr>
          <w:sz w:val="24"/>
          <w:szCs w:val="24"/>
        </w:rPr>
        <w:t>- информационные;</w:t>
      </w:r>
    </w:p>
    <w:p w:rsidR="002D72E2" w:rsidRPr="00880670" w:rsidRDefault="002D72E2" w:rsidP="002D72E2">
      <w:pPr>
        <w:ind w:firstLine="709"/>
        <w:jc w:val="both"/>
        <w:rPr>
          <w:sz w:val="24"/>
          <w:szCs w:val="24"/>
        </w:rPr>
      </w:pPr>
      <w:r w:rsidRPr="00880670">
        <w:rPr>
          <w:sz w:val="24"/>
          <w:szCs w:val="24"/>
        </w:rPr>
        <w:t>- комплексные;</w:t>
      </w:r>
    </w:p>
    <w:p w:rsidR="002D72E2" w:rsidRPr="00880670" w:rsidRDefault="002D72E2" w:rsidP="002D72E2">
      <w:pPr>
        <w:ind w:firstLine="709"/>
        <w:jc w:val="both"/>
        <w:rPr>
          <w:sz w:val="24"/>
          <w:szCs w:val="24"/>
        </w:rPr>
      </w:pPr>
      <w:r w:rsidRPr="00880670">
        <w:rPr>
          <w:sz w:val="24"/>
          <w:szCs w:val="24"/>
        </w:rPr>
        <w:t>- глобальные.</w:t>
      </w:r>
    </w:p>
    <w:p w:rsidR="002D72E2" w:rsidRPr="00880670" w:rsidRDefault="002D72E2" w:rsidP="002D72E2">
      <w:pPr>
        <w:ind w:firstLine="709"/>
        <w:jc w:val="both"/>
        <w:rPr>
          <w:sz w:val="24"/>
          <w:szCs w:val="24"/>
        </w:rPr>
      </w:pPr>
      <w:r w:rsidRPr="00880670">
        <w:rPr>
          <w:sz w:val="24"/>
          <w:szCs w:val="24"/>
        </w:rPr>
        <w:t>Инвентарные операции –</w:t>
      </w:r>
      <w:r w:rsidR="00E9323A" w:rsidRPr="00880670">
        <w:rPr>
          <w:sz w:val="24"/>
          <w:szCs w:val="24"/>
        </w:rPr>
        <w:t xml:space="preserve"> </w:t>
      </w:r>
      <w:r w:rsidRPr="00880670">
        <w:rPr>
          <w:sz w:val="24"/>
          <w:szCs w:val="24"/>
        </w:rPr>
        <w:t>операции, приводящие к изменению только остатков ценных бумаг на лицевых счетах депо в Депозитарии. К инвентарным операциям относятся:</w:t>
      </w:r>
    </w:p>
    <w:p w:rsidR="002D72E2" w:rsidRPr="00880670" w:rsidRDefault="002D72E2" w:rsidP="002D72E2">
      <w:pPr>
        <w:ind w:firstLine="709"/>
        <w:jc w:val="both"/>
        <w:rPr>
          <w:sz w:val="24"/>
          <w:szCs w:val="24"/>
        </w:rPr>
      </w:pPr>
      <w:r w:rsidRPr="00880670">
        <w:rPr>
          <w:sz w:val="24"/>
          <w:szCs w:val="24"/>
        </w:rPr>
        <w:t>- прием ценных бумаг на хранение и</w:t>
      </w:r>
      <w:r w:rsidR="00BF56E5" w:rsidRPr="00880670">
        <w:rPr>
          <w:sz w:val="24"/>
          <w:szCs w:val="24"/>
        </w:rPr>
        <w:t>/или</w:t>
      </w:r>
      <w:r w:rsidRPr="00880670">
        <w:rPr>
          <w:sz w:val="24"/>
          <w:szCs w:val="24"/>
        </w:rPr>
        <w:t xml:space="preserve"> учет;</w:t>
      </w:r>
    </w:p>
    <w:p w:rsidR="002D72E2" w:rsidRPr="00880670" w:rsidRDefault="002D72E2" w:rsidP="002D72E2">
      <w:pPr>
        <w:ind w:firstLine="709"/>
        <w:jc w:val="both"/>
        <w:rPr>
          <w:sz w:val="24"/>
          <w:szCs w:val="24"/>
        </w:rPr>
      </w:pPr>
      <w:r w:rsidRPr="00880670">
        <w:rPr>
          <w:sz w:val="24"/>
          <w:szCs w:val="24"/>
        </w:rPr>
        <w:t>- снятие ценных бумаг с хранения и</w:t>
      </w:r>
      <w:r w:rsidR="00BF56E5" w:rsidRPr="00880670">
        <w:rPr>
          <w:sz w:val="24"/>
          <w:szCs w:val="24"/>
        </w:rPr>
        <w:t>/или</w:t>
      </w:r>
      <w:r w:rsidRPr="00880670">
        <w:rPr>
          <w:sz w:val="24"/>
          <w:szCs w:val="24"/>
        </w:rPr>
        <w:t xml:space="preserve"> учета;</w:t>
      </w:r>
    </w:p>
    <w:p w:rsidR="002D72E2" w:rsidRPr="00880670" w:rsidRDefault="002D72E2" w:rsidP="002D72E2">
      <w:pPr>
        <w:ind w:firstLine="709"/>
        <w:jc w:val="both"/>
        <w:rPr>
          <w:sz w:val="24"/>
          <w:szCs w:val="24"/>
        </w:rPr>
      </w:pPr>
      <w:r w:rsidRPr="00880670">
        <w:rPr>
          <w:sz w:val="24"/>
          <w:szCs w:val="24"/>
        </w:rPr>
        <w:t>- перевод ценных бумаг;</w:t>
      </w:r>
    </w:p>
    <w:p w:rsidR="002D72E2" w:rsidRPr="00880670" w:rsidRDefault="002D72E2" w:rsidP="002D72E2">
      <w:pPr>
        <w:ind w:firstLine="709"/>
        <w:jc w:val="both"/>
        <w:rPr>
          <w:sz w:val="24"/>
          <w:szCs w:val="24"/>
        </w:rPr>
      </w:pPr>
      <w:r w:rsidRPr="00880670">
        <w:rPr>
          <w:sz w:val="24"/>
          <w:szCs w:val="24"/>
        </w:rPr>
        <w:t>- перемещение ценных бумаг.</w:t>
      </w:r>
    </w:p>
    <w:p w:rsidR="002D72E2" w:rsidRPr="00880670" w:rsidRDefault="002D72E2" w:rsidP="002D72E2">
      <w:pPr>
        <w:ind w:firstLine="709"/>
        <w:jc w:val="both"/>
        <w:rPr>
          <w:sz w:val="24"/>
          <w:szCs w:val="24"/>
        </w:rPr>
      </w:pPr>
      <w:r w:rsidRPr="00880670">
        <w:rPr>
          <w:sz w:val="24"/>
          <w:szCs w:val="24"/>
        </w:rPr>
        <w:t>Административные операции –</w:t>
      </w:r>
      <w:r w:rsidR="00E9323A" w:rsidRPr="00880670">
        <w:rPr>
          <w:sz w:val="24"/>
          <w:szCs w:val="24"/>
        </w:rPr>
        <w:t xml:space="preserve"> </w:t>
      </w:r>
      <w:r w:rsidRPr="00880670">
        <w:rPr>
          <w:sz w:val="24"/>
          <w:szCs w:val="24"/>
        </w:rPr>
        <w:t>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2D72E2" w:rsidRPr="00880670" w:rsidRDefault="002D72E2" w:rsidP="002D72E2">
      <w:pPr>
        <w:ind w:firstLine="709"/>
        <w:jc w:val="both"/>
        <w:rPr>
          <w:sz w:val="24"/>
          <w:szCs w:val="24"/>
        </w:rPr>
      </w:pPr>
      <w:r w:rsidRPr="00880670">
        <w:rPr>
          <w:sz w:val="24"/>
          <w:szCs w:val="24"/>
        </w:rPr>
        <w:t xml:space="preserve">- открытие </w:t>
      </w:r>
      <w:r w:rsidR="00922126" w:rsidRPr="00880670">
        <w:rPr>
          <w:sz w:val="24"/>
          <w:szCs w:val="24"/>
        </w:rPr>
        <w:t>счета депо и иных счетов /раздела счета депо</w:t>
      </w:r>
      <w:r w:rsidRPr="00880670">
        <w:rPr>
          <w:sz w:val="24"/>
          <w:szCs w:val="24"/>
        </w:rPr>
        <w:t>;</w:t>
      </w:r>
    </w:p>
    <w:p w:rsidR="002D72E2" w:rsidRPr="00880670" w:rsidRDefault="002D72E2" w:rsidP="002D72E2">
      <w:pPr>
        <w:ind w:firstLine="709"/>
        <w:jc w:val="both"/>
        <w:rPr>
          <w:sz w:val="24"/>
          <w:szCs w:val="24"/>
        </w:rPr>
      </w:pPr>
      <w:r w:rsidRPr="00880670">
        <w:rPr>
          <w:sz w:val="24"/>
          <w:szCs w:val="24"/>
        </w:rPr>
        <w:t xml:space="preserve">- закрытие </w:t>
      </w:r>
      <w:r w:rsidR="00922126" w:rsidRPr="00880670">
        <w:rPr>
          <w:sz w:val="24"/>
          <w:szCs w:val="24"/>
        </w:rPr>
        <w:t>счета депо и иных счетов /раздела счета депо</w:t>
      </w:r>
      <w:r w:rsidRPr="00880670">
        <w:rPr>
          <w:sz w:val="24"/>
          <w:szCs w:val="24"/>
        </w:rPr>
        <w:t>;</w:t>
      </w:r>
    </w:p>
    <w:p w:rsidR="002D72E2" w:rsidRPr="00880670" w:rsidRDefault="002D72E2" w:rsidP="002D72E2">
      <w:pPr>
        <w:ind w:firstLine="709"/>
        <w:jc w:val="both"/>
        <w:rPr>
          <w:sz w:val="24"/>
          <w:szCs w:val="24"/>
        </w:rPr>
      </w:pPr>
      <w:r w:rsidRPr="00880670">
        <w:rPr>
          <w:sz w:val="24"/>
          <w:szCs w:val="24"/>
        </w:rPr>
        <w:t>- изменение реквизитов счета депо;</w:t>
      </w:r>
    </w:p>
    <w:p w:rsidR="002D72E2" w:rsidRPr="00880670" w:rsidRDefault="002D72E2" w:rsidP="002D72E2">
      <w:pPr>
        <w:ind w:firstLine="709"/>
        <w:jc w:val="both"/>
        <w:rPr>
          <w:sz w:val="24"/>
          <w:szCs w:val="24"/>
        </w:rPr>
      </w:pPr>
      <w:r w:rsidRPr="00880670">
        <w:rPr>
          <w:sz w:val="24"/>
          <w:szCs w:val="24"/>
        </w:rPr>
        <w:t>- отмена поручений по счету депо.</w:t>
      </w:r>
    </w:p>
    <w:p w:rsidR="002D72E2" w:rsidRPr="00880670" w:rsidRDefault="002D72E2" w:rsidP="002D72E2">
      <w:pPr>
        <w:ind w:firstLine="709"/>
        <w:jc w:val="both"/>
        <w:rPr>
          <w:sz w:val="24"/>
          <w:szCs w:val="24"/>
        </w:rPr>
      </w:pPr>
      <w:r w:rsidRPr="00880670">
        <w:rPr>
          <w:sz w:val="24"/>
          <w:szCs w:val="24"/>
        </w:rPr>
        <w:t>Информационные операции –</w:t>
      </w:r>
      <w:r w:rsidR="00E9323A" w:rsidRPr="00880670">
        <w:rPr>
          <w:sz w:val="24"/>
          <w:szCs w:val="24"/>
        </w:rPr>
        <w:t xml:space="preserve"> </w:t>
      </w:r>
      <w:r w:rsidRPr="00880670">
        <w:rPr>
          <w:sz w:val="24"/>
          <w:szCs w:val="24"/>
        </w:rPr>
        <w:t>операции, связанные с формированием отчетов и выписок о состоянии счета депо и иных учетных регистров Депозитария, или о выполнении операций. К информационным операциям относятся:</w:t>
      </w:r>
    </w:p>
    <w:p w:rsidR="002D72E2" w:rsidRPr="00880670" w:rsidRDefault="002D72E2" w:rsidP="002D72E2">
      <w:pPr>
        <w:ind w:firstLine="709"/>
        <w:jc w:val="both"/>
        <w:rPr>
          <w:sz w:val="24"/>
          <w:szCs w:val="24"/>
        </w:rPr>
      </w:pPr>
      <w:r w:rsidRPr="00880670">
        <w:rPr>
          <w:sz w:val="24"/>
          <w:szCs w:val="24"/>
        </w:rPr>
        <w:t xml:space="preserve">- формирование выписки </w:t>
      </w:r>
      <w:r w:rsidR="003C0231" w:rsidRPr="00880670">
        <w:rPr>
          <w:sz w:val="24"/>
          <w:szCs w:val="24"/>
        </w:rPr>
        <w:t>по</w:t>
      </w:r>
      <w:r w:rsidRPr="00880670">
        <w:rPr>
          <w:sz w:val="24"/>
          <w:szCs w:val="24"/>
        </w:rPr>
        <w:t xml:space="preserve"> счет</w:t>
      </w:r>
      <w:r w:rsidR="003C0231" w:rsidRPr="00880670">
        <w:rPr>
          <w:sz w:val="24"/>
          <w:szCs w:val="24"/>
        </w:rPr>
        <w:t>у</w:t>
      </w:r>
      <w:r w:rsidRPr="00880670">
        <w:rPr>
          <w:sz w:val="24"/>
          <w:szCs w:val="24"/>
        </w:rPr>
        <w:t xml:space="preserve"> депо;</w:t>
      </w:r>
    </w:p>
    <w:p w:rsidR="002D72E2" w:rsidRPr="00880670" w:rsidRDefault="002D72E2" w:rsidP="002D72E2">
      <w:pPr>
        <w:ind w:firstLine="709"/>
        <w:jc w:val="both"/>
        <w:rPr>
          <w:sz w:val="24"/>
          <w:szCs w:val="24"/>
        </w:rPr>
      </w:pPr>
      <w:r w:rsidRPr="00880670">
        <w:rPr>
          <w:sz w:val="24"/>
          <w:szCs w:val="24"/>
        </w:rPr>
        <w:t xml:space="preserve">- формирование отчета о </w:t>
      </w:r>
      <w:r w:rsidR="00D60635" w:rsidRPr="00880670">
        <w:rPr>
          <w:sz w:val="24"/>
          <w:szCs w:val="24"/>
        </w:rPr>
        <w:t>движении</w:t>
      </w:r>
      <w:r w:rsidRPr="00880670">
        <w:rPr>
          <w:sz w:val="24"/>
          <w:szCs w:val="24"/>
        </w:rPr>
        <w:t xml:space="preserve"> по счету депо;</w:t>
      </w:r>
    </w:p>
    <w:p w:rsidR="003E13A2" w:rsidRPr="00880670" w:rsidRDefault="009F5067" w:rsidP="002A3524">
      <w:pPr>
        <w:ind w:firstLine="709"/>
        <w:jc w:val="both"/>
        <w:rPr>
          <w:sz w:val="24"/>
          <w:szCs w:val="24"/>
        </w:rPr>
      </w:pPr>
      <w:r w:rsidRPr="00880670">
        <w:rPr>
          <w:sz w:val="24"/>
          <w:szCs w:val="24"/>
        </w:rPr>
        <w:t xml:space="preserve">- </w:t>
      </w:r>
      <w:r w:rsidR="00FF7730" w:rsidRPr="00880670">
        <w:rPr>
          <w:sz w:val="24"/>
          <w:szCs w:val="24"/>
        </w:rPr>
        <w:t xml:space="preserve">формирование </w:t>
      </w:r>
      <w:r w:rsidRPr="00880670">
        <w:rPr>
          <w:sz w:val="24"/>
          <w:szCs w:val="24"/>
        </w:rPr>
        <w:t xml:space="preserve">отчета </w:t>
      </w:r>
      <w:r w:rsidR="002A3524" w:rsidRPr="00880670">
        <w:rPr>
          <w:sz w:val="24"/>
          <w:szCs w:val="24"/>
        </w:rPr>
        <w:t xml:space="preserve">о </w:t>
      </w:r>
      <w:r w:rsidR="003E13A2" w:rsidRPr="00880670">
        <w:rPr>
          <w:sz w:val="24"/>
          <w:szCs w:val="24"/>
        </w:rPr>
        <w:t>проведении операции</w:t>
      </w:r>
      <w:r w:rsidR="00871C6C" w:rsidRPr="00880670">
        <w:rPr>
          <w:sz w:val="24"/>
          <w:szCs w:val="24"/>
        </w:rPr>
        <w:t xml:space="preserve"> по счету депо</w:t>
      </w:r>
      <w:r w:rsidR="003E13A2" w:rsidRPr="00880670">
        <w:rPr>
          <w:sz w:val="24"/>
          <w:szCs w:val="24"/>
        </w:rPr>
        <w:t>;</w:t>
      </w:r>
    </w:p>
    <w:p w:rsidR="002D72E2" w:rsidRPr="00880670" w:rsidRDefault="003E13A2" w:rsidP="002A3524">
      <w:pPr>
        <w:ind w:firstLine="709"/>
        <w:jc w:val="both"/>
        <w:rPr>
          <w:sz w:val="24"/>
          <w:szCs w:val="24"/>
        </w:rPr>
      </w:pPr>
      <w:r w:rsidRPr="00880670">
        <w:rPr>
          <w:sz w:val="24"/>
          <w:szCs w:val="24"/>
        </w:rPr>
        <w:t>- формирование уведомления об отказе в проведении операции</w:t>
      </w:r>
      <w:r w:rsidR="002D72E2" w:rsidRPr="00880670">
        <w:rPr>
          <w:sz w:val="24"/>
          <w:szCs w:val="24"/>
        </w:rPr>
        <w:t>.</w:t>
      </w:r>
    </w:p>
    <w:p w:rsidR="002D72E2" w:rsidRPr="00880670" w:rsidRDefault="002D72E2" w:rsidP="002D72E2">
      <w:pPr>
        <w:ind w:firstLine="709"/>
        <w:jc w:val="both"/>
        <w:rPr>
          <w:sz w:val="24"/>
          <w:szCs w:val="24"/>
        </w:rPr>
      </w:pPr>
      <w:r w:rsidRPr="00880670">
        <w:rPr>
          <w:sz w:val="24"/>
          <w:szCs w:val="24"/>
        </w:rPr>
        <w:t>Комплексные операции -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EC4CA7" w:rsidRPr="00880670" w:rsidRDefault="00EC4CA7" w:rsidP="00494B94">
      <w:pPr>
        <w:pStyle w:val="11"/>
        <w:numPr>
          <w:ilvl w:val="0"/>
          <w:numId w:val="2"/>
        </w:numPr>
        <w:tabs>
          <w:tab w:val="clear" w:pos="720"/>
          <w:tab w:val="num" w:pos="993"/>
        </w:tabs>
        <w:ind w:left="1134"/>
        <w:jc w:val="both"/>
        <w:rPr>
          <w:sz w:val="24"/>
          <w:szCs w:val="24"/>
        </w:rPr>
      </w:pPr>
      <w:r w:rsidRPr="00880670">
        <w:rPr>
          <w:sz w:val="24"/>
          <w:szCs w:val="24"/>
        </w:rPr>
        <w:t>блокирование ценных бумаг;</w:t>
      </w:r>
    </w:p>
    <w:p w:rsidR="00EC4CA7" w:rsidRPr="00880670" w:rsidRDefault="00EC4CA7" w:rsidP="00494B94">
      <w:pPr>
        <w:pStyle w:val="11"/>
        <w:numPr>
          <w:ilvl w:val="0"/>
          <w:numId w:val="2"/>
        </w:numPr>
        <w:tabs>
          <w:tab w:val="clear" w:pos="720"/>
          <w:tab w:val="num" w:pos="993"/>
        </w:tabs>
        <w:ind w:left="1134"/>
        <w:jc w:val="both"/>
        <w:rPr>
          <w:sz w:val="24"/>
          <w:szCs w:val="24"/>
        </w:rPr>
      </w:pPr>
      <w:r w:rsidRPr="00880670">
        <w:rPr>
          <w:sz w:val="24"/>
          <w:szCs w:val="24"/>
        </w:rPr>
        <w:t>снятие блокирования ценных бумаг</w:t>
      </w:r>
    </w:p>
    <w:p w:rsidR="003F27B4" w:rsidRPr="00880670" w:rsidRDefault="003F27B4" w:rsidP="00494B94">
      <w:pPr>
        <w:pStyle w:val="11"/>
        <w:numPr>
          <w:ilvl w:val="0"/>
          <w:numId w:val="2"/>
        </w:numPr>
        <w:tabs>
          <w:tab w:val="clear" w:pos="720"/>
          <w:tab w:val="num" w:pos="0"/>
          <w:tab w:val="left" w:pos="993"/>
        </w:tabs>
        <w:ind w:left="0" w:firstLine="774"/>
        <w:jc w:val="both"/>
        <w:rPr>
          <w:sz w:val="24"/>
          <w:szCs w:val="24"/>
        </w:rPr>
      </w:pPr>
      <w:r w:rsidRPr="00880670">
        <w:rPr>
          <w:sz w:val="24"/>
          <w:szCs w:val="24"/>
        </w:rPr>
        <w:t>обременени</w:t>
      </w:r>
      <w:r w:rsidR="00EC4CA7" w:rsidRPr="00880670">
        <w:rPr>
          <w:sz w:val="24"/>
          <w:szCs w:val="24"/>
        </w:rPr>
        <w:t>е</w:t>
      </w:r>
      <w:r w:rsidRPr="00880670">
        <w:rPr>
          <w:sz w:val="24"/>
          <w:szCs w:val="24"/>
        </w:rPr>
        <w:t xml:space="preserve"> ценных бумаг</w:t>
      </w:r>
      <w:r w:rsidR="00EC4CA7" w:rsidRPr="00880670">
        <w:rPr>
          <w:sz w:val="24"/>
          <w:szCs w:val="24"/>
        </w:rPr>
        <w:t xml:space="preserve"> обязательствами</w:t>
      </w:r>
      <w:r w:rsidRPr="00880670">
        <w:rPr>
          <w:sz w:val="24"/>
          <w:szCs w:val="24"/>
        </w:rPr>
        <w:t>;</w:t>
      </w:r>
    </w:p>
    <w:p w:rsidR="003F27B4" w:rsidRPr="00880670" w:rsidRDefault="003F27B4" w:rsidP="00494B94">
      <w:pPr>
        <w:pStyle w:val="11"/>
        <w:numPr>
          <w:ilvl w:val="0"/>
          <w:numId w:val="2"/>
        </w:numPr>
        <w:tabs>
          <w:tab w:val="clear" w:pos="720"/>
          <w:tab w:val="num" w:pos="0"/>
          <w:tab w:val="left" w:pos="993"/>
        </w:tabs>
        <w:ind w:left="0" w:firstLine="774"/>
        <w:jc w:val="both"/>
        <w:rPr>
          <w:sz w:val="24"/>
          <w:szCs w:val="24"/>
        </w:rPr>
      </w:pPr>
      <w:r w:rsidRPr="00880670">
        <w:rPr>
          <w:sz w:val="24"/>
          <w:szCs w:val="24"/>
        </w:rPr>
        <w:t>прекращени</w:t>
      </w:r>
      <w:r w:rsidR="00EC4CA7" w:rsidRPr="00880670">
        <w:rPr>
          <w:sz w:val="24"/>
          <w:szCs w:val="24"/>
        </w:rPr>
        <w:t>е</w:t>
      </w:r>
      <w:r w:rsidRPr="00880670">
        <w:rPr>
          <w:sz w:val="24"/>
          <w:szCs w:val="24"/>
        </w:rPr>
        <w:t xml:space="preserve"> обременения ценных бумаг</w:t>
      </w:r>
      <w:r w:rsidR="00EC4CA7" w:rsidRPr="00880670">
        <w:rPr>
          <w:sz w:val="24"/>
          <w:szCs w:val="24"/>
        </w:rPr>
        <w:t xml:space="preserve"> обязательствами</w:t>
      </w:r>
      <w:r w:rsidRPr="00880670">
        <w:rPr>
          <w:sz w:val="24"/>
          <w:szCs w:val="24"/>
        </w:rPr>
        <w:t>.</w:t>
      </w:r>
    </w:p>
    <w:p w:rsidR="002D72E2" w:rsidRPr="00880670" w:rsidRDefault="002D72E2" w:rsidP="002D72E2">
      <w:pPr>
        <w:ind w:firstLine="709"/>
        <w:jc w:val="both"/>
        <w:rPr>
          <w:sz w:val="24"/>
          <w:szCs w:val="24"/>
        </w:rPr>
      </w:pPr>
      <w:r w:rsidRPr="00880670">
        <w:rPr>
          <w:sz w:val="24"/>
          <w:szCs w:val="24"/>
        </w:rPr>
        <w:t>Глобальные операции –</w:t>
      </w:r>
      <w:r w:rsidR="00E9323A" w:rsidRPr="00880670">
        <w:rPr>
          <w:sz w:val="24"/>
          <w:szCs w:val="24"/>
        </w:rPr>
        <w:t xml:space="preserve"> </w:t>
      </w:r>
      <w:r w:rsidRPr="00880670">
        <w:rPr>
          <w:sz w:val="24"/>
          <w:szCs w:val="24"/>
        </w:rPr>
        <w:t xml:space="preserve">операции, приводящие к изменению состояния всех или значительной части учетных регистров Депозитария, связанных с данным выпуском ценных бумаг. К глобальным операциям относятся: </w:t>
      </w:r>
    </w:p>
    <w:p w:rsidR="002D72E2" w:rsidRPr="00880670" w:rsidRDefault="002D72E2" w:rsidP="002D72E2">
      <w:pPr>
        <w:ind w:firstLine="709"/>
        <w:jc w:val="both"/>
        <w:rPr>
          <w:sz w:val="24"/>
          <w:szCs w:val="24"/>
        </w:rPr>
      </w:pPr>
      <w:r w:rsidRPr="00880670">
        <w:rPr>
          <w:sz w:val="24"/>
          <w:szCs w:val="24"/>
        </w:rPr>
        <w:t>- конвертация ценных бумаг;</w:t>
      </w:r>
    </w:p>
    <w:p w:rsidR="002D72E2" w:rsidRPr="00880670" w:rsidRDefault="002D72E2" w:rsidP="002D72E2">
      <w:pPr>
        <w:ind w:firstLine="709"/>
        <w:jc w:val="both"/>
        <w:rPr>
          <w:sz w:val="24"/>
          <w:szCs w:val="24"/>
        </w:rPr>
      </w:pPr>
      <w:r w:rsidRPr="00880670">
        <w:rPr>
          <w:sz w:val="24"/>
          <w:szCs w:val="24"/>
        </w:rPr>
        <w:t xml:space="preserve">- </w:t>
      </w:r>
      <w:r w:rsidR="00C40080" w:rsidRPr="00880670">
        <w:rPr>
          <w:sz w:val="24"/>
          <w:szCs w:val="24"/>
        </w:rPr>
        <w:t xml:space="preserve">погашение </w:t>
      </w:r>
      <w:r w:rsidRPr="00880670">
        <w:rPr>
          <w:sz w:val="24"/>
          <w:szCs w:val="24"/>
        </w:rPr>
        <w:t>(</w:t>
      </w:r>
      <w:r w:rsidR="00C40080" w:rsidRPr="00880670">
        <w:rPr>
          <w:sz w:val="24"/>
          <w:szCs w:val="24"/>
        </w:rPr>
        <w:t>аннулирование</w:t>
      </w:r>
      <w:r w:rsidRPr="00880670">
        <w:rPr>
          <w:sz w:val="24"/>
          <w:szCs w:val="24"/>
        </w:rPr>
        <w:t>) ценных бумаг;</w:t>
      </w:r>
    </w:p>
    <w:p w:rsidR="002D72E2" w:rsidRPr="00880670" w:rsidRDefault="002D72E2" w:rsidP="002D72E2">
      <w:pPr>
        <w:ind w:firstLine="709"/>
        <w:jc w:val="both"/>
        <w:rPr>
          <w:sz w:val="24"/>
          <w:szCs w:val="24"/>
        </w:rPr>
      </w:pPr>
      <w:r w:rsidRPr="00880670">
        <w:rPr>
          <w:sz w:val="24"/>
          <w:szCs w:val="24"/>
        </w:rPr>
        <w:t>- дробление или консолидация ценных бумаг;</w:t>
      </w:r>
    </w:p>
    <w:p w:rsidR="002D72E2" w:rsidRPr="00880670" w:rsidRDefault="002D72E2" w:rsidP="002D72E2">
      <w:pPr>
        <w:ind w:firstLine="709"/>
        <w:jc w:val="both"/>
        <w:rPr>
          <w:sz w:val="24"/>
          <w:szCs w:val="24"/>
        </w:rPr>
      </w:pPr>
      <w:r w:rsidRPr="00880670">
        <w:rPr>
          <w:sz w:val="24"/>
          <w:szCs w:val="24"/>
        </w:rPr>
        <w:t>- объединение выпусков эмиссионных ценных бумаг;</w:t>
      </w:r>
    </w:p>
    <w:p w:rsidR="002D72E2" w:rsidRPr="00880670" w:rsidRDefault="002D72E2" w:rsidP="002D72E2">
      <w:pPr>
        <w:ind w:firstLine="709"/>
        <w:jc w:val="both"/>
        <w:rPr>
          <w:sz w:val="24"/>
          <w:szCs w:val="24"/>
        </w:rPr>
      </w:pPr>
      <w:r w:rsidRPr="00880670">
        <w:rPr>
          <w:sz w:val="24"/>
          <w:szCs w:val="24"/>
        </w:rPr>
        <w:t xml:space="preserve">- </w:t>
      </w:r>
      <w:r w:rsidR="00C40080" w:rsidRPr="00880670">
        <w:rPr>
          <w:sz w:val="24"/>
          <w:szCs w:val="24"/>
        </w:rPr>
        <w:t>Аннулирование кода дополнительного выпуска эмиссионных ценных бумаг</w:t>
      </w:r>
      <w:r w:rsidRPr="00880670">
        <w:rPr>
          <w:sz w:val="24"/>
          <w:szCs w:val="24"/>
        </w:rPr>
        <w:t>;</w:t>
      </w:r>
    </w:p>
    <w:p w:rsidR="002D72E2" w:rsidRPr="00880670" w:rsidRDefault="002D72E2" w:rsidP="002D72E2">
      <w:pPr>
        <w:ind w:firstLine="709"/>
        <w:jc w:val="both"/>
        <w:rPr>
          <w:sz w:val="24"/>
          <w:szCs w:val="24"/>
        </w:rPr>
      </w:pPr>
      <w:r w:rsidRPr="00880670">
        <w:rPr>
          <w:sz w:val="24"/>
          <w:szCs w:val="24"/>
        </w:rPr>
        <w:t>- выплата доходов ценными бумагами.</w:t>
      </w:r>
    </w:p>
    <w:p w:rsidR="00C4445A" w:rsidRPr="00880670" w:rsidRDefault="00C4445A" w:rsidP="00C4445A">
      <w:pPr>
        <w:pStyle w:val="20"/>
        <w:ind w:firstLine="709"/>
        <w:jc w:val="both"/>
        <w:rPr>
          <w:iCs/>
          <w:szCs w:val="24"/>
        </w:rPr>
      </w:pPr>
      <w:bookmarkStart w:id="12" w:name="_Toc350264825"/>
      <w:bookmarkStart w:id="13" w:name="_Toc370208383"/>
      <w:bookmarkStart w:id="14" w:name="_Toc460067331"/>
      <w:r w:rsidRPr="00880670">
        <w:rPr>
          <w:iCs/>
          <w:szCs w:val="24"/>
        </w:rPr>
        <w:t>5.2. Основания для совершения операций</w:t>
      </w:r>
      <w:bookmarkEnd w:id="12"/>
      <w:bookmarkEnd w:id="13"/>
      <w:bookmarkEnd w:id="14"/>
    </w:p>
    <w:p w:rsidR="009D7F3F" w:rsidRPr="00880670" w:rsidRDefault="009D7F3F" w:rsidP="00494B94">
      <w:pPr>
        <w:pStyle w:val="11"/>
        <w:numPr>
          <w:ilvl w:val="2"/>
          <w:numId w:val="12"/>
        </w:numPr>
        <w:tabs>
          <w:tab w:val="num" w:pos="1276"/>
        </w:tabs>
        <w:ind w:left="0" w:firstLine="708"/>
        <w:jc w:val="both"/>
        <w:rPr>
          <w:sz w:val="24"/>
          <w:szCs w:val="24"/>
        </w:rPr>
      </w:pPr>
      <w:r w:rsidRPr="00880670">
        <w:rPr>
          <w:sz w:val="24"/>
          <w:szCs w:val="24"/>
        </w:rPr>
        <w:t>Если иное не предусмотрено федеральными законами или Депозитарным договором, Депозитарий не вправе совершать операции с ценными бумагами Депонента иначе как по поручению Депонента.</w:t>
      </w:r>
    </w:p>
    <w:p w:rsidR="004F0FA0" w:rsidRPr="00880670" w:rsidRDefault="004F0FA0" w:rsidP="00494B94">
      <w:pPr>
        <w:pStyle w:val="11"/>
        <w:numPr>
          <w:ilvl w:val="2"/>
          <w:numId w:val="12"/>
        </w:numPr>
        <w:tabs>
          <w:tab w:val="num" w:pos="1276"/>
        </w:tabs>
        <w:ind w:left="0" w:firstLine="708"/>
        <w:jc w:val="both"/>
        <w:rPr>
          <w:sz w:val="24"/>
          <w:szCs w:val="24"/>
        </w:rPr>
      </w:pPr>
      <w:r w:rsidRPr="00880670">
        <w:rPr>
          <w:sz w:val="24"/>
          <w:szCs w:val="24"/>
        </w:rPr>
        <w:t>Поручения на совершение операций в зависимости от инициатора операции подразделяются Депозитарием на следующие виды:</w:t>
      </w:r>
    </w:p>
    <w:p w:rsidR="004F0FA0" w:rsidRPr="00880670" w:rsidRDefault="004F0FA0"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 xml:space="preserve">клиентские – </w:t>
      </w:r>
      <w:proofErr w:type="gramStart"/>
      <w:r w:rsidRPr="00880670">
        <w:rPr>
          <w:sz w:val="24"/>
          <w:szCs w:val="24"/>
        </w:rPr>
        <w:t>инициаторами</w:t>
      </w:r>
      <w:proofErr w:type="gramEnd"/>
      <w:r w:rsidRPr="00880670">
        <w:rPr>
          <w:sz w:val="24"/>
          <w:szCs w:val="24"/>
        </w:rPr>
        <w:t xml:space="preserve"> которых являются Депоненты или их уполномоченные лица;</w:t>
      </w:r>
    </w:p>
    <w:p w:rsidR="004F0FA0" w:rsidRPr="00880670" w:rsidRDefault="004F0FA0" w:rsidP="00494B94">
      <w:pPr>
        <w:pStyle w:val="11"/>
        <w:numPr>
          <w:ilvl w:val="0"/>
          <w:numId w:val="2"/>
        </w:numPr>
        <w:tabs>
          <w:tab w:val="clear" w:pos="720"/>
          <w:tab w:val="num" w:pos="0"/>
          <w:tab w:val="num" w:pos="851"/>
        </w:tabs>
        <w:ind w:left="0" w:firstLine="709"/>
        <w:jc w:val="both"/>
        <w:rPr>
          <w:sz w:val="24"/>
          <w:szCs w:val="24"/>
        </w:rPr>
      </w:pPr>
      <w:proofErr w:type="gramStart"/>
      <w:r w:rsidRPr="00880670">
        <w:rPr>
          <w:sz w:val="24"/>
          <w:szCs w:val="24"/>
        </w:rPr>
        <w:t>служебные</w:t>
      </w:r>
      <w:proofErr w:type="gramEnd"/>
      <w:r w:rsidRPr="00880670">
        <w:rPr>
          <w:sz w:val="24"/>
          <w:szCs w:val="24"/>
        </w:rPr>
        <w:t xml:space="preserve"> – инициатором которых является Депозитарий.</w:t>
      </w:r>
    </w:p>
    <w:p w:rsidR="004F0FA0" w:rsidRPr="00880670" w:rsidRDefault="004F0FA0" w:rsidP="00494B94">
      <w:pPr>
        <w:pStyle w:val="11"/>
        <w:numPr>
          <w:ilvl w:val="2"/>
          <w:numId w:val="12"/>
        </w:numPr>
        <w:tabs>
          <w:tab w:val="num" w:pos="1276"/>
        </w:tabs>
        <w:ind w:left="0" w:firstLine="708"/>
        <w:jc w:val="both"/>
        <w:rPr>
          <w:sz w:val="24"/>
          <w:szCs w:val="24"/>
        </w:rPr>
      </w:pPr>
      <w:r w:rsidRPr="00880670">
        <w:rPr>
          <w:sz w:val="24"/>
          <w:szCs w:val="24"/>
        </w:rPr>
        <w:t xml:space="preserve">Служебные </w:t>
      </w:r>
      <w:r w:rsidR="002A3524" w:rsidRPr="00880670">
        <w:rPr>
          <w:sz w:val="24"/>
          <w:szCs w:val="24"/>
        </w:rPr>
        <w:t>п</w:t>
      </w:r>
      <w:r w:rsidRPr="00880670">
        <w:rPr>
          <w:sz w:val="24"/>
          <w:szCs w:val="24"/>
        </w:rPr>
        <w:t>оручения составляются и подписываются уполномоченным лицом Депозитария при наличии следующих оснований:</w:t>
      </w:r>
    </w:p>
    <w:p w:rsidR="004F0FA0" w:rsidRPr="00880670" w:rsidRDefault="004F0FA0"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 xml:space="preserve">при переходе прав на ценные бумаги не в результате гражданско-правовых сделок на основании документов, подтверждающих переход прав на ценные бумаги в соответствии с </w:t>
      </w:r>
      <w:r w:rsidR="0047269C" w:rsidRPr="00880670">
        <w:rPr>
          <w:sz w:val="24"/>
          <w:szCs w:val="24"/>
        </w:rPr>
        <w:t>федеральными законами</w:t>
      </w:r>
      <w:r w:rsidRPr="00880670">
        <w:rPr>
          <w:sz w:val="24"/>
          <w:szCs w:val="24"/>
        </w:rPr>
        <w:t>;</w:t>
      </w:r>
    </w:p>
    <w:p w:rsidR="004F0FA0" w:rsidRPr="00880670" w:rsidRDefault="004F0FA0"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в случаях, установленных нормативными правовыми актами Российской Федерации, на основании письменных распоряжений государственных органов, в том числе судов, органов дознания и предварительного следствия, судебных приставов – исполнителей о совершении операций и/или наложении запрета на совершение операций с ценными бумагами;</w:t>
      </w:r>
    </w:p>
    <w:p w:rsidR="004F0FA0" w:rsidRPr="00880670" w:rsidRDefault="004F0FA0"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при проведении корпоративных действий по ценным бумагам на основании отчета из Места хранения;</w:t>
      </w:r>
    </w:p>
    <w:p w:rsidR="004F0FA0" w:rsidRPr="00880670" w:rsidRDefault="004F0FA0"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 xml:space="preserve">для исполнения клиентских </w:t>
      </w:r>
      <w:r w:rsidR="002A3524" w:rsidRPr="00880670">
        <w:rPr>
          <w:sz w:val="24"/>
          <w:szCs w:val="24"/>
        </w:rPr>
        <w:t>п</w:t>
      </w:r>
      <w:r w:rsidRPr="00880670">
        <w:rPr>
          <w:sz w:val="24"/>
          <w:szCs w:val="24"/>
        </w:rPr>
        <w:t xml:space="preserve">оручений или в связи с изменениями </w:t>
      </w:r>
      <w:r w:rsidR="002A3524" w:rsidRPr="00880670">
        <w:rPr>
          <w:sz w:val="24"/>
          <w:szCs w:val="24"/>
        </w:rPr>
        <w:t>федеральных законов</w:t>
      </w:r>
      <w:r w:rsidRPr="00880670">
        <w:rPr>
          <w:sz w:val="24"/>
          <w:szCs w:val="24"/>
        </w:rPr>
        <w:t>, в том числе порядка выпуска и обращения ценных бумаг, порядка депозитарного учета ценных бумаг.</w:t>
      </w:r>
    </w:p>
    <w:p w:rsidR="004F0FA0" w:rsidRPr="00880670" w:rsidRDefault="004F0FA0" w:rsidP="00494B94">
      <w:pPr>
        <w:pStyle w:val="11"/>
        <w:numPr>
          <w:ilvl w:val="2"/>
          <w:numId w:val="12"/>
        </w:numPr>
        <w:tabs>
          <w:tab w:val="num" w:pos="0"/>
          <w:tab w:val="num" w:pos="1276"/>
        </w:tabs>
        <w:ind w:left="0" w:firstLine="709"/>
        <w:jc w:val="both"/>
        <w:rPr>
          <w:sz w:val="24"/>
          <w:szCs w:val="24"/>
        </w:rPr>
      </w:pPr>
      <w:r w:rsidRPr="00880670">
        <w:rPr>
          <w:sz w:val="24"/>
          <w:szCs w:val="24"/>
        </w:rPr>
        <w:t xml:space="preserve">Распоряжения государственных органов, на основании которых составляются служебные </w:t>
      </w:r>
      <w:r w:rsidR="002A3524" w:rsidRPr="00880670">
        <w:rPr>
          <w:sz w:val="24"/>
          <w:szCs w:val="24"/>
        </w:rPr>
        <w:t>п</w:t>
      </w:r>
      <w:r w:rsidRPr="00880670">
        <w:rPr>
          <w:sz w:val="24"/>
          <w:szCs w:val="24"/>
        </w:rPr>
        <w:t>оручения,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т.п.</w:t>
      </w:r>
    </w:p>
    <w:p w:rsidR="004F0FA0" w:rsidRPr="00880670" w:rsidRDefault="004F0FA0" w:rsidP="00494B94">
      <w:pPr>
        <w:pStyle w:val="11"/>
        <w:numPr>
          <w:ilvl w:val="2"/>
          <w:numId w:val="12"/>
        </w:numPr>
        <w:tabs>
          <w:tab w:val="num" w:pos="0"/>
          <w:tab w:val="num" w:pos="1276"/>
        </w:tabs>
        <w:ind w:left="0" w:firstLine="709"/>
        <w:jc w:val="both"/>
        <w:rPr>
          <w:sz w:val="24"/>
          <w:szCs w:val="24"/>
        </w:rPr>
      </w:pPr>
      <w:r w:rsidRPr="00880670">
        <w:rPr>
          <w:sz w:val="24"/>
          <w:szCs w:val="24"/>
        </w:rPr>
        <w:t xml:space="preserve">Поручения должны быть оформлены в виде документов на бумажном носителе либо в форме электронных документов по установленной настоящими Условиями форме. Прием </w:t>
      </w:r>
      <w:r w:rsidR="002A3524" w:rsidRPr="00880670">
        <w:rPr>
          <w:sz w:val="24"/>
          <w:szCs w:val="24"/>
        </w:rPr>
        <w:t>п</w:t>
      </w:r>
      <w:r w:rsidRPr="00880670">
        <w:rPr>
          <w:sz w:val="24"/>
          <w:szCs w:val="24"/>
        </w:rPr>
        <w:t xml:space="preserve">оручений в форме электронных документов допускается в случаях и в порядке, предусмотренном нормативными правовыми актами Российской Федерации, на основании </w:t>
      </w:r>
      <w:r w:rsidR="002A3524" w:rsidRPr="00880670">
        <w:rPr>
          <w:sz w:val="24"/>
          <w:szCs w:val="24"/>
        </w:rPr>
        <w:t>соглашения</w:t>
      </w:r>
      <w:r w:rsidRPr="00880670">
        <w:rPr>
          <w:sz w:val="24"/>
          <w:szCs w:val="24"/>
        </w:rPr>
        <w:t xml:space="preserve"> об электронном документообороте.</w:t>
      </w:r>
    </w:p>
    <w:p w:rsidR="004F0FA0" w:rsidRPr="00880670" w:rsidRDefault="004F0FA0" w:rsidP="00494B94">
      <w:pPr>
        <w:pStyle w:val="11"/>
        <w:numPr>
          <w:ilvl w:val="2"/>
          <w:numId w:val="12"/>
        </w:numPr>
        <w:tabs>
          <w:tab w:val="num" w:pos="0"/>
          <w:tab w:val="num" w:pos="1276"/>
        </w:tabs>
        <w:ind w:left="0" w:firstLine="709"/>
        <w:jc w:val="both"/>
        <w:rPr>
          <w:sz w:val="24"/>
          <w:szCs w:val="24"/>
        </w:rPr>
      </w:pPr>
      <w:r w:rsidRPr="00880670">
        <w:rPr>
          <w:sz w:val="24"/>
          <w:szCs w:val="24"/>
        </w:rPr>
        <w:t xml:space="preserve">Формы и реквизитные составы </w:t>
      </w:r>
      <w:r w:rsidR="002A3524" w:rsidRPr="00880670">
        <w:rPr>
          <w:sz w:val="24"/>
          <w:szCs w:val="24"/>
        </w:rPr>
        <w:t>п</w:t>
      </w:r>
      <w:r w:rsidRPr="00880670">
        <w:rPr>
          <w:sz w:val="24"/>
          <w:szCs w:val="24"/>
        </w:rPr>
        <w:t>оручений являются приложениями к настоящим Условиям.</w:t>
      </w:r>
    </w:p>
    <w:p w:rsidR="004F0FA0" w:rsidRPr="00880670" w:rsidRDefault="004F0FA0" w:rsidP="00494B94">
      <w:pPr>
        <w:pStyle w:val="11"/>
        <w:numPr>
          <w:ilvl w:val="2"/>
          <w:numId w:val="12"/>
        </w:numPr>
        <w:tabs>
          <w:tab w:val="num" w:pos="0"/>
          <w:tab w:val="num" w:pos="1276"/>
        </w:tabs>
        <w:ind w:left="0" w:firstLine="709"/>
        <w:jc w:val="both"/>
        <w:rPr>
          <w:sz w:val="24"/>
          <w:szCs w:val="24"/>
        </w:rPr>
      </w:pPr>
      <w:r w:rsidRPr="00880670">
        <w:rPr>
          <w:sz w:val="24"/>
          <w:szCs w:val="24"/>
        </w:rPr>
        <w:t xml:space="preserve">Депозитарий принимает </w:t>
      </w:r>
      <w:r w:rsidR="002A3524" w:rsidRPr="00880670">
        <w:rPr>
          <w:sz w:val="24"/>
          <w:szCs w:val="24"/>
        </w:rPr>
        <w:t>п</w:t>
      </w:r>
      <w:r w:rsidRPr="00880670">
        <w:rPr>
          <w:sz w:val="24"/>
          <w:szCs w:val="24"/>
        </w:rPr>
        <w:t xml:space="preserve">оручения, а также иные документы, прилагаемые к </w:t>
      </w:r>
      <w:r w:rsidR="002A3524" w:rsidRPr="00880670">
        <w:rPr>
          <w:sz w:val="24"/>
          <w:szCs w:val="24"/>
        </w:rPr>
        <w:t>п</w:t>
      </w:r>
      <w:r w:rsidRPr="00880670">
        <w:rPr>
          <w:sz w:val="24"/>
          <w:szCs w:val="24"/>
        </w:rPr>
        <w:t>оручению, от следующих лиц:</w:t>
      </w:r>
    </w:p>
    <w:p w:rsidR="004F0FA0" w:rsidRPr="00880670" w:rsidRDefault="004F0FA0"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инициатора операции;</w:t>
      </w:r>
    </w:p>
    <w:p w:rsidR="004F0FA0" w:rsidRPr="00880670" w:rsidRDefault="004F0FA0"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лица, имеющего доверенность инициатора операции на передачу документов.</w:t>
      </w:r>
    </w:p>
    <w:p w:rsidR="004F0FA0" w:rsidRPr="00880670" w:rsidRDefault="004F0FA0" w:rsidP="00494B94">
      <w:pPr>
        <w:pStyle w:val="11"/>
        <w:numPr>
          <w:ilvl w:val="2"/>
          <w:numId w:val="12"/>
        </w:numPr>
        <w:tabs>
          <w:tab w:val="num" w:pos="0"/>
          <w:tab w:val="num" w:pos="1276"/>
        </w:tabs>
        <w:ind w:left="0" w:firstLine="709"/>
        <w:jc w:val="both"/>
        <w:rPr>
          <w:sz w:val="24"/>
          <w:szCs w:val="24"/>
        </w:rPr>
      </w:pPr>
      <w:r w:rsidRPr="00880670">
        <w:rPr>
          <w:sz w:val="24"/>
          <w:szCs w:val="24"/>
        </w:rPr>
        <w:t>Поручение, направленное Депонентом в Депозитарий, в случае его получения Депозитарием, проходит стадии приема и исполнения.</w:t>
      </w:r>
    </w:p>
    <w:p w:rsidR="004F0FA0" w:rsidRPr="00880670" w:rsidRDefault="004F0FA0" w:rsidP="00494B94">
      <w:pPr>
        <w:pStyle w:val="11"/>
        <w:numPr>
          <w:ilvl w:val="2"/>
          <w:numId w:val="12"/>
        </w:numPr>
        <w:tabs>
          <w:tab w:val="num" w:pos="0"/>
          <w:tab w:val="num" w:pos="1276"/>
        </w:tabs>
        <w:ind w:left="0" w:firstLine="709"/>
        <w:jc w:val="both"/>
        <w:rPr>
          <w:sz w:val="24"/>
          <w:szCs w:val="24"/>
        </w:rPr>
      </w:pPr>
      <w:r w:rsidRPr="00880670">
        <w:rPr>
          <w:sz w:val="24"/>
          <w:szCs w:val="24"/>
        </w:rPr>
        <w:t xml:space="preserve">Депозитарий может отказать Депоненту в приеме </w:t>
      </w:r>
      <w:r w:rsidR="002A3524" w:rsidRPr="00880670">
        <w:rPr>
          <w:sz w:val="24"/>
          <w:szCs w:val="24"/>
        </w:rPr>
        <w:t>п</w:t>
      </w:r>
      <w:r w:rsidRPr="00880670">
        <w:rPr>
          <w:sz w:val="24"/>
          <w:szCs w:val="24"/>
        </w:rPr>
        <w:t>оручения к исполнению в следующих случаях:</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сведения, содержащиеся в представленных документах, не соответствуют сведениям, содержащимся в учетных регистрах Депозитария;</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форма и/или реквизиты поручения не соответствуют требованиям настоящих Условий, форматы электронных документов не соответствуют форматам, определенным соглашением об электронном документообороте;</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Поручение представлено в Депозитарий способом, не соответствующим Депозитарному договору или иному соглашению с Депонентом или способом, не предусмотренным настоящими Условиями;</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наличие у Депозитария существенных и обоснованных сомнений в подлинности подписи или оттиска печати инициатора операции;</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в поручении и/или сопровождающих документах недостаточно данных для исполнения поручения или содержащаяся в них информация противоречива;</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поручение оформлено с исправлениями;</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сведения, содержащиеся в представленных документах, не соответствуют сведениям, содержащимся в учетных регистрах Депозитария;</w:t>
      </w:r>
    </w:p>
    <w:p w:rsidR="00D55B19" w:rsidRPr="00880670" w:rsidRDefault="00D55B19" w:rsidP="00494B94">
      <w:pPr>
        <w:pStyle w:val="22"/>
        <w:numPr>
          <w:ilvl w:val="0"/>
          <w:numId w:val="2"/>
        </w:numPr>
        <w:tabs>
          <w:tab w:val="clear" w:pos="720"/>
          <w:tab w:val="num" w:pos="0"/>
          <w:tab w:val="num" w:pos="851"/>
        </w:tabs>
        <w:ind w:left="0" w:firstLine="709"/>
        <w:jc w:val="both"/>
        <w:rPr>
          <w:rFonts w:ascii="Times New Roman" w:hAnsi="Times New Roman"/>
          <w:sz w:val="24"/>
          <w:szCs w:val="24"/>
        </w:rPr>
      </w:pPr>
      <w:r w:rsidRPr="00880670">
        <w:rPr>
          <w:rFonts w:ascii="Times New Roman" w:hAnsi="Times New Roman"/>
          <w:sz w:val="24"/>
          <w:szCs w:val="24"/>
        </w:rPr>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соглашением об электронном документообороте; </w:t>
      </w:r>
    </w:p>
    <w:p w:rsidR="00D55B19" w:rsidRPr="00880670" w:rsidRDefault="00D55B19" w:rsidP="00494B94">
      <w:pPr>
        <w:pStyle w:val="22"/>
        <w:numPr>
          <w:ilvl w:val="0"/>
          <w:numId w:val="2"/>
        </w:numPr>
        <w:tabs>
          <w:tab w:val="clear" w:pos="720"/>
          <w:tab w:val="num" w:pos="0"/>
          <w:tab w:val="num" w:pos="851"/>
        </w:tabs>
        <w:ind w:left="0" w:firstLine="709"/>
        <w:jc w:val="both"/>
        <w:rPr>
          <w:rFonts w:ascii="Times New Roman" w:hAnsi="Times New Roman"/>
          <w:sz w:val="24"/>
          <w:szCs w:val="24"/>
        </w:rPr>
      </w:pPr>
      <w:r w:rsidRPr="00880670">
        <w:rPr>
          <w:rFonts w:ascii="Times New Roman" w:hAnsi="Times New Roman"/>
          <w:sz w:val="24"/>
          <w:szCs w:val="24"/>
        </w:rPr>
        <w:t>к поручению не в полном объеме приложены иные документы (копии документов) в случаях, когда для исполнения операции последние необходимы в соответствии с требованиями федеральных законов и настоящих Условий, особенностями исполнения операций, либо информация, содержащаяся в этих документах, не соответствует информации, содержащейся в поручении, анкете и т.д.;</w:t>
      </w:r>
    </w:p>
    <w:p w:rsidR="00D55B19" w:rsidRPr="00880670" w:rsidRDefault="00D55B19" w:rsidP="00494B94">
      <w:pPr>
        <w:pStyle w:val="22"/>
        <w:numPr>
          <w:ilvl w:val="0"/>
          <w:numId w:val="2"/>
        </w:numPr>
        <w:tabs>
          <w:tab w:val="clear" w:pos="720"/>
          <w:tab w:val="num" w:pos="0"/>
          <w:tab w:val="num" w:pos="851"/>
        </w:tabs>
        <w:ind w:left="0" w:firstLine="709"/>
        <w:jc w:val="both"/>
        <w:rPr>
          <w:rFonts w:ascii="Times New Roman" w:hAnsi="Times New Roman"/>
          <w:sz w:val="24"/>
          <w:szCs w:val="24"/>
        </w:rPr>
      </w:pPr>
      <w:r w:rsidRPr="00880670">
        <w:rPr>
          <w:rFonts w:ascii="Times New Roman" w:hAnsi="Times New Roman"/>
          <w:sz w:val="24"/>
          <w:szCs w:val="24"/>
        </w:rPr>
        <w:t>дата приема поручения превышает дату исполнения поручения;</w:t>
      </w:r>
    </w:p>
    <w:p w:rsidR="004F0FA0" w:rsidRPr="00880670" w:rsidRDefault="00D55B19" w:rsidP="00494B94">
      <w:pPr>
        <w:numPr>
          <w:ilvl w:val="0"/>
          <w:numId w:val="2"/>
        </w:numPr>
        <w:tabs>
          <w:tab w:val="clear" w:pos="720"/>
          <w:tab w:val="num" w:pos="0"/>
          <w:tab w:val="num" w:pos="851"/>
        </w:tabs>
        <w:ind w:left="0" w:firstLine="709"/>
        <w:jc w:val="both"/>
        <w:rPr>
          <w:sz w:val="24"/>
          <w:szCs w:val="24"/>
        </w:rPr>
      </w:pPr>
      <w:r w:rsidRPr="00880670">
        <w:rPr>
          <w:sz w:val="24"/>
          <w:szCs w:val="24"/>
        </w:rPr>
        <w:t>поручение представлено в отношении ценных бумаг, не принятых Депозитарием на обслуживание.</w:t>
      </w:r>
    </w:p>
    <w:p w:rsidR="004F0FA0" w:rsidRPr="00880670" w:rsidRDefault="004F0FA0" w:rsidP="00494B94">
      <w:pPr>
        <w:pStyle w:val="11"/>
        <w:numPr>
          <w:ilvl w:val="2"/>
          <w:numId w:val="12"/>
        </w:numPr>
        <w:tabs>
          <w:tab w:val="num" w:pos="0"/>
          <w:tab w:val="num" w:pos="1418"/>
        </w:tabs>
        <w:ind w:left="0" w:firstLine="709"/>
        <w:jc w:val="both"/>
        <w:rPr>
          <w:sz w:val="24"/>
          <w:szCs w:val="24"/>
        </w:rPr>
      </w:pPr>
      <w:r w:rsidRPr="00880670">
        <w:rPr>
          <w:sz w:val="24"/>
          <w:szCs w:val="24"/>
        </w:rPr>
        <w:t xml:space="preserve">Депозитарий не исполняет </w:t>
      </w:r>
      <w:r w:rsidR="00AC088B" w:rsidRPr="00880670">
        <w:rPr>
          <w:sz w:val="24"/>
          <w:szCs w:val="24"/>
        </w:rPr>
        <w:t>п</w:t>
      </w:r>
      <w:r w:rsidRPr="00880670">
        <w:rPr>
          <w:sz w:val="24"/>
          <w:szCs w:val="24"/>
        </w:rPr>
        <w:t>оручение Депонента в следующих случаях:</w:t>
      </w:r>
    </w:p>
    <w:p w:rsidR="00D55B19" w:rsidRPr="0079637D" w:rsidRDefault="00D55B19" w:rsidP="00494B94">
      <w:pPr>
        <w:pStyle w:val="norm11"/>
        <w:numPr>
          <w:ilvl w:val="0"/>
          <w:numId w:val="34"/>
        </w:numPr>
        <w:tabs>
          <w:tab w:val="left" w:pos="851"/>
        </w:tabs>
        <w:spacing w:after="0"/>
        <w:ind w:left="0" w:firstLine="709"/>
        <w:contextualSpacing/>
        <w:rPr>
          <w:sz w:val="24"/>
          <w:szCs w:val="24"/>
        </w:rPr>
      </w:pPr>
      <w:r w:rsidRPr="0079637D">
        <w:rPr>
          <w:sz w:val="24"/>
          <w:szCs w:val="24"/>
        </w:rPr>
        <w:t>Поручение подписано лицом, не имеющим соответствующих полномочий;</w:t>
      </w:r>
    </w:p>
    <w:p w:rsidR="00D55B19" w:rsidRPr="0079637D" w:rsidRDefault="00D55B19" w:rsidP="00494B94">
      <w:pPr>
        <w:pStyle w:val="norm11"/>
        <w:numPr>
          <w:ilvl w:val="0"/>
          <w:numId w:val="34"/>
        </w:numPr>
        <w:tabs>
          <w:tab w:val="left" w:pos="851"/>
        </w:tabs>
        <w:spacing w:after="0"/>
        <w:ind w:left="0" w:firstLine="709"/>
        <w:contextualSpacing/>
        <w:rPr>
          <w:sz w:val="24"/>
          <w:szCs w:val="24"/>
        </w:rPr>
      </w:pPr>
      <w:r w:rsidRPr="0079637D">
        <w:rPr>
          <w:sz w:val="24"/>
          <w:szCs w:val="24"/>
        </w:rPr>
        <w:t>количество ценных бумаг, находящихся на счете депо (</w:t>
      </w:r>
      <w:proofErr w:type="spellStart"/>
      <w:r w:rsidRPr="0079637D">
        <w:rPr>
          <w:sz w:val="24"/>
          <w:szCs w:val="24"/>
        </w:rPr>
        <w:t>субсчете</w:t>
      </w:r>
      <w:proofErr w:type="spellEnd"/>
      <w:r w:rsidRPr="0079637D">
        <w:rPr>
          <w:sz w:val="24"/>
          <w:szCs w:val="24"/>
        </w:rPr>
        <w:t xml:space="preserve"> депо) (разделе счета депо) в течение срока действия Поручения, недостаточно для проведения операции, указанной в Поручении;</w:t>
      </w:r>
    </w:p>
    <w:p w:rsidR="00D55B19" w:rsidRPr="0079637D" w:rsidRDefault="00D55B19" w:rsidP="00494B94">
      <w:pPr>
        <w:pStyle w:val="norm11"/>
        <w:numPr>
          <w:ilvl w:val="0"/>
          <w:numId w:val="35"/>
        </w:numPr>
        <w:tabs>
          <w:tab w:val="left" w:pos="851"/>
          <w:tab w:val="num" w:pos="1778"/>
        </w:tabs>
        <w:spacing w:after="0"/>
        <w:ind w:left="0" w:firstLine="709"/>
        <w:contextualSpacing/>
        <w:rPr>
          <w:sz w:val="24"/>
          <w:szCs w:val="24"/>
        </w:rPr>
      </w:pPr>
      <w:r w:rsidRPr="0079637D">
        <w:rPr>
          <w:sz w:val="24"/>
          <w:szCs w:val="24"/>
        </w:rPr>
        <w:t>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D55B19" w:rsidRPr="0079637D" w:rsidRDefault="00D55B19" w:rsidP="00494B94">
      <w:pPr>
        <w:pStyle w:val="11"/>
        <w:numPr>
          <w:ilvl w:val="0"/>
          <w:numId w:val="2"/>
        </w:numPr>
        <w:tabs>
          <w:tab w:val="clear" w:pos="720"/>
          <w:tab w:val="num" w:pos="0"/>
          <w:tab w:val="left" w:pos="851"/>
        </w:tabs>
        <w:ind w:left="0" w:firstLine="709"/>
        <w:jc w:val="both"/>
        <w:rPr>
          <w:sz w:val="24"/>
          <w:szCs w:val="24"/>
        </w:rPr>
      </w:pPr>
      <w:r w:rsidRPr="0079637D">
        <w:rPr>
          <w:sz w:val="24"/>
          <w:szCs w:val="24"/>
        </w:rPr>
        <w:t xml:space="preserve">не представлены документы, необходимые для исполнения операции в соответствии с Условиями, законодательством Российской Федерации, в том числе нормативными актами Банка России, </w:t>
      </w:r>
      <w:r>
        <w:rPr>
          <w:sz w:val="24"/>
          <w:szCs w:val="24"/>
        </w:rPr>
        <w:t>б</w:t>
      </w:r>
      <w:r w:rsidRPr="0079637D">
        <w:rPr>
          <w:sz w:val="24"/>
          <w:szCs w:val="24"/>
        </w:rPr>
        <w:t>азовым</w:t>
      </w:r>
      <w:r>
        <w:rPr>
          <w:sz w:val="24"/>
          <w:szCs w:val="24"/>
        </w:rPr>
        <w:t>и</w:t>
      </w:r>
      <w:r w:rsidRPr="0079637D">
        <w:rPr>
          <w:sz w:val="24"/>
          <w:szCs w:val="24"/>
        </w:rPr>
        <w:t xml:space="preserve"> стандарт</w:t>
      </w:r>
      <w:r>
        <w:rPr>
          <w:sz w:val="24"/>
          <w:szCs w:val="24"/>
        </w:rPr>
        <w:t>а</w:t>
      </w:r>
      <w:r w:rsidRPr="0079637D">
        <w:rPr>
          <w:sz w:val="24"/>
          <w:szCs w:val="24"/>
        </w:rPr>
        <w:t>м</w:t>
      </w:r>
      <w:r>
        <w:rPr>
          <w:sz w:val="24"/>
          <w:szCs w:val="24"/>
        </w:rPr>
        <w:t>и;</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реквизиты сертификатов ценных бумаг, которые передаются на закрытый учет или которые учитываются в Депозитарии закрытым способом, не соответствуют реквизитам, указанным в поручении;</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исполнение поручения приведет к нарушению требований нормативных правовых актов Российской Федерации;</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в случае отсутствия согласия специализированного депозитария Депонента на проведение операций с ценными бумагами, если указанное согласие требуется в соответствии с нормативными правовыми актами Российской Федерации;</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в случае наличия у Депонента непогашенной задолженности по оплате услуг Депозитария или возмещению расходов Депозитария по оплате услуг третьих лиц;</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исполнение поручения требует осуществления операции, не предусмотренной настоящими Условиями, либо не выполнены условия исполнения операции, предусмотренные Депозитарным договором;</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при получении отчета из Места хранения об отказе в исполнении распоряжения и/или поручения Депозитария, составленного и поданного в соответствии с поручением Депонента;</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указанные в поручении реквизиты не позволяют однозначно идентифицировать ценные бумаги;</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 xml:space="preserve">отсутствует встречное поручение, предусмотренное порядком </w:t>
      </w:r>
      <w:r>
        <w:rPr>
          <w:sz w:val="24"/>
          <w:szCs w:val="24"/>
        </w:rPr>
        <w:t xml:space="preserve"> </w:t>
      </w:r>
      <w:r w:rsidRPr="00880670">
        <w:rPr>
          <w:sz w:val="24"/>
          <w:szCs w:val="24"/>
        </w:rPr>
        <w:t>исполнения операции;</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 xml:space="preserve">параметры сделки в поручении не совпадают с данными, содержащимися во встречном поручении, либо с данными, содержащимися в подтверждении от организации, осуществляющей клиринговую деятельность; </w:t>
      </w:r>
    </w:p>
    <w:p w:rsidR="00D55B19" w:rsidRPr="00880670" w:rsidRDefault="00D55B19" w:rsidP="00494B94">
      <w:pPr>
        <w:pStyle w:val="11"/>
        <w:numPr>
          <w:ilvl w:val="0"/>
          <w:numId w:val="2"/>
        </w:numPr>
        <w:tabs>
          <w:tab w:val="clear" w:pos="720"/>
          <w:tab w:val="num" w:pos="0"/>
          <w:tab w:val="num" w:pos="851"/>
        </w:tabs>
        <w:ind w:left="0" w:firstLine="709"/>
        <w:jc w:val="both"/>
        <w:rPr>
          <w:sz w:val="24"/>
          <w:szCs w:val="24"/>
        </w:rPr>
      </w:pPr>
      <w:r w:rsidRPr="00880670">
        <w:rPr>
          <w:sz w:val="24"/>
          <w:szCs w:val="24"/>
        </w:rPr>
        <w:t xml:space="preserve">информация, содержащаяся в поручении Депонента, не соответствует данным отчетного документа, полученного из Места хранения; </w:t>
      </w:r>
    </w:p>
    <w:p w:rsidR="004F0FA0" w:rsidRPr="00880670" w:rsidRDefault="00D55B19" w:rsidP="00494B94">
      <w:pPr>
        <w:pStyle w:val="11"/>
        <w:numPr>
          <w:ilvl w:val="0"/>
          <w:numId w:val="2"/>
        </w:numPr>
        <w:tabs>
          <w:tab w:val="clear" w:pos="720"/>
          <w:tab w:val="num" w:pos="0"/>
          <w:tab w:val="num" w:pos="851"/>
        </w:tabs>
        <w:ind w:left="0" w:firstLine="709"/>
        <w:jc w:val="both"/>
        <w:rPr>
          <w:sz w:val="24"/>
          <w:szCs w:val="24"/>
        </w:rPr>
      </w:pPr>
      <w:proofErr w:type="gramStart"/>
      <w:r w:rsidRPr="00880670">
        <w:rPr>
          <w:sz w:val="24"/>
          <w:szCs w:val="24"/>
        </w:rPr>
        <w:t>зачисление ценных бумаг на указанный в поручении раздел не предусмотрено нормативными правовыми актами Российской Федерации, условиями выпуска и/или обращения ценных бумаг, правилами организаторов торговли на рынке ценных бумаг, организаторов торгов, клиринговых организаций, обслуживающих операции с данными ценными бумагами, настоящими Условиями, либо ценные бумаги не включены в перечень ценных бумаг, обслуживаемых конкретной торговой/клиринговой системой.</w:t>
      </w:r>
      <w:proofErr w:type="gramEnd"/>
    </w:p>
    <w:p w:rsidR="004F0FA0" w:rsidRPr="00880670" w:rsidRDefault="004F0FA0" w:rsidP="00494B94">
      <w:pPr>
        <w:pStyle w:val="11"/>
        <w:numPr>
          <w:ilvl w:val="2"/>
          <w:numId w:val="12"/>
        </w:numPr>
        <w:tabs>
          <w:tab w:val="num" w:pos="0"/>
          <w:tab w:val="num" w:pos="1418"/>
        </w:tabs>
        <w:ind w:left="0" w:firstLine="709"/>
        <w:jc w:val="both"/>
        <w:rPr>
          <w:sz w:val="24"/>
          <w:szCs w:val="24"/>
        </w:rPr>
      </w:pPr>
      <w:r w:rsidRPr="00880670">
        <w:rPr>
          <w:sz w:val="24"/>
          <w:szCs w:val="24"/>
        </w:rPr>
        <w:t xml:space="preserve">Депозитарий предоставляет Депоненту мотивированный отказ в исполнении </w:t>
      </w:r>
      <w:r w:rsidR="00AC088B" w:rsidRPr="00880670">
        <w:rPr>
          <w:sz w:val="24"/>
          <w:szCs w:val="24"/>
        </w:rPr>
        <w:t>п</w:t>
      </w:r>
      <w:r w:rsidRPr="00880670">
        <w:rPr>
          <w:sz w:val="24"/>
          <w:szCs w:val="24"/>
        </w:rPr>
        <w:t xml:space="preserve">оручения в срок не позднее </w:t>
      </w:r>
      <w:r w:rsidR="00707C62" w:rsidRPr="00880670">
        <w:rPr>
          <w:sz w:val="24"/>
          <w:szCs w:val="24"/>
        </w:rPr>
        <w:t>одного</w:t>
      </w:r>
      <w:r w:rsidRPr="00880670">
        <w:rPr>
          <w:sz w:val="24"/>
          <w:szCs w:val="24"/>
        </w:rPr>
        <w:t xml:space="preserve"> рабоч</w:t>
      </w:r>
      <w:r w:rsidR="00707C62" w:rsidRPr="00880670">
        <w:rPr>
          <w:sz w:val="24"/>
          <w:szCs w:val="24"/>
        </w:rPr>
        <w:t>его</w:t>
      </w:r>
      <w:r w:rsidRPr="00880670">
        <w:rPr>
          <w:sz w:val="24"/>
          <w:szCs w:val="24"/>
        </w:rPr>
        <w:t xml:space="preserve"> дн</w:t>
      </w:r>
      <w:r w:rsidR="00707C62" w:rsidRPr="00880670">
        <w:rPr>
          <w:sz w:val="24"/>
          <w:szCs w:val="24"/>
        </w:rPr>
        <w:t>я</w:t>
      </w:r>
      <w:r w:rsidRPr="00880670">
        <w:rPr>
          <w:sz w:val="24"/>
          <w:szCs w:val="24"/>
        </w:rPr>
        <w:t xml:space="preserve"> с момента приема </w:t>
      </w:r>
      <w:r w:rsidR="00AC088B" w:rsidRPr="00880670">
        <w:rPr>
          <w:sz w:val="24"/>
          <w:szCs w:val="24"/>
        </w:rPr>
        <w:t>п</w:t>
      </w:r>
      <w:r w:rsidRPr="00880670">
        <w:rPr>
          <w:sz w:val="24"/>
          <w:szCs w:val="24"/>
        </w:rPr>
        <w:t xml:space="preserve">оручения либо с момента получения из Места хранения письменного отказа в совершении операции, необходимой для исполнения данного </w:t>
      </w:r>
      <w:r w:rsidR="00AC088B" w:rsidRPr="00880670">
        <w:rPr>
          <w:sz w:val="24"/>
          <w:szCs w:val="24"/>
        </w:rPr>
        <w:t>п</w:t>
      </w:r>
      <w:r w:rsidRPr="00880670">
        <w:rPr>
          <w:sz w:val="24"/>
          <w:szCs w:val="24"/>
        </w:rPr>
        <w:t>оручения.</w:t>
      </w:r>
    </w:p>
    <w:p w:rsidR="00C4445A" w:rsidRPr="00880670" w:rsidRDefault="00BF76E9" w:rsidP="00C4445A">
      <w:pPr>
        <w:pStyle w:val="11"/>
        <w:ind w:firstLine="709"/>
        <w:jc w:val="both"/>
        <w:rPr>
          <w:color w:val="FF0000"/>
          <w:sz w:val="24"/>
          <w:szCs w:val="24"/>
        </w:rPr>
      </w:pPr>
      <w:r w:rsidRPr="00880670">
        <w:rPr>
          <w:sz w:val="24"/>
          <w:szCs w:val="24"/>
        </w:rPr>
        <w:t>5</w:t>
      </w:r>
      <w:r w:rsidR="00C4445A" w:rsidRPr="00880670">
        <w:rPr>
          <w:sz w:val="24"/>
          <w:szCs w:val="24"/>
        </w:rPr>
        <w:t>.</w:t>
      </w:r>
      <w:r w:rsidR="00707C62" w:rsidRPr="00880670">
        <w:rPr>
          <w:sz w:val="24"/>
          <w:szCs w:val="24"/>
        </w:rPr>
        <w:t>2.12</w:t>
      </w:r>
      <w:r w:rsidR="00C4445A" w:rsidRPr="00880670">
        <w:rPr>
          <w:sz w:val="24"/>
          <w:szCs w:val="24"/>
        </w:rPr>
        <w:t>.</w:t>
      </w:r>
      <w:r w:rsidR="00C4445A" w:rsidRPr="00880670">
        <w:rPr>
          <w:sz w:val="24"/>
          <w:szCs w:val="24"/>
        </w:rPr>
        <w:tab/>
        <w:t>Завершением операции является формирование и передача отчета о совершении операции инициатору операции и/или иным лицам.</w:t>
      </w:r>
    </w:p>
    <w:p w:rsidR="00C4445A" w:rsidRPr="00880670" w:rsidRDefault="00BF76E9" w:rsidP="00C4445A">
      <w:pPr>
        <w:pStyle w:val="11"/>
        <w:ind w:firstLine="709"/>
        <w:jc w:val="both"/>
        <w:rPr>
          <w:sz w:val="24"/>
          <w:szCs w:val="24"/>
        </w:rPr>
      </w:pPr>
      <w:r w:rsidRPr="00880670">
        <w:rPr>
          <w:sz w:val="24"/>
          <w:szCs w:val="24"/>
        </w:rPr>
        <w:t>5</w:t>
      </w:r>
      <w:r w:rsidR="00C4445A" w:rsidRPr="00880670">
        <w:rPr>
          <w:sz w:val="24"/>
          <w:szCs w:val="24"/>
        </w:rPr>
        <w:t>.</w:t>
      </w:r>
      <w:r w:rsidR="00707C62" w:rsidRPr="00880670">
        <w:rPr>
          <w:sz w:val="24"/>
          <w:szCs w:val="24"/>
        </w:rPr>
        <w:t>2.13</w:t>
      </w:r>
      <w:r w:rsidR="00C4445A" w:rsidRPr="00880670">
        <w:rPr>
          <w:sz w:val="24"/>
          <w:szCs w:val="24"/>
        </w:rPr>
        <w:t>. Операция по формированию отчета об операциях по счету депо Депонента представляет собой действия Депозитария по оформлению и выдаче инициатору операции информации об изменении состояния счета депо.</w:t>
      </w:r>
    </w:p>
    <w:p w:rsidR="00F87E2F" w:rsidRPr="00880670" w:rsidRDefault="00BF76E9" w:rsidP="00C4445A">
      <w:pPr>
        <w:pStyle w:val="af0"/>
        <w:widowControl/>
        <w:tabs>
          <w:tab w:val="num" w:pos="1560"/>
        </w:tabs>
        <w:spacing w:line="240" w:lineRule="auto"/>
        <w:ind w:firstLine="709"/>
      </w:pPr>
      <w:r w:rsidRPr="00880670">
        <w:t>5</w:t>
      </w:r>
      <w:r w:rsidR="00C4445A" w:rsidRPr="00880670">
        <w:t>.</w:t>
      </w:r>
      <w:r w:rsidR="00707C62" w:rsidRPr="00880670">
        <w:t>2.14</w:t>
      </w:r>
      <w:r w:rsidR="00C4445A" w:rsidRPr="00880670">
        <w:t xml:space="preserve">. </w:t>
      </w:r>
      <w:r w:rsidR="00F87E2F" w:rsidRPr="00880670">
        <w:t xml:space="preserve">Отчеты о совершенных операциях по </w:t>
      </w:r>
      <w:proofErr w:type="spellStart"/>
      <w:r w:rsidR="00F87E2F" w:rsidRPr="00880670">
        <w:t>субсчету</w:t>
      </w:r>
      <w:proofErr w:type="spellEnd"/>
      <w:r w:rsidR="00F87E2F" w:rsidRPr="00880670">
        <w:t xml:space="preserve"> депо предоставляются управляющей компании и лицу, которому открыт </w:t>
      </w:r>
      <w:proofErr w:type="spellStart"/>
      <w:r w:rsidR="00F87E2F" w:rsidRPr="00880670">
        <w:t>субсчет</w:t>
      </w:r>
      <w:proofErr w:type="spellEnd"/>
      <w:r w:rsidR="00F87E2F" w:rsidRPr="00880670">
        <w:t xml:space="preserve"> депо, - через управляющую компанию.</w:t>
      </w:r>
    </w:p>
    <w:p w:rsidR="00C4445A" w:rsidRPr="00880670" w:rsidRDefault="00BF76E9" w:rsidP="0071476A">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5</w:t>
      </w:r>
      <w:r w:rsidR="00C4445A" w:rsidRPr="00880670">
        <w:rPr>
          <w:rFonts w:ascii="Times New Roman" w:hAnsi="Times New Roman" w:cs="Times New Roman"/>
          <w:sz w:val="24"/>
          <w:szCs w:val="24"/>
        </w:rPr>
        <w:t>.</w:t>
      </w:r>
      <w:r w:rsidR="00707C62" w:rsidRPr="00880670">
        <w:rPr>
          <w:rFonts w:ascii="Times New Roman" w:hAnsi="Times New Roman" w:cs="Times New Roman"/>
          <w:sz w:val="24"/>
          <w:szCs w:val="24"/>
        </w:rPr>
        <w:t>2.15</w:t>
      </w:r>
      <w:r w:rsidR="00C4445A" w:rsidRPr="00880670">
        <w:rPr>
          <w:rFonts w:ascii="Times New Roman" w:hAnsi="Times New Roman" w:cs="Times New Roman"/>
          <w:sz w:val="24"/>
          <w:szCs w:val="24"/>
        </w:rPr>
        <w:t xml:space="preserve">. </w:t>
      </w:r>
      <w:r w:rsidR="0071476A" w:rsidRPr="00880670">
        <w:rPr>
          <w:rFonts w:ascii="Times New Roman" w:eastAsia="Times New Roman" w:hAnsi="Times New Roman" w:cs="Times New Roman"/>
          <w:sz w:val="24"/>
          <w:szCs w:val="24"/>
        </w:rPr>
        <w:t>Депозитарий представляет Депоненту отчет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w:t>
      </w:r>
      <w:r w:rsidR="00F87E2F" w:rsidRPr="00880670">
        <w:rPr>
          <w:rFonts w:ascii="Times New Roman" w:hAnsi="Times New Roman" w:cs="Times New Roman"/>
          <w:sz w:val="24"/>
          <w:szCs w:val="24"/>
        </w:rPr>
        <w:t>.</w:t>
      </w:r>
    </w:p>
    <w:p w:rsidR="00C4445A" w:rsidRPr="00880670" w:rsidRDefault="00BF76E9" w:rsidP="00C4445A">
      <w:pPr>
        <w:pStyle w:val="af0"/>
        <w:widowControl/>
        <w:tabs>
          <w:tab w:val="num" w:pos="1560"/>
        </w:tabs>
        <w:spacing w:line="240" w:lineRule="auto"/>
        <w:ind w:firstLine="709"/>
      </w:pPr>
      <w:r w:rsidRPr="00880670">
        <w:t>5</w:t>
      </w:r>
      <w:r w:rsidR="00C4445A" w:rsidRPr="00880670">
        <w:t>.</w:t>
      </w:r>
      <w:r w:rsidR="00F87E2F" w:rsidRPr="00880670">
        <w:t>2.16</w:t>
      </w:r>
      <w:r w:rsidR="00C4445A" w:rsidRPr="00880670">
        <w:t xml:space="preserve">. </w:t>
      </w:r>
      <w:r w:rsidR="00F87E2F" w:rsidRPr="00880670">
        <w:rPr>
          <w:szCs w:val="24"/>
        </w:rPr>
        <w:t>Выдача отчета инициатору операции и иным лицам, определенным настоящими Условиями, признается моментом, с которого поручения на проведение операций не могут быть отозваны или изменены.</w:t>
      </w:r>
    </w:p>
    <w:p w:rsidR="00AD27FF" w:rsidRPr="00880670" w:rsidRDefault="00AD27FF" w:rsidP="00974DC3">
      <w:pPr>
        <w:pStyle w:val="1"/>
        <w:spacing w:before="240" w:after="240"/>
        <w:ind w:firstLine="709"/>
        <w:jc w:val="both"/>
        <w:rPr>
          <w:b/>
          <w:szCs w:val="24"/>
        </w:rPr>
      </w:pPr>
      <w:bookmarkStart w:id="15" w:name="_Toc460067332"/>
      <w:bookmarkStart w:id="16" w:name="_Toc370208386"/>
      <w:r w:rsidRPr="00880670">
        <w:rPr>
          <w:b/>
          <w:szCs w:val="24"/>
        </w:rPr>
        <w:t>Раздел 6. Сроки исполнения операций</w:t>
      </w:r>
      <w:bookmarkEnd w:id="15"/>
    </w:p>
    <w:p w:rsidR="00011F4F" w:rsidRPr="00880670" w:rsidRDefault="00011F4F" w:rsidP="00011F4F">
      <w:pPr>
        <w:autoSpaceDE w:val="0"/>
        <w:autoSpaceDN w:val="0"/>
        <w:adjustRightInd w:val="0"/>
        <w:ind w:firstLine="709"/>
        <w:jc w:val="both"/>
        <w:rPr>
          <w:b/>
          <w:color w:val="000000"/>
          <w:sz w:val="24"/>
          <w:szCs w:val="24"/>
        </w:rPr>
      </w:pPr>
      <w:r w:rsidRPr="00880670">
        <w:rPr>
          <w:b/>
          <w:color w:val="000000"/>
          <w:sz w:val="24"/>
          <w:szCs w:val="24"/>
        </w:rPr>
        <w:t>6.1. Общие положения</w:t>
      </w:r>
    </w:p>
    <w:p w:rsidR="00011F4F" w:rsidRPr="00880670" w:rsidRDefault="00011F4F" w:rsidP="00011F4F">
      <w:pPr>
        <w:autoSpaceDE w:val="0"/>
        <w:autoSpaceDN w:val="0"/>
        <w:adjustRightInd w:val="0"/>
        <w:ind w:firstLine="709"/>
        <w:jc w:val="both"/>
        <w:rPr>
          <w:color w:val="000000"/>
          <w:sz w:val="24"/>
          <w:szCs w:val="24"/>
        </w:rPr>
      </w:pPr>
      <w:r w:rsidRPr="00880670">
        <w:rPr>
          <w:color w:val="000000"/>
          <w:sz w:val="24"/>
          <w:szCs w:val="24"/>
        </w:rPr>
        <w:t xml:space="preserve">6.1.1. Срок исполнения операции исчисляется </w:t>
      </w:r>
      <w:proofErr w:type="gramStart"/>
      <w:r w:rsidRPr="00880670">
        <w:rPr>
          <w:color w:val="000000"/>
          <w:sz w:val="24"/>
          <w:szCs w:val="24"/>
        </w:rPr>
        <w:t>с</w:t>
      </w:r>
      <w:r w:rsidR="003E14D7" w:rsidRPr="00880670">
        <w:rPr>
          <w:color w:val="000000"/>
          <w:sz w:val="24"/>
          <w:szCs w:val="24"/>
        </w:rPr>
        <w:t xml:space="preserve"> </w:t>
      </w:r>
      <w:r w:rsidRPr="00880670">
        <w:rPr>
          <w:color w:val="000000"/>
          <w:sz w:val="24"/>
          <w:szCs w:val="24"/>
        </w:rPr>
        <w:t>даты приема</w:t>
      </w:r>
      <w:proofErr w:type="gramEnd"/>
      <w:r w:rsidRPr="00880670">
        <w:rPr>
          <w:color w:val="000000"/>
          <w:sz w:val="24"/>
          <w:szCs w:val="24"/>
        </w:rPr>
        <w:t xml:space="preserve"> Депозитарием поручения, а если поручение содержит срок и (или) условие его исполнения, также с даты наступления соответствующего срока и (или) условия. </w:t>
      </w:r>
    </w:p>
    <w:p w:rsidR="00011F4F" w:rsidRPr="00880670" w:rsidRDefault="00011F4F" w:rsidP="00011F4F">
      <w:pPr>
        <w:ind w:firstLine="709"/>
        <w:jc w:val="both"/>
        <w:rPr>
          <w:sz w:val="24"/>
          <w:szCs w:val="24"/>
        </w:rPr>
      </w:pPr>
      <w:r w:rsidRPr="00880670">
        <w:rPr>
          <w:color w:val="000000"/>
          <w:sz w:val="24"/>
          <w:szCs w:val="24"/>
        </w:rPr>
        <w:t xml:space="preserve">При этом дата </w:t>
      </w:r>
      <w:proofErr w:type="gramStart"/>
      <w:r w:rsidRPr="00880670">
        <w:rPr>
          <w:color w:val="000000"/>
          <w:sz w:val="24"/>
          <w:szCs w:val="24"/>
        </w:rPr>
        <w:t>начала исчисления срока исполнения операции</w:t>
      </w:r>
      <w:proofErr w:type="gramEnd"/>
      <w:r w:rsidRPr="00880670">
        <w:rPr>
          <w:color w:val="000000"/>
          <w:sz w:val="24"/>
          <w:szCs w:val="24"/>
        </w:rPr>
        <w:t xml:space="preserve"> по открытию счета депо Управляющей компании, осуществляющей доверительное управление </w:t>
      </w:r>
      <w:r w:rsidR="003E14D7" w:rsidRPr="00880670">
        <w:rPr>
          <w:sz w:val="24"/>
          <w:szCs w:val="24"/>
        </w:rPr>
        <w:t>паевым инвестиционным фондом</w:t>
      </w:r>
      <w:r w:rsidRPr="00880670">
        <w:rPr>
          <w:color w:val="000000"/>
          <w:sz w:val="24"/>
          <w:szCs w:val="24"/>
        </w:rPr>
        <w:t>, не может быть ранее:</w:t>
      </w:r>
    </w:p>
    <w:p w:rsidR="00011F4F" w:rsidRPr="00880670" w:rsidRDefault="00C012E4" w:rsidP="00011F4F">
      <w:pPr>
        <w:autoSpaceDE w:val="0"/>
        <w:autoSpaceDN w:val="0"/>
        <w:adjustRightInd w:val="0"/>
        <w:ind w:firstLine="709"/>
        <w:jc w:val="both"/>
        <w:rPr>
          <w:color w:val="000000"/>
          <w:sz w:val="24"/>
          <w:szCs w:val="24"/>
        </w:rPr>
      </w:pPr>
      <w:r w:rsidRPr="00880670">
        <w:rPr>
          <w:color w:val="000000"/>
          <w:sz w:val="24"/>
          <w:szCs w:val="24"/>
        </w:rPr>
        <w:t>- дат</w:t>
      </w:r>
      <w:r w:rsidR="00011F4F" w:rsidRPr="00880670">
        <w:rPr>
          <w:color w:val="000000"/>
          <w:sz w:val="24"/>
          <w:szCs w:val="24"/>
        </w:rPr>
        <w:t xml:space="preserve"> регистрации соответствующих изменений в </w:t>
      </w:r>
      <w:r w:rsidR="003E14D7" w:rsidRPr="00880670">
        <w:rPr>
          <w:color w:val="000000"/>
          <w:sz w:val="24"/>
          <w:szCs w:val="24"/>
        </w:rPr>
        <w:t xml:space="preserve">правила доверительного управления </w:t>
      </w:r>
      <w:r w:rsidR="003E14D7" w:rsidRPr="00880670">
        <w:rPr>
          <w:sz w:val="24"/>
          <w:szCs w:val="24"/>
        </w:rPr>
        <w:t>паевого инвестиционного фонда</w:t>
      </w:r>
      <w:r w:rsidR="00011F4F" w:rsidRPr="00880670">
        <w:rPr>
          <w:color w:val="000000"/>
          <w:sz w:val="24"/>
          <w:szCs w:val="24"/>
        </w:rPr>
        <w:t xml:space="preserve"> и позднее даты подписания акта приема-передачи – при приеме Депозитарием прав и обязанностей от прежнего специализированного депозитария;</w:t>
      </w:r>
    </w:p>
    <w:p w:rsidR="00011F4F" w:rsidRPr="00880670" w:rsidRDefault="00764D02" w:rsidP="00011F4F">
      <w:pPr>
        <w:autoSpaceDE w:val="0"/>
        <w:autoSpaceDN w:val="0"/>
        <w:adjustRightInd w:val="0"/>
        <w:ind w:firstLine="709"/>
        <w:jc w:val="both"/>
        <w:rPr>
          <w:color w:val="000000"/>
          <w:sz w:val="24"/>
          <w:szCs w:val="24"/>
        </w:rPr>
      </w:pPr>
      <w:r w:rsidRPr="00880670">
        <w:rPr>
          <w:color w:val="000000"/>
          <w:sz w:val="24"/>
          <w:szCs w:val="24"/>
        </w:rPr>
        <w:t xml:space="preserve">- </w:t>
      </w:r>
      <w:r w:rsidR="00011F4F" w:rsidRPr="00880670">
        <w:rPr>
          <w:color w:val="000000"/>
          <w:sz w:val="24"/>
          <w:szCs w:val="24"/>
        </w:rPr>
        <w:t xml:space="preserve">даты окончания формирования </w:t>
      </w:r>
      <w:r w:rsidR="003E14D7" w:rsidRPr="00880670">
        <w:rPr>
          <w:sz w:val="24"/>
          <w:szCs w:val="24"/>
        </w:rPr>
        <w:t>паевого инвестиционного фонда</w:t>
      </w:r>
      <w:r w:rsidR="003E14D7" w:rsidRPr="00880670">
        <w:rPr>
          <w:color w:val="000000"/>
          <w:sz w:val="24"/>
          <w:szCs w:val="24"/>
        </w:rPr>
        <w:t xml:space="preserve"> </w:t>
      </w:r>
      <w:r w:rsidR="00011F4F" w:rsidRPr="00880670">
        <w:rPr>
          <w:color w:val="000000"/>
          <w:sz w:val="24"/>
          <w:szCs w:val="24"/>
        </w:rPr>
        <w:t xml:space="preserve">– при формировании </w:t>
      </w:r>
      <w:r w:rsidR="003E14D7" w:rsidRPr="00880670">
        <w:rPr>
          <w:sz w:val="24"/>
          <w:szCs w:val="24"/>
        </w:rPr>
        <w:t>паевого инвестиционного фонда</w:t>
      </w:r>
      <w:r w:rsidR="00011F4F" w:rsidRPr="00880670">
        <w:rPr>
          <w:color w:val="000000"/>
          <w:sz w:val="24"/>
          <w:szCs w:val="24"/>
        </w:rPr>
        <w:t xml:space="preserve">. </w:t>
      </w:r>
    </w:p>
    <w:p w:rsidR="00011F4F" w:rsidRPr="00880670" w:rsidRDefault="00011F4F" w:rsidP="003E14D7">
      <w:pPr>
        <w:autoSpaceDE w:val="0"/>
        <w:autoSpaceDN w:val="0"/>
        <w:adjustRightInd w:val="0"/>
        <w:ind w:firstLine="709"/>
        <w:jc w:val="both"/>
        <w:rPr>
          <w:color w:val="000000"/>
          <w:sz w:val="24"/>
          <w:szCs w:val="24"/>
        </w:rPr>
      </w:pPr>
      <w:r w:rsidRPr="00880670">
        <w:rPr>
          <w:color w:val="000000"/>
          <w:sz w:val="24"/>
          <w:szCs w:val="24"/>
        </w:rPr>
        <w:t>6.1.2. Если нормативными правовыми актами Российской Федерации, нормативными актами Банка России определены сроки исполнения операций иные, чем сроки, указанные в настоящих Условиях, Депозитарий исполняет операции в сроки, предусмотренные нормативными правовыми актами Российской Федерации, нормат</w:t>
      </w:r>
      <w:r w:rsidR="003E14D7" w:rsidRPr="00880670">
        <w:rPr>
          <w:color w:val="000000"/>
          <w:sz w:val="24"/>
          <w:szCs w:val="24"/>
        </w:rPr>
        <w:t>ивными актами Банка России</w:t>
      </w:r>
      <w:r w:rsidRPr="00880670">
        <w:rPr>
          <w:color w:val="000000"/>
          <w:sz w:val="24"/>
          <w:szCs w:val="24"/>
        </w:rPr>
        <w:t xml:space="preserve">. </w:t>
      </w:r>
    </w:p>
    <w:p w:rsidR="00011F4F" w:rsidRPr="00880670" w:rsidRDefault="00011F4F" w:rsidP="00011F4F">
      <w:pPr>
        <w:autoSpaceDE w:val="0"/>
        <w:autoSpaceDN w:val="0"/>
        <w:adjustRightInd w:val="0"/>
        <w:ind w:firstLine="709"/>
        <w:jc w:val="both"/>
        <w:rPr>
          <w:color w:val="000000"/>
          <w:sz w:val="24"/>
          <w:szCs w:val="24"/>
        </w:rPr>
      </w:pPr>
      <w:r w:rsidRPr="00880670">
        <w:rPr>
          <w:color w:val="000000"/>
          <w:sz w:val="24"/>
          <w:szCs w:val="24"/>
        </w:rPr>
        <w:t xml:space="preserve">6.1.3. </w:t>
      </w:r>
      <w:proofErr w:type="gramStart"/>
      <w:r w:rsidRPr="00880670">
        <w:rPr>
          <w:color w:val="000000"/>
          <w:sz w:val="24"/>
          <w:szCs w:val="24"/>
        </w:rPr>
        <w:t xml:space="preserve">В случае если поручение Депонента предполагает проведение операции с участием </w:t>
      </w:r>
      <w:r w:rsidR="004670AC" w:rsidRPr="00880670">
        <w:rPr>
          <w:sz w:val="24"/>
          <w:szCs w:val="24"/>
        </w:rPr>
        <w:t>держателя реестра владельцев ценных бумаг или депозитария, открывшим Депозитарию счет номинального держателя</w:t>
      </w:r>
      <w:r w:rsidRPr="00880670">
        <w:rPr>
          <w:color w:val="000000"/>
          <w:sz w:val="24"/>
          <w:szCs w:val="24"/>
        </w:rPr>
        <w:t xml:space="preserve">, то срок исполнения операции зависит от сроков исполнения операции держателем реестра </w:t>
      </w:r>
      <w:r w:rsidR="004670AC" w:rsidRPr="00880670">
        <w:rPr>
          <w:sz w:val="24"/>
          <w:szCs w:val="24"/>
        </w:rPr>
        <w:t>владельцев ценных бумаг или депозитарием, открывшим Депозитарию счет номинального держателя</w:t>
      </w:r>
      <w:r w:rsidR="004670AC" w:rsidRPr="00880670">
        <w:rPr>
          <w:color w:val="000000"/>
          <w:sz w:val="24"/>
          <w:szCs w:val="24"/>
        </w:rPr>
        <w:t xml:space="preserve"> </w:t>
      </w:r>
      <w:r w:rsidRPr="00880670">
        <w:rPr>
          <w:color w:val="000000"/>
          <w:sz w:val="24"/>
          <w:szCs w:val="24"/>
        </w:rPr>
        <w:t xml:space="preserve">и срока предоставления уведомления/отчета о проведенной операции по </w:t>
      </w:r>
      <w:r w:rsidR="004670AC" w:rsidRPr="00880670">
        <w:rPr>
          <w:color w:val="000000"/>
          <w:sz w:val="24"/>
          <w:szCs w:val="24"/>
        </w:rPr>
        <w:t xml:space="preserve">лицевому </w:t>
      </w:r>
      <w:r w:rsidRPr="00880670">
        <w:rPr>
          <w:color w:val="000000"/>
          <w:sz w:val="24"/>
          <w:szCs w:val="24"/>
        </w:rPr>
        <w:t>счету</w:t>
      </w:r>
      <w:r w:rsidR="004670AC" w:rsidRPr="00880670">
        <w:rPr>
          <w:color w:val="000000"/>
          <w:sz w:val="24"/>
          <w:szCs w:val="24"/>
        </w:rPr>
        <w:t xml:space="preserve"> (счету депо)</w:t>
      </w:r>
      <w:r w:rsidRPr="00880670">
        <w:rPr>
          <w:color w:val="000000"/>
          <w:sz w:val="24"/>
          <w:szCs w:val="24"/>
        </w:rPr>
        <w:t xml:space="preserve"> номинального держателя Депозитария.</w:t>
      </w:r>
      <w:proofErr w:type="gramEnd"/>
      <w:r w:rsidRPr="00880670">
        <w:rPr>
          <w:color w:val="000000"/>
          <w:sz w:val="24"/>
          <w:szCs w:val="24"/>
        </w:rPr>
        <w:t xml:space="preserve"> Со своей стороны Депозитарий предпринимает все необходимые действия для своевременного направления соответствующего </w:t>
      </w:r>
      <w:r w:rsidR="004670AC" w:rsidRPr="00880670">
        <w:rPr>
          <w:color w:val="000000"/>
          <w:sz w:val="24"/>
          <w:szCs w:val="24"/>
        </w:rPr>
        <w:t>распоряжения/поручения в адрес М</w:t>
      </w:r>
      <w:r w:rsidRPr="00880670">
        <w:rPr>
          <w:color w:val="000000"/>
          <w:sz w:val="24"/>
          <w:szCs w:val="24"/>
        </w:rPr>
        <w:t xml:space="preserve">еста хранения ценных бумаг. </w:t>
      </w:r>
    </w:p>
    <w:p w:rsidR="00011F4F" w:rsidRPr="00880670" w:rsidRDefault="00011F4F" w:rsidP="00764D02">
      <w:pPr>
        <w:autoSpaceDE w:val="0"/>
        <w:autoSpaceDN w:val="0"/>
        <w:adjustRightInd w:val="0"/>
        <w:ind w:firstLine="709"/>
        <w:jc w:val="both"/>
        <w:rPr>
          <w:color w:val="000000"/>
          <w:sz w:val="24"/>
          <w:szCs w:val="24"/>
        </w:rPr>
      </w:pPr>
      <w:r w:rsidRPr="00880670">
        <w:rPr>
          <w:color w:val="000000"/>
          <w:sz w:val="24"/>
          <w:szCs w:val="24"/>
        </w:rPr>
        <w:t xml:space="preserve">6.1.4. Операции объединения дополнительных выпусков эмиссионных ценных бумаг,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исполняются в сроки, определенные нормативными актами в сфере финансовых рынков. </w:t>
      </w:r>
    </w:p>
    <w:p w:rsidR="00011F4F" w:rsidRPr="00880670" w:rsidRDefault="00011F4F" w:rsidP="00AD27FF">
      <w:pPr>
        <w:ind w:firstLine="709"/>
        <w:jc w:val="both"/>
        <w:rPr>
          <w:b/>
          <w:sz w:val="24"/>
          <w:szCs w:val="24"/>
        </w:rPr>
      </w:pPr>
      <w:r w:rsidRPr="00880670">
        <w:rPr>
          <w:b/>
          <w:sz w:val="24"/>
          <w:szCs w:val="24"/>
        </w:rPr>
        <w:t xml:space="preserve">6.2. </w:t>
      </w:r>
      <w:r w:rsidR="003E14D7" w:rsidRPr="00880670">
        <w:rPr>
          <w:b/>
          <w:sz w:val="24"/>
          <w:szCs w:val="24"/>
        </w:rPr>
        <w:t>Сроки приема документов и исполнения операций</w:t>
      </w:r>
    </w:p>
    <w:p w:rsidR="00AD27FF" w:rsidRPr="00880670" w:rsidRDefault="00AD27FF" w:rsidP="00AD27FF">
      <w:pPr>
        <w:ind w:firstLine="709"/>
        <w:jc w:val="both"/>
        <w:rPr>
          <w:sz w:val="24"/>
          <w:szCs w:val="24"/>
        </w:rPr>
      </w:pPr>
      <w:r w:rsidRPr="00880670">
        <w:rPr>
          <w:sz w:val="24"/>
          <w:szCs w:val="24"/>
        </w:rPr>
        <w:t>Т - Дата приема Депозитарием поручения, а если поручение содержит срок и (или) условие его исполнения, также наступление соответствующего срока и (или) условия.</w:t>
      </w:r>
    </w:p>
    <w:p w:rsidR="00AD27FF" w:rsidRPr="00880670" w:rsidRDefault="00AD27FF" w:rsidP="00AD27FF">
      <w:pPr>
        <w:ind w:firstLine="709"/>
        <w:jc w:val="both"/>
        <w:rPr>
          <w:sz w:val="24"/>
          <w:szCs w:val="24"/>
        </w:rPr>
      </w:pPr>
      <w:r w:rsidRPr="00880670">
        <w:rPr>
          <w:sz w:val="24"/>
          <w:szCs w:val="24"/>
        </w:rPr>
        <w:t>Документы, поступившие в Депозитарий менее чем за 30 минут до времени окончания приема документов, могут приниматься к исполнению на следующий рабочий день.</w:t>
      </w:r>
    </w:p>
    <w:p w:rsidR="00AD27FF" w:rsidRPr="00880670" w:rsidRDefault="00AD27FF" w:rsidP="00AD27FF">
      <w:pPr>
        <w:ind w:firstLine="709"/>
        <w:jc w:val="both"/>
        <w:rPr>
          <w:sz w:val="24"/>
          <w:szCs w:val="24"/>
        </w:rPr>
      </w:pPr>
      <w:proofErr w:type="spellStart"/>
      <w:r w:rsidRPr="00880670">
        <w:rPr>
          <w:sz w:val="24"/>
          <w:szCs w:val="24"/>
        </w:rPr>
        <w:t>Тгл</w:t>
      </w:r>
      <w:proofErr w:type="spellEnd"/>
      <w:r w:rsidRPr="00880670">
        <w:rPr>
          <w:sz w:val="24"/>
          <w:szCs w:val="24"/>
        </w:rPr>
        <w:t xml:space="preserve"> - Дата предоставления Депозитарию </w:t>
      </w:r>
      <w:r w:rsidR="00A304E4" w:rsidRPr="00880670">
        <w:rPr>
          <w:sz w:val="24"/>
          <w:szCs w:val="24"/>
        </w:rPr>
        <w:t xml:space="preserve">из </w:t>
      </w:r>
      <w:r w:rsidRPr="00880670">
        <w:rPr>
          <w:sz w:val="24"/>
          <w:szCs w:val="24"/>
        </w:rPr>
        <w:t>Мест</w:t>
      </w:r>
      <w:r w:rsidR="00A304E4" w:rsidRPr="00880670">
        <w:rPr>
          <w:sz w:val="24"/>
          <w:szCs w:val="24"/>
        </w:rPr>
        <w:t>а</w:t>
      </w:r>
      <w:r w:rsidRPr="00880670">
        <w:rPr>
          <w:sz w:val="24"/>
          <w:szCs w:val="24"/>
        </w:rPr>
        <w:t xml:space="preserve"> хранения документов о проведении глобальной операции.</w:t>
      </w:r>
    </w:p>
    <w:p w:rsidR="00AD27FF" w:rsidRPr="00880670" w:rsidRDefault="00AD27FF" w:rsidP="00AD27FF">
      <w:pPr>
        <w:ind w:firstLine="709"/>
        <w:rPr>
          <w:sz w:val="24"/>
          <w:szCs w:val="24"/>
        </w:rPr>
      </w:pPr>
      <w:proofErr w:type="spellStart"/>
      <w:r w:rsidRPr="00880670">
        <w:rPr>
          <w:sz w:val="24"/>
          <w:szCs w:val="24"/>
        </w:rPr>
        <w:t>Тмес</w:t>
      </w:r>
      <w:proofErr w:type="spellEnd"/>
      <w:r w:rsidRPr="00880670">
        <w:rPr>
          <w:sz w:val="24"/>
          <w:szCs w:val="24"/>
        </w:rPr>
        <w:t xml:space="preserve"> – Последний рабочий день месяца.</w:t>
      </w:r>
    </w:p>
    <w:p w:rsidR="00AD27FF" w:rsidRPr="00880670" w:rsidRDefault="00AD27FF" w:rsidP="00AD27FF">
      <w:pPr>
        <w:ind w:firstLine="709"/>
        <w:jc w:val="both"/>
        <w:rPr>
          <w:sz w:val="24"/>
          <w:szCs w:val="24"/>
        </w:rPr>
      </w:pPr>
      <w:r w:rsidRPr="00880670">
        <w:rPr>
          <w:sz w:val="24"/>
          <w:szCs w:val="24"/>
        </w:rPr>
        <w:t xml:space="preserve">N - Время, в течение которого </w:t>
      </w:r>
      <w:r w:rsidR="00A304E4" w:rsidRPr="00880670">
        <w:rPr>
          <w:sz w:val="24"/>
          <w:szCs w:val="24"/>
        </w:rPr>
        <w:t xml:space="preserve">из </w:t>
      </w:r>
      <w:r w:rsidRPr="00880670">
        <w:rPr>
          <w:sz w:val="24"/>
          <w:szCs w:val="24"/>
        </w:rPr>
        <w:t>Мест</w:t>
      </w:r>
      <w:r w:rsidR="00A304E4" w:rsidRPr="00880670">
        <w:rPr>
          <w:sz w:val="24"/>
          <w:szCs w:val="24"/>
        </w:rPr>
        <w:t>а</w:t>
      </w:r>
      <w:r w:rsidRPr="00880670">
        <w:rPr>
          <w:sz w:val="24"/>
          <w:szCs w:val="24"/>
        </w:rPr>
        <w:t xml:space="preserve"> хранения предоставл</w:t>
      </w:r>
      <w:r w:rsidR="00A304E4" w:rsidRPr="00880670">
        <w:rPr>
          <w:sz w:val="24"/>
          <w:szCs w:val="24"/>
        </w:rPr>
        <w:t>ено</w:t>
      </w:r>
      <w:r w:rsidRPr="00880670">
        <w:rPr>
          <w:sz w:val="24"/>
          <w:szCs w:val="24"/>
        </w:rPr>
        <w:t xml:space="preserve"> Депозитарию уведомление / отчет.</w:t>
      </w:r>
    </w:p>
    <w:tbl>
      <w:tblPr>
        <w:tblW w:w="9638" w:type="dxa"/>
        <w:tblInd w:w="6" w:type="dxa"/>
        <w:tblLayout w:type="fixed"/>
        <w:tblCellMar>
          <w:left w:w="0" w:type="dxa"/>
          <w:right w:w="0" w:type="dxa"/>
        </w:tblCellMar>
        <w:tblLook w:val="0000" w:firstRow="0" w:lastRow="0" w:firstColumn="0" w:lastColumn="0" w:noHBand="0" w:noVBand="0"/>
      </w:tblPr>
      <w:tblGrid>
        <w:gridCol w:w="708"/>
        <w:gridCol w:w="6521"/>
        <w:gridCol w:w="2409"/>
      </w:tblGrid>
      <w:tr w:rsidR="00AD27FF" w:rsidRPr="00880670" w:rsidTr="00463933">
        <w:trPr>
          <w:trHeight w:hRule="exact" w:val="910"/>
        </w:trPr>
        <w:tc>
          <w:tcPr>
            <w:tcW w:w="708" w:type="dxa"/>
            <w:tcBorders>
              <w:top w:val="single" w:sz="4" w:space="0" w:color="auto"/>
              <w:left w:val="single" w:sz="4" w:space="0" w:color="auto"/>
              <w:bottom w:val="single" w:sz="2" w:space="0" w:color="auto"/>
              <w:right w:val="single" w:sz="4" w:space="0" w:color="auto"/>
            </w:tcBorders>
          </w:tcPr>
          <w:p w:rsidR="00AD27FF" w:rsidRPr="00880670" w:rsidRDefault="00AD27FF" w:rsidP="00AD27FF">
            <w:pPr>
              <w:rPr>
                <w:sz w:val="24"/>
                <w:szCs w:val="24"/>
              </w:rPr>
            </w:pPr>
            <w:r w:rsidRPr="00880670">
              <w:rPr>
                <w:sz w:val="24"/>
                <w:szCs w:val="24"/>
              </w:rPr>
              <w:t>№</w:t>
            </w:r>
          </w:p>
          <w:p w:rsidR="00AD27FF" w:rsidRPr="00880670" w:rsidRDefault="00AD27FF" w:rsidP="00AD27FF">
            <w:pPr>
              <w:rPr>
                <w:sz w:val="24"/>
                <w:szCs w:val="24"/>
              </w:rPr>
            </w:pPr>
          </w:p>
        </w:tc>
        <w:tc>
          <w:tcPr>
            <w:tcW w:w="6521" w:type="dxa"/>
            <w:tcBorders>
              <w:top w:val="single" w:sz="4" w:space="0" w:color="auto"/>
              <w:left w:val="single" w:sz="4" w:space="0" w:color="auto"/>
              <w:bottom w:val="single" w:sz="2" w:space="0" w:color="auto"/>
              <w:right w:val="single" w:sz="4" w:space="0" w:color="auto"/>
            </w:tcBorders>
          </w:tcPr>
          <w:p w:rsidR="00AD27FF" w:rsidRPr="00880670" w:rsidRDefault="00AD27FF" w:rsidP="00AD27FF">
            <w:pPr>
              <w:rPr>
                <w:sz w:val="24"/>
                <w:szCs w:val="24"/>
              </w:rPr>
            </w:pPr>
            <w:r w:rsidRPr="00880670">
              <w:rPr>
                <w:sz w:val="24"/>
                <w:szCs w:val="24"/>
              </w:rPr>
              <w:t>Операция</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9A282A" w:rsidRPr="00880670" w:rsidRDefault="00AD27FF" w:rsidP="009A282A">
            <w:pPr>
              <w:jc w:val="center"/>
              <w:rPr>
                <w:sz w:val="24"/>
                <w:szCs w:val="24"/>
              </w:rPr>
            </w:pPr>
            <w:r w:rsidRPr="00880670">
              <w:rPr>
                <w:sz w:val="24"/>
                <w:szCs w:val="24"/>
              </w:rPr>
              <w:t xml:space="preserve">Срок исполнения, не позднее </w:t>
            </w:r>
          </w:p>
          <w:p w:rsidR="00AD27FF" w:rsidRPr="00880670" w:rsidRDefault="00AD27FF" w:rsidP="009A282A">
            <w:pPr>
              <w:jc w:val="center"/>
              <w:rPr>
                <w:sz w:val="24"/>
                <w:szCs w:val="24"/>
              </w:rPr>
            </w:pPr>
            <w:r w:rsidRPr="00880670">
              <w:rPr>
                <w:sz w:val="24"/>
                <w:szCs w:val="24"/>
              </w:rPr>
              <w:t>(рабочие дни)</w:t>
            </w:r>
          </w:p>
          <w:p w:rsidR="00AD27FF" w:rsidRPr="00880670" w:rsidRDefault="00AD27FF" w:rsidP="00AD27FF">
            <w:pPr>
              <w:rPr>
                <w:sz w:val="24"/>
                <w:szCs w:val="24"/>
              </w:rPr>
            </w:pPr>
          </w:p>
        </w:tc>
      </w:tr>
      <w:tr w:rsidR="00AD27FF" w:rsidRPr="00880670" w:rsidTr="00F239A8">
        <w:trPr>
          <w:trHeight w:hRule="exact" w:val="268"/>
        </w:trPr>
        <w:tc>
          <w:tcPr>
            <w:tcW w:w="708" w:type="dxa"/>
            <w:tcBorders>
              <w:top w:val="single" w:sz="2"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1</w:t>
            </w:r>
          </w:p>
          <w:p w:rsidR="00AD27FF" w:rsidRPr="00880670" w:rsidRDefault="00AD27FF" w:rsidP="00AD27FF">
            <w:pPr>
              <w:rPr>
                <w:sz w:val="24"/>
                <w:szCs w:val="24"/>
              </w:rPr>
            </w:pPr>
          </w:p>
        </w:tc>
        <w:tc>
          <w:tcPr>
            <w:tcW w:w="6521" w:type="dxa"/>
            <w:tcBorders>
              <w:top w:val="single" w:sz="2"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Административные операции:</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1.1</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Открытие счета депо</w:t>
            </w:r>
            <w:r w:rsidR="00BF1693" w:rsidRPr="00880670">
              <w:rPr>
                <w:sz w:val="24"/>
                <w:szCs w:val="24"/>
              </w:rPr>
              <w:t xml:space="preserve"> и иных счетов</w:t>
            </w:r>
            <w:r w:rsidR="008627A4" w:rsidRPr="00880670">
              <w:rPr>
                <w:rStyle w:val="af8"/>
                <w:sz w:val="24"/>
                <w:szCs w:val="24"/>
              </w:rPr>
              <w:footnoteReference w:id="1"/>
            </w:r>
            <w:r w:rsidR="00BF1693" w:rsidRPr="00880670">
              <w:rPr>
                <w:sz w:val="24"/>
                <w:szCs w:val="24"/>
              </w:rPr>
              <w:t>/ раздела счета депо</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1.2</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Закрытие счета депо</w:t>
            </w:r>
            <w:r w:rsidR="00922126" w:rsidRPr="00880670">
              <w:rPr>
                <w:sz w:val="24"/>
                <w:szCs w:val="24"/>
              </w:rPr>
              <w:t xml:space="preserve"> и иных счетов </w:t>
            </w:r>
            <w:r w:rsidR="00BF1693" w:rsidRPr="00880670">
              <w:rPr>
                <w:sz w:val="24"/>
                <w:szCs w:val="24"/>
              </w:rPr>
              <w:t>/раздела счета депо</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71"/>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1.3</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 xml:space="preserve">Изменение </w:t>
            </w:r>
            <w:r w:rsidR="00922126" w:rsidRPr="00880670">
              <w:rPr>
                <w:sz w:val="24"/>
                <w:szCs w:val="24"/>
              </w:rPr>
              <w:t>реквизитов счета депо</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1.4</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45E59" w:rsidRPr="00880670" w:rsidRDefault="00445E59" w:rsidP="00445E59">
            <w:pPr>
              <w:rPr>
                <w:sz w:val="24"/>
                <w:szCs w:val="24"/>
              </w:rPr>
            </w:pPr>
            <w:r w:rsidRPr="00880670">
              <w:rPr>
                <w:sz w:val="24"/>
                <w:szCs w:val="24"/>
              </w:rPr>
              <w:t>Открытие транзитного счета депо</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1.5</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445E59" w:rsidRPr="00880670" w:rsidRDefault="00445E59" w:rsidP="00445E59">
            <w:pPr>
              <w:rPr>
                <w:sz w:val="24"/>
                <w:szCs w:val="24"/>
              </w:rPr>
            </w:pPr>
            <w:r w:rsidRPr="00880670">
              <w:rPr>
                <w:sz w:val="24"/>
                <w:szCs w:val="24"/>
              </w:rPr>
              <w:t xml:space="preserve">Открытие </w:t>
            </w:r>
            <w:proofErr w:type="spellStart"/>
            <w:r w:rsidRPr="00880670">
              <w:rPr>
                <w:sz w:val="24"/>
                <w:szCs w:val="24"/>
              </w:rPr>
              <w:t>субсчета</w:t>
            </w:r>
            <w:proofErr w:type="spellEnd"/>
            <w:r w:rsidRPr="00880670">
              <w:rPr>
                <w:sz w:val="24"/>
                <w:szCs w:val="24"/>
              </w:rPr>
              <w:t xml:space="preserve"> депо</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2</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Инвентарные операции:</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p>
        </w:tc>
      </w:tr>
      <w:tr w:rsidR="00AD27FF" w:rsidRPr="00880670" w:rsidTr="00F239A8">
        <w:trPr>
          <w:trHeight w:hRule="exact" w:val="555"/>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2.1</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С эмиссионными бездокументарными и документарными ценными бумагами</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p>
        </w:tc>
      </w:tr>
      <w:tr w:rsidR="00AD27FF" w:rsidRPr="00880670" w:rsidTr="00F239A8">
        <w:trPr>
          <w:trHeight w:hRule="exact" w:val="281"/>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2.1.1</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 xml:space="preserve">Прием ценных бумаг </w:t>
            </w:r>
            <w:r w:rsidR="00922126" w:rsidRPr="00880670">
              <w:rPr>
                <w:sz w:val="24"/>
                <w:szCs w:val="24"/>
              </w:rPr>
              <w:t>на хранение и/или учет</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Т+N+1</w:t>
            </w:r>
          </w:p>
          <w:p w:rsidR="00AD27FF" w:rsidRPr="00880670" w:rsidRDefault="00AD27FF" w:rsidP="00AD27FF">
            <w:pPr>
              <w:jc w:val="center"/>
              <w:rPr>
                <w:sz w:val="24"/>
                <w:szCs w:val="24"/>
              </w:rPr>
            </w:pPr>
          </w:p>
        </w:tc>
      </w:tr>
      <w:tr w:rsidR="00AD27FF" w:rsidRPr="00880670" w:rsidTr="00F239A8">
        <w:trPr>
          <w:trHeight w:hRule="exact" w:val="285"/>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2.1.2</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922126">
            <w:pPr>
              <w:rPr>
                <w:sz w:val="24"/>
                <w:szCs w:val="24"/>
              </w:rPr>
            </w:pPr>
            <w:r w:rsidRPr="00880670">
              <w:rPr>
                <w:sz w:val="24"/>
                <w:szCs w:val="24"/>
              </w:rPr>
              <w:t xml:space="preserve">Снятие ценных бумаг </w:t>
            </w:r>
            <w:r w:rsidR="00A304E4" w:rsidRPr="00880670">
              <w:rPr>
                <w:sz w:val="24"/>
                <w:szCs w:val="24"/>
              </w:rPr>
              <w:t>с</w:t>
            </w:r>
            <w:r w:rsidRPr="00880670">
              <w:rPr>
                <w:sz w:val="24"/>
                <w:szCs w:val="24"/>
              </w:rPr>
              <w:t xml:space="preserve"> </w:t>
            </w:r>
            <w:r w:rsidR="00922126" w:rsidRPr="00880670">
              <w:rPr>
                <w:sz w:val="24"/>
                <w:szCs w:val="24"/>
              </w:rPr>
              <w:t>хранения и/или учета</w:t>
            </w: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Т+N+1</w:t>
            </w:r>
          </w:p>
          <w:p w:rsidR="00AD27FF" w:rsidRPr="00880670" w:rsidRDefault="00AD27FF" w:rsidP="00AD27FF">
            <w:pPr>
              <w:jc w:val="center"/>
              <w:rPr>
                <w:sz w:val="24"/>
                <w:szCs w:val="24"/>
              </w:rPr>
            </w:pPr>
          </w:p>
        </w:tc>
      </w:tr>
      <w:tr w:rsidR="00AD27FF" w:rsidRPr="00880670" w:rsidTr="00F239A8">
        <w:trPr>
          <w:trHeight w:hRule="exact" w:val="269"/>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2.1.3</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Перевод ценных бумаг</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T+1</w:t>
            </w:r>
          </w:p>
          <w:p w:rsidR="00AD27FF" w:rsidRPr="00880670" w:rsidRDefault="00AD27FF" w:rsidP="00AD27FF">
            <w:pPr>
              <w:jc w:val="center"/>
              <w:rPr>
                <w:sz w:val="24"/>
                <w:szCs w:val="24"/>
              </w:rPr>
            </w:pPr>
          </w:p>
        </w:tc>
      </w:tr>
      <w:tr w:rsidR="00AD27FF" w:rsidRPr="00880670" w:rsidTr="00F239A8">
        <w:trPr>
          <w:trHeight w:hRule="exact" w:val="271"/>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Перевод ценных бумаг</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Т+N+1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2.1.4</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Перемещение ценных бумаг</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Т+N+1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2.2</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C документарными не эмиссионными ценными бумагами</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2.2.1</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 xml:space="preserve">Прием ценных бумаг </w:t>
            </w:r>
            <w:r w:rsidR="003C0231" w:rsidRPr="00880670">
              <w:rPr>
                <w:sz w:val="24"/>
                <w:szCs w:val="24"/>
              </w:rPr>
              <w:t>на хранение и/или учет</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T+1</w:t>
            </w:r>
          </w:p>
          <w:p w:rsidR="00AD27FF" w:rsidRPr="00880670" w:rsidRDefault="00AD27FF" w:rsidP="00AD27FF">
            <w:pPr>
              <w:jc w:val="center"/>
              <w:rPr>
                <w:sz w:val="24"/>
                <w:szCs w:val="24"/>
              </w:rPr>
            </w:pPr>
          </w:p>
        </w:tc>
      </w:tr>
      <w:tr w:rsidR="00AD27FF" w:rsidRPr="00880670" w:rsidTr="00F239A8">
        <w:trPr>
          <w:trHeight w:hRule="exact" w:val="271"/>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2.2.2</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 xml:space="preserve">Снятие ценных бумаг </w:t>
            </w:r>
            <w:r w:rsidR="003C0231" w:rsidRPr="00880670">
              <w:rPr>
                <w:sz w:val="24"/>
                <w:szCs w:val="24"/>
              </w:rPr>
              <w:t>с хранения и/или учета</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2.2.3</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Перевод ценных бумаг</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3</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Комплексные операции:</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p>
        </w:tc>
      </w:tr>
      <w:tr w:rsidR="00AD27FF" w:rsidRPr="00880670" w:rsidTr="00F239A8">
        <w:trPr>
          <w:trHeight w:hRule="exact" w:val="271"/>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3.1</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EC4CA7" w:rsidP="00EC4CA7">
            <w:pPr>
              <w:rPr>
                <w:sz w:val="24"/>
                <w:szCs w:val="24"/>
              </w:rPr>
            </w:pPr>
            <w:r w:rsidRPr="00880670">
              <w:rPr>
                <w:sz w:val="24"/>
                <w:szCs w:val="24"/>
              </w:rPr>
              <w:t>Блокирование ценных бумаг</w:t>
            </w: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3.2</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EC4CA7" w:rsidP="00EC4CA7">
            <w:pPr>
              <w:rPr>
                <w:sz w:val="24"/>
                <w:szCs w:val="24"/>
              </w:rPr>
            </w:pPr>
            <w:r w:rsidRPr="00880670">
              <w:rPr>
                <w:sz w:val="24"/>
                <w:szCs w:val="24"/>
              </w:rPr>
              <w:t>Снятие блокирования ценных бумаг</w:t>
            </w: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70"/>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3.3</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EC4CA7" w:rsidP="00AD27FF">
            <w:pPr>
              <w:rPr>
                <w:sz w:val="24"/>
                <w:szCs w:val="24"/>
              </w:rPr>
            </w:pPr>
            <w:r w:rsidRPr="00880670">
              <w:rPr>
                <w:sz w:val="24"/>
                <w:szCs w:val="24"/>
              </w:rPr>
              <w:t>Обременение ценных бумаг обязательствами</w:t>
            </w:r>
            <w:r w:rsidR="00365221" w:rsidRPr="00880670">
              <w:rPr>
                <w:sz w:val="24"/>
                <w:szCs w:val="24"/>
              </w:rPr>
              <w:t xml:space="preserve"> </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1D2269" w:rsidP="00AD27FF">
            <w:pPr>
              <w:jc w:val="center"/>
              <w:rPr>
                <w:sz w:val="24"/>
                <w:szCs w:val="24"/>
              </w:rPr>
            </w:pPr>
            <w:r w:rsidRPr="00880670">
              <w:rPr>
                <w:sz w:val="24"/>
                <w:szCs w:val="24"/>
              </w:rPr>
              <w:t>Т</w:t>
            </w:r>
            <w:r w:rsidR="00AD27FF" w:rsidRPr="00880670">
              <w:rPr>
                <w:sz w:val="24"/>
                <w:szCs w:val="24"/>
              </w:rPr>
              <w:t>+1</w:t>
            </w:r>
          </w:p>
          <w:p w:rsidR="00AD27FF" w:rsidRPr="00880670" w:rsidRDefault="00AD27FF" w:rsidP="00AD27FF">
            <w:pPr>
              <w:jc w:val="center"/>
              <w:rPr>
                <w:sz w:val="24"/>
                <w:szCs w:val="24"/>
              </w:rPr>
            </w:pPr>
          </w:p>
        </w:tc>
      </w:tr>
      <w:tr w:rsidR="00AD27FF" w:rsidRPr="00880670" w:rsidTr="00F239A8">
        <w:trPr>
          <w:trHeight w:hRule="exact" w:val="287"/>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3.4</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EC4CA7" w:rsidRPr="00880670" w:rsidRDefault="00EC4CA7" w:rsidP="00EC4CA7">
            <w:pPr>
              <w:rPr>
                <w:sz w:val="24"/>
                <w:szCs w:val="24"/>
              </w:rPr>
            </w:pPr>
            <w:r w:rsidRPr="00880670">
              <w:rPr>
                <w:sz w:val="24"/>
                <w:szCs w:val="24"/>
              </w:rPr>
              <w:t>Прекращение обременения ценных бумаг обязательствами</w:t>
            </w:r>
            <w:r w:rsidR="00365221" w:rsidRPr="00880670">
              <w:rPr>
                <w:sz w:val="24"/>
                <w:szCs w:val="24"/>
              </w:rPr>
              <w:t xml:space="preserve"> </w:t>
            </w:r>
          </w:p>
          <w:p w:rsidR="00AD27FF" w:rsidRPr="00880670" w:rsidRDefault="00AD27FF" w:rsidP="00AD27FF">
            <w:pPr>
              <w:rPr>
                <w:sz w:val="24"/>
                <w:szCs w:val="24"/>
              </w:rPr>
            </w:pP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4</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Информационные операции:</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4.1</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Формирование выписки по счету депо</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445E59" w:rsidRPr="00880670" w:rsidRDefault="00445E59" w:rsidP="00445E59">
            <w:pPr>
              <w:jc w:val="center"/>
              <w:rPr>
                <w:sz w:val="24"/>
                <w:szCs w:val="24"/>
              </w:rPr>
            </w:pPr>
            <w:r w:rsidRPr="00880670">
              <w:rPr>
                <w:sz w:val="24"/>
                <w:szCs w:val="24"/>
              </w:rPr>
              <w:t>T+1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4.1.1</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 xml:space="preserve">Однократно по состоянию на дату, указанную в поручении </w:t>
            </w: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4.1.2</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Ежемесячно</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Тмес+1</w:t>
            </w:r>
          </w:p>
          <w:p w:rsidR="00AD27FF" w:rsidRPr="00880670" w:rsidRDefault="00AD27FF" w:rsidP="00AD27FF">
            <w:pPr>
              <w:jc w:val="center"/>
              <w:rPr>
                <w:sz w:val="24"/>
                <w:szCs w:val="24"/>
              </w:rPr>
            </w:pPr>
          </w:p>
        </w:tc>
      </w:tr>
      <w:tr w:rsidR="00AD27FF" w:rsidRPr="00880670" w:rsidTr="004670AC">
        <w:trPr>
          <w:trHeight w:hRule="exact" w:val="321"/>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4.2</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445E59" w:rsidP="00445E59">
            <w:pPr>
              <w:rPr>
                <w:sz w:val="24"/>
                <w:szCs w:val="24"/>
              </w:rPr>
            </w:pPr>
            <w:r w:rsidRPr="00880670">
              <w:rPr>
                <w:sz w:val="24"/>
                <w:szCs w:val="24"/>
              </w:rPr>
              <w:t>Формирование отчета о проведении операции по счету депо</w:t>
            </w: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T+1</w:t>
            </w:r>
          </w:p>
          <w:p w:rsidR="00AD27FF" w:rsidRPr="00880670" w:rsidRDefault="00AD27FF" w:rsidP="00AD27FF">
            <w:pPr>
              <w:jc w:val="center"/>
              <w:rPr>
                <w:sz w:val="24"/>
                <w:szCs w:val="24"/>
              </w:rPr>
            </w:pPr>
          </w:p>
        </w:tc>
      </w:tr>
      <w:tr w:rsidR="00445E59" w:rsidRPr="00880670" w:rsidTr="00F239A8">
        <w:trPr>
          <w:trHeight w:hRule="exact" w:val="283"/>
        </w:trPr>
        <w:tc>
          <w:tcPr>
            <w:tcW w:w="708" w:type="dxa"/>
            <w:tcBorders>
              <w:top w:val="single" w:sz="4" w:space="0" w:color="auto"/>
              <w:left w:val="single" w:sz="4" w:space="0" w:color="auto"/>
              <w:bottom w:val="single" w:sz="4" w:space="0" w:color="auto"/>
              <w:right w:val="single" w:sz="4" w:space="0" w:color="auto"/>
            </w:tcBorders>
          </w:tcPr>
          <w:p w:rsidR="00445E59" w:rsidRPr="00880670" w:rsidRDefault="00445E59" w:rsidP="00AD27FF">
            <w:pPr>
              <w:rPr>
                <w:sz w:val="24"/>
                <w:szCs w:val="24"/>
              </w:rPr>
            </w:pPr>
            <w:r w:rsidRPr="00880670">
              <w:rPr>
                <w:sz w:val="24"/>
                <w:szCs w:val="24"/>
              </w:rPr>
              <w:t>4.3</w:t>
            </w:r>
          </w:p>
        </w:tc>
        <w:tc>
          <w:tcPr>
            <w:tcW w:w="6521" w:type="dxa"/>
            <w:tcBorders>
              <w:top w:val="single" w:sz="4" w:space="0" w:color="auto"/>
              <w:left w:val="single" w:sz="4" w:space="0" w:color="auto"/>
              <w:bottom w:val="single" w:sz="4" w:space="0" w:color="auto"/>
              <w:right w:val="single" w:sz="4" w:space="0" w:color="auto"/>
            </w:tcBorders>
          </w:tcPr>
          <w:p w:rsidR="00445E59" w:rsidRPr="00880670" w:rsidRDefault="00445E59" w:rsidP="00445E59">
            <w:pPr>
              <w:rPr>
                <w:sz w:val="24"/>
                <w:szCs w:val="24"/>
              </w:rPr>
            </w:pPr>
            <w:r w:rsidRPr="00880670">
              <w:rPr>
                <w:sz w:val="24"/>
                <w:szCs w:val="24"/>
              </w:rPr>
              <w:t>Формирование уведомления об отказе в проведении операции</w:t>
            </w:r>
          </w:p>
        </w:tc>
        <w:tc>
          <w:tcPr>
            <w:tcW w:w="2409" w:type="dxa"/>
            <w:tcBorders>
              <w:top w:val="single" w:sz="4" w:space="0" w:color="auto"/>
              <w:left w:val="single" w:sz="4" w:space="0" w:color="auto"/>
              <w:bottom w:val="single" w:sz="4" w:space="0" w:color="auto"/>
              <w:right w:val="single" w:sz="4" w:space="0" w:color="auto"/>
            </w:tcBorders>
          </w:tcPr>
          <w:p w:rsidR="00445E59" w:rsidRPr="00880670" w:rsidRDefault="00445E59" w:rsidP="00445E59">
            <w:pPr>
              <w:jc w:val="center"/>
              <w:rPr>
                <w:sz w:val="24"/>
                <w:szCs w:val="24"/>
              </w:rPr>
            </w:pPr>
            <w:r w:rsidRPr="00880670">
              <w:rPr>
                <w:sz w:val="24"/>
                <w:szCs w:val="24"/>
              </w:rPr>
              <w:t>T+1</w:t>
            </w:r>
          </w:p>
          <w:p w:rsidR="00445E59" w:rsidRPr="00880670" w:rsidRDefault="00445E59" w:rsidP="00AD27FF">
            <w:pPr>
              <w:jc w:val="center"/>
              <w:rPr>
                <w:sz w:val="24"/>
                <w:szCs w:val="24"/>
              </w:rPr>
            </w:pPr>
          </w:p>
        </w:tc>
      </w:tr>
      <w:tr w:rsidR="00AD27FF" w:rsidRPr="00880670" w:rsidTr="00F239A8">
        <w:trPr>
          <w:trHeight w:hRule="exact" w:val="277"/>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445E59" w:rsidP="00AD27FF">
            <w:pPr>
              <w:rPr>
                <w:sz w:val="24"/>
                <w:szCs w:val="24"/>
              </w:rPr>
            </w:pPr>
            <w:r w:rsidRPr="00880670">
              <w:rPr>
                <w:sz w:val="24"/>
                <w:szCs w:val="24"/>
              </w:rPr>
              <w:t>4.4</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445E59" w:rsidP="00AD27FF">
            <w:pPr>
              <w:rPr>
                <w:sz w:val="24"/>
                <w:szCs w:val="24"/>
              </w:rPr>
            </w:pPr>
            <w:r w:rsidRPr="00880670">
              <w:rPr>
                <w:sz w:val="24"/>
                <w:szCs w:val="24"/>
              </w:rPr>
              <w:t>Формирование отчета о движении по счету депо</w:t>
            </w: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5</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Глобальные операции:</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5.1</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Конвертация ценных бумаг</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Тгл+1</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5.2</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Погашение (аннулирование) ценных бумаг</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Тгл+1</w:t>
            </w:r>
          </w:p>
          <w:p w:rsidR="00AD27FF" w:rsidRPr="00880670" w:rsidRDefault="00AD27FF" w:rsidP="00AD27FF">
            <w:pPr>
              <w:jc w:val="center"/>
              <w:rPr>
                <w:sz w:val="24"/>
                <w:szCs w:val="24"/>
              </w:rPr>
            </w:pPr>
          </w:p>
        </w:tc>
      </w:tr>
      <w:tr w:rsidR="00AD27FF" w:rsidRPr="00880670" w:rsidTr="00F239A8">
        <w:trPr>
          <w:trHeight w:hRule="exact" w:val="614"/>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5.3</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Дробление или консолидация ценных бумаг</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 xml:space="preserve">Срок, определенный решением </w:t>
            </w:r>
            <w:r w:rsidR="00C828BA" w:rsidRPr="00880670">
              <w:rPr>
                <w:sz w:val="24"/>
                <w:szCs w:val="24"/>
              </w:rPr>
              <w:t>Эмитент</w:t>
            </w:r>
            <w:r w:rsidRPr="00880670">
              <w:rPr>
                <w:sz w:val="24"/>
                <w:szCs w:val="24"/>
              </w:rPr>
              <w:t>а</w:t>
            </w:r>
          </w:p>
          <w:p w:rsidR="00AD27FF" w:rsidRPr="00880670" w:rsidRDefault="00AD27FF" w:rsidP="00AD27FF">
            <w:pPr>
              <w:jc w:val="center"/>
              <w:rPr>
                <w:sz w:val="24"/>
                <w:szCs w:val="24"/>
              </w:rPr>
            </w:pPr>
          </w:p>
        </w:tc>
      </w:tr>
      <w:tr w:rsidR="00AD27FF" w:rsidRPr="00880670" w:rsidTr="00F239A8">
        <w:trPr>
          <w:trHeight w:hRule="exact" w:val="26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5.4</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Объединение выпусков эмиссионных ценных бумаг</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Тгл+1</w:t>
            </w:r>
          </w:p>
          <w:p w:rsidR="00AD27FF" w:rsidRPr="00880670" w:rsidRDefault="00AD27FF" w:rsidP="00AD27FF">
            <w:pPr>
              <w:jc w:val="center"/>
              <w:rPr>
                <w:sz w:val="24"/>
                <w:szCs w:val="24"/>
              </w:rPr>
            </w:pPr>
          </w:p>
        </w:tc>
      </w:tr>
      <w:tr w:rsidR="00AD27FF" w:rsidRPr="00880670" w:rsidTr="00F239A8">
        <w:trPr>
          <w:trHeight w:hRule="exact" w:val="588"/>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5.5</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C40080" w:rsidP="00AD27FF">
            <w:pPr>
              <w:rPr>
                <w:sz w:val="24"/>
                <w:szCs w:val="24"/>
              </w:rPr>
            </w:pPr>
            <w:r w:rsidRPr="00880670">
              <w:rPr>
                <w:sz w:val="24"/>
                <w:szCs w:val="24"/>
              </w:rPr>
              <w:t xml:space="preserve">Аннулирование кода дополнительного выпуска эмиссионных ценных бумаг </w:t>
            </w: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jc w:val="center"/>
              <w:rPr>
                <w:sz w:val="24"/>
                <w:szCs w:val="24"/>
              </w:rPr>
            </w:pPr>
            <w:r w:rsidRPr="00880670">
              <w:rPr>
                <w:sz w:val="24"/>
                <w:szCs w:val="24"/>
              </w:rPr>
              <w:t>Тгл+1</w:t>
            </w:r>
          </w:p>
          <w:p w:rsidR="00AD27FF" w:rsidRPr="00880670" w:rsidRDefault="00AD27FF" w:rsidP="00AD27FF">
            <w:pPr>
              <w:jc w:val="center"/>
              <w:rPr>
                <w:sz w:val="24"/>
                <w:szCs w:val="24"/>
              </w:rPr>
            </w:pPr>
          </w:p>
        </w:tc>
      </w:tr>
      <w:tr w:rsidR="00AD27FF" w:rsidRPr="00880670" w:rsidTr="00F239A8">
        <w:trPr>
          <w:trHeight w:hRule="exact" w:val="551"/>
        </w:trPr>
        <w:tc>
          <w:tcPr>
            <w:tcW w:w="708"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5.6</w:t>
            </w:r>
          </w:p>
          <w:p w:rsidR="00AD27FF" w:rsidRPr="00880670" w:rsidRDefault="00AD27FF" w:rsidP="00AD27FF">
            <w:pPr>
              <w:rPr>
                <w:sz w:val="24"/>
                <w:szCs w:val="24"/>
              </w:rPr>
            </w:pPr>
          </w:p>
        </w:tc>
        <w:tc>
          <w:tcPr>
            <w:tcW w:w="6521" w:type="dxa"/>
            <w:tcBorders>
              <w:top w:val="single" w:sz="4" w:space="0" w:color="auto"/>
              <w:left w:val="single" w:sz="4" w:space="0" w:color="auto"/>
              <w:bottom w:val="single" w:sz="4" w:space="0" w:color="auto"/>
              <w:right w:val="single" w:sz="4" w:space="0" w:color="auto"/>
            </w:tcBorders>
          </w:tcPr>
          <w:p w:rsidR="00AD27FF" w:rsidRPr="00880670" w:rsidRDefault="00AD27FF" w:rsidP="00AD27FF">
            <w:pPr>
              <w:rPr>
                <w:sz w:val="24"/>
                <w:szCs w:val="24"/>
              </w:rPr>
            </w:pPr>
            <w:r w:rsidRPr="00880670">
              <w:rPr>
                <w:sz w:val="24"/>
                <w:szCs w:val="24"/>
              </w:rPr>
              <w:t>Выплата доходов ценными бумагами</w:t>
            </w:r>
          </w:p>
          <w:p w:rsidR="00AD27FF" w:rsidRPr="00880670" w:rsidRDefault="00AD27FF" w:rsidP="00AD27FF">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27FF" w:rsidRPr="00880670" w:rsidRDefault="00AD27FF" w:rsidP="00776D91">
            <w:pPr>
              <w:jc w:val="center"/>
              <w:rPr>
                <w:sz w:val="24"/>
                <w:szCs w:val="24"/>
              </w:rPr>
            </w:pPr>
            <w:r w:rsidRPr="00880670">
              <w:rPr>
                <w:sz w:val="24"/>
                <w:szCs w:val="24"/>
              </w:rPr>
              <w:t xml:space="preserve">Срок, определенный решением </w:t>
            </w:r>
            <w:r w:rsidR="00C828BA" w:rsidRPr="00880670">
              <w:rPr>
                <w:sz w:val="24"/>
                <w:szCs w:val="24"/>
              </w:rPr>
              <w:t>Эмитент</w:t>
            </w:r>
            <w:r w:rsidRPr="00880670">
              <w:rPr>
                <w:sz w:val="24"/>
                <w:szCs w:val="24"/>
              </w:rPr>
              <w:t>а</w:t>
            </w:r>
          </w:p>
        </w:tc>
      </w:tr>
    </w:tbl>
    <w:p w:rsidR="00FE4B3C" w:rsidRPr="00880670" w:rsidRDefault="00FE4B3C" w:rsidP="00974DC3">
      <w:pPr>
        <w:pStyle w:val="1"/>
        <w:spacing w:before="240" w:after="240"/>
        <w:ind w:firstLine="709"/>
        <w:jc w:val="both"/>
        <w:rPr>
          <w:b/>
          <w:bCs/>
          <w:szCs w:val="24"/>
        </w:rPr>
      </w:pPr>
      <w:bookmarkStart w:id="17" w:name="_Toc460067333"/>
      <w:r w:rsidRPr="00880670">
        <w:rPr>
          <w:b/>
          <w:bCs/>
          <w:szCs w:val="24"/>
        </w:rPr>
        <w:t>Раздел 7. Порядок совершения операций</w:t>
      </w:r>
      <w:bookmarkEnd w:id="16"/>
      <w:bookmarkEnd w:id="17"/>
    </w:p>
    <w:p w:rsidR="00FE4B3C" w:rsidRPr="00880670" w:rsidRDefault="00FE4B3C" w:rsidP="00767213">
      <w:pPr>
        <w:pStyle w:val="20"/>
        <w:ind w:firstLine="709"/>
        <w:jc w:val="left"/>
        <w:rPr>
          <w:iCs/>
          <w:szCs w:val="24"/>
        </w:rPr>
      </w:pPr>
      <w:bookmarkStart w:id="18" w:name="_Toc350264829"/>
      <w:bookmarkStart w:id="19" w:name="_Toc370208387"/>
      <w:bookmarkStart w:id="20" w:name="_Toc460067334"/>
      <w:r w:rsidRPr="00880670">
        <w:rPr>
          <w:iCs/>
          <w:szCs w:val="24"/>
        </w:rPr>
        <w:t>7.1. Административные операции</w:t>
      </w:r>
      <w:bookmarkEnd w:id="18"/>
      <w:bookmarkEnd w:id="19"/>
      <w:bookmarkEnd w:id="20"/>
    </w:p>
    <w:p w:rsidR="00FE4B3C" w:rsidRPr="00880670" w:rsidRDefault="00FE4B3C" w:rsidP="00767213">
      <w:pPr>
        <w:pStyle w:val="3"/>
        <w:spacing w:before="0" w:after="0"/>
        <w:ind w:firstLine="709"/>
        <w:jc w:val="both"/>
        <w:rPr>
          <w:rFonts w:ascii="Times New Roman" w:hAnsi="Times New Roman"/>
          <w:b/>
          <w:bCs/>
          <w:szCs w:val="24"/>
        </w:rPr>
      </w:pPr>
      <w:bookmarkStart w:id="21" w:name="_Toc350264830"/>
      <w:bookmarkStart w:id="22" w:name="_Toc370208388"/>
      <w:bookmarkStart w:id="23" w:name="_Toc460067335"/>
      <w:r w:rsidRPr="00880670">
        <w:rPr>
          <w:rFonts w:ascii="Times New Roman" w:hAnsi="Times New Roman"/>
          <w:b/>
          <w:bCs/>
          <w:szCs w:val="24"/>
        </w:rPr>
        <w:t>7.1.1.</w:t>
      </w:r>
      <w:r w:rsidRPr="00880670">
        <w:rPr>
          <w:rFonts w:ascii="Times New Roman" w:hAnsi="Times New Roman"/>
          <w:b/>
          <w:bCs/>
          <w:szCs w:val="24"/>
        </w:rPr>
        <w:tab/>
        <w:t>Открытие счетов депо и иных счетов, не предназначенных для учета прав Депонентов</w:t>
      </w:r>
      <w:bookmarkEnd w:id="21"/>
      <w:bookmarkEnd w:id="22"/>
      <w:bookmarkEnd w:id="23"/>
    </w:p>
    <w:p w:rsidR="00FE4B3C" w:rsidRPr="00880670" w:rsidRDefault="00FE4B3C" w:rsidP="00E272A5">
      <w:pPr>
        <w:pStyle w:val="11"/>
        <w:ind w:firstLine="709"/>
        <w:jc w:val="both"/>
        <w:rPr>
          <w:sz w:val="24"/>
          <w:szCs w:val="24"/>
        </w:rPr>
      </w:pPr>
      <w:r w:rsidRPr="00880670">
        <w:rPr>
          <w:sz w:val="24"/>
          <w:szCs w:val="24"/>
        </w:rPr>
        <w:t>7.1.1.1. Операция по открытию счета депо Депонента представляет собой действия по внесению Депозитарием в учетные регистры информации о Депоненте, позволяющей осуществлять операции.</w:t>
      </w:r>
    </w:p>
    <w:p w:rsidR="00FE4B3C" w:rsidRPr="00880670" w:rsidRDefault="00FE4B3C" w:rsidP="00E272A5">
      <w:pPr>
        <w:pStyle w:val="11"/>
        <w:ind w:firstLine="709"/>
        <w:jc w:val="both"/>
        <w:rPr>
          <w:sz w:val="24"/>
          <w:szCs w:val="24"/>
          <w:u w:val="single"/>
        </w:rPr>
      </w:pPr>
      <w:r w:rsidRPr="00880670">
        <w:rPr>
          <w:sz w:val="24"/>
          <w:szCs w:val="24"/>
        </w:rPr>
        <w:t>7.1.1.2.</w:t>
      </w:r>
      <w:r w:rsidRPr="00880670">
        <w:rPr>
          <w:sz w:val="24"/>
          <w:szCs w:val="24"/>
        </w:rPr>
        <w:tab/>
      </w:r>
      <w:r w:rsidR="003558EB" w:rsidRPr="00880670">
        <w:rPr>
          <w:sz w:val="24"/>
          <w:szCs w:val="24"/>
        </w:rPr>
        <w:t xml:space="preserve"> </w:t>
      </w:r>
      <w:r w:rsidRPr="00880670">
        <w:rPr>
          <w:sz w:val="24"/>
          <w:szCs w:val="24"/>
        </w:rPr>
        <w:t>Депонент может открыть в Депозитарии несколько счетов депо как одного, так и различных видов.</w:t>
      </w:r>
    </w:p>
    <w:p w:rsidR="00FE4B3C" w:rsidRPr="00880670" w:rsidRDefault="00FE4B3C" w:rsidP="00E272A5">
      <w:pPr>
        <w:pStyle w:val="11"/>
        <w:ind w:firstLine="709"/>
        <w:jc w:val="both"/>
        <w:rPr>
          <w:rStyle w:val="12"/>
          <w:sz w:val="24"/>
          <w:szCs w:val="24"/>
        </w:rPr>
      </w:pPr>
      <w:r w:rsidRPr="00880670">
        <w:rPr>
          <w:sz w:val="24"/>
          <w:szCs w:val="24"/>
        </w:rPr>
        <w:t>7.1.1</w:t>
      </w:r>
      <w:r w:rsidRPr="00880670">
        <w:rPr>
          <w:rStyle w:val="12"/>
          <w:sz w:val="24"/>
          <w:szCs w:val="24"/>
        </w:rPr>
        <w:t>.3.</w:t>
      </w:r>
      <w:r w:rsidRPr="00880670">
        <w:rPr>
          <w:rStyle w:val="12"/>
          <w:sz w:val="24"/>
          <w:szCs w:val="24"/>
        </w:rPr>
        <w:tab/>
      </w:r>
      <w:r w:rsidR="00E272A5" w:rsidRPr="00880670">
        <w:rPr>
          <w:rStyle w:val="12"/>
          <w:sz w:val="24"/>
          <w:szCs w:val="24"/>
        </w:rPr>
        <w:t xml:space="preserve"> </w:t>
      </w:r>
      <w:r w:rsidRPr="00880670">
        <w:rPr>
          <w:rStyle w:val="12"/>
          <w:sz w:val="24"/>
          <w:szCs w:val="24"/>
        </w:rPr>
        <w:t xml:space="preserve">Для </w:t>
      </w:r>
      <w:proofErr w:type="gramStart"/>
      <w:r w:rsidRPr="00880670">
        <w:rPr>
          <w:rStyle w:val="12"/>
          <w:sz w:val="24"/>
          <w:szCs w:val="24"/>
        </w:rPr>
        <w:t>физических лиц/и</w:t>
      </w:r>
      <w:r w:rsidRPr="00880670">
        <w:rPr>
          <w:sz w:val="24"/>
          <w:szCs w:val="24"/>
        </w:rPr>
        <w:t>ндивидуальных предпринимателей/</w:t>
      </w:r>
      <w:r w:rsidRPr="00880670">
        <w:rPr>
          <w:rStyle w:val="12"/>
          <w:sz w:val="24"/>
          <w:szCs w:val="24"/>
        </w:rPr>
        <w:t>физических лиц</w:t>
      </w:r>
      <w:r w:rsidRPr="00880670">
        <w:rPr>
          <w:sz w:val="24"/>
          <w:szCs w:val="24"/>
        </w:rPr>
        <w:t xml:space="preserve">, занимающихся в установленном </w:t>
      </w:r>
      <w:r w:rsidR="007B4FFF" w:rsidRPr="00880670">
        <w:rPr>
          <w:sz w:val="24"/>
          <w:szCs w:val="24"/>
        </w:rPr>
        <w:t xml:space="preserve">федеральными законами </w:t>
      </w:r>
      <w:r w:rsidRPr="00880670">
        <w:rPr>
          <w:sz w:val="24"/>
          <w:szCs w:val="24"/>
        </w:rPr>
        <w:t>порядке частной практикой</w:t>
      </w:r>
      <w:r w:rsidRPr="00880670">
        <w:rPr>
          <w:rStyle w:val="12"/>
          <w:sz w:val="24"/>
          <w:szCs w:val="24"/>
        </w:rPr>
        <w:t xml:space="preserve"> открытие счета депо владельца осуществляется</w:t>
      </w:r>
      <w:proofErr w:type="gramEnd"/>
      <w:r w:rsidRPr="00880670">
        <w:rPr>
          <w:rStyle w:val="12"/>
          <w:sz w:val="24"/>
          <w:szCs w:val="24"/>
        </w:rPr>
        <w:t xml:space="preserve"> на основании:</w:t>
      </w:r>
    </w:p>
    <w:p w:rsidR="00FE4B3C" w:rsidRPr="00880670" w:rsidRDefault="00FE4B3C" w:rsidP="00E272A5">
      <w:pPr>
        <w:pStyle w:val="norm11"/>
        <w:numPr>
          <w:ilvl w:val="0"/>
          <w:numId w:val="1"/>
        </w:numPr>
        <w:tabs>
          <w:tab w:val="clear" w:pos="1080"/>
          <w:tab w:val="num" w:pos="567"/>
          <w:tab w:val="num" w:pos="851"/>
        </w:tabs>
        <w:spacing w:after="0"/>
        <w:ind w:left="0" w:firstLine="709"/>
        <w:rPr>
          <w:sz w:val="24"/>
          <w:szCs w:val="24"/>
        </w:rPr>
      </w:pPr>
      <w:r w:rsidRPr="00880670">
        <w:rPr>
          <w:sz w:val="24"/>
          <w:szCs w:val="24"/>
        </w:rPr>
        <w:t>депозитарного договора;</w:t>
      </w:r>
    </w:p>
    <w:p w:rsidR="00FE4B3C" w:rsidRPr="00880670" w:rsidRDefault="00FE4B3C" w:rsidP="00E272A5">
      <w:pPr>
        <w:pStyle w:val="norm11"/>
        <w:numPr>
          <w:ilvl w:val="0"/>
          <w:numId w:val="1"/>
        </w:numPr>
        <w:tabs>
          <w:tab w:val="clear" w:pos="1080"/>
          <w:tab w:val="num" w:pos="567"/>
          <w:tab w:val="num" w:pos="851"/>
        </w:tabs>
        <w:spacing w:after="0"/>
        <w:ind w:left="0" w:firstLine="709"/>
        <w:rPr>
          <w:sz w:val="24"/>
          <w:szCs w:val="24"/>
        </w:rPr>
      </w:pPr>
      <w:r w:rsidRPr="00880670">
        <w:rPr>
          <w:sz w:val="24"/>
          <w:szCs w:val="24"/>
        </w:rPr>
        <w:t>поручения инициатора операции;</w:t>
      </w:r>
    </w:p>
    <w:p w:rsidR="00FE4B3C" w:rsidRPr="00880670" w:rsidRDefault="00FE4B3C" w:rsidP="00E272A5">
      <w:pPr>
        <w:pStyle w:val="norm11"/>
        <w:numPr>
          <w:ilvl w:val="0"/>
          <w:numId w:val="1"/>
        </w:numPr>
        <w:tabs>
          <w:tab w:val="clear" w:pos="1080"/>
          <w:tab w:val="num" w:pos="567"/>
          <w:tab w:val="num" w:pos="851"/>
        </w:tabs>
        <w:spacing w:after="0"/>
        <w:ind w:left="0" w:firstLine="709"/>
        <w:rPr>
          <w:sz w:val="24"/>
          <w:szCs w:val="24"/>
        </w:rPr>
      </w:pPr>
      <w:r w:rsidRPr="00880670">
        <w:rPr>
          <w:sz w:val="24"/>
          <w:szCs w:val="24"/>
        </w:rPr>
        <w:t>анкеты Депонента;</w:t>
      </w:r>
    </w:p>
    <w:p w:rsidR="00FE4B3C" w:rsidRPr="00880670" w:rsidRDefault="00FE4B3C" w:rsidP="00E272A5">
      <w:pPr>
        <w:pStyle w:val="norm11"/>
        <w:numPr>
          <w:ilvl w:val="0"/>
          <w:numId w:val="1"/>
        </w:numPr>
        <w:tabs>
          <w:tab w:val="clear" w:pos="1080"/>
          <w:tab w:val="num" w:pos="567"/>
          <w:tab w:val="num" w:pos="851"/>
        </w:tabs>
        <w:spacing w:after="0"/>
        <w:ind w:left="0" w:firstLine="709"/>
        <w:rPr>
          <w:sz w:val="24"/>
          <w:szCs w:val="24"/>
        </w:rPr>
      </w:pPr>
      <w:r w:rsidRPr="00880670">
        <w:rPr>
          <w:sz w:val="24"/>
          <w:szCs w:val="24"/>
        </w:rPr>
        <w:t>документа, удо</w:t>
      </w:r>
      <w:r w:rsidR="009A282A" w:rsidRPr="00880670">
        <w:rPr>
          <w:sz w:val="24"/>
          <w:szCs w:val="24"/>
        </w:rPr>
        <w:t>стоверяющего личность Депонента.</w:t>
      </w:r>
    </w:p>
    <w:p w:rsidR="00FE4B3C" w:rsidRPr="00880670" w:rsidRDefault="00FE4B3C" w:rsidP="00E272A5">
      <w:pPr>
        <w:pStyle w:val="af5"/>
        <w:spacing w:after="0"/>
        <w:ind w:firstLine="709"/>
        <w:jc w:val="both"/>
        <w:rPr>
          <w:sz w:val="24"/>
          <w:szCs w:val="24"/>
        </w:rPr>
      </w:pPr>
      <w:r w:rsidRPr="00880670">
        <w:rPr>
          <w:sz w:val="24"/>
          <w:szCs w:val="24"/>
        </w:rPr>
        <w:t>В случае назначения уполномоченного представителя требуется предоставление доверенности и документа, удостоверяющего личность уполномоченного представителя.</w:t>
      </w:r>
    </w:p>
    <w:p w:rsidR="005A3D28" w:rsidRPr="00880670" w:rsidRDefault="005A3D28" w:rsidP="00E272A5">
      <w:pPr>
        <w:pStyle w:val="af5"/>
        <w:spacing w:after="0"/>
        <w:ind w:firstLine="709"/>
        <w:jc w:val="both"/>
        <w:rPr>
          <w:sz w:val="24"/>
          <w:szCs w:val="24"/>
        </w:rPr>
      </w:pPr>
      <w:r w:rsidRPr="00880670">
        <w:rPr>
          <w:sz w:val="24"/>
          <w:szCs w:val="24"/>
        </w:rPr>
        <w:t xml:space="preserve">Образцы подписей в анкете Депонента – физического лица, предоставляемой при открытии счета депо, должны быть заверены в нотариальном порядке или сделаны в присутствии </w:t>
      </w:r>
      <w:r w:rsidR="009A282A" w:rsidRPr="00880670">
        <w:rPr>
          <w:sz w:val="24"/>
          <w:szCs w:val="24"/>
        </w:rPr>
        <w:t>работника</w:t>
      </w:r>
      <w:r w:rsidRPr="00880670">
        <w:rPr>
          <w:sz w:val="24"/>
          <w:szCs w:val="24"/>
        </w:rPr>
        <w:t xml:space="preserve"> Депозитария, которому представляется анкета Депонента в соответствии с настоящими Условиями. </w:t>
      </w:r>
      <w:r w:rsidR="009A282A" w:rsidRPr="00880670">
        <w:rPr>
          <w:sz w:val="24"/>
          <w:szCs w:val="24"/>
        </w:rPr>
        <w:t>Работник</w:t>
      </w:r>
      <w:r w:rsidRPr="00880670">
        <w:rPr>
          <w:sz w:val="24"/>
          <w:szCs w:val="24"/>
        </w:rPr>
        <w:t xml:space="preserve"> Депозитария обязан до момента проставления подписи установить личность лица, проставляющего образец подписи, на основании документов, удостоверяющих личность, реквизиты которых вносятся в анкету Депонента.</w:t>
      </w:r>
    </w:p>
    <w:p w:rsidR="00767213" w:rsidRPr="00880670" w:rsidRDefault="00FE4B3C" w:rsidP="00767213">
      <w:pPr>
        <w:pStyle w:val="11"/>
        <w:ind w:firstLine="709"/>
        <w:jc w:val="both"/>
        <w:rPr>
          <w:sz w:val="24"/>
          <w:szCs w:val="24"/>
        </w:rPr>
      </w:pPr>
      <w:r w:rsidRPr="00880670">
        <w:rPr>
          <w:sz w:val="24"/>
          <w:szCs w:val="24"/>
        </w:rPr>
        <w:t xml:space="preserve">7.1.1.4. </w:t>
      </w:r>
      <w:r w:rsidR="00767213" w:rsidRPr="00880670">
        <w:rPr>
          <w:rStyle w:val="12"/>
          <w:sz w:val="24"/>
          <w:szCs w:val="24"/>
        </w:rPr>
        <w:t>Для юридических лиц - резидентов открытие счета депо осуществляется на основании</w:t>
      </w:r>
      <w:r w:rsidR="00767213" w:rsidRPr="00880670">
        <w:rPr>
          <w:sz w:val="24"/>
          <w:szCs w:val="24"/>
        </w:rPr>
        <w:t>:</w:t>
      </w:r>
    </w:p>
    <w:p w:rsidR="00767213" w:rsidRPr="00880670" w:rsidRDefault="00767213" w:rsidP="00494B94">
      <w:pPr>
        <w:pStyle w:val="norm11"/>
        <w:numPr>
          <w:ilvl w:val="0"/>
          <w:numId w:val="5"/>
        </w:numPr>
        <w:tabs>
          <w:tab w:val="left" w:pos="851"/>
        </w:tabs>
        <w:spacing w:after="0"/>
        <w:ind w:left="0" w:firstLine="709"/>
        <w:rPr>
          <w:sz w:val="24"/>
          <w:szCs w:val="24"/>
        </w:rPr>
      </w:pPr>
      <w:r w:rsidRPr="00880670">
        <w:rPr>
          <w:sz w:val="24"/>
          <w:szCs w:val="24"/>
        </w:rPr>
        <w:t>депозитарного договора;</w:t>
      </w:r>
    </w:p>
    <w:p w:rsidR="00767213" w:rsidRPr="00880670" w:rsidRDefault="00767213" w:rsidP="00494B94">
      <w:pPr>
        <w:pStyle w:val="norm11"/>
        <w:numPr>
          <w:ilvl w:val="0"/>
          <w:numId w:val="5"/>
        </w:numPr>
        <w:tabs>
          <w:tab w:val="left" w:pos="851"/>
        </w:tabs>
        <w:spacing w:after="0"/>
        <w:ind w:left="0" w:firstLine="709"/>
        <w:rPr>
          <w:sz w:val="24"/>
          <w:szCs w:val="24"/>
        </w:rPr>
      </w:pPr>
      <w:r w:rsidRPr="00880670">
        <w:rPr>
          <w:sz w:val="24"/>
          <w:szCs w:val="24"/>
        </w:rPr>
        <w:t>поручения инициатора операции;</w:t>
      </w:r>
    </w:p>
    <w:p w:rsidR="00767213" w:rsidRPr="00880670" w:rsidRDefault="00767213" w:rsidP="00494B94">
      <w:pPr>
        <w:pStyle w:val="norm11"/>
        <w:numPr>
          <w:ilvl w:val="0"/>
          <w:numId w:val="5"/>
        </w:numPr>
        <w:tabs>
          <w:tab w:val="left" w:pos="851"/>
        </w:tabs>
        <w:spacing w:after="0"/>
        <w:ind w:left="0" w:firstLine="709"/>
        <w:rPr>
          <w:sz w:val="24"/>
          <w:szCs w:val="24"/>
        </w:rPr>
      </w:pPr>
      <w:r w:rsidRPr="00880670">
        <w:rPr>
          <w:sz w:val="24"/>
          <w:szCs w:val="24"/>
        </w:rPr>
        <w:t>анкеты Депонента;</w:t>
      </w:r>
    </w:p>
    <w:p w:rsidR="0093666E" w:rsidRPr="00880670" w:rsidRDefault="00767213" w:rsidP="00494B94">
      <w:pPr>
        <w:pStyle w:val="norm11"/>
        <w:numPr>
          <w:ilvl w:val="0"/>
          <w:numId w:val="5"/>
        </w:numPr>
        <w:tabs>
          <w:tab w:val="left" w:pos="851"/>
        </w:tabs>
        <w:autoSpaceDE w:val="0"/>
        <w:autoSpaceDN w:val="0"/>
        <w:adjustRightInd w:val="0"/>
        <w:spacing w:after="0"/>
        <w:ind w:left="0" w:firstLine="709"/>
        <w:rPr>
          <w:sz w:val="24"/>
          <w:szCs w:val="24"/>
        </w:rPr>
      </w:pPr>
      <w:r w:rsidRPr="00880670">
        <w:rPr>
          <w:sz w:val="24"/>
          <w:szCs w:val="24"/>
        </w:rPr>
        <w:t>копии учредительных документов с зарегистрированными изменениями и дополнениями, засвидетельствованные нотариально;</w:t>
      </w:r>
    </w:p>
    <w:p w:rsidR="0093666E" w:rsidRPr="00880670" w:rsidRDefault="0093666E" w:rsidP="00494B94">
      <w:pPr>
        <w:pStyle w:val="norm11"/>
        <w:numPr>
          <w:ilvl w:val="0"/>
          <w:numId w:val="5"/>
        </w:numPr>
        <w:tabs>
          <w:tab w:val="left" w:pos="851"/>
        </w:tabs>
        <w:autoSpaceDE w:val="0"/>
        <w:autoSpaceDN w:val="0"/>
        <w:adjustRightInd w:val="0"/>
        <w:spacing w:after="0"/>
        <w:ind w:left="0" w:firstLine="709"/>
        <w:rPr>
          <w:sz w:val="24"/>
          <w:szCs w:val="24"/>
        </w:rPr>
      </w:pPr>
      <w:r w:rsidRPr="00880670">
        <w:rPr>
          <w:sz w:val="24"/>
          <w:szCs w:val="24"/>
        </w:rPr>
        <w:t>копии свидетельства о государственной регистрации - для юридических лиц, зарегистрированных до 1 июля 2002 года, засвидетельствованной нотариально;</w:t>
      </w:r>
    </w:p>
    <w:p w:rsidR="0093666E" w:rsidRPr="00880670" w:rsidRDefault="009A282A" w:rsidP="00494B94">
      <w:pPr>
        <w:pStyle w:val="norm11"/>
        <w:numPr>
          <w:ilvl w:val="0"/>
          <w:numId w:val="5"/>
        </w:numPr>
        <w:tabs>
          <w:tab w:val="left" w:pos="851"/>
        </w:tabs>
        <w:autoSpaceDE w:val="0"/>
        <w:autoSpaceDN w:val="0"/>
        <w:adjustRightInd w:val="0"/>
        <w:spacing w:after="0"/>
        <w:ind w:left="0" w:firstLine="709"/>
        <w:rPr>
          <w:sz w:val="24"/>
          <w:szCs w:val="24"/>
        </w:rPr>
      </w:pPr>
      <w:r w:rsidRPr="00880670">
        <w:rPr>
          <w:sz w:val="24"/>
          <w:szCs w:val="24"/>
        </w:rPr>
        <w:t xml:space="preserve">копии </w:t>
      </w:r>
      <w:r w:rsidR="0093666E" w:rsidRPr="00880670">
        <w:rPr>
          <w:sz w:val="24"/>
          <w:szCs w:val="24"/>
        </w:rPr>
        <w:t>свидетельств</w:t>
      </w:r>
      <w:r w:rsidRPr="00880670">
        <w:rPr>
          <w:sz w:val="24"/>
          <w:szCs w:val="24"/>
        </w:rPr>
        <w:t>а</w:t>
      </w:r>
      <w:r w:rsidR="0093666E" w:rsidRPr="00880670">
        <w:rPr>
          <w:sz w:val="24"/>
          <w:szCs w:val="24"/>
        </w:rPr>
        <w:t xml:space="preserve"> о внесении записи в Единый государственный реестр юридических лиц о юридическом лице, зарегистрированном до 1 июля 2002 года - для юридических лиц, зарегистрированных до 1 июля 2002 года, засвидетельствованной нотариально;</w:t>
      </w:r>
    </w:p>
    <w:p w:rsidR="00767213" w:rsidRPr="00880670" w:rsidRDefault="00767213" w:rsidP="00494B94">
      <w:pPr>
        <w:pStyle w:val="norm11"/>
        <w:numPr>
          <w:ilvl w:val="0"/>
          <w:numId w:val="5"/>
        </w:numPr>
        <w:tabs>
          <w:tab w:val="left" w:pos="851"/>
        </w:tabs>
        <w:spacing w:after="0"/>
        <w:ind w:left="0" w:firstLine="709"/>
        <w:rPr>
          <w:sz w:val="24"/>
          <w:szCs w:val="24"/>
        </w:rPr>
      </w:pPr>
      <w:r w:rsidRPr="00880670">
        <w:rPr>
          <w:sz w:val="24"/>
          <w:szCs w:val="24"/>
        </w:rPr>
        <w:t xml:space="preserve">копии </w:t>
      </w:r>
      <w:r w:rsidR="009A282A" w:rsidRPr="00880670">
        <w:rPr>
          <w:sz w:val="24"/>
          <w:szCs w:val="24"/>
        </w:rPr>
        <w:t>с</w:t>
      </w:r>
      <w:r w:rsidRPr="00880670">
        <w:rPr>
          <w:sz w:val="24"/>
          <w:szCs w:val="24"/>
        </w:rPr>
        <w:t xml:space="preserve">видетельства о внесении записи в Единый государственный </w:t>
      </w:r>
      <w:r w:rsidR="003F041E" w:rsidRPr="00880670">
        <w:rPr>
          <w:sz w:val="24"/>
          <w:szCs w:val="24"/>
        </w:rPr>
        <w:t>реестр</w:t>
      </w:r>
      <w:r w:rsidRPr="00880670">
        <w:rPr>
          <w:sz w:val="24"/>
          <w:szCs w:val="24"/>
        </w:rPr>
        <w:t xml:space="preserve"> юридических лиц, засвидетельствованной нотариально;</w:t>
      </w:r>
    </w:p>
    <w:p w:rsidR="00767213" w:rsidRPr="00880670" w:rsidRDefault="00767213" w:rsidP="00494B94">
      <w:pPr>
        <w:pStyle w:val="norm11"/>
        <w:numPr>
          <w:ilvl w:val="0"/>
          <w:numId w:val="5"/>
        </w:numPr>
        <w:tabs>
          <w:tab w:val="left" w:pos="851"/>
        </w:tabs>
        <w:spacing w:after="0"/>
        <w:ind w:left="0" w:firstLine="709"/>
        <w:rPr>
          <w:sz w:val="24"/>
          <w:szCs w:val="24"/>
        </w:rPr>
      </w:pPr>
      <w:r w:rsidRPr="00880670">
        <w:rPr>
          <w:sz w:val="24"/>
          <w:szCs w:val="24"/>
        </w:rPr>
        <w:t>копии документа, подтверждающего факт назначения на должность лиц, имеющих право действовать от имени Депонента без доверенности (</w:t>
      </w:r>
      <w:r w:rsidRPr="00880670">
        <w:rPr>
          <w:color w:val="000000"/>
          <w:sz w:val="24"/>
          <w:szCs w:val="24"/>
        </w:rPr>
        <w:t xml:space="preserve">копия решения об избрании (приказ о назначении) руководителя (для </w:t>
      </w:r>
      <w:proofErr w:type="spellStart"/>
      <w:r w:rsidRPr="00880670">
        <w:rPr>
          <w:color w:val="000000"/>
          <w:sz w:val="24"/>
          <w:szCs w:val="24"/>
        </w:rPr>
        <w:t>некредитных</w:t>
      </w:r>
      <w:proofErr w:type="spellEnd"/>
      <w:r w:rsidRPr="00880670">
        <w:rPr>
          <w:color w:val="000000"/>
          <w:sz w:val="24"/>
          <w:szCs w:val="24"/>
        </w:rPr>
        <w:t xml:space="preserve"> организаций)), заверенную подписью руководителя и печатью юридического лица</w:t>
      </w:r>
      <w:r w:rsidRPr="00880670">
        <w:rPr>
          <w:sz w:val="24"/>
          <w:szCs w:val="24"/>
        </w:rPr>
        <w:t>;</w:t>
      </w:r>
    </w:p>
    <w:p w:rsidR="00767213" w:rsidRPr="00880670" w:rsidRDefault="00767213" w:rsidP="00494B94">
      <w:pPr>
        <w:pStyle w:val="norm11"/>
        <w:numPr>
          <w:ilvl w:val="0"/>
          <w:numId w:val="5"/>
        </w:numPr>
        <w:tabs>
          <w:tab w:val="left" w:pos="709"/>
          <w:tab w:val="left" w:pos="851"/>
        </w:tabs>
        <w:spacing w:after="0"/>
        <w:ind w:left="0" w:firstLine="709"/>
        <w:rPr>
          <w:sz w:val="24"/>
          <w:szCs w:val="24"/>
        </w:rPr>
      </w:pPr>
      <w:r w:rsidRPr="00880670">
        <w:rPr>
          <w:sz w:val="24"/>
          <w:szCs w:val="24"/>
        </w:rPr>
        <w:t>документ, удостоверяющий личность лица, имеющего право действовать от имени Депонента без доверенности или доверенности и документа, удостоверяющего личность уполномоченного представителя Депонента;</w:t>
      </w:r>
    </w:p>
    <w:p w:rsidR="00767213" w:rsidRPr="00880670" w:rsidRDefault="00767213" w:rsidP="00767213">
      <w:pPr>
        <w:pStyle w:val="norm11"/>
        <w:numPr>
          <w:ilvl w:val="0"/>
          <w:numId w:val="1"/>
        </w:numPr>
        <w:tabs>
          <w:tab w:val="clear" w:pos="1080"/>
          <w:tab w:val="left" w:pos="709"/>
          <w:tab w:val="left" w:pos="851"/>
        </w:tabs>
        <w:spacing w:after="0"/>
        <w:ind w:left="0" w:firstLine="709"/>
        <w:rPr>
          <w:sz w:val="24"/>
          <w:szCs w:val="24"/>
        </w:rPr>
      </w:pPr>
      <w:r w:rsidRPr="00880670">
        <w:rPr>
          <w:color w:val="000000"/>
          <w:sz w:val="24"/>
          <w:szCs w:val="24"/>
        </w:rPr>
        <w:t>нотариально удостоверенная карточка с образцами подписей лиц, действующих от имени юридического лица без доверенности, и лиц, действующих от имени юридического лица по доверенности (при наличии), и оттиска печати, оформленная в соответствии с требованиями Банка России</w:t>
      </w:r>
      <w:r w:rsidRPr="00880670">
        <w:rPr>
          <w:sz w:val="24"/>
          <w:szCs w:val="24"/>
        </w:rPr>
        <w:t>;</w:t>
      </w:r>
    </w:p>
    <w:p w:rsidR="00767213" w:rsidRPr="00880670" w:rsidRDefault="009A282A" w:rsidP="00767213">
      <w:pPr>
        <w:pStyle w:val="norm11"/>
        <w:numPr>
          <w:ilvl w:val="0"/>
          <w:numId w:val="1"/>
        </w:numPr>
        <w:tabs>
          <w:tab w:val="clear" w:pos="1080"/>
          <w:tab w:val="left" w:pos="709"/>
          <w:tab w:val="left" w:pos="851"/>
        </w:tabs>
        <w:spacing w:after="0"/>
        <w:ind w:left="0" w:firstLine="709"/>
        <w:rPr>
          <w:color w:val="000000"/>
          <w:sz w:val="24"/>
          <w:szCs w:val="24"/>
        </w:rPr>
      </w:pPr>
      <w:r w:rsidRPr="00880670">
        <w:rPr>
          <w:sz w:val="24"/>
          <w:szCs w:val="24"/>
        </w:rPr>
        <w:t xml:space="preserve">копии </w:t>
      </w:r>
      <w:r w:rsidR="00767213" w:rsidRPr="00880670">
        <w:rPr>
          <w:sz w:val="24"/>
          <w:szCs w:val="24"/>
        </w:rPr>
        <w:t>лицензи</w:t>
      </w:r>
      <w:r w:rsidRPr="00880670">
        <w:rPr>
          <w:sz w:val="24"/>
          <w:szCs w:val="24"/>
        </w:rPr>
        <w:t xml:space="preserve">и </w:t>
      </w:r>
      <w:r w:rsidR="00767213" w:rsidRPr="00880670">
        <w:rPr>
          <w:sz w:val="24"/>
          <w:szCs w:val="24"/>
        </w:rPr>
        <w:t>- в случае осуществления Депонентом лицензируемой деятельности</w:t>
      </w:r>
      <w:r w:rsidRPr="00880670">
        <w:rPr>
          <w:sz w:val="24"/>
          <w:szCs w:val="24"/>
        </w:rPr>
        <w:t>,</w:t>
      </w:r>
      <w:r w:rsidR="00767213" w:rsidRPr="00880670">
        <w:rPr>
          <w:sz w:val="24"/>
          <w:szCs w:val="24"/>
        </w:rPr>
        <w:t xml:space="preserve"> </w:t>
      </w:r>
      <w:r w:rsidRPr="00880670">
        <w:rPr>
          <w:sz w:val="24"/>
          <w:szCs w:val="24"/>
        </w:rPr>
        <w:t>засвидетельствованной нотариально</w:t>
      </w:r>
      <w:r w:rsidR="00767213" w:rsidRPr="00880670">
        <w:rPr>
          <w:sz w:val="24"/>
          <w:szCs w:val="24"/>
        </w:rPr>
        <w:t>;</w:t>
      </w:r>
    </w:p>
    <w:p w:rsidR="0093666E" w:rsidRPr="00880670" w:rsidRDefault="009A282A" w:rsidP="00767213">
      <w:pPr>
        <w:pStyle w:val="norm11"/>
        <w:numPr>
          <w:ilvl w:val="0"/>
          <w:numId w:val="1"/>
        </w:numPr>
        <w:tabs>
          <w:tab w:val="clear" w:pos="1080"/>
          <w:tab w:val="left" w:pos="709"/>
          <w:tab w:val="left" w:pos="851"/>
        </w:tabs>
        <w:spacing w:after="0"/>
        <w:ind w:left="0" w:firstLine="709"/>
        <w:rPr>
          <w:sz w:val="24"/>
          <w:szCs w:val="24"/>
        </w:rPr>
      </w:pPr>
      <w:r w:rsidRPr="00880670">
        <w:rPr>
          <w:sz w:val="24"/>
          <w:szCs w:val="24"/>
        </w:rPr>
        <w:t xml:space="preserve">копии </w:t>
      </w:r>
      <w:r w:rsidR="00767213" w:rsidRPr="00880670">
        <w:rPr>
          <w:sz w:val="24"/>
          <w:szCs w:val="24"/>
        </w:rPr>
        <w:t>свидетельств</w:t>
      </w:r>
      <w:r w:rsidRPr="00880670">
        <w:rPr>
          <w:sz w:val="24"/>
          <w:szCs w:val="24"/>
        </w:rPr>
        <w:t>а</w:t>
      </w:r>
      <w:r w:rsidR="00767213" w:rsidRPr="00880670">
        <w:rPr>
          <w:sz w:val="24"/>
          <w:szCs w:val="24"/>
        </w:rPr>
        <w:t xml:space="preserve"> о постановке на учет юридического лица в налоговых органах</w:t>
      </w:r>
      <w:r w:rsidRPr="00880670">
        <w:rPr>
          <w:sz w:val="24"/>
          <w:szCs w:val="24"/>
        </w:rPr>
        <w:t>,</w:t>
      </w:r>
      <w:r w:rsidR="00767213" w:rsidRPr="00880670">
        <w:rPr>
          <w:sz w:val="24"/>
          <w:szCs w:val="24"/>
        </w:rPr>
        <w:t xml:space="preserve"> </w:t>
      </w:r>
      <w:r w:rsidRPr="00880670">
        <w:rPr>
          <w:sz w:val="24"/>
          <w:szCs w:val="24"/>
        </w:rPr>
        <w:t>засвидетельствованной нотариально.</w:t>
      </w:r>
    </w:p>
    <w:p w:rsidR="00767213" w:rsidRPr="00880670" w:rsidRDefault="00FE4B3C" w:rsidP="00767213">
      <w:pPr>
        <w:pStyle w:val="11"/>
        <w:ind w:firstLine="709"/>
        <w:jc w:val="both"/>
        <w:rPr>
          <w:sz w:val="24"/>
          <w:szCs w:val="24"/>
        </w:rPr>
      </w:pPr>
      <w:r w:rsidRPr="00880670">
        <w:rPr>
          <w:sz w:val="24"/>
          <w:szCs w:val="24"/>
        </w:rPr>
        <w:t>7.1.1</w:t>
      </w:r>
      <w:r w:rsidRPr="00880670">
        <w:rPr>
          <w:rStyle w:val="12"/>
          <w:sz w:val="24"/>
          <w:szCs w:val="24"/>
        </w:rPr>
        <w:t>.5.</w:t>
      </w:r>
      <w:r w:rsidRPr="00880670">
        <w:rPr>
          <w:rStyle w:val="12"/>
          <w:sz w:val="24"/>
          <w:szCs w:val="24"/>
        </w:rPr>
        <w:tab/>
      </w:r>
      <w:r w:rsidR="00767213" w:rsidRPr="00880670">
        <w:rPr>
          <w:rStyle w:val="12"/>
          <w:sz w:val="24"/>
          <w:szCs w:val="24"/>
        </w:rPr>
        <w:t xml:space="preserve"> Для юридических лиц - нерезидентов открытие счета депо осуществляется на основании</w:t>
      </w:r>
      <w:r w:rsidR="00767213" w:rsidRPr="00880670">
        <w:rPr>
          <w:sz w:val="24"/>
          <w:szCs w:val="24"/>
        </w:rPr>
        <w:t>:</w:t>
      </w:r>
    </w:p>
    <w:p w:rsidR="00767213" w:rsidRPr="00880670" w:rsidRDefault="00767213" w:rsidP="00767213">
      <w:pPr>
        <w:pStyle w:val="norm11"/>
        <w:numPr>
          <w:ilvl w:val="0"/>
          <w:numId w:val="1"/>
        </w:numPr>
        <w:tabs>
          <w:tab w:val="clear" w:pos="1080"/>
          <w:tab w:val="num" w:pos="928"/>
          <w:tab w:val="num" w:pos="1637"/>
        </w:tabs>
        <w:spacing w:after="0"/>
        <w:ind w:left="0" w:firstLine="709"/>
        <w:rPr>
          <w:sz w:val="24"/>
          <w:szCs w:val="24"/>
        </w:rPr>
      </w:pPr>
      <w:r w:rsidRPr="00880670">
        <w:rPr>
          <w:sz w:val="24"/>
          <w:szCs w:val="24"/>
        </w:rPr>
        <w:t>депозитарного договора;</w:t>
      </w:r>
    </w:p>
    <w:p w:rsidR="00767213" w:rsidRPr="00880670" w:rsidRDefault="00767213" w:rsidP="00767213">
      <w:pPr>
        <w:pStyle w:val="norm11"/>
        <w:numPr>
          <w:ilvl w:val="0"/>
          <w:numId w:val="1"/>
        </w:numPr>
        <w:tabs>
          <w:tab w:val="clear" w:pos="1080"/>
          <w:tab w:val="num" w:pos="928"/>
          <w:tab w:val="num" w:pos="1637"/>
        </w:tabs>
        <w:spacing w:after="0"/>
        <w:ind w:left="0" w:firstLine="709"/>
        <w:rPr>
          <w:sz w:val="24"/>
          <w:szCs w:val="24"/>
        </w:rPr>
      </w:pPr>
      <w:r w:rsidRPr="00880670">
        <w:rPr>
          <w:sz w:val="24"/>
          <w:szCs w:val="24"/>
        </w:rPr>
        <w:t>поручения инициатора операции;</w:t>
      </w:r>
    </w:p>
    <w:p w:rsidR="00767213" w:rsidRPr="00880670" w:rsidRDefault="00767213" w:rsidP="00767213">
      <w:pPr>
        <w:pStyle w:val="norm11"/>
        <w:numPr>
          <w:ilvl w:val="0"/>
          <w:numId w:val="1"/>
        </w:numPr>
        <w:tabs>
          <w:tab w:val="clear" w:pos="1080"/>
          <w:tab w:val="num" w:pos="928"/>
          <w:tab w:val="num" w:pos="1637"/>
        </w:tabs>
        <w:spacing w:after="0"/>
        <w:ind w:left="0" w:firstLine="709"/>
        <w:rPr>
          <w:sz w:val="24"/>
          <w:szCs w:val="24"/>
        </w:rPr>
      </w:pPr>
      <w:r w:rsidRPr="00880670">
        <w:rPr>
          <w:sz w:val="24"/>
          <w:szCs w:val="24"/>
        </w:rPr>
        <w:t>анкеты Депонента;</w:t>
      </w:r>
    </w:p>
    <w:p w:rsidR="00767213" w:rsidRPr="00880670" w:rsidRDefault="00767213" w:rsidP="00767213">
      <w:pPr>
        <w:pStyle w:val="norm11"/>
        <w:numPr>
          <w:ilvl w:val="0"/>
          <w:numId w:val="1"/>
        </w:numPr>
        <w:tabs>
          <w:tab w:val="clear" w:pos="1080"/>
          <w:tab w:val="num" w:pos="928"/>
          <w:tab w:val="num" w:pos="1637"/>
        </w:tabs>
        <w:spacing w:after="0"/>
        <w:ind w:left="0" w:firstLine="709"/>
        <w:rPr>
          <w:sz w:val="24"/>
          <w:szCs w:val="24"/>
        </w:rPr>
      </w:pPr>
      <w:r w:rsidRPr="00880670">
        <w:rPr>
          <w:sz w:val="24"/>
          <w:szCs w:val="24"/>
        </w:rPr>
        <w:t>копии учредительных документов, засвидетельствованны</w:t>
      </w:r>
      <w:r w:rsidR="009A282A" w:rsidRPr="00880670">
        <w:rPr>
          <w:sz w:val="24"/>
          <w:szCs w:val="24"/>
        </w:rPr>
        <w:t>х</w:t>
      </w:r>
      <w:r w:rsidRPr="00880670">
        <w:rPr>
          <w:sz w:val="24"/>
          <w:szCs w:val="24"/>
        </w:rPr>
        <w:t xml:space="preserve"> нотариально, содержащих консульскую легализацию (консульскую легализацию совершает Министерство иностранных дел Российской Федерации и консульское учреждение Российской Федерации за границей), либо содержащих </w:t>
      </w:r>
      <w:proofErr w:type="spellStart"/>
      <w:r w:rsidRPr="00880670">
        <w:rPr>
          <w:sz w:val="24"/>
          <w:szCs w:val="24"/>
        </w:rPr>
        <w:t>апостиль</w:t>
      </w:r>
      <w:proofErr w:type="spellEnd"/>
      <w:r w:rsidRPr="00880670">
        <w:rPr>
          <w:sz w:val="24"/>
          <w:szCs w:val="24"/>
        </w:rPr>
        <w:t>, если указанные документы были оформлены на территории государств – участников Гаагской конвенции 1961 года, отменяющей требование легализации иностранных официальных документов;</w:t>
      </w:r>
    </w:p>
    <w:p w:rsidR="00767213" w:rsidRPr="00880670" w:rsidRDefault="00767213" w:rsidP="00767213">
      <w:pPr>
        <w:pStyle w:val="norm11"/>
        <w:numPr>
          <w:ilvl w:val="0"/>
          <w:numId w:val="1"/>
        </w:numPr>
        <w:tabs>
          <w:tab w:val="clear" w:pos="1080"/>
          <w:tab w:val="num" w:pos="928"/>
          <w:tab w:val="num" w:pos="1637"/>
        </w:tabs>
        <w:spacing w:after="0"/>
        <w:ind w:left="0" w:firstLine="709"/>
        <w:rPr>
          <w:sz w:val="24"/>
          <w:szCs w:val="24"/>
        </w:rPr>
      </w:pPr>
      <w:proofErr w:type="gramStart"/>
      <w:r w:rsidRPr="00880670">
        <w:rPr>
          <w:sz w:val="24"/>
          <w:szCs w:val="24"/>
        </w:rPr>
        <w:t xml:space="preserve">документ, подтверждающий государственную регистрацию юридического лица (выписка из торгового или банковского (для банков) </w:t>
      </w:r>
      <w:r w:rsidR="003F041E" w:rsidRPr="00880670">
        <w:rPr>
          <w:sz w:val="24"/>
          <w:szCs w:val="24"/>
        </w:rPr>
        <w:t>реестр</w:t>
      </w:r>
      <w:r w:rsidRPr="00880670">
        <w:rPr>
          <w:sz w:val="24"/>
          <w:szCs w:val="24"/>
        </w:rPr>
        <w:t xml:space="preserve">а страны происхождения иностранного юридического лица или иной документ, подтверждающий правовой статус юридического лица по законодательству страны, где создано это юридическое лицо), содержащий консульскую легализацию либо </w:t>
      </w:r>
      <w:proofErr w:type="spellStart"/>
      <w:r w:rsidRPr="00880670">
        <w:rPr>
          <w:sz w:val="24"/>
          <w:szCs w:val="24"/>
        </w:rPr>
        <w:t>апостиль</w:t>
      </w:r>
      <w:proofErr w:type="spellEnd"/>
      <w:r w:rsidRPr="00880670">
        <w:rPr>
          <w:sz w:val="24"/>
          <w:szCs w:val="24"/>
        </w:rPr>
        <w:t>, если указанный документ был оформлен на территории государств – участников Гаагской конвенции 1961 года, отменяющей требование легализации иностранных официальных документов;</w:t>
      </w:r>
      <w:proofErr w:type="gramEnd"/>
    </w:p>
    <w:p w:rsidR="00767213" w:rsidRPr="00880670" w:rsidRDefault="00767213" w:rsidP="00767213">
      <w:pPr>
        <w:pStyle w:val="norm11"/>
        <w:numPr>
          <w:ilvl w:val="0"/>
          <w:numId w:val="1"/>
        </w:numPr>
        <w:tabs>
          <w:tab w:val="clear" w:pos="1080"/>
          <w:tab w:val="num" w:pos="928"/>
          <w:tab w:val="num" w:pos="1637"/>
        </w:tabs>
        <w:spacing w:after="0"/>
        <w:ind w:left="0" w:firstLine="709"/>
        <w:rPr>
          <w:sz w:val="24"/>
          <w:szCs w:val="24"/>
        </w:rPr>
      </w:pPr>
      <w:r w:rsidRPr="00880670">
        <w:rPr>
          <w:sz w:val="24"/>
          <w:szCs w:val="24"/>
        </w:rPr>
        <w:t>копий документов, подтверждающих факт назначения на должность лиц, имеющих право действовать от имени Депонента, к числу которых относятся:</w:t>
      </w:r>
    </w:p>
    <w:p w:rsidR="00767213" w:rsidRPr="00880670" w:rsidRDefault="00767213" w:rsidP="00767213">
      <w:pPr>
        <w:pStyle w:val="norm11"/>
        <w:tabs>
          <w:tab w:val="left" w:pos="851"/>
          <w:tab w:val="left" w:pos="1560"/>
        </w:tabs>
        <w:spacing w:after="0"/>
        <w:ind w:left="709" w:firstLine="568"/>
        <w:rPr>
          <w:sz w:val="24"/>
          <w:szCs w:val="24"/>
        </w:rPr>
      </w:pPr>
      <w:r w:rsidRPr="00880670">
        <w:rPr>
          <w:color w:val="000000"/>
          <w:sz w:val="24"/>
          <w:szCs w:val="24"/>
        </w:rPr>
        <w:t>- документы о полномочиях и занимаемой должности, выданные государственным органом юрисдикции, ответственным за учет и регистрацию компаний (решение об избрании руководителя и т.п.), действующие на дату заключения Депозитарного договора и/или на момент выдачи доверенности представителю компании</w:t>
      </w:r>
      <w:r w:rsidRPr="00880670">
        <w:rPr>
          <w:sz w:val="24"/>
          <w:szCs w:val="24"/>
        </w:rPr>
        <w:t>;</w:t>
      </w:r>
    </w:p>
    <w:p w:rsidR="00767213" w:rsidRPr="00880670" w:rsidRDefault="00767213" w:rsidP="00767213">
      <w:pPr>
        <w:pStyle w:val="norm11"/>
        <w:tabs>
          <w:tab w:val="left" w:pos="851"/>
          <w:tab w:val="left" w:pos="1560"/>
        </w:tabs>
        <w:spacing w:after="0"/>
        <w:ind w:left="709" w:firstLine="568"/>
        <w:rPr>
          <w:sz w:val="24"/>
          <w:szCs w:val="24"/>
        </w:rPr>
      </w:pPr>
      <w:r w:rsidRPr="00880670">
        <w:rPr>
          <w:sz w:val="24"/>
          <w:szCs w:val="24"/>
        </w:rPr>
        <w:t xml:space="preserve">- документы, подтверждающие право представителя юридического лица-нерезидента осуществлять юридические действия от его имени и по его поручению либо нотариально засвидетельствованной копии </w:t>
      </w:r>
      <w:r w:rsidRPr="00880670">
        <w:rPr>
          <w:color w:val="000000"/>
          <w:sz w:val="24"/>
          <w:szCs w:val="24"/>
        </w:rPr>
        <w:t>(сертификат о директорах, выданный государственным органом юрисдикции, ответственным за учет и регистрацию компании);</w:t>
      </w:r>
    </w:p>
    <w:p w:rsidR="00C608E1" w:rsidRPr="00880670" w:rsidRDefault="00767213" w:rsidP="009A282A">
      <w:pPr>
        <w:pStyle w:val="norm11"/>
        <w:tabs>
          <w:tab w:val="left" w:pos="851"/>
          <w:tab w:val="left" w:pos="1560"/>
        </w:tabs>
        <w:spacing w:after="0"/>
        <w:ind w:firstLine="709"/>
        <w:rPr>
          <w:sz w:val="24"/>
          <w:szCs w:val="24"/>
        </w:rPr>
      </w:pPr>
      <w:r w:rsidRPr="00880670">
        <w:rPr>
          <w:sz w:val="24"/>
          <w:szCs w:val="24"/>
        </w:rPr>
        <w:t>- карточка (иной документ) с образцами подписей уполномоченных лиц и оттиском печати юридического лица либо нотариально засвидетельствованной копии.</w:t>
      </w:r>
    </w:p>
    <w:p w:rsidR="00FE4B3C" w:rsidRPr="00880670" w:rsidRDefault="00FE4B3C" w:rsidP="00E272A5">
      <w:pPr>
        <w:pStyle w:val="af5"/>
        <w:spacing w:after="0"/>
        <w:ind w:firstLine="709"/>
        <w:jc w:val="both"/>
        <w:rPr>
          <w:sz w:val="24"/>
          <w:szCs w:val="24"/>
        </w:rPr>
      </w:pPr>
      <w:r w:rsidRPr="00880670">
        <w:rPr>
          <w:sz w:val="24"/>
          <w:szCs w:val="24"/>
        </w:rPr>
        <w:t>7.1.1.</w:t>
      </w:r>
      <w:r w:rsidR="0059404D" w:rsidRPr="00880670">
        <w:rPr>
          <w:sz w:val="24"/>
          <w:szCs w:val="24"/>
        </w:rPr>
        <w:t>5</w:t>
      </w:r>
      <w:r w:rsidRPr="00880670">
        <w:rPr>
          <w:sz w:val="24"/>
          <w:szCs w:val="24"/>
        </w:rPr>
        <w:t>.</w:t>
      </w:r>
      <w:r w:rsidR="00871A56" w:rsidRPr="00880670">
        <w:rPr>
          <w:sz w:val="24"/>
          <w:szCs w:val="24"/>
        </w:rPr>
        <w:t>1</w:t>
      </w:r>
      <w:r w:rsidRPr="00880670">
        <w:rPr>
          <w:sz w:val="24"/>
          <w:szCs w:val="24"/>
        </w:rPr>
        <w:t xml:space="preserve">. Если интересы юридического лица-нерезидента в Российской Федерации представляет поверенный, то в комплект документов должны быть включены доверенность поверенному, карточка, содержащая образец подписи поверенного. </w:t>
      </w:r>
    </w:p>
    <w:p w:rsidR="00FE4B3C" w:rsidRPr="00880670" w:rsidRDefault="00FE4B3C" w:rsidP="00E272A5">
      <w:pPr>
        <w:pStyle w:val="af5"/>
        <w:spacing w:after="0"/>
        <w:ind w:firstLine="709"/>
        <w:jc w:val="both"/>
        <w:rPr>
          <w:sz w:val="24"/>
          <w:szCs w:val="24"/>
        </w:rPr>
      </w:pPr>
      <w:r w:rsidRPr="00880670">
        <w:rPr>
          <w:sz w:val="24"/>
          <w:szCs w:val="24"/>
        </w:rPr>
        <w:t xml:space="preserve">Если в качестве поверенного выступает юридическое лицо, то должен быть представлен образец подписи лица, имеющего право подписывать поручения от имени этого юридического лица, и соответствующая доверенность. </w:t>
      </w:r>
    </w:p>
    <w:p w:rsidR="00FE4B3C" w:rsidRPr="00880670" w:rsidRDefault="00FE4B3C" w:rsidP="00E272A5">
      <w:pPr>
        <w:pStyle w:val="af5"/>
        <w:spacing w:after="0"/>
        <w:ind w:firstLine="709"/>
        <w:jc w:val="both"/>
        <w:rPr>
          <w:sz w:val="24"/>
          <w:szCs w:val="24"/>
        </w:rPr>
      </w:pPr>
      <w:r w:rsidRPr="00880670">
        <w:rPr>
          <w:sz w:val="24"/>
          <w:szCs w:val="24"/>
        </w:rPr>
        <w:t>7.1.1.</w:t>
      </w:r>
      <w:r w:rsidR="0059404D" w:rsidRPr="00880670">
        <w:rPr>
          <w:sz w:val="24"/>
          <w:szCs w:val="24"/>
        </w:rPr>
        <w:t>5</w:t>
      </w:r>
      <w:r w:rsidRPr="00880670">
        <w:rPr>
          <w:sz w:val="24"/>
          <w:szCs w:val="24"/>
        </w:rPr>
        <w:t>.</w:t>
      </w:r>
      <w:r w:rsidR="00871A56" w:rsidRPr="00880670">
        <w:rPr>
          <w:sz w:val="24"/>
          <w:szCs w:val="24"/>
        </w:rPr>
        <w:t>2</w:t>
      </w:r>
      <w:r w:rsidRPr="00880670">
        <w:rPr>
          <w:sz w:val="24"/>
          <w:szCs w:val="24"/>
        </w:rPr>
        <w:t>. Юридический статус иностранных лиц может подтверждаться иными эквивалентными доказательствами юридического статуса, признаваемыми в качестве таковых законодательством страны учреждения иностранного лица, в частности, Депозитарий вправе также запросить:</w:t>
      </w:r>
    </w:p>
    <w:p w:rsidR="00FE4B3C" w:rsidRPr="00880670" w:rsidRDefault="00FE4B3C" w:rsidP="002401AF">
      <w:pPr>
        <w:pStyle w:val="a"/>
        <w:tabs>
          <w:tab w:val="left" w:pos="993"/>
        </w:tabs>
        <w:spacing w:line="240" w:lineRule="auto"/>
        <w:ind w:firstLine="709"/>
        <w:rPr>
          <w:color w:val="auto"/>
        </w:rPr>
      </w:pPr>
      <w:r w:rsidRPr="00880670">
        <w:rPr>
          <w:color w:val="auto"/>
        </w:rPr>
        <w:t>документ, подтверждающий состав акционеров (участников) юридического лица-нерезидента;</w:t>
      </w:r>
    </w:p>
    <w:p w:rsidR="00FE4B3C" w:rsidRPr="00880670" w:rsidRDefault="00FE4B3C" w:rsidP="002401AF">
      <w:pPr>
        <w:pStyle w:val="a"/>
        <w:tabs>
          <w:tab w:val="left" w:pos="993"/>
        </w:tabs>
        <w:spacing w:line="240" w:lineRule="auto"/>
        <w:ind w:firstLine="709"/>
        <w:rPr>
          <w:color w:val="auto"/>
        </w:rPr>
      </w:pPr>
      <w:r w:rsidRPr="00880670">
        <w:rPr>
          <w:color w:val="auto"/>
        </w:rPr>
        <w:t xml:space="preserve">документ о юридическом статусе и финансовом положении компании по состоянию на дату не ранее, чем </w:t>
      </w:r>
      <w:r w:rsidR="001F6375" w:rsidRPr="00880670">
        <w:rPr>
          <w:color w:val="auto"/>
        </w:rPr>
        <w:t>за 3 месяца до даты заключения Д</w:t>
      </w:r>
      <w:r w:rsidRPr="00880670">
        <w:rPr>
          <w:color w:val="auto"/>
        </w:rPr>
        <w:t>епозитарного договора, выданный государственным органом юрисдикции, ответственным за учет и регистрацию компании;</w:t>
      </w:r>
    </w:p>
    <w:p w:rsidR="00FE4B3C" w:rsidRPr="00880670" w:rsidRDefault="00FE4B3C" w:rsidP="002401AF">
      <w:pPr>
        <w:pStyle w:val="a"/>
        <w:tabs>
          <w:tab w:val="left" w:pos="993"/>
        </w:tabs>
        <w:spacing w:line="240" w:lineRule="auto"/>
        <w:ind w:firstLine="709"/>
        <w:rPr>
          <w:color w:val="auto"/>
        </w:rPr>
      </w:pPr>
      <w:r w:rsidRPr="00880670">
        <w:rPr>
          <w:color w:val="auto"/>
        </w:rPr>
        <w:t>решение директоров о предостав</w:t>
      </w:r>
      <w:r w:rsidR="001F6375" w:rsidRPr="00880670">
        <w:rPr>
          <w:color w:val="auto"/>
        </w:rPr>
        <w:t>лении полномочий по заключению Д</w:t>
      </w:r>
      <w:r w:rsidRPr="00880670">
        <w:rPr>
          <w:color w:val="auto"/>
        </w:rPr>
        <w:t>епозитарного договора одному из директоров компании  (в случае если договор заключается от имени компании одним из директоров компании и при этом из учредительных документов компании следует, что директора компании ведут дела совместно);</w:t>
      </w:r>
    </w:p>
    <w:p w:rsidR="00FE4B3C" w:rsidRPr="00880670" w:rsidRDefault="00FE4B3C" w:rsidP="002401AF">
      <w:pPr>
        <w:pStyle w:val="a"/>
        <w:tabs>
          <w:tab w:val="left" w:pos="993"/>
        </w:tabs>
        <w:spacing w:line="240" w:lineRule="auto"/>
        <w:ind w:firstLine="709"/>
        <w:rPr>
          <w:color w:val="auto"/>
        </w:rPr>
      </w:pPr>
      <w:r w:rsidRPr="00880670">
        <w:rPr>
          <w:color w:val="auto"/>
        </w:rPr>
        <w:t>решение соответствующего органа управления ко</w:t>
      </w:r>
      <w:r w:rsidR="001F6375" w:rsidRPr="00880670">
        <w:rPr>
          <w:color w:val="auto"/>
        </w:rPr>
        <w:t>мпании о заключении/ одобрении Д</w:t>
      </w:r>
      <w:r w:rsidRPr="00880670">
        <w:rPr>
          <w:color w:val="auto"/>
        </w:rPr>
        <w:t>епозитарного договора (в случае, если в соответствии с национальным законодательством компании и/или учредительными документами компании договор должен быть заключен с согласия соответствующего органа управления или одобрен в последующем соответствующим органом управления компании (например, как сделка с заинтересованностью);</w:t>
      </w:r>
    </w:p>
    <w:p w:rsidR="00FE4B3C" w:rsidRPr="00880670" w:rsidRDefault="00FE4B3C" w:rsidP="002401AF">
      <w:pPr>
        <w:pStyle w:val="a"/>
        <w:tabs>
          <w:tab w:val="left" w:pos="993"/>
        </w:tabs>
        <w:spacing w:line="240" w:lineRule="auto"/>
        <w:ind w:firstLine="709"/>
        <w:rPr>
          <w:color w:val="auto"/>
        </w:rPr>
      </w:pPr>
      <w:r w:rsidRPr="00880670">
        <w:rPr>
          <w:color w:val="auto"/>
        </w:rPr>
        <w:t>иные документы, необходимые Депозитарию для проведения идентификации и изучения Депонента.</w:t>
      </w:r>
    </w:p>
    <w:p w:rsidR="00FE4B3C" w:rsidRPr="00880670" w:rsidRDefault="00FE4B3C" w:rsidP="00E272A5">
      <w:pPr>
        <w:pStyle w:val="af5"/>
        <w:spacing w:after="0"/>
        <w:ind w:firstLine="709"/>
        <w:jc w:val="both"/>
        <w:rPr>
          <w:sz w:val="24"/>
          <w:szCs w:val="24"/>
        </w:rPr>
      </w:pPr>
      <w:r w:rsidRPr="00880670">
        <w:rPr>
          <w:sz w:val="24"/>
          <w:szCs w:val="24"/>
        </w:rPr>
        <w:t>7.1.1.</w:t>
      </w:r>
      <w:r w:rsidR="0059404D" w:rsidRPr="00880670">
        <w:rPr>
          <w:sz w:val="24"/>
          <w:szCs w:val="24"/>
        </w:rPr>
        <w:t>5</w:t>
      </w:r>
      <w:r w:rsidR="00871A56" w:rsidRPr="00880670">
        <w:rPr>
          <w:sz w:val="24"/>
          <w:szCs w:val="24"/>
        </w:rPr>
        <w:t>.3</w:t>
      </w:r>
      <w:r w:rsidRPr="00880670">
        <w:rPr>
          <w:sz w:val="24"/>
          <w:szCs w:val="24"/>
        </w:rPr>
        <w:t xml:space="preserve">. Документы, исполненные на территории иностранного государства, принимаются Депозитарием в случае их легализации в установленном порядке (указанные документы могут быть представлены без их легализации в случаях, предусмотренных международными договорами  Российской Федерации). </w:t>
      </w:r>
    </w:p>
    <w:p w:rsidR="00FE4B3C" w:rsidRPr="00880670" w:rsidRDefault="00FE4B3C" w:rsidP="00E272A5">
      <w:pPr>
        <w:pStyle w:val="af5"/>
        <w:spacing w:after="0"/>
        <w:ind w:firstLine="709"/>
        <w:jc w:val="both"/>
        <w:rPr>
          <w:sz w:val="24"/>
          <w:szCs w:val="24"/>
        </w:rPr>
      </w:pPr>
      <w:r w:rsidRPr="00880670">
        <w:rPr>
          <w:sz w:val="24"/>
          <w:szCs w:val="24"/>
        </w:rPr>
        <w:t>7.1.1.</w:t>
      </w:r>
      <w:r w:rsidR="0059404D" w:rsidRPr="00880670">
        <w:rPr>
          <w:sz w:val="24"/>
          <w:szCs w:val="24"/>
        </w:rPr>
        <w:t>5</w:t>
      </w:r>
      <w:r w:rsidRPr="00880670">
        <w:rPr>
          <w:sz w:val="24"/>
          <w:szCs w:val="24"/>
        </w:rPr>
        <w:t>.</w:t>
      </w:r>
      <w:r w:rsidR="00871A56" w:rsidRPr="00880670">
        <w:rPr>
          <w:sz w:val="24"/>
          <w:szCs w:val="24"/>
        </w:rPr>
        <w:t>4</w:t>
      </w:r>
      <w:r w:rsidRPr="00880670">
        <w:rPr>
          <w:sz w:val="24"/>
          <w:szCs w:val="24"/>
        </w:rPr>
        <w:t xml:space="preserve">. Документы, составленные полностью или в какой-либо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Депозитарий с надлежащим образом заверенным переводом на русский язык. </w:t>
      </w:r>
    </w:p>
    <w:p w:rsidR="00FE4B3C" w:rsidRPr="00880670" w:rsidRDefault="00FE4B3C" w:rsidP="00E272A5">
      <w:pPr>
        <w:pStyle w:val="af5"/>
        <w:spacing w:after="0"/>
        <w:ind w:firstLine="709"/>
        <w:jc w:val="both"/>
        <w:rPr>
          <w:sz w:val="24"/>
          <w:szCs w:val="24"/>
        </w:rPr>
      </w:pPr>
      <w:r w:rsidRPr="00880670">
        <w:rPr>
          <w:sz w:val="24"/>
          <w:szCs w:val="24"/>
        </w:rPr>
        <w:t>7.1.1.</w:t>
      </w:r>
      <w:r w:rsidR="0059404D" w:rsidRPr="00880670">
        <w:rPr>
          <w:sz w:val="24"/>
          <w:szCs w:val="24"/>
        </w:rPr>
        <w:t>5</w:t>
      </w:r>
      <w:r w:rsidRPr="00880670">
        <w:rPr>
          <w:sz w:val="24"/>
          <w:szCs w:val="24"/>
        </w:rPr>
        <w:t>.</w:t>
      </w:r>
      <w:r w:rsidR="00871A56" w:rsidRPr="00880670">
        <w:rPr>
          <w:sz w:val="24"/>
          <w:szCs w:val="24"/>
        </w:rPr>
        <w:t>5</w:t>
      </w:r>
      <w:r w:rsidRPr="00880670">
        <w:rPr>
          <w:sz w:val="24"/>
          <w:szCs w:val="24"/>
        </w:rPr>
        <w:t xml:space="preserve">. Требование о представлении в Депозитарий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 </w:t>
      </w:r>
    </w:p>
    <w:p w:rsidR="00FE4B3C" w:rsidRPr="00880670" w:rsidRDefault="00871A56" w:rsidP="00E272A5">
      <w:pPr>
        <w:pStyle w:val="af5"/>
        <w:spacing w:after="0"/>
        <w:ind w:firstLine="709"/>
        <w:jc w:val="both"/>
        <w:rPr>
          <w:sz w:val="24"/>
          <w:szCs w:val="24"/>
        </w:rPr>
      </w:pPr>
      <w:r w:rsidRPr="00880670">
        <w:rPr>
          <w:sz w:val="24"/>
          <w:szCs w:val="24"/>
        </w:rPr>
        <w:t>7.1.1.</w:t>
      </w:r>
      <w:r w:rsidR="0059404D" w:rsidRPr="00880670">
        <w:rPr>
          <w:sz w:val="24"/>
          <w:szCs w:val="24"/>
        </w:rPr>
        <w:t>5</w:t>
      </w:r>
      <w:r w:rsidRPr="00880670">
        <w:rPr>
          <w:sz w:val="24"/>
          <w:szCs w:val="24"/>
        </w:rPr>
        <w:t>.6</w:t>
      </w:r>
      <w:r w:rsidR="00FE4B3C" w:rsidRPr="00880670">
        <w:rPr>
          <w:sz w:val="24"/>
          <w:szCs w:val="24"/>
        </w:rPr>
        <w:t xml:space="preserve">. Верность перевода документов должна быть засвидетельствована либо должностным лицом консульского учреждения Российской Федерации, либо государственной нотариальной конторой или частнопрактикующим нотариусом на территории Российской Федерации, либо иностранным нотариусом. Перевод документа, заверенный иностранным нотариусом, принимается  Депозитарием в случае его легализации или </w:t>
      </w:r>
      <w:proofErr w:type="spellStart"/>
      <w:r w:rsidR="00FE4B3C" w:rsidRPr="00880670">
        <w:rPr>
          <w:sz w:val="24"/>
          <w:szCs w:val="24"/>
        </w:rPr>
        <w:t>апостилирования</w:t>
      </w:r>
      <w:proofErr w:type="spellEnd"/>
      <w:r w:rsidR="00FE4B3C" w:rsidRPr="00880670">
        <w:rPr>
          <w:sz w:val="24"/>
          <w:szCs w:val="24"/>
        </w:rPr>
        <w:t xml:space="preserve"> в установленном порядке, если иное не предусмотрено международным договором Российской Федерации. </w:t>
      </w:r>
    </w:p>
    <w:p w:rsidR="00FE4B3C" w:rsidRPr="00880670" w:rsidRDefault="00FE4B3C" w:rsidP="00E272A5">
      <w:pPr>
        <w:pStyle w:val="af5"/>
        <w:spacing w:after="0"/>
        <w:ind w:firstLine="709"/>
        <w:jc w:val="both"/>
        <w:rPr>
          <w:sz w:val="24"/>
          <w:szCs w:val="24"/>
        </w:rPr>
      </w:pPr>
      <w:r w:rsidRPr="00880670">
        <w:rPr>
          <w:sz w:val="24"/>
          <w:szCs w:val="24"/>
        </w:rPr>
        <w:t>7.1.1.</w:t>
      </w:r>
      <w:r w:rsidR="0059404D" w:rsidRPr="00880670">
        <w:rPr>
          <w:sz w:val="24"/>
          <w:szCs w:val="24"/>
        </w:rPr>
        <w:t>5</w:t>
      </w:r>
      <w:r w:rsidRPr="00880670">
        <w:rPr>
          <w:sz w:val="24"/>
          <w:szCs w:val="24"/>
        </w:rPr>
        <w:t>.</w:t>
      </w:r>
      <w:r w:rsidR="00871A56" w:rsidRPr="00880670">
        <w:rPr>
          <w:sz w:val="24"/>
          <w:szCs w:val="24"/>
        </w:rPr>
        <w:t>7</w:t>
      </w:r>
      <w:r w:rsidRPr="00880670">
        <w:rPr>
          <w:sz w:val="24"/>
          <w:szCs w:val="24"/>
        </w:rPr>
        <w:t xml:space="preserve">. Все документы представляются Депонентом – нерезидентом Российской Федерации в подлиннике или в копии, заверенной надлежащим образом. </w:t>
      </w:r>
    </w:p>
    <w:p w:rsidR="00FE4B3C" w:rsidRPr="00880670" w:rsidRDefault="00FE4B3C" w:rsidP="00E272A5">
      <w:pPr>
        <w:pStyle w:val="11"/>
        <w:ind w:firstLine="709"/>
        <w:jc w:val="both"/>
        <w:rPr>
          <w:rStyle w:val="12"/>
          <w:sz w:val="24"/>
          <w:szCs w:val="24"/>
        </w:rPr>
      </w:pPr>
      <w:r w:rsidRPr="00880670">
        <w:rPr>
          <w:sz w:val="24"/>
          <w:szCs w:val="24"/>
        </w:rPr>
        <w:t>7.1.1.</w:t>
      </w:r>
      <w:r w:rsidR="0059404D" w:rsidRPr="00880670">
        <w:rPr>
          <w:sz w:val="24"/>
          <w:szCs w:val="24"/>
        </w:rPr>
        <w:t>6</w:t>
      </w:r>
      <w:r w:rsidRPr="00880670">
        <w:rPr>
          <w:sz w:val="24"/>
          <w:szCs w:val="24"/>
        </w:rPr>
        <w:t>.</w:t>
      </w:r>
      <w:r w:rsidRPr="00880670">
        <w:rPr>
          <w:sz w:val="24"/>
          <w:szCs w:val="24"/>
        </w:rPr>
        <w:tab/>
      </w:r>
      <w:r w:rsidR="002401AF" w:rsidRPr="00880670">
        <w:rPr>
          <w:sz w:val="24"/>
          <w:szCs w:val="24"/>
        </w:rPr>
        <w:t xml:space="preserve"> </w:t>
      </w:r>
      <w:r w:rsidRPr="00880670">
        <w:rPr>
          <w:sz w:val="24"/>
          <w:szCs w:val="24"/>
        </w:rPr>
        <w:t xml:space="preserve">При </w:t>
      </w:r>
      <w:r w:rsidRPr="00880670">
        <w:rPr>
          <w:rStyle w:val="12"/>
          <w:sz w:val="24"/>
          <w:szCs w:val="24"/>
        </w:rPr>
        <w:t>открытии счета депо доверительного управляющего дополнительно к документам, перечисленным в пункте 7.1.1.</w:t>
      </w:r>
      <w:r w:rsidR="0059404D" w:rsidRPr="00880670">
        <w:rPr>
          <w:rStyle w:val="12"/>
          <w:sz w:val="24"/>
          <w:szCs w:val="24"/>
        </w:rPr>
        <w:t>4</w:t>
      </w:r>
      <w:r w:rsidRPr="00880670">
        <w:rPr>
          <w:rStyle w:val="12"/>
          <w:sz w:val="24"/>
          <w:szCs w:val="24"/>
        </w:rPr>
        <w:t>,</w:t>
      </w:r>
      <w:r w:rsidR="0059404D" w:rsidRPr="00880670">
        <w:rPr>
          <w:rStyle w:val="12"/>
          <w:sz w:val="24"/>
          <w:szCs w:val="24"/>
        </w:rPr>
        <w:t xml:space="preserve"> </w:t>
      </w:r>
      <w:r w:rsidRPr="00880670">
        <w:rPr>
          <w:rStyle w:val="12"/>
          <w:sz w:val="24"/>
          <w:szCs w:val="24"/>
        </w:rPr>
        <w:t>предоставляется:</w:t>
      </w:r>
    </w:p>
    <w:p w:rsidR="004D7C3E" w:rsidRPr="00880670" w:rsidRDefault="004D7C3E" w:rsidP="004D7C3E">
      <w:pPr>
        <w:autoSpaceDE w:val="0"/>
        <w:autoSpaceDN w:val="0"/>
        <w:adjustRightInd w:val="0"/>
        <w:ind w:firstLine="709"/>
        <w:jc w:val="both"/>
        <w:rPr>
          <w:sz w:val="24"/>
          <w:szCs w:val="24"/>
        </w:rPr>
      </w:pPr>
      <w:r w:rsidRPr="00880670">
        <w:rPr>
          <w:sz w:val="24"/>
          <w:szCs w:val="24"/>
        </w:rPr>
        <w:t xml:space="preserve">- </w:t>
      </w:r>
      <w:r w:rsidR="00FE4B3C" w:rsidRPr="00880670">
        <w:rPr>
          <w:sz w:val="24"/>
          <w:szCs w:val="24"/>
        </w:rPr>
        <w:t>копия лицензии профессионального участника рынка ценных бумаг на осуществление деятельности по управлению ценными бумагами</w:t>
      </w:r>
      <w:r w:rsidR="0059404D" w:rsidRPr="00880670">
        <w:rPr>
          <w:rFonts w:ascii="MetaNormalCyrLF-Roman" w:hAnsi="MetaNormalCyrLF-Roman" w:cs="Arial"/>
        </w:rPr>
        <w:t xml:space="preserve"> </w:t>
      </w:r>
      <w:r w:rsidR="0059404D" w:rsidRPr="00880670">
        <w:rPr>
          <w:sz w:val="24"/>
          <w:szCs w:val="24"/>
        </w:rPr>
        <w:t>или лицензии на осуществление деятельности по управлению инвестиционными фондами, паевыми инвестиционными и негосударственными пенсионными фондами, засвидетельствованная нотариально</w:t>
      </w:r>
      <w:r w:rsidRPr="00880670">
        <w:rPr>
          <w:sz w:val="24"/>
          <w:szCs w:val="24"/>
        </w:rPr>
        <w:t xml:space="preserve">. Для открытия счета депо доверительного управляющего предоставление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880670">
        <w:rPr>
          <w:sz w:val="24"/>
          <w:szCs w:val="24"/>
        </w:rPr>
        <w:t>осуществлением</w:t>
      </w:r>
      <w:proofErr w:type="gramEnd"/>
      <w:r w:rsidRPr="00880670">
        <w:rPr>
          <w:sz w:val="24"/>
          <w:szCs w:val="24"/>
        </w:rPr>
        <w:t xml:space="preserve"> управляющим прав по ценным бумагам;</w:t>
      </w:r>
    </w:p>
    <w:p w:rsidR="00E272A5" w:rsidRPr="00880670" w:rsidRDefault="004D7C3E" w:rsidP="004D7C3E">
      <w:pPr>
        <w:autoSpaceDE w:val="0"/>
        <w:autoSpaceDN w:val="0"/>
        <w:adjustRightInd w:val="0"/>
        <w:ind w:firstLine="709"/>
        <w:jc w:val="both"/>
        <w:rPr>
          <w:sz w:val="24"/>
          <w:szCs w:val="24"/>
        </w:rPr>
      </w:pPr>
      <w:r w:rsidRPr="00880670">
        <w:rPr>
          <w:sz w:val="24"/>
          <w:szCs w:val="24"/>
        </w:rPr>
        <w:t xml:space="preserve">- </w:t>
      </w:r>
      <w:r w:rsidR="00FE4B3C" w:rsidRPr="00880670">
        <w:rPr>
          <w:sz w:val="24"/>
          <w:szCs w:val="24"/>
        </w:rPr>
        <w:t>информация о выгодоприобретателе, достаточная для е</w:t>
      </w:r>
      <w:r w:rsidR="00E272A5" w:rsidRPr="00880670">
        <w:rPr>
          <w:sz w:val="24"/>
          <w:szCs w:val="24"/>
        </w:rPr>
        <w:t>го идентификации.</w:t>
      </w:r>
      <w:r w:rsidR="00FE4B3C" w:rsidRPr="00880670">
        <w:rPr>
          <w:sz w:val="24"/>
          <w:szCs w:val="24"/>
        </w:rPr>
        <w:t xml:space="preserve"> </w:t>
      </w:r>
    </w:p>
    <w:p w:rsidR="00FE4B3C" w:rsidRPr="00880670" w:rsidRDefault="00FE4B3C" w:rsidP="00381BC6">
      <w:pPr>
        <w:autoSpaceDE w:val="0"/>
        <w:autoSpaceDN w:val="0"/>
        <w:adjustRightInd w:val="0"/>
        <w:ind w:firstLine="709"/>
        <w:jc w:val="both"/>
        <w:rPr>
          <w:sz w:val="24"/>
          <w:szCs w:val="24"/>
        </w:rPr>
      </w:pPr>
      <w:r w:rsidRPr="00880670">
        <w:rPr>
          <w:sz w:val="24"/>
          <w:szCs w:val="24"/>
        </w:rPr>
        <w:t>7.1.1.</w:t>
      </w:r>
      <w:r w:rsidR="009A282A" w:rsidRPr="00880670">
        <w:rPr>
          <w:sz w:val="24"/>
          <w:szCs w:val="24"/>
        </w:rPr>
        <w:t>8</w:t>
      </w:r>
      <w:r w:rsidRPr="00880670">
        <w:rPr>
          <w:sz w:val="24"/>
          <w:szCs w:val="24"/>
        </w:rPr>
        <w:t xml:space="preserve">. </w:t>
      </w:r>
      <w:r w:rsidR="0086195D" w:rsidRPr="00880670">
        <w:rPr>
          <w:sz w:val="24"/>
          <w:szCs w:val="24"/>
        </w:rPr>
        <w:t xml:space="preserve">Депозитарий вправе открывать торговые счета депо при условии открытия ему в Депозитарии места хранения торгового счета депо номинального держателя или </w:t>
      </w:r>
      <w:proofErr w:type="spellStart"/>
      <w:r w:rsidR="0086195D" w:rsidRPr="00880670">
        <w:rPr>
          <w:sz w:val="24"/>
          <w:szCs w:val="24"/>
        </w:rPr>
        <w:t>субсчета</w:t>
      </w:r>
      <w:proofErr w:type="spellEnd"/>
      <w:r w:rsidR="0086195D" w:rsidRPr="00880670">
        <w:rPr>
          <w:sz w:val="24"/>
          <w:szCs w:val="24"/>
        </w:rPr>
        <w:t xml:space="preserve"> депо номинального держателя.</w:t>
      </w:r>
    </w:p>
    <w:p w:rsidR="0086195D" w:rsidRPr="00880670" w:rsidRDefault="00FE4B3C" w:rsidP="0086195D">
      <w:pPr>
        <w:pStyle w:val="11"/>
        <w:numPr>
          <w:ilvl w:val="2"/>
          <w:numId w:val="0"/>
        </w:numPr>
        <w:tabs>
          <w:tab w:val="num" w:pos="900"/>
          <w:tab w:val="num" w:pos="7596"/>
        </w:tabs>
        <w:ind w:firstLine="709"/>
        <w:jc w:val="both"/>
        <w:rPr>
          <w:sz w:val="24"/>
          <w:szCs w:val="24"/>
        </w:rPr>
      </w:pPr>
      <w:r w:rsidRPr="00880670">
        <w:rPr>
          <w:sz w:val="24"/>
          <w:szCs w:val="24"/>
        </w:rPr>
        <w:t>7.1.1.</w:t>
      </w:r>
      <w:r w:rsidR="009A282A" w:rsidRPr="00880670">
        <w:rPr>
          <w:sz w:val="24"/>
          <w:szCs w:val="24"/>
        </w:rPr>
        <w:t>9</w:t>
      </w:r>
      <w:r w:rsidRPr="00880670">
        <w:rPr>
          <w:sz w:val="24"/>
          <w:szCs w:val="24"/>
        </w:rPr>
        <w:t xml:space="preserve">. </w:t>
      </w:r>
      <w:r w:rsidR="0086195D" w:rsidRPr="00880670">
        <w:rPr>
          <w:sz w:val="24"/>
          <w:szCs w:val="24"/>
        </w:rPr>
        <w:t>Открытие торгового счета депо для учета ценных бумаг осуществляется Депоненту, которому открыт в Депозитарии счет депо соответствующего вида, без заключения отдельного Депозитарного договора:</w:t>
      </w:r>
    </w:p>
    <w:p w:rsidR="0086195D" w:rsidRPr="00880670" w:rsidRDefault="000148E6" w:rsidP="0086195D">
      <w:pPr>
        <w:pStyle w:val="11"/>
        <w:ind w:firstLine="709"/>
        <w:jc w:val="both"/>
        <w:rPr>
          <w:sz w:val="24"/>
          <w:szCs w:val="24"/>
        </w:rPr>
      </w:pPr>
      <w:r w:rsidRPr="00880670">
        <w:rPr>
          <w:sz w:val="24"/>
          <w:szCs w:val="24"/>
        </w:rPr>
        <w:t>- при открытии Депозитарию в р</w:t>
      </w:r>
      <w:r w:rsidR="0086195D" w:rsidRPr="00880670">
        <w:rPr>
          <w:sz w:val="24"/>
          <w:szCs w:val="24"/>
        </w:rPr>
        <w:t xml:space="preserve">асчетном депозитарии </w:t>
      </w:r>
      <w:r w:rsidR="006B07C5" w:rsidRPr="00880670">
        <w:rPr>
          <w:sz w:val="24"/>
          <w:szCs w:val="24"/>
        </w:rPr>
        <w:t>торгов</w:t>
      </w:r>
      <w:r w:rsidR="007D6669" w:rsidRPr="00880670">
        <w:rPr>
          <w:sz w:val="24"/>
          <w:szCs w:val="24"/>
        </w:rPr>
        <w:t>ого</w:t>
      </w:r>
      <w:r w:rsidR="006B07C5" w:rsidRPr="00880670">
        <w:rPr>
          <w:sz w:val="24"/>
          <w:szCs w:val="24"/>
        </w:rPr>
        <w:t xml:space="preserve"> счет</w:t>
      </w:r>
      <w:r w:rsidR="007D6669" w:rsidRPr="00880670">
        <w:rPr>
          <w:sz w:val="24"/>
          <w:szCs w:val="24"/>
        </w:rPr>
        <w:t>а</w:t>
      </w:r>
      <w:r w:rsidR="006B07C5" w:rsidRPr="00880670">
        <w:rPr>
          <w:sz w:val="24"/>
          <w:szCs w:val="24"/>
        </w:rPr>
        <w:t xml:space="preserve"> депо номинального держателя или </w:t>
      </w:r>
      <w:proofErr w:type="spellStart"/>
      <w:r w:rsidR="006B07C5" w:rsidRPr="00880670">
        <w:rPr>
          <w:sz w:val="24"/>
          <w:szCs w:val="24"/>
        </w:rPr>
        <w:t>субсчет</w:t>
      </w:r>
      <w:r w:rsidR="007D6669" w:rsidRPr="00880670">
        <w:rPr>
          <w:sz w:val="24"/>
          <w:szCs w:val="24"/>
        </w:rPr>
        <w:t>а</w:t>
      </w:r>
      <w:proofErr w:type="spellEnd"/>
      <w:r w:rsidR="006B07C5" w:rsidRPr="00880670">
        <w:rPr>
          <w:sz w:val="24"/>
          <w:szCs w:val="24"/>
        </w:rPr>
        <w:t xml:space="preserve"> депо номинального держателя</w:t>
      </w:r>
      <w:r w:rsidR="0086195D" w:rsidRPr="00880670">
        <w:rPr>
          <w:sz w:val="24"/>
          <w:szCs w:val="24"/>
        </w:rPr>
        <w:t xml:space="preserve"> – по инициативе Депозитария;</w:t>
      </w:r>
    </w:p>
    <w:p w:rsidR="00FE4B3C" w:rsidRPr="00880670" w:rsidRDefault="0086195D" w:rsidP="0086195D">
      <w:pPr>
        <w:pStyle w:val="11"/>
        <w:ind w:firstLine="709"/>
        <w:jc w:val="both"/>
        <w:rPr>
          <w:sz w:val="24"/>
          <w:szCs w:val="24"/>
        </w:rPr>
      </w:pPr>
      <w:r w:rsidRPr="00880670">
        <w:rPr>
          <w:sz w:val="24"/>
          <w:szCs w:val="24"/>
        </w:rPr>
        <w:t>- при н</w:t>
      </w:r>
      <w:r w:rsidR="000148E6" w:rsidRPr="00880670">
        <w:rPr>
          <w:sz w:val="24"/>
          <w:szCs w:val="24"/>
        </w:rPr>
        <w:t>аличии открытого Депозитарию в р</w:t>
      </w:r>
      <w:r w:rsidRPr="00880670">
        <w:rPr>
          <w:sz w:val="24"/>
          <w:szCs w:val="24"/>
        </w:rPr>
        <w:t xml:space="preserve">асчетном депозитарии </w:t>
      </w:r>
      <w:r w:rsidR="006B07C5" w:rsidRPr="00880670">
        <w:rPr>
          <w:sz w:val="24"/>
          <w:szCs w:val="24"/>
        </w:rPr>
        <w:t>торгов</w:t>
      </w:r>
      <w:r w:rsidR="000148E6" w:rsidRPr="00880670">
        <w:rPr>
          <w:sz w:val="24"/>
          <w:szCs w:val="24"/>
        </w:rPr>
        <w:t>ого</w:t>
      </w:r>
      <w:r w:rsidR="006B07C5" w:rsidRPr="00880670">
        <w:rPr>
          <w:sz w:val="24"/>
          <w:szCs w:val="24"/>
        </w:rPr>
        <w:t xml:space="preserve"> счет</w:t>
      </w:r>
      <w:r w:rsidR="000148E6" w:rsidRPr="00880670">
        <w:rPr>
          <w:sz w:val="24"/>
          <w:szCs w:val="24"/>
        </w:rPr>
        <w:t>а</w:t>
      </w:r>
      <w:r w:rsidR="006B07C5" w:rsidRPr="00880670">
        <w:rPr>
          <w:sz w:val="24"/>
          <w:szCs w:val="24"/>
        </w:rPr>
        <w:t xml:space="preserve"> депо номинального держателя или </w:t>
      </w:r>
      <w:proofErr w:type="spellStart"/>
      <w:r w:rsidR="006B07C5" w:rsidRPr="00880670">
        <w:rPr>
          <w:sz w:val="24"/>
          <w:szCs w:val="24"/>
        </w:rPr>
        <w:t>субсчет</w:t>
      </w:r>
      <w:r w:rsidR="000148E6" w:rsidRPr="00880670">
        <w:rPr>
          <w:sz w:val="24"/>
          <w:szCs w:val="24"/>
        </w:rPr>
        <w:t>а</w:t>
      </w:r>
      <w:proofErr w:type="spellEnd"/>
      <w:r w:rsidR="006B07C5" w:rsidRPr="00880670">
        <w:rPr>
          <w:sz w:val="24"/>
          <w:szCs w:val="24"/>
        </w:rPr>
        <w:t xml:space="preserve"> депо номинального держателя</w:t>
      </w:r>
      <w:r w:rsidRPr="00880670">
        <w:rPr>
          <w:sz w:val="24"/>
          <w:szCs w:val="24"/>
        </w:rPr>
        <w:t xml:space="preserve"> – на основании представленн</w:t>
      </w:r>
      <w:r w:rsidR="000148E6" w:rsidRPr="00880670">
        <w:rPr>
          <w:sz w:val="24"/>
          <w:szCs w:val="24"/>
        </w:rPr>
        <w:t>ого</w:t>
      </w:r>
      <w:r w:rsidRPr="00880670">
        <w:rPr>
          <w:sz w:val="24"/>
          <w:szCs w:val="24"/>
        </w:rPr>
        <w:t xml:space="preserve"> Депонентом </w:t>
      </w:r>
      <w:r w:rsidR="00B74A21" w:rsidRPr="00880670">
        <w:rPr>
          <w:sz w:val="24"/>
          <w:szCs w:val="24"/>
        </w:rPr>
        <w:t>п</w:t>
      </w:r>
      <w:r w:rsidRPr="00880670">
        <w:rPr>
          <w:sz w:val="24"/>
          <w:szCs w:val="24"/>
        </w:rPr>
        <w:t>оручения на открытие торгового счета депо.</w:t>
      </w:r>
    </w:p>
    <w:p w:rsidR="00FE4B3C" w:rsidRPr="00880670" w:rsidRDefault="00FE4B3C" w:rsidP="00E272A5">
      <w:pPr>
        <w:autoSpaceDE w:val="0"/>
        <w:autoSpaceDN w:val="0"/>
        <w:adjustRightInd w:val="0"/>
        <w:ind w:firstLine="709"/>
        <w:jc w:val="both"/>
        <w:rPr>
          <w:color w:val="0000FF"/>
          <w:sz w:val="24"/>
          <w:szCs w:val="24"/>
        </w:rPr>
      </w:pPr>
      <w:r w:rsidRPr="00880670">
        <w:rPr>
          <w:sz w:val="24"/>
          <w:szCs w:val="24"/>
        </w:rPr>
        <w:t>7.1.1.1</w:t>
      </w:r>
      <w:r w:rsidR="009A282A" w:rsidRPr="00880670">
        <w:rPr>
          <w:sz w:val="24"/>
          <w:szCs w:val="24"/>
        </w:rPr>
        <w:t>0</w:t>
      </w:r>
      <w:r w:rsidRPr="00880670">
        <w:rPr>
          <w:sz w:val="24"/>
          <w:szCs w:val="24"/>
        </w:rPr>
        <w:t xml:space="preserve">. </w:t>
      </w:r>
      <w:r w:rsidR="000148E6" w:rsidRPr="00880670">
        <w:rPr>
          <w:sz w:val="24"/>
          <w:szCs w:val="24"/>
        </w:rPr>
        <w:t xml:space="preserve">Депозитарий вправе потребовать предоставления документов (сведений), необходимых для идентификации Депонента, его уполномоченного представителя в соответствии с настоящими Условиями, Депозитарным договором и требованиями нормативных правовых актов Российской Федерации, </w:t>
      </w:r>
      <w:r w:rsidR="000148E6" w:rsidRPr="00880670">
        <w:rPr>
          <w:color w:val="000000"/>
          <w:sz w:val="24"/>
          <w:szCs w:val="24"/>
        </w:rPr>
        <w:t xml:space="preserve">в том числе данные о </w:t>
      </w:r>
      <w:proofErr w:type="spellStart"/>
      <w:r w:rsidR="000148E6" w:rsidRPr="00880670">
        <w:rPr>
          <w:color w:val="000000"/>
          <w:sz w:val="24"/>
          <w:szCs w:val="24"/>
        </w:rPr>
        <w:t>бенефициарных</w:t>
      </w:r>
      <w:proofErr w:type="spellEnd"/>
      <w:r w:rsidR="000148E6" w:rsidRPr="00880670">
        <w:rPr>
          <w:color w:val="000000"/>
          <w:sz w:val="24"/>
          <w:szCs w:val="24"/>
        </w:rPr>
        <w:t xml:space="preserve"> владельцах  и выгодоприобретателях</w:t>
      </w:r>
      <w:r w:rsidR="000148E6" w:rsidRPr="00880670">
        <w:rPr>
          <w:sz w:val="24"/>
          <w:szCs w:val="24"/>
        </w:rPr>
        <w:t>.</w:t>
      </w:r>
    </w:p>
    <w:p w:rsidR="00927281" w:rsidRPr="00880670" w:rsidRDefault="00FE4B3C" w:rsidP="0086195D">
      <w:pPr>
        <w:pStyle w:val="11"/>
        <w:numPr>
          <w:ilvl w:val="2"/>
          <w:numId w:val="0"/>
        </w:numPr>
        <w:tabs>
          <w:tab w:val="num" w:pos="900"/>
          <w:tab w:val="num" w:pos="7596"/>
        </w:tabs>
        <w:ind w:firstLine="709"/>
        <w:jc w:val="both"/>
        <w:rPr>
          <w:sz w:val="24"/>
          <w:szCs w:val="24"/>
        </w:rPr>
      </w:pPr>
      <w:r w:rsidRPr="00880670">
        <w:rPr>
          <w:sz w:val="24"/>
          <w:szCs w:val="24"/>
        </w:rPr>
        <w:t>7.1.1.1</w:t>
      </w:r>
      <w:r w:rsidR="000148E6" w:rsidRPr="00880670">
        <w:rPr>
          <w:sz w:val="24"/>
          <w:szCs w:val="24"/>
        </w:rPr>
        <w:t>1</w:t>
      </w:r>
      <w:r w:rsidRPr="00880670">
        <w:rPr>
          <w:sz w:val="24"/>
          <w:szCs w:val="24"/>
        </w:rPr>
        <w:t xml:space="preserve">. </w:t>
      </w:r>
      <w:r w:rsidR="000148E6" w:rsidRPr="00880670">
        <w:rPr>
          <w:sz w:val="24"/>
          <w:szCs w:val="24"/>
        </w:rPr>
        <w:t>Документы Депонента, такие как - анкета Депонента; копии учредительных документов с изменениями и дополнениями; копия свидетельства о государственной регистрации; документ, подтверждающий факт назначения на должность лиц, имеющих право действовать от имени Депонента без доверенности и иные документы, необходимые для открытия счета депо, могут не</w:t>
      </w:r>
      <w:r w:rsidR="000148E6" w:rsidRPr="00880670">
        <w:rPr>
          <w:rStyle w:val="23"/>
          <w:sz w:val="24"/>
          <w:szCs w:val="24"/>
        </w:rPr>
        <w:t xml:space="preserve"> предоставляться, в том случае, если они были предоставлены в Депозитарий тем же Депонентом при открытии другого счета депо.</w:t>
      </w:r>
    </w:p>
    <w:p w:rsidR="00FE4B3C" w:rsidRPr="00880670" w:rsidRDefault="00FE4B3C" w:rsidP="00E272A5">
      <w:pPr>
        <w:pStyle w:val="11"/>
        <w:ind w:firstLine="709"/>
        <w:jc w:val="both"/>
        <w:rPr>
          <w:rStyle w:val="23"/>
          <w:sz w:val="24"/>
          <w:szCs w:val="24"/>
        </w:rPr>
      </w:pPr>
      <w:r w:rsidRPr="00880670">
        <w:rPr>
          <w:sz w:val="24"/>
          <w:szCs w:val="24"/>
        </w:rPr>
        <w:t>7.1.1.</w:t>
      </w:r>
      <w:r w:rsidR="0086195D" w:rsidRPr="00880670">
        <w:rPr>
          <w:sz w:val="24"/>
          <w:szCs w:val="24"/>
        </w:rPr>
        <w:t>1</w:t>
      </w:r>
      <w:r w:rsidR="000148E6" w:rsidRPr="00880670">
        <w:rPr>
          <w:sz w:val="24"/>
          <w:szCs w:val="24"/>
        </w:rPr>
        <w:t>2</w:t>
      </w:r>
      <w:r w:rsidRPr="00880670">
        <w:rPr>
          <w:sz w:val="24"/>
          <w:szCs w:val="24"/>
        </w:rPr>
        <w:t xml:space="preserve">. </w:t>
      </w:r>
      <w:r w:rsidR="000148E6" w:rsidRPr="00880670">
        <w:rPr>
          <w:sz w:val="24"/>
          <w:szCs w:val="24"/>
        </w:rPr>
        <w:t xml:space="preserve">Депонент обязан предоставлять информацию, необходимую Депозитарию для осуществления  идентификации Депонента, его уполномоченного представителя,  выгодоприобретателя и </w:t>
      </w:r>
      <w:proofErr w:type="spellStart"/>
      <w:r w:rsidR="000148E6" w:rsidRPr="00880670">
        <w:rPr>
          <w:sz w:val="24"/>
          <w:szCs w:val="24"/>
        </w:rPr>
        <w:t>бенефициарного</w:t>
      </w:r>
      <w:proofErr w:type="spellEnd"/>
      <w:r w:rsidR="000148E6" w:rsidRPr="00880670">
        <w:rPr>
          <w:sz w:val="24"/>
          <w:szCs w:val="24"/>
        </w:rPr>
        <w:t xml:space="preserve"> владельца в соответствии с положениями Федерального закона от 07.08.2001 № 115-ФЗ </w:t>
      </w:r>
      <w:r w:rsidR="00A2585C" w:rsidRPr="00880670">
        <w:rPr>
          <w:sz w:val="24"/>
          <w:szCs w:val="24"/>
        </w:rPr>
        <w:t>«</w:t>
      </w:r>
      <w:r w:rsidR="000148E6" w:rsidRPr="00880670">
        <w:rPr>
          <w:sz w:val="24"/>
          <w:szCs w:val="24"/>
        </w:rPr>
        <w:t>О противодействии легализации (отмыванию) доходов, полученных преступным путем, и финансированию терроризма</w:t>
      </w:r>
      <w:r w:rsidR="00A2585C" w:rsidRPr="00880670">
        <w:rPr>
          <w:sz w:val="24"/>
          <w:szCs w:val="24"/>
        </w:rPr>
        <w:t>»</w:t>
      </w:r>
      <w:r w:rsidR="000148E6" w:rsidRPr="00880670">
        <w:rPr>
          <w:sz w:val="24"/>
          <w:szCs w:val="24"/>
        </w:rPr>
        <w:t>, а также незамедлительно сообщать об изменениях такой информации Депозитарию.</w:t>
      </w:r>
    </w:p>
    <w:p w:rsidR="0069442B" w:rsidRPr="00880670" w:rsidRDefault="00FE4B3C" w:rsidP="002401AF">
      <w:pPr>
        <w:pStyle w:val="11"/>
        <w:ind w:right="6" w:firstLine="709"/>
        <w:jc w:val="both"/>
        <w:rPr>
          <w:sz w:val="24"/>
          <w:szCs w:val="24"/>
        </w:rPr>
      </w:pPr>
      <w:r w:rsidRPr="00880670">
        <w:rPr>
          <w:sz w:val="24"/>
          <w:szCs w:val="24"/>
        </w:rPr>
        <w:t>7.1.1.</w:t>
      </w:r>
      <w:r w:rsidR="0086195D" w:rsidRPr="00880670">
        <w:rPr>
          <w:sz w:val="24"/>
          <w:szCs w:val="24"/>
        </w:rPr>
        <w:t>1</w:t>
      </w:r>
      <w:r w:rsidR="000148E6" w:rsidRPr="00880670">
        <w:rPr>
          <w:sz w:val="24"/>
          <w:szCs w:val="24"/>
        </w:rPr>
        <w:t>3</w:t>
      </w:r>
      <w:r w:rsidRPr="00880670">
        <w:rPr>
          <w:sz w:val="24"/>
          <w:szCs w:val="24"/>
        </w:rPr>
        <w:t xml:space="preserve">. </w:t>
      </w:r>
      <w:r w:rsidR="000148E6" w:rsidRPr="00880670">
        <w:rPr>
          <w:sz w:val="24"/>
          <w:szCs w:val="24"/>
        </w:rPr>
        <w:t xml:space="preserve">Депонент обязан обновлять сведения о себе, представителях, выгодоприобретателях, </w:t>
      </w:r>
      <w:proofErr w:type="spellStart"/>
      <w:r w:rsidR="000148E6" w:rsidRPr="00880670">
        <w:rPr>
          <w:sz w:val="24"/>
          <w:szCs w:val="24"/>
        </w:rPr>
        <w:t>бенефициарных</w:t>
      </w:r>
      <w:proofErr w:type="spellEnd"/>
      <w:r w:rsidR="000148E6" w:rsidRPr="00880670">
        <w:rPr>
          <w:sz w:val="24"/>
          <w:szCs w:val="24"/>
        </w:rPr>
        <w:t xml:space="preserve"> владельцах не реже одного раза в год. Депозитарий вправе потребовать более частого обновления сведений.</w:t>
      </w:r>
    </w:p>
    <w:p w:rsidR="00210198" w:rsidRPr="00880670" w:rsidRDefault="00210198" w:rsidP="00873928">
      <w:pPr>
        <w:pStyle w:val="3"/>
        <w:tabs>
          <w:tab w:val="left" w:pos="709"/>
        </w:tabs>
        <w:spacing w:before="0" w:after="0"/>
        <w:ind w:firstLine="709"/>
        <w:rPr>
          <w:rFonts w:ascii="Times New Roman" w:hAnsi="Times New Roman"/>
          <w:b/>
          <w:bCs/>
        </w:rPr>
      </w:pPr>
      <w:bookmarkStart w:id="24" w:name="_Toc350264831"/>
      <w:bookmarkStart w:id="25" w:name="_Toc370208389"/>
      <w:bookmarkStart w:id="26" w:name="_Toc460067336"/>
      <w:r w:rsidRPr="00880670">
        <w:rPr>
          <w:rFonts w:ascii="Times New Roman" w:hAnsi="Times New Roman"/>
          <w:b/>
          <w:bCs/>
        </w:rPr>
        <w:t>7.1.2.</w:t>
      </w:r>
      <w:r w:rsidRPr="00880670">
        <w:rPr>
          <w:rFonts w:ascii="Times New Roman" w:hAnsi="Times New Roman"/>
          <w:b/>
          <w:bCs/>
        </w:rPr>
        <w:tab/>
        <w:t>Закрытие счет</w:t>
      </w:r>
      <w:bookmarkEnd w:id="24"/>
      <w:r w:rsidRPr="00880670">
        <w:rPr>
          <w:rFonts w:ascii="Times New Roman" w:hAnsi="Times New Roman"/>
          <w:b/>
          <w:bCs/>
        </w:rPr>
        <w:t>ов</w:t>
      </w:r>
      <w:bookmarkEnd w:id="25"/>
      <w:r w:rsidR="000C799E" w:rsidRPr="00880670">
        <w:rPr>
          <w:rFonts w:ascii="Times New Roman" w:hAnsi="Times New Roman"/>
          <w:b/>
          <w:bCs/>
          <w:szCs w:val="24"/>
        </w:rPr>
        <w:t xml:space="preserve"> депо и иных счетов</w:t>
      </w:r>
      <w:bookmarkEnd w:id="26"/>
    </w:p>
    <w:p w:rsidR="00210198" w:rsidRPr="00880670" w:rsidRDefault="00210198" w:rsidP="0086597E">
      <w:pPr>
        <w:pStyle w:val="11"/>
        <w:tabs>
          <w:tab w:val="left" w:pos="709"/>
        </w:tabs>
        <w:ind w:firstLine="709"/>
        <w:jc w:val="both"/>
        <w:rPr>
          <w:sz w:val="24"/>
          <w:szCs w:val="24"/>
        </w:rPr>
      </w:pPr>
      <w:r w:rsidRPr="00880670">
        <w:rPr>
          <w:sz w:val="24"/>
          <w:szCs w:val="24"/>
        </w:rPr>
        <w:t>7.1.2.1.</w:t>
      </w:r>
      <w:r w:rsidRPr="00880670">
        <w:rPr>
          <w:sz w:val="24"/>
          <w:szCs w:val="24"/>
        </w:rPr>
        <w:tab/>
      </w:r>
      <w:r w:rsidR="002149EB" w:rsidRPr="00880670">
        <w:rPr>
          <w:sz w:val="24"/>
          <w:szCs w:val="24"/>
        </w:rPr>
        <w:t xml:space="preserve"> </w:t>
      </w:r>
      <w:r w:rsidRPr="00880670">
        <w:rPr>
          <w:sz w:val="24"/>
          <w:szCs w:val="24"/>
        </w:rPr>
        <w:t xml:space="preserve">Операция по закрытию счета </w:t>
      </w:r>
      <w:r w:rsidR="000C799E" w:rsidRPr="00880670">
        <w:rPr>
          <w:sz w:val="24"/>
          <w:szCs w:val="24"/>
        </w:rPr>
        <w:t xml:space="preserve">депо </w:t>
      </w:r>
      <w:r w:rsidRPr="00880670">
        <w:rPr>
          <w:sz w:val="24"/>
          <w:szCs w:val="24"/>
        </w:rPr>
        <w:t xml:space="preserve">представляет собой действия по внесению Депозитарием в учетные регистры информации, обеспечивающей невозможность осуществления по счету </w:t>
      </w:r>
      <w:r w:rsidR="000C799E" w:rsidRPr="00880670">
        <w:rPr>
          <w:sz w:val="24"/>
          <w:szCs w:val="24"/>
        </w:rPr>
        <w:t xml:space="preserve">депо </w:t>
      </w:r>
      <w:r w:rsidRPr="00880670">
        <w:rPr>
          <w:sz w:val="24"/>
          <w:szCs w:val="24"/>
        </w:rPr>
        <w:t xml:space="preserve">любых операций, </w:t>
      </w:r>
      <w:proofErr w:type="gramStart"/>
      <w:r w:rsidRPr="00880670">
        <w:rPr>
          <w:sz w:val="24"/>
          <w:szCs w:val="24"/>
        </w:rPr>
        <w:t>кроме</w:t>
      </w:r>
      <w:proofErr w:type="gramEnd"/>
      <w:r w:rsidRPr="00880670">
        <w:rPr>
          <w:sz w:val="24"/>
          <w:szCs w:val="24"/>
        </w:rPr>
        <w:t xml:space="preserve"> информационных.</w:t>
      </w:r>
    </w:p>
    <w:p w:rsidR="00210198" w:rsidRPr="00880670" w:rsidRDefault="00210198" w:rsidP="0086597E">
      <w:pPr>
        <w:pStyle w:val="11"/>
        <w:tabs>
          <w:tab w:val="left" w:pos="709"/>
        </w:tabs>
        <w:ind w:firstLine="709"/>
        <w:jc w:val="both"/>
        <w:rPr>
          <w:sz w:val="24"/>
          <w:szCs w:val="24"/>
        </w:rPr>
      </w:pPr>
      <w:r w:rsidRPr="00880670">
        <w:rPr>
          <w:sz w:val="24"/>
          <w:szCs w:val="24"/>
        </w:rPr>
        <w:t>7.1.2.2.</w:t>
      </w:r>
      <w:r w:rsidRPr="00880670">
        <w:rPr>
          <w:sz w:val="24"/>
          <w:szCs w:val="24"/>
        </w:rPr>
        <w:tab/>
      </w:r>
      <w:r w:rsidR="002149EB" w:rsidRPr="00880670">
        <w:rPr>
          <w:sz w:val="24"/>
          <w:szCs w:val="24"/>
        </w:rPr>
        <w:t xml:space="preserve"> </w:t>
      </w:r>
      <w:r w:rsidRPr="00880670">
        <w:rPr>
          <w:sz w:val="24"/>
          <w:szCs w:val="24"/>
        </w:rPr>
        <w:t>Закрытие счета депо Депонента осуществляется в следующих случаях:</w:t>
      </w:r>
    </w:p>
    <w:p w:rsidR="00210198" w:rsidRPr="00880670"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r w:rsidRPr="00880670">
        <w:rPr>
          <w:sz w:val="24"/>
          <w:szCs w:val="24"/>
        </w:rPr>
        <w:t>п</w:t>
      </w:r>
      <w:r w:rsidR="001F6375" w:rsidRPr="00880670">
        <w:rPr>
          <w:sz w:val="24"/>
          <w:szCs w:val="24"/>
        </w:rPr>
        <w:t>ри прекращении действия Д</w:t>
      </w:r>
      <w:r w:rsidRPr="00880670">
        <w:rPr>
          <w:sz w:val="24"/>
          <w:szCs w:val="24"/>
        </w:rPr>
        <w:t>епозитарного договора;</w:t>
      </w:r>
    </w:p>
    <w:p w:rsidR="00210198" w:rsidRPr="00880670"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r w:rsidRPr="00880670">
        <w:rPr>
          <w:sz w:val="24"/>
          <w:szCs w:val="24"/>
        </w:rPr>
        <w:t>по поручению инициатора операции;</w:t>
      </w:r>
    </w:p>
    <w:p w:rsidR="00210198" w:rsidRPr="00880670"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r w:rsidRPr="00880670">
        <w:rPr>
          <w:sz w:val="24"/>
          <w:szCs w:val="24"/>
        </w:rPr>
        <w:t>при ликвидации Депозитария;</w:t>
      </w:r>
    </w:p>
    <w:p w:rsidR="00210198" w:rsidRPr="00880670"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r w:rsidRPr="00880670">
        <w:rPr>
          <w:sz w:val="24"/>
          <w:szCs w:val="24"/>
        </w:rPr>
        <w:t>при ликвидации (смерти) Депонента;</w:t>
      </w:r>
    </w:p>
    <w:p w:rsidR="00210198" w:rsidRPr="00880670"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r w:rsidRPr="00880670">
        <w:rPr>
          <w:sz w:val="24"/>
          <w:szCs w:val="24"/>
        </w:rPr>
        <w:t>при прекращении срока действия или аннулировании у Депозитария лицензии профессионального участника рынка ценных бумаг на право осуществления депозитарной деятельности;</w:t>
      </w:r>
    </w:p>
    <w:p w:rsidR="00210198" w:rsidRPr="00880670"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r w:rsidRPr="00880670">
        <w:rPr>
          <w:sz w:val="24"/>
          <w:szCs w:val="24"/>
        </w:rPr>
        <w:t>при прекращении срока действия или аннулировании у Депонента – доверительного управляющего лицензии профессионального участника рынка ценных бумаг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и негосударственными пенсионными фондами – по инициативе Депозитария</w:t>
      </w:r>
      <w:r w:rsidR="000C799E" w:rsidRPr="00880670">
        <w:rPr>
          <w:sz w:val="24"/>
          <w:szCs w:val="24"/>
        </w:rPr>
        <w:t>.</w:t>
      </w:r>
    </w:p>
    <w:p w:rsidR="00210198" w:rsidRPr="00880670" w:rsidRDefault="00210198" w:rsidP="0086597E">
      <w:pPr>
        <w:pStyle w:val="norm11"/>
        <w:tabs>
          <w:tab w:val="left" w:pos="709"/>
        </w:tabs>
        <w:spacing w:after="0"/>
        <w:ind w:firstLine="709"/>
        <w:rPr>
          <w:sz w:val="24"/>
          <w:szCs w:val="24"/>
        </w:rPr>
      </w:pPr>
      <w:r w:rsidRPr="00880670">
        <w:rPr>
          <w:sz w:val="24"/>
          <w:szCs w:val="24"/>
        </w:rPr>
        <w:t>7.1.2.3.</w:t>
      </w:r>
      <w:r w:rsidRPr="00880670">
        <w:rPr>
          <w:sz w:val="24"/>
          <w:szCs w:val="24"/>
        </w:rPr>
        <w:tab/>
      </w:r>
      <w:r w:rsidR="00FC7B53" w:rsidRPr="00880670">
        <w:rPr>
          <w:sz w:val="24"/>
          <w:szCs w:val="24"/>
        </w:rPr>
        <w:t xml:space="preserve"> </w:t>
      </w:r>
      <w:r w:rsidR="005322C9" w:rsidRPr="00880670">
        <w:rPr>
          <w:sz w:val="24"/>
          <w:szCs w:val="24"/>
        </w:rPr>
        <w:t>Не может быть закрыт счет депо, на котором учитываются ценные бумаги.</w:t>
      </w:r>
    </w:p>
    <w:p w:rsidR="00210198" w:rsidRPr="00880670" w:rsidRDefault="00210198" w:rsidP="0086597E">
      <w:pPr>
        <w:pStyle w:val="11"/>
        <w:tabs>
          <w:tab w:val="left" w:pos="709"/>
        </w:tabs>
        <w:ind w:firstLine="709"/>
        <w:jc w:val="both"/>
        <w:rPr>
          <w:sz w:val="24"/>
          <w:szCs w:val="24"/>
        </w:rPr>
      </w:pPr>
      <w:r w:rsidRPr="00880670">
        <w:rPr>
          <w:sz w:val="24"/>
          <w:szCs w:val="24"/>
        </w:rPr>
        <w:t>7.1.2.4.</w:t>
      </w:r>
      <w:r w:rsidRPr="00880670">
        <w:rPr>
          <w:sz w:val="24"/>
          <w:szCs w:val="24"/>
        </w:rPr>
        <w:tab/>
        <w:t xml:space="preserve"> </w:t>
      </w:r>
      <w:r w:rsidR="005322C9" w:rsidRPr="00880670">
        <w:rPr>
          <w:sz w:val="24"/>
          <w:szCs w:val="24"/>
        </w:rPr>
        <w:t>Не допускается повторное открытие раннее закрытого счета депо.</w:t>
      </w:r>
    </w:p>
    <w:p w:rsidR="00210198" w:rsidRPr="00880670" w:rsidRDefault="00210198" w:rsidP="0086597E">
      <w:pPr>
        <w:pStyle w:val="11"/>
        <w:tabs>
          <w:tab w:val="left" w:pos="709"/>
        </w:tabs>
        <w:ind w:firstLine="709"/>
        <w:jc w:val="both"/>
        <w:rPr>
          <w:color w:val="0000FF"/>
          <w:sz w:val="24"/>
          <w:szCs w:val="24"/>
        </w:rPr>
      </w:pPr>
      <w:r w:rsidRPr="00880670">
        <w:rPr>
          <w:sz w:val="24"/>
          <w:szCs w:val="24"/>
        </w:rPr>
        <w:t>7.1.2.5.</w:t>
      </w:r>
      <w:r w:rsidRPr="00880670">
        <w:rPr>
          <w:sz w:val="24"/>
          <w:szCs w:val="24"/>
        </w:rPr>
        <w:tab/>
        <w:t xml:space="preserve"> </w:t>
      </w:r>
      <w:r w:rsidR="008B5B12" w:rsidRPr="00880670">
        <w:rPr>
          <w:sz w:val="24"/>
          <w:szCs w:val="24"/>
        </w:rPr>
        <w:t xml:space="preserve">Депозитарий вправе самостоятельно на основании служебного поручения закрывать счета депо </w:t>
      </w:r>
      <w:proofErr w:type="gramStart"/>
      <w:r w:rsidR="008B5B12" w:rsidRPr="00880670">
        <w:rPr>
          <w:sz w:val="24"/>
          <w:szCs w:val="24"/>
        </w:rPr>
        <w:t>при наличии нулевого остатка на счете депо по истечении одного года с момента проведения последней инвентарной операции по счету</w:t>
      </w:r>
      <w:proofErr w:type="gramEnd"/>
      <w:r w:rsidR="008B5B12" w:rsidRPr="00880670">
        <w:rPr>
          <w:sz w:val="24"/>
          <w:szCs w:val="24"/>
        </w:rPr>
        <w:t xml:space="preserve"> депо.</w:t>
      </w:r>
    </w:p>
    <w:p w:rsidR="00113B5E" w:rsidRPr="00880670" w:rsidRDefault="00210198" w:rsidP="0086597E">
      <w:pPr>
        <w:pStyle w:val="11"/>
        <w:tabs>
          <w:tab w:val="left" w:pos="709"/>
        </w:tabs>
        <w:ind w:right="6" w:firstLine="709"/>
        <w:jc w:val="both"/>
        <w:rPr>
          <w:sz w:val="24"/>
          <w:szCs w:val="24"/>
        </w:rPr>
      </w:pPr>
      <w:r w:rsidRPr="00880670">
        <w:rPr>
          <w:sz w:val="24"/>
          <w:szCs w:val="24"/>
        </w:rPr>
        <w:t>7.1.2.6.</w:t>
      </w:r>
      <w:r w:rsidRPr="00880670">
        <w:rPr>
          <w:sz w:val="24"/>
          <w:szCs w:val="24"/>
        </w:rPr>
        <w:tab/>
        <w:t xml:space="preserve"> </w:t>
      </w:r>
      <w:r w:rsidR="008B5B12" w:rsidRPr="00880670">
        <w:rPr>
          <w:sz w:val="24"/>
          <w:szCs w:val="24"/>
        </w:rPr>
        <w:t>Закрытие счета депо ликвидированных (умерших) Депонентов осуществляется в следующих случаях:</w:t>
      </w:r>
    </w:p>
    <w:p w:rsidR="00210198" w:rsidRPr="00880670" w:rsidRDefault="00210198" w:rsidP="0086597E">
      <w:pPr>
        <w:pStyle w:val="Default"/>
        <w:tabs>
          <w:tab w:val="left" w:pos="709"/>
        </w:tabs>
        <w:ind w:firstLine="709"/>
        <w:jc w:val="both"/>
      </w:pPr>
      <w:r w:rsidRPr="00880670">
        <w:rPr>
          <w:color w:val="auto"/>
        </w:rPr>
        <w:t>7.1.2.</w:t>
      </w:r>
      <w:r w:rsidR="008B5B12" w:rsidRPr="00880670">
        <w:rPr>
          <w:color w:val="auto"/>
        </w:rPr>
        <w:t>6</w:t>
      </w:r>
      <w:r w:rsidRPr="00880670">
        <w:rPr>
          <w:color w:val="auto"/>
        </w:rPr>
        <w:t xml:space="preserve">.1. </w:t>
      </w:r>
      <w:r w:rsidRPr="00880670">
        <w:t>Закрытие счета депо умершего Депонента с одновременным расторжением (прекраще</w:t>
      </w:r>
      <w:r w:rsidR="001F6375" w:rsidRPr="00880670">
        <w:t>нием) Д</w:t>
      </w:r>
      <w:r w:rsidRPr="00880670">
        <w:t xml:space="preserve">епозитарного договора, при отсутствии ценных бумаг на счете депо, осуществляется на основании: </w:t>
      </w:r>
    </w:p>
    <w:p w:rsidR="0086597E" w:rsidRPr="00880670" w:rsidRDefault="0086597E" w:rsidP="00113B5E">
      <w:pPr>
        <w:pStyle w:val="Default"/>
        <w:tabs>
          <w:tab w:val="left" w:pos="426"/>
          <w:tab w:val="left" w:pos="993"/>
        </w:tabs>
        <w:ind w:firstLine="709"/>
        <w:jc w:val="both"/>
        <w:rPr>
          <w:color w:val="auto"/>
        </w:rPr>
      </w:pPr>
      <w:r w:rsidRPr="00880670">
        <w:t xml:space="preserve">- </w:t>
      </w:r>
      <w:r w:rsidR="00210198" w:rsidRPr="00880670">
        <w:t xml:space="preserve">служебного поручения Депозитария на закрытие счета депо </w:t>
      </w:r>
      <w:r w:rsidR="00210198" w:rsidRPr="00880670">
        <w:rPr>
          <w:color w:val="auto"/>
        </w:rPr>
        <w:t xml:space="preserve">и одного из следующих документов: </w:t>
      </w:r>
    </w:p>
    <w:p w:rsidR="0086597E" w:rsidRPr="00880670" w:rsidRDefault="0086597E" w:rsidP="00113B5E">
      <w:pPr>
        <w:pStyle w:val="Default"/>
        <w:tabs>
          <w:tab w:val="left" w:pos="426"/>
          <w:tab w:val="left" w:pos="993"/>
        </w:tabs>
        <w:ind w:firstLine="709"/>
        <w:jc w:val="both"/>
        <w:rPr>
          <w:color w:val="auto"/>
        </w:rPr>
      </w:pPr>
      <w:r w:rsidRPr="00880670">
        <w:rPr>
          <w:color w:val="auto"/>
        </w:rPr>
        <w:t>-</w:t>
      </w:r>
      <w:r w:rsidR="00210198" w:rsidRPr="00880670">
        <w:rPr>
          <w:color w:val="auto"/>
        </w:rPr>
        <w:t xml:space="preserve"> свидетельства о смерти Депонента (нотариально заверенная копия); </w:t>
      </w:r>
    </w:p>
    <w:p w:rsidR="0086597E" w:rsidRPr="00880670" w:rsidRDefault="0086597E" w:rsidP="00113B5E">
      <w:pPr>
        <w:pStyle w:val="Default"/>
        <w:tabs>
          <w:tab w:val="left" w:pos="426"/>
          <w:tab w:val="left" w:pos="993"/>
        </w:tabs>
        <w:ind w:firstLine="709"/>
        <w:jc w:val="both"/>
        <w:rPr>
          <w:color w:val="auto"/>
        </w:rPr>
      </w:pPr>
      <w:r w:rsidRPr="00880670">
        <w:rPr>
          <w:color w:val="auto"/>
        </w:rPr>
        <w:t xml:space="preserve">- </w:t>
      </w:r>
      <w:r w:rsidR="00210198" w:rsidRPr="00880670">
        <w:rPr>
          <w:color w:val="auto"/>
        </w:rPr>
        <w:t xml:space="preserve">свидетельства о праве на наследство (нотариально заверенная копия); </w:t>
      </w:r>
    </w:p>
    <w:p w:rsidR="0086597E" w:rsidRPr="00880670" w:rsidRDefault="0086597E" w:rsidP="00113B5E">
      <w:pPr>
        <w:pStyle w:val="Default"/>
        <w:tabs>
          <w:tab w:val="left" w:pos="0"/>
          <w:tab w:val="left" w:pos="993"/>
        </w:tabs>
        <w:ind w:firstLine="709"/>
        <w:jc w:val="both"/>
        <w:rPr>
          <w:color w:val="auto"/>
        </w:rPr>
      </w:pPr>
      <w:proofErr w:type="gramStart"/>
      <w:r w:rsidRPr="00880670">
        <w:rPr>
          <w:color w:val="auto"/>
        </w:rPr>
        <w:t xml:space="preserve">- </w:t>
      </w:r>
      <w:r w:rsidR="00210198" w:rsidRPr="00880670">
        <w:rPr>
          <w:color w:val="auto"/>
        </w:rPr>
        <w:t xml:space="preserve">вступившего в законную силу решения суда об объявлении Депонента умершим </w:t>
      </w:r>
      <w:r w:rsidRPr="00880670">
        <w:rPr>
          <w:color w:val="auto"/>
        </w:rPr>
        <w:t>(нотариально заверенная копия);</w:t>
      </w:r>
      <w:proofErr w:type="gramEnd"/>
    </w:p>
    <w:p w:rsidR="00210198" w:rsidRPr="00880670" w:rsidRDefault="0086597E" w:rsidP="00113B5E">
      <w:pPr>
        <w:pStyle w:val="Default"/>
        <w:tabs>
          <w:tab w:val="left" w:pos="426"/>
          <w:tab w:val="left" w:pos="993"/>
        </w:tabs>
        <w:ind w:firstLine="709"/>
        <w:jc w:val="both"/>
        <w:rPr>
          <w:color w:val="auto"/>
        </w:rPr>
      </w:pPr>
      <w:r w:rsidRPr="00880670">
        <w:rPr>
          <w:color w:val="auto"/>
        </w:rPr>
        <w:t>-</w:t>
      </w:r>
      <w:r w:rsidR="000C799E" w:rsidRPr="00880670">
        <w:rPr>
          <w:color w:val="auto"/>
        </w:rPr>
        <w:t xml:space="preserve"> </w:t>
      </w:r>
      <w:r w:rsidR="00210198" w:rsidRPr="00880670">
        <w:rPr>
          <w:color w:val="auto"/>
        </w:rPr>
        <w:t>иного документа, подтве</w:t>
      </w:r>
      <w:r w:rsidR="005322C9" w:rsidRPr="00880670">
        <w:rPr>
          <w:color w:val="auto"/>
        </w:rPr>
        <w:t>рждающего факт смерти Депонента</w:t>
      </w:r>
      <w:r w:rsidR="00210198" w:rsidRPr="00880670">
        <w:rPr>
          <w:color w:val="auto"/>
        </w:rPr>
        <w:t>.</w:t>
      </w:r>
    </w:p>
    <w:p w:rsidR="00210198" w:rsidRPr="00880670" w:rsidRDefault="008B5B12" w:rsidP="0086597E">
      <w:pPr>
        <w:pStyle w:val="Default"/>
        <w:tabs>
          <w:tab w:val="left" w:pos="709"/>
        </w:tabs>
        <w:ind w:firstLine="709"/>
        <w:jc w:val="both"/>
      </w:pPr>
      <w:r w:rsidRPr="00880670">
        <w:rPr>
          <w:color w:val="auto"/>
        </w:rPr>
        <w:t>7.1.2.6</w:t>
      </w:r>
      <w:r w:rsidR="00210198" w:rsidRPr="00880670">
        <w:rPr>
          <w:color w:val="auto"/>
        </w:rPr>
        <w:t>.2. Закрытие счета депо с одновременн</w:t>
      </w:r>
      <w:r w:rsidR="001F6375" w:rsidRPr="00880670">
        <w:rPr>
          <w:color w:val="auto"/>
        </w:rPr>
        <w:t>ым расторжением (прекращением) Д</w:t>
      </w:r>
      <w:r w:rsidR="00210198" w:rsidRPr="00880670">
        <w:rPr>
          <w:color w:val="auto"/>
        </w:rPr>
        <w:t>епозитарного договора</w:t>
      </w:r>
      <w:r w:rsidR="00210198" w:rsidRPr="00880670">
        <w:rPr>
          <w:i/>
          <w:iCs/>
          <w:color w:val="auto"/>
        </w:rPr>
        <w:t xml:space="preserve">, </w:t>
      </w:r>
      <w:r w:rsidR="00210198" w:rsidRPr="00880670">
        <w:t>при отсутствии ценных бумаг на счете депо Депонента,</w:t>
      </w:r>
      <w:r w:rsidR="00210198" w:rsidRPr="00880670">
        <w:rPr>
          <w:color w:val="auto"/>
        </w:rPr>
        <w:t xml:space="preserve"> до наступления сроков, определенных в </w:t>
      </w:r>
      <w:r w:rsidR="00CE442F" w:rsidRPr="00880670">
        <w:rPr>
          <w:color w:val="auto"/>
        </w:rPr>
        <w:t>настоящ</w:t>
      </w:r>
      <w:r w:rsidR="00DD43F1" w:rsidRPr="00880670">
        <w:rPr>
          <w:color w:val="auto"/>
        </w:rPr>
        <w:t>их</w:t>
      </w:r>
      <w:r w:rsidR="00210198" w:rsidRPr="00880670">
        <w:rPr>
          <w:color w:val="auto"/>
        </w:rPr>
        <w:t xml:space="preserve"> </w:t>
      </w:r>
      <w:r w:rsidR="00DD43F1" w:rsidRPr="00880670">
        <w:t>Условиях</w:t>
      </w:r>
      <w:r w:rsidR="00210198" w:rsidRPr="00880670">
        <w:rPr>
          <w:color w:val="auto"/>
        </w:rPr>
        <w:t xml:space="preserve"> для зак</w:t>
      </w:r>
      <w:r w:rsidR="001F6375" w:rsidRPr="00880670">
        <w:rPr>
          <w:color w:val="auto"/>
        </w:rPr>
        <w:t>рытия счета депо и расторжения Д</w:t>
      </w:r>
      <w:r w:rsidR="00210198" w:rsidRPr="00880670">
        <w:rPr>
          <w:color w:val="auto"/>
        </w:rPr>
        <w:t xml:space="preserve">епозитарного договора при отсутствии ценных бумаг на счете депо, может осуществляться </w:t>
      </w:r>
      <w:r w:rsidR="00210198" w:rsidRPr="00880670">
        <w:t>в случае ликвидации Депонента в установленном законодательством порядке.</w:t>
      </w:r>
    </w:p>
    <w:p w:rsidR="00210198" w:rsidRPr="00880670" w:rsidRDefault="00210198" w:rsidP="0086597E">
      <w:pPr>
        <w:pStyle w:val="Default"/>
        <w:tabs>
          <w:tab w:val="left" w:pos="709"/>
        </w:tabs>
        <w:ind w:firstLine="709"/>
        <w:jc w:val="both"/>
        <w:rPr>
          <w:color w:val="auto"/>
        </w:rPr>
      </w:pPr>
      <w:r w:rsidRPr="00880670">
        <w:t xml:space="preserve">В этом случае закрытие счета депо при отсутствии на нем остатка ценных бумаг </w:t>
      </w:r>
      <w:r w:rsidRPr="00880670">
        <w:rPr>
          <w:color w:val="auto"/>
        </w:rPr>
        <w:t xml:space="preserve">осуществляется на основании: </w:t>
      </w:r>
    </w:p>
    <w:p w:rsidR="00210198" w:rsidRPr="00880670" w:rsidRDefault="00210198" w:rsidP="0086597E">
      <w:pPr>
        <w:pStyle w:val="Default"/>
        <w:tabs>
          <w:tab w:val="left" w:pos="709"/>
        </w:tabs>
        <w:ind w:firstLine="709"/>
        <w:jc w:val="both"/>
        <w:rPr>
          <w:color w:val="auto"/>
        </w:rPr>
      </w:pPr>
      <w:r w:rsidRPr="00880670">
        <w:rPr>
          <w:color w:val="auto"/>
        </w:rPr>
        <w:t>- служебного поручения Депозитария на закрытие счета депо</w:t>
      </w:r>
      <w:r w:rsidRPr="00880670">
        <w:rPr>
          <w:iCs/>
          <w:color w:val="auto"/>
        </w:rPr>
        <w:t>;</w:t>
      </w:r>
      <w:r w:rsidRPr="00880670">
        <w:rPr>
          <w:i/>
          <w:iCs/>
          <w:color w:val="auto"/>
        </w:rPr>
        <w:t xml:space="preserve"> </w:t>
      </w:r>
    </w:p>
    <w:p w:rsidR="00210198" w:rsidRPr="00880670" w:rsidRDefault="00210198" w:rsidP="0086597E">
      <w:pPr>
        <w:pStyle w:val="Default"/>
        <w:tabs>
          <w:tab w:val="left" w:pos="709"/>
        </w:tabs>
        <w:ind w:firstLine="709"/>
        <w:jc w:val="both"/>
      </w:pPr>
      <w:r w:rsidRPr="00880670">
        <w:t xml:space="preserve">- документа, подтверждающего внесение в единый государственный </w:t>
      </w:r>
      <w:r w:rsidR="003F041E" w:rsidRPr="00880670">
        <w:t>реестр</w:t>
      </w:r>
      <w:r w:rsidRPr="00880670">
        <w:t xml:space="preserve"> юридических лиц записи о ликвидации юридического лица. </w:t>
      </w:r>
    </w:p>
    <w:p w:rsidR="00210198" w:rsidRPr="00880670" w:rsidRDefault="00210198" w:rsidP="0086597E">
      <w:pPr>
        <w:pStyle w:val="Default"/>
        <w:tabs>
          <w:tab w:val="left" w:pos="709"/>
        </w:tabs>
        <w:ind w:firstLine="709"/>
        <w:jc w:val="both"/>
        <w:rPr>
          <w:color w:val="auto"/>
        </w:rPr>
      </w:pPr>
      <w:r w:rsidRPr="00880670">
        <w:t>7.1.2</w:t>
      </w:r>
      <w:r w:rsidR="008B5B12" w:rsidRPr="00880670">
        <w:rPr>
          <w:color w:val="auto"/>
        </w:rPr>
        <w:t>.6</w:t>
      </w:r>
      <w:r w:rsidRPr="00880670">
        <w:rPr>
          <w:color w:val="auto"/>
        </w:rPr>
        <w:t>.3. В случае реорганизации Депонента - юридического лица закрытие счета деп</w:t>
      </w:r>
      <w:r w:rsidR="001F6375" w:rsidRPr="00880670">
        <w:rPr>
          <w:color w:val="auto"/>
        </w:rPr>
        <w:t>о с одновременным расторжением Д</w:t>
      </w:r>
      <w:r w:rsidRPr="00880670">
        <w:rPr>
          <w:color w:val="auto"/>
        </w:rPr>
        <w:t xml:space="preserve">епозитарного договора осуществляется на основании: </w:t>
      </w:r>
    </w:p>
    <w:p w:rsidR="00210198" w:rsidRPr="00880670" w:rsidRDefault="00210198" w:rsidP="00494B94">
      <w:pPr>
        <w:pStyle w:val="Default"/>
        <w:numPr>
          <w:ilvl w:val="0"/>
          <w:numId w:val="6"/>
        </w:numPr>
        <w:tabs>
          <w:tab w:val="left" w:pos="0"/>
          <w:tab w:val="left" w:pos="851"/>
        </w:tabs>
        <w:ind w:left="0" w:firstLine="709"/>
        <w:jc w:val="both"/>
        <w:rPr>
          <w:i/>
          <w:iCs/>
          <w:color w:val="auto"/>
        </w:rPr>
      </w:pPr>
      <w:r w:rsidRPr="00880670">
        <w:rPr>
          <w:color w:val="auto"/>
        </w:rPr>
        <w:t>служебного поручения Депозитария на закрытие счета депо Депонента</w:t>
      </w:r>
      <w:r w:rsidR="000C799E" w:rsidRPr="00880670">
        <w:rPr>
          <w:color w:val="auto"/>
        </w:rPr>
        <w:t xml:space="preserve"> </w:t>
      </w:r>
      <w:proofErr w:type="gramStart"/>
      <w:r w:rsidRPr="00880670">
        <w:rPr>
          <w:color w:val="auto"/>
        </w:rPr>
        <w:t>-</w:t>
      </w:r>
      <w:proofErr w:type="spellStart"/>
      <w:r w:rsidRPr="00880670">
        <w:rPr>
          <w:color w:val="auto"/>
        </w:rPr>
        <w:t>п</w:t>
      </w:r>
      <w:proofErr w:type="gramEnd"/>
      <w:r w:rsidRPr="00880670">
        <w:rPr>
          <w:color w:val="auto"/>
        </w:rPr>
        <w:t>равопредшественника</w:t>
      </w:r>
      <w:proofErr w:type="spellEnd"/>
      <w:r w:rsidRPr="00880670">
        <w:rPr>
          <w:color w:val="auto"/>
        </w:rPr>
        <w:t>;</w:t>
      </w:r>
    </w:p>
    <w:p w:rsidR="00210198" w:rsidRPr="00880670" w:rsidRDefault="00210198" w:rsidP="00494B94">
      <w:pPr>
        <w:pStyle w:val="Default"/>
        <w:numPr>
          <w:ilvl w:val="0"/>
          <w:numId w:val="6"/>
        </w:numPr>
        <w:tabs>
          <w:tab w:val="left" w:pos="0"/>
          <w:tab w:val="left" w:pos="851"/>
        </w:tabs>
        <w:ind w:left="0" w:firstLine="709"/>
        <w:jc w:val="both"/>
        <w:rPr>
          <w:color w:val="auto"/>
        </w:rPr>
      </w:pPr>
      <w:r w:rsidRPr="00880670">
        <w:t xml:space="preserve">копии передаточного акта (при слиянии, присоединении или преобразовании) и разделительного баланса (при разделении или выделении), </w:t>
      </w:r>
      <w:proofErr w:type="gramStart"/>
      <w:r w:rsidRPr="00880670">
        <w:t>удостоверенных</w:t>
      </w:r>
      <w:proofErr w:type="gramEnd"/>
      <w:r w:rsidRPr="00880670">
        <w:t xml:space="preserve"> правопреемником;</w:t>
      </w:r>
    </w:p>
    <w:p w:rsidR="00210198" w:rsidRPr="00880670" w:rsidRDefault="00210198" w:rsidP="00494B94">
      <w:pPr>
        <w:pStyle w:val="Default"/>
        <w:numPr>
          <w:ilvl w:val="0"/>
          <w:numId w:val="6"/>
        </w:numPr>
        <w:tabs>
          <w:tab w:val="left" w:pos="0"/>
          <w:tab w:val="left" w:pos="851"/>
        </w:tabs>
        <w:ind w:left="0" w:firstLine="709"/>
        <w:jc w:val="both"/>
        <w:rPr>
          <w:color w:val="auto"/>
        </w:rPr>
      </w:pPr>
      <w:r w:rsidRPr="00880670">
        <w:rPr>
          <w:color w:val="auto"/>
        </w:rPr>
        <w:t xml:space="preserve">документа, подтверждающего внесение в единый государственный </w:t>
      </w:r>
      <w:r w:rsidR="003F041E" w:rsidRPr="00880670">
        <w:rPr>
          <w:color w:val="auto"/>
        </w:rPr>
        <w:t>реестр</w:t>
      </w:r>
      <w:r w:rsidRPr="00880670">
        <w:rPr>
          <w:color w:val="auto"/>
        </w:rPr>
        <w:t xml:space="preserve"> юридических лиц записи о создании юридического лица-правопреемника (копия, заверенная нотариально). </w:t>
      </w:r>
    </w:p>
    <w:p w:rsidR="00210198" w:rsidRPr="00880670" w:rsidRDefault="008B5B12" w:rsidP="0086597E">
      <w:pPr>
        <w:tabs>
          <w:tab w:val="left" w:pos="709"/>
          <w:tab w:val="left" w:pos="1560"/>
        </w:tabs>
        <w:ind w:firstLine="709"/>
        <w:jc w:val="both"/>
        <w:rPr>
          <w:sz w:val="24"/>
          <w:szCs w:val="24"/>
        </w:rPr>
      </w:pPr>
      <w:r w:rsidRPr="00880670">
        <w:rPr>
          <w:sz w:val="24"/>
          <w:szCs w:val="24"/>
        </w:rPr>
        <w:t>7.1.2.6</w:t>
      </w:r>
      <w:r w:rsidR="00210198" w:rsidRPr="00880670">
        <w:rPr>
          <w:sz w:val="24"/>
          <w:szCs w:val="24"/>
        </w:rPr>
        <w:t xml:space="preserve">.4. В результате осуществления операции закрытия счета депо правопреемникам Депонента (при наличии) </w:t>
      </w:r>
      <w:proofErr w:type="gramStart"/>
      <w:r w:rsidR="00210198" w:rsidRPr="00880670">
        <w:rPr>
          <w:sz w:val="24"/>
          <w:szCs w:val="24"/>
        </w:rPr>
        <w:t>предоставляется отчет</w:t>
      </w:r>
      <w:proofErr w:type="gramEnd"/>
      <w:r w:rsidR="00210198" w:rsidRPr="00880670">
        <w:rPr>
          <w:sz w:val="24"/>
          <w:szCs w:val="24"/>
        </w:rPr>
        <w:t xml:space="preserve"> об исполнении операции</w:t>
      </w:r>
    </w:p>
    <w:p w:rsidR="003910CE" w:rsidRPr="00880670" w:rsidRDefault="003910CE" w:rsidP="00CA104D">
      <w:pPr>
        <w:pStyle w:val="20"/>
        <w:numPr>
          <w:ilvl w:val="1"/>
          <w:numId w:val="0"/>
        </w:numPr>
        <w:tabs>
          <w:tab w:val="num" w:pos="0"/>
          <w:tab w:val="num" w:pos="7164"/>
        </w:tabs>
        <w:ind w:firstLine="709"/>
        <w:jc w:val="both"/>
        <w:rPr>
          <w:szCs w:val="24"/>
        </w:rPr>
      </w:pPr>
      <w:bookmarkStart w:id="27" w:name="_Toc376185545"/>
      <w:bookmarkStart w:id="28" w:name="_Toc460067337"/>
      <w:r w:rsidRPr="00880670">
        <w:rPr>
          <w:szCs w:val="24"/>
        </w:rPr>
        <w:t>7.1.3. Открытие раздела счета депо Депонента</w:t>
      </w:r>
      <w:bookmarkEnd w:id="27"/>
      <w:bookmarkEnd w:id="28"/>
    </w:p>
    <w:p w:rsidR="003910CE" w:rsidRPr="00880670" w:rsidRDefault="003910CE" w:rsidP="00CA104D">
      <w:pPr>
        <w:pStyle w:val="11"/>
        <w:numPr>
          <w:ilvl w:val="2"/>
          <w:numId w:val="0"/>
        </w:numPr>
        <w:tabs>
          <w:tab w:val="num" w:pos="0"/>
          <w:tab w:val="num" w:pos="7596"/>
        </w:tabs>
        <w:ind w:firstLine="709"/>
        <w:jc w:val="both"/>
        <w:rPr>
          <w:sz w:val="24"/>
          <w:szCs w:val="24"/>
        </w:rPr>
      </w:pPr>
      <w:r w:rsidRPr="00880670">
        <w:rPr>
          <w:sz w:val="24"/>
          <w:szCs w:val="24"/>
        </w:rPr>
        <w:t>7.1.3.1. Операция по открытию раздела счета депо Депонента представляет собой действия по внесению Депозитарием в учетные регистры информации, позволяющей осуществлять операции с ценными бумагами по разделу счета депо.</w:t>
      </w:r>
    </w:p>
    <w:p w:rsidR="003910CE" w:rsidRPr="00880670" w:rsidRDefault="003910CE" w:rsidP="00CA104D">
      <w:pPr>
        <w:pStyle w:val="11"/>
        <w:numPr>
          <w:ilvl w:val="2"/>
          <w:numId w:val="0"/>
        </w:numPr>
        <w:tabs>
          <w:tab w:val="num" w:pos="0"/>
          <w:tab w:val="num" w:pos="7596"/>
        </w:tabs>
        <w:ind w:firstLine="709"/>
        <w:jc w:val="both"/>
        <w:rPr>
          <w:sz w:val="24"/>
          <w:szCs w:val="24"/>
        </w:rPr>
      </w:pPr>
      <w:r w:rsidRPr="00880670">
        <w:rPr>
          <w:sz w:val="24"/>
          <w:szCs w:val="24"/>
        </w:rPr>
        <w:t>7.1.3.2. В рамках одного счета депо Депонента допускается открытие нескольких разделов одного типа.</w:t>
      </w:r>
    </w:p>
    <w:p w:rsidR="003910CE" w:rsidRPr="00880670" w:rsidRDefault="003910CE" w:rsidP="00CA104D">
      <w:pPr>
        <w:pStyle w:val="11"/>
        <w:numPr>
          <w:ilvl w:val="2"/>
          <w:numId w:val="0"/>
        </w:numPr>
        <w:tabs>
          <w:tab w:val="num" w:pos="0"/>
          <w:tab w:val="num" w:pos="7596"/>
        </w:tabs>
        <w:ind w:firstLine="709"/>
        <w:jc w:val="both"/>
        <w:rPr>
          <w:sz w:val="24"/>
          <w:szCs w:val="24"/>
        </w:rPr>
      </w:pPr>
      <w:r w:rsidRPr="00880670">
        <w:rPr>
          <w:sz w:val="24"/>
          <w:szCs w:val="24"/>
        </w:rPr>
        <w:t>7.1.3.3. Основной раздел счета депо открывается Депозитарием одновременно с открытием счета депо Депонента, за исключением торгового счета депо Депонента.</w:t>
      </w:r>
    </w:p>
    <w:p w:rsidR="003910CE" w:rsidRPr="00880670" w:rsidRDefault="003910CE" w:rsidP="00CA104D">
      <w:pPr>
        <w:pStyle w:val="11"/>
        <w:numPr>
          <w:ilvl w:val="2"/>
          <w:numId w:val="0"/>
        </w:numPr>
        <w:tabs>
          <w:tab w:val="num" w:pos="0"/>
          <w:tab w:val="num" w:pos="7596"/>
        </w:tabs>
        <w:ind w:firstLine="709"/>
        <w:jc w:val="both"/>
        <w:rPr>
          <w:sz w:val="24"/>
          <w:szCs w:val="24"/>
        </w:rPr>
      </w:pPr>
      <w:r w:rsidRPr="00880670">
        <w:rPr>
          <w:sz w:val="24"/>
          <w:szCs w:val="24"/>
        </w:rPr>
        <w:t>7.1.3.</w:t>
      </w:r>
      <w:r w:rsidR="008B5B12" w:rsidRPr="00880670">
        <w:rPr>
          <w:sz w:val="24"/>
          <w:szCs w:val="24"/>
        </w:rPr>
        <w:t>4</w:t>
      </w:r>
      <w:r w:rsidRPr="00880670">
        <w:rPr>
          <w:sz w:val="24"/>
          <w:szCs w:val="24"/>
        </w:rPr>
        <w:t xml:space="preserve">. Открытие </w:t>
      </w:r>
      <w:r w:rsidR="00A47EB3" w:rsidRPr="00880670">
        <w:rPr>
          <w:sz w:val="24"/>
          <w:szCs w:val="24"/>
        </w:rPr>
        <w:t>торгов</w:t>
      </w:r>
      <w:r w:rsidR="00E81041" w:rsidRPr="00880670">
        <w:rPr>
          <w:sz w:val="24"/>
          <w:szCs w:val="24"/>
        </w:rPr>
        <w:t>ого</w:t>
      </w:r>
      <w:r w:rsidR="00A47EB3" w:rsidRPr="00880670">
        <w:rPr>
          <w:sz w:val="24"/>
          <w:szCs w:val="24"/>
        </w:rPr>
        <w:t xml:space="preserve"> раздел</w:t>
      </w:r>
      <w:r w:rsidR="00E81041" w:rsidRPr="00880670">
        <w:rPr>
          <w:sz w:val="24"/>
          <w:szCs w:val="24"/>
        </w:rPr>
        <w:t>а</w:t>
      </w:r>
      <w:r w:rsidRPr="00880670">
        <w:rPr>
          <w:sz w:val="24"/>
          <w:szCs w:val="24"/>
        </w:rPr>
        <w:t xml:space="preserve"> на торговом счете депо Депонента осуществляе</w:t>
      </w:r>
      <w:r w:rsidR="008B5B12" w:rsidRPr="00880670">
        <w:rPr>
          <w:sz w:val="24"/>
          <w:szCs w:val="24"/>
        </w:rPr>
        <w:t>тся при открытии Депозитарию в р</w:t>
      </w:r>
      <w:r w:rsidRPr="00880670">
        <w:rPr>
          <w:sz w:val="24"/>
          <w:szCs w:val="24"/>
        </w:rPr>
        <w:t>асчетном депозита</w:t>
      </w:r>
      <w:r w:rsidR="000863F1" w:rsidRPr="00880670">
        <w:rPr>
          <w:sz w:val="24"/>
          <w:szCs w:val="24"/>
        </w:rPr>
        <w:t>рии т</w:t>
      </w:r>
      <w:r w:rsidRPr="00880670">
        <w:rPr>
          <w:sz w:val="24"/>
          <w:szCs w:val="24"/>
        </w:rPr>
        <w:t>оргового разд</w:t>
      </w:r>
      <w:r w:rsidR="000863F1" w:rsidRPr="00880670">
        <w:rPr>
          <w:sz w:val="24"/>
          <w:szCs w:val="24"/>
        </w:rPr>
        <w:t>ела – по инициативе Депозитария.</w:t>
      </w:r>
    </w:p>
    <w:p w:rsidR="008B5B12" w:rsidRPr="00880670" w:rsidRDefault="008B5B12" w:rsidP="00CA104D">
      <w:pPr>
        <w:pStyle w:val="11"/>
        <w:numPr>
          <w:ilvl w:val="2"/>
          <w:numId w:val="0"/>
        </w:numPr>
        <w:tabs>
          <w:tab w:val="num" w:pos="0"/>
          <w:tab w:val="num" w:pos="7596"/>
        </w:tabs>
        <w:ind w:firstLine="709"/>
        <w:jc w:val="both"/>
        <w:rPr>
          <w:sz w:val="24"/>
          <w:szCs w:val="24"/>
        </w:rPr>
      </w:pPr>
      <w:r w:rsidRPr="00880670">
        <w:rPr>
          <w:sz w:val="24"/>
          <w:szCs w:val="24"/>
        </w:rPr>
        <w:t>7.1.3.5. При наличии открытого Депозитарию в расчетном депозитарии торгового раздела. Основанием для открытия торгового раздела на торговом счете депо Депонента является поручение Депонента</w:t>
      </w:r>
    </w:p>
    <w:p w:rsidR="003910CE" w:rsidRPr="00880670" w:rsidRDefault="0086597E" w:rsidP="00CA104D">
      <w:pPr>
        <w:pStyle w:val="20"/>
        <w:numPr>
          <w:ilvl w:val="1"/>
          <w:numId w:val="0"/>
        </w:numPr>
        <w:tabs>
          <w:tab w:val="num" w:pos="0"/>
          <w:tab w:val="left" w:pos="709"/>
          <w:tab w:val="left" w:pos="851"/>
          <w:tab w:val="num" w:pos="7164"/>
        </w:tabs>
        <w:ind w:firstLine="709"/>
        <w:jc w:val="both"/>
        <w:rPr>
          <w:szCs w:val="24"/>
        </w:rPr>
      </w:pPr>
      <w:bookmarkStart w:id="29" w:name="_Toc376185546"/>
      <w:bookmarkStart w:id="30" w:name="_Toc460067338"/>
      <w:r w:rsidRPr="00880670">
        <w:rPr>
          <w:szCs w:val="24"/>
        </w:rPr>
        <w:t xml:space="preserve">7.1.4. </w:t>
      </w:r>
      <w:r w:rsidR="003910CE" w:rsidRPr="00880670">
        <w:rPr>
          <w:szCs w:val="24"/>
        </w:rPr>
        <w:t>Закрытие раздела счета депо Депонента</w:t>
      </w:r>
      <w:bookmarkEnd w:id="29"/>
      <w:bookmarkEnd w:id="30"/>
    </w:p>
    <w:p w:rsidR="003910CE" w:rsidRPr="00880670" w:rsidRDefault="0086597E" w:rsidP="00CA104D">
      <w:pPr>
        <w:pStyle w:val="11"/>
        <w:numPr>
          <w:ilvl w:val="2"/>
          <w:numId w:val="0"/>
        </w:numPr>
        <w:tabs>
          <w:tab w:val="num" w:pos="0"/>
          <w:tab w:val="left" w:pos="709"/>
          <w:tab w:val="left" w:pos="851"/>
          <w:tab w:val="num" w:pos="7596"/>
        </w:tabs>
        <w:ind w:firstLine="709"/>
        <w:jc w:val="both"/>
        <w:rPr>
          <w:sz w:val="24"/>
          <w:szCs w:val="24"/>
        </w:rPr>
      </w:pPr>
      <w:r w:rsidRPr="00880670">
        <w:rPr>
          <w:sz w:val="24"/>
          <w:szCs w:val="24"/>
        </w:rPr>
        <w:t xml:space="preserve">7.1.4.1. </w:t>
      </w:r>
      <w:r w:rsidR="003910CE" w:rsidRPr="00880670">
        <w:rPr>
          <w:sz w:val="24"/>
          <w:szCs w:val="24"/>
        </w:rPr>
        <w:t>Операция по закрытию раздела счета депо Депонента представляет собой действия по внесению Депозитарием в учетные регистры данных, обеспечивающих невозможность осуществления по разделу с</w:t>
      </w:r>
      <w:r w:rsidR="008B5B12" w:rsidRPr="00880670">
        <w:rPr>
          <w:sz w:val="24"/>
          <w:szCs w:val="24"/>
        </w:rPr>
        <w:t xml:space="preserve">чета депо любых операций, </w:t>
      </w:r>
      <w:proofErr w:type="gramStart"/>
      <w:r w:rsidR="008B5B12" w:rsidRPr="00880670">
        <w:rPr>
          <w:sz w:val="24"/>
          <w:szCs w:val="24"/>
        </w:rPr>
        <w:t>кроме</w:t>
      </w:r>
      <w:proofErr w:type="gramEnd"/>
      <w:r w:rsidR="008B5B12" w:rsidRPr="00880670">
        <w:rPr>
          <w:sz w:val="24"/>
          <w:szCs w:val="24"/>
        </w:rPr>
        <w:t xml:space="preserve"> </w:t>
      </w:r>
      <w:r w:rsidR="003910CE" w:rsidRPr="00880670">
        <w:rPr>
          <w:sz w:val="24"/>
          <w:szCs w:val="24"/>
        </w:rPr>
        <w:t>информационных.</w:t>
      </w:r>
    </w:p>
    <w:p w:rsidR="003910CE" w:rsidRPr="00880670" w:rsidRDefault="0086597E" w:rsidP="00CA104D">
      <w:pPr>
        <w:pStyle w:val="11"/>
        <w:numPr>
          <w:ilvl w:val="2"/>
          <w:numId w:val="0"/>
        </w:numPr>
        <w:tabs>
          <w:tab w:val="num" w:pos="0"/>
          <w:tab w:val="left" w:pos="709"/>
          <w:tab w:val="left" w:pos="851"/>
          <w:tab w:val="num" w:pos="7596"/>
        </w:tabs>
        <w:ind w:firstLine="709"/>
        <w:jc w:val="both"/>
        <w:rPr>
          <w:sz w:val="24"/>
          <w:szCs w:val="24"/>
        </w:rPr>
      </w:pPr>
      <w:r w:rsidRPr="00880670">
        <w:rPr>
          <w:sz w:val="24"/>
          <w:szCs w:val="24"/>
        </w:rPr>
        <w:t xml:space="preserve">7.1.4.2. </w:t>
      </w:r>
      <w:r w:rsidR="003910CE" w:rsidRPr="00880670">
        <w:rPr>
          <w:sz w:val="24"/>
          <w:szCs w:val="24"/>
        </w:rPr>
        <w:t>Закрытие разделов счета депо Депонента осуществляется:</w:t>
      </w:r>
    </w:p>
    <w:p w:rsidR="003910CE" w:rsidRPr="00880670" w:rsidRDefault="003910CE" w:rsidP="00494B94">
      <w:pPr>
        <w:pStyle w:val="11"/>
        <w:numPr>
          <w:ilvl w:val="0"/>
          <w:numId w:val="2"/>
        </w:numPr>
        <w:tabs>
          <w:tab w:val="clear" w:pos="720"/>
          <w:tab w:val="num" w:pos="0"/>
          <w:tab w:val="left" w:pos="709"/>
          <w:tab w:val="left" w:pos="851"/>
          <w:tab w:val="num" w:pos="1260"/>
        </w:tabs>
        <w:ind w:left="0" w:firstLine="709"/>
        <w:jc w:val="both"/>
        <w:rPr>
          <w:sz w:val="24"/>
          <w:szCs w:val="24"/>
        </w:rPr>
      </w:pPr>
      <w:r w:rsidRPr="00880670">
        <w:rPr>
          <w:sz w:val="24"/>
          <w:szCs w:val="24"/>
        </w:rPr>
        <w:t>одновременно с закрытием счета депо, в структуру которого входят такие разделы;</w:t>
      </w:r>
    </w:p>
    <w:p w:rsidR="003910CE" w:rsidRPr="00880670" w:rsidRDefault="003910CE" w:rsidP="00494B94">
      <w:pPr>
        <w:pStyle w:val="11"/>
        <w:numPr>
          <w:ilvl w:val="0"/>
          <w:numId w:val="2"/>
        </w:numPr>
        <w:tabs>
          <w:tab w:val="clear" w:pos="720"/>
          <w:tab w:val="num" w:pos="0"/>
          <w:tab w:val="left" w:pos="709"/>
          <w:tab w:val="left" w:pos="851"/>
          <w:tab w:val="num" w:pos="1260"/>
        </w:tabs>
        <w:ind w:left="0" w:firstLine="709"/>
        <w:jc w:val="both"/>
        <w:rPr>
          <w:sz w:val="24"/>
          <w:szCs w:val="24"/>
        </w:rPr>
      </w:pPr>
      <w:r w:rsidRPr="00880670">
        <w:rPr>
          <w:sz w:val="24"/>
          <w:szCs w:val="24"/>
        </w:rPr>
        <w:t>по инициативе Депонента (его уполномоченного лица);</w:t>
      </w:r>
    </w:p>
    <w:p w:rsidR="003910CE" w:rsidRPr="00880670" w:rsidRDefault="003910CE" w:rsidP="00494B94">
      <w:pPr>
        <w:pStyle w:val="11"/>
        <w:numPr>
          <w:ilvl w:val="0"/>
          <w:numId w:val="2"/>
        </w:numPr>
        <w:tabs>
          <w:tab w:val="clear" w:pos="720"/>
          <w:tab w:val="num" w:pos="0"/>
          <w:tab w:val="left" w:pos="709"/>
          <w:tab w:val="left" w:pos="851"/>
          <w:tab w:val="num" w:pos="1260"/>
        </w:tabs>
        <w:ind w:left="0" w:firstLine="709"/>
        <w:jc w:val="both"/>
        <w:rPr>
          <w:sz w:val="24"/>
          <w:szCs w:val="24"/>
        </w:rPr>
      </w:pPr>
      <w:r w:rsidRPr="00880670">
        <w:rPr>
          <w:sz w:val="24"/>
          <w:szCs w:val="24"/>
        </w:rPr>
        <w:t>по инициативе Депозитария.</w:t>
      </w:r>
    </w:p>
    <w:p w:rsidR="00584D29" w:rsidRPr="00880670" w:rsidRDefault="00584D29" w:rsidP="00584D29">
      <w:pPr>
        <w:ind w:firstLine="709"/>
        <w:jc w:val="both"/>
        <w:rPr>
          <w:b/>
          <w:sz w:val="24"/>
          <w:szCs w:val="24"/>
        </w:rPr>
      </w:pPr>
      <w:r w:rsidRPr="00880670">
        <w:rPr>
          <w:b/>
          <w:sz w:val="24"/>
          <w:szCs w:val="24"/>
        </w:rPr>
        <w:t xml:space="preserve">7.1.5. </w:t>
      </w:r>
      <w:r w:rsidR="00697C34" w:rsidRPr="00880670">
        <w:rPr>
          <w:b/>
          <w:sz w:val="24"/>
          <w:szCs w:val="24"/>
        </w:rPr>
        <w:t>Изменение реквизитов счета депо</w:t>
      </w:r>
    </w:p>
    <w:p w:rsidR="00584D29" w:rsidRPr="00880670" w:rsidRDefault="00584D29" w:rsidP="00584D29">
      <w:pPr>
        <w:ind w:firstLine="709"/>
        <w:jc w:val="both"/>
        <w:rPr>
          <w:sz w:val="24"/>
          <w:szCs w:val="24"/>
        </w:rPr>
      </w:pPr>
      <w:r w:rsidRPr="00880670">
        <w:rPr>
          <w:sz w:val="24"/>
          <w:szCs w:val="24"/>
        </w:rPr>
        <w:t>7.1.5.1. Операция по внесению изменений в реквизиты счета депо представляет собой внесение в учетные регистры Депозитария информации об измен</w:t>
      </w:r>
      <w:r w:rsidR="00F87E2F" w:rsidRPr="00880670">
        <w:rPr>
          <w:sz w:val="24"/>
          <w:szCs w:val="24"/>
        </w:rPr>
        <w:t>ениях анкетных данных Депонента</w:t>
      </w:r>
      <w:r w:rsidRPr="00880670">
        <w:rPr>
          <w:sz w:val="24"/>
          <w:szCs w:val="24"/>
        </w:rPr>
        <w:t>.</w:t>
      </w:r>
    </w:p>
    <w:p w:rsidR="009F4CB7" w:rsidRPr="00880670" w:rsidRDefault="00B66E69" w:rsidP="009F4CB7">
      <w:pPr>
        <w:pStyle w:val="11"/>
        <w:numPr>
          <w:ilvl w:val="2"/>
          <w:numId w:val="0"/>
        </w:numPr>
        <w:tabs>
          <w:tab w:val="num" w:pos="0"/>
          <w:tab w:val="num" w:pos="7596"/>
        </w:tabs>
        <w:ind w:firstLine="709"/>
        <w:jc w:val="both"/>
        <w:rPr>
          <w:color w:val="000000"/>
          <w:sz w:val="24"/>
          <w:szCs w:val="24"/>
        </w:rPr>
      </w:pPr>
      <w:r w:rsidRPr="00880670">
        <w:rPr>
          <w:sz w:val="24"/>
          <w:szCs w:val="24"/>
        </w:rPr>
        <w:t xml:space="preserve">7.1.5.2. </w:t>
      </w:r>
      <w:r w:rsidR="009F4CB7" w:rsidRPr="00880670">
        <w:rPr>
          <w:color w:val="000000"/>
          <w:sz w:val="24"/>
          <w:szCs w:val="24"/>
        </w:rPr>
        <w:t xml:space="preserve">Депонент при изменении </w:t>
      </w:r>
      <w:r w:rsidR="009F4CB7" w:rsidRPr="00880670">
        <w:rPr>
          <w:sz w:val="24"/>
          <w:szCs w:val="24"/>
        </w:rPr>
        <w:t>любого из своих реквизитов, указанных в анкете Депонента</w:t>
      </w:r>
      <w:r w:rsidR="009F4CB7" w:rsidRPr="00880670">
        <w:rPr>
          <w:color w:val="000000"/>
          <w:sz w:val="24"/>
          <w:szCs w:val="24"/>
        </w:rPr>
        <w:t xml:space="preserve"> обязан незамедлительно письменно уведомить об этом Депозитарий и предоставить документы. </w:t>
      </w:r>
    </w:p>
    <w:p w:rsidR="009F4CB7" w:rsidRPr="00880670" w:rsidRDefault="009F4CB7" w:rsidP="009F4CB7">
      <w:pPr>
        <w:autoSpaceDE w:val="0"/>
        <w:autoSpaceDN w:val="0"/>
        <w:adjustRightInd w:val="0"/>
        <w:ind w:firstLine="709"/>
        <w:jc w:val="both"/>
        <w:rPr>
          <w:color w:val="000000"/>
          <w:sz w:val="24"/>
          <w:szCs w:val="24"/>
        </w:rPr>
      </w:pPr>
      <w:r w:rsidRPr="00880670">
        <w:rPr>
          <w:sz w:val="24"/>
          <w:szCs w:val="24"/>
        </w:rPr>
        <w:t xml:space="preserve">7.1.5.3. </w:t>
      </w:r>
      <w:r w:rsidRPr="00880670">
        <w:rPr>
          <w:color w:val="000000"/>
          <w:sz w:val="24"/>
          <w:szCs w:val="24"/>
        </w:rPr>
        <w:t xml:space="preserve">Депонент при внесении изменений в документы, предоставленные в Депозитарий, не влекущих изменений анкеты, обязан незамедлительно письменно уведомить об этом Депозитарий и </w:t>
      </w:r>
      <w:proofErr w:type="gramStart"/>
      <w:r w:rsidRPr="00880670">
        <w:rPr>
          <w:color w:val="000000"/>
          <w:sz w:val="24"/>
          <w:szCs w:val="24"/>
        </w:rPr>
        <w:t>предоставить документы</w:t>
      </w:r>
      <w:proofErr w:type="gramEnd"/>
      <w:r w:rsidRPr="00880670">
        <w:rPr>
          <w:color w:val="000000"/>
          <w:sz w:val="24"/>
          <w:szCs w:val="24"/>
        </w:rPr>
        <w:t xml:space="preserve">, подтверждающие данные изменения, заверенные в соответствии с требованиями настоящих Условий. </w:t>
      </w:r>
    </w:p>
    <w:p w:rsidR="0015272A" w:rsidRPr="00880670" w:rsidRDefault="009F4CB7" w:rsidP="0015272A">
      <w:pPr>
        <w:pStyle w:val="11"/>
        <w:numPr>
          <w:ilvl w:val="2"/>
          <w:numId w:val="0"/>
        </w:numPr>
        <w:tabs>
          <w:tab w:val="num" w:pos="0"/>
          <w:tab w:val="num" w:pos="7596"/>
        </w:tabs>
        <w:ind w:firstLine="709"/>
        <w:jc w:val="both"/>
        <w:rPr>
          <w:sz w:val="24"/>
          <w:szCs w:val="24"/>
        </w:rPr>
      </w:pPr>
      <w:r w:rsidRPr="00880670">
        <w:rPr>
          <w:sz w:val="24"/>
          <w:szCs w:val="24"/>
        </w:rPr>
        <w:t xml:space="preserve">7.1.5.4. </w:t>
      </w:r>
      <w:r w:rsidR="00F87E2F" w:rsidRPr="00880670">
        <w:rPr>
          <w:sz w:val="24"/>
          <w:szCs w:val="24"/>
        </w:rPr>
        <w:t>Депонент</w:t>
      </w:r>
      <w:r w:rsidR="00584D29" w:rsidRPr="00880670">
        <w:rPr>
          <w:sz w:val="24"/>
          <w:szCs w:val="24"/>
        </w:rPr>
        <w:t xml:space="preserve"> обязан в письменном виде сообщать Депозитарию:</w:t>
      </w:r>
    </w:p>
    <w:p w:rsidR="0015272A" w:rsidRPr="00880670" w:rsidRDefault="0015272A" w:rsidP="0015272A">
      <w:pPr>
        <w:pStyle w:val="11"/>
        <w:numPr>
          <w:ilvl w:val="2"/>
          <w:numId w:val="0"/>
        </w:numPr>
        <w:tabs>
          <w:tab w:val="num" w:pos="0"/>
          <w:tab w:val="num" w:pos="7596"/>
        </w:tabs>
        <w:ind w:firstLine="709"/>
        <w:jc w:val="both"/>
        <w:rPr>
          <w:sz w:val="24"/>
          <w:szCs w:val="24"/>
        </w:rPr>
      </w:pPr>
      <w:r w:rsidRPr="00880670">
        <w:rPr>
          <w:sz w:val="24"/>
          <w:szCs w:val="24"/>
        </w:rPr>
        <w:t xml:space="preserve">- </w:t>
      </w:r>
      <w:r w:rsidR="00584D29" w:rsidRPr="00880670">
        <w:rPr>
          <w:sz w:val="24"/>
          <w:szCs w:val="24"/>
        </w:rPr>
        <w:t>об изменениях в составе лиц, имеющих право действовать от имени Депонента без доверенности;</w:t>
      </w:r>
    </w:p>
    <w:p w:rsidR="00584D29" w:rsidRPr="00880670" w:rsidRDefault="0015272A" w:rsidP="0015272A">
      <w:pPr>
        <w:pStyle w:val="11"/>
        <w:numPr>
          <w:ilvl w:val="2"/>
          <w:numId w:val="0"/>
        </w:numPr>
        <w:tabs>
          <w:tab w:val="num" w:pos="0"/>
          <w:tab w:val="num" w:pos="7596"/>
        </w:tabs>
        <w:ind w:firstLine="709"/>
        <w:jc w:val="both"/>
        <w:rPr>
          <w:sz w:val="24"/>
          <w:szCs w:val="24"/>
        </w:rPr>
      </w:pPr>
      <w:r w:rsidRPr="00880670">
        <w:rPr>
          <w:sz w:val="24"/>
          <w:szCs w:val="24"/>
        </w:rPr>
        <w:t xml:space="preserve">- </w:t>
      </w:r>
      <w:r w:rsidR="00584D29" w:rsidRPr="00880670">
        <w:rPr>
          <w:sz w:val="24"/>
          <w:szCs w:val="24"/>
        </w:rPr>
        <w:t>о фактах окончания срока действия, приостановления действия или об аннулировании лицензии профессионально</w:t>
      </w:r>
      <w:r w:rsidR="00841A43" w:rsidRPr="00880670">
        <w:rPr>
          <w:sz w:val="24"/>
          <w:szCs w:val="24"/>
        </w:rPr>
        <w:t>го</w:t>
      </w:r>
      <w:r w:rsidR="00584D29" w:rsidRPr="00880670">
        <w:rPr>
          <w:sz w:val="24"/>
          <w:szCs w:val="24"/>
        </w:rPr>
        <w:t xml:space="preserve"> </w:t>
      </w:r>
      <w:r w:rsidR="00841A43" w:rsidRPr="00880670">
        <w:rPr>
          <w:sz w:val="24"/>
          <w:szCs w:val="24"/>
        </w:rPr>
        <w:t xml:space="preserve">участника </w:t>
      </w:r>
      <w:r w:rsidR="00584D29" w:rsidRPr="00880670">
        <w:rPr>
          <w:sz w:val="24"/>
          <w:szCs w:val="24"/>
        </w:rPr>
        <w:t xml:space="preserve">рынке ценных бумаг </w:t>
      </w:r>
      <w:r w:rsidR="00841A43" w:rsidRPr="00880670">
        <w:rPr>
          <w:sz w:val="24"/>
          <w:szCs w:val="24"/>
        </w:rPr>
        <w:t xml:space="preserve">на осуществление деятельности по управлению ценными бумагами </w:t>
      </w:r>
      <w:r w:rsidR="00584D29" w:rsidRPr="00880670">
        <w:rPr>
          <w:sz w:val="24"/>
          <w:szCs w:val="24"/>
        </w:rPr>
        <w:t>или лицензии на осуществление деятельности по управлению инвестиционными фондами, паевыми инвестиционными и негосударственными пенсионными фондами;</w:t>
      </w:r>
    </w:p>
    <w:p w:rsidR="00584D29" w:rsidRPr="00880670" w:rsidRDefault="00584D29" w:rsidP="00494B94">
      <w:pPr>
        <w:pStyle w:val="11"/>
        <w:numPr>
          <w:ilvl w:val="0"/>
          <w:numId w:val="2"/>
        </w:numPr>
        <w:tabs>
          <w:tab w:val="clear" w:pos="720"/>
          <w:tab w:val="num" w:pos="426"/>
          <w:tab w:val="left" w:pos="851"/>
        </w:tabs>
        <w:ind w:left="0" w:firstLine="709"/>
        <w:jc w:val="both"/>
        <w:rPr>
          <w:sz w:val="24"/>
          <w:szCs w:val="24"/>
        </w:rPr>
      </w:pPr>
      <w:r w:rsidRPr="00880670">
        <w:rPr>
          <w:sz w:val="24"/>
          <w:szCs w:val="24"/>
        </w:rPr>
        <w:t>об отмене доверенностей, выданных Депонентом уполномоченным лицам.</w:t>
      </w:r>
    </w:p>
    <w:p w:rsidR="009F4CB7" w:rsidRPr="00880670" w:rsidRDefault="009F4CB7" w:rsidP="009F4CB7">
      <w:pPr>
        <w:ind w:firstLine="709"/>
        <w:jc w:val="both"/>
        <w:rPr>
          <w:color w:val="000000"/>
          <w:sz w:val="24"/>
          <w:szCs w:val="24"/>
        </w:rPr>
      </w:pPr>
      <w:r w:rsidRPr="00880670">
        <w:rPr>
          <w:sz w:val="24"/>
          <w:szCs w:val="24"/>
        </w:rPr>
        <w:t xml:space="preserve">7.1.5.5. </w:t>
      </w:r>
      <w:r w:rsidR="00DD6BE7" w:rsidRPr="00880670">
        <w:rPr>
          <w:color w:val="000000"/>
          <w:sz w:val="24"/>
          <w:szCs w:val="24"/>
        </w:rPr>
        <w:t xml:space="preserve">В случае </w:t>
      </w:r>
      <w:r w:rsidRPr="00880670">
        <w:rPr>
          <w:color w:val="000000"/>
          <w:sz w:val="24"/>
          <w:szCs w:val="24"/>
        </w:rPr>
        <w:t>несвоевременного предоставления Депонентом Депозитарию документов для изме</w:t>
      </w:r>
      <w:r w:rsidR="00DD6BE7" w:rsidRPr="00880670">
        <w:rPr>
          <w:color w:val="000000"/>
          <w:sz w:val="24"/>
          <w:szCs w:val="24"/>
        </w:rPr>
        <w:t>нения анкетных данных,</w:t>
      </w:r>
      <w:r w:rsidRPr="00880670">
        <w:rPr>
          <w:color w:val="000000"/>
          <w:sz w:val="24"/>
          <w:szCs w:val="24"/>
        </w:rPr>
        <w:t xml:space="preserve"> предоставления Депонентом неполной или недостоверной информации в Депозитарий, Депозитарий не несет ответственности за какие либо негативные последствия для Депонента</w:t>
      </w:r>
      <w:r w:rsidRPr="00880670">
        <w:rPr>
          <w:sz w:val="24"/>
          <w:szCs w:val="24"/>
        </w:rPr>
        <w:t xml:space="preserve"> или третьи</w:t>
      </w:r>
      <w:r w:rsidR="00B55DEA" w:rsidRPr="00880670">
        <w:rPr>
          <w:sz w:val="24"/>
          <w:szCs w:val="24"/>
        </w:rPr>
        <w:t>х</w:t>
      </w:r>
      <w:r w:rsidRPr="00880670">
        <w:rPr>
          <w:sz w:val="24"/>
          <w:szCs w:val="24"/>
        </w:rPr>
        <w:t xml:space="preserve"> лиц</w:t>
      </w:r>
      <w:r w:rsidRPr="00880670">
        <w:rPr>
          <w:color w:val="000000"/>
          <w:sz w:val="24"/>
          <w:szCs w:val="24"/>
        </w:rPr>
        <w:t xml:space="preserve">, возникшие по вышеуказанным причинам, в том числе, </w:t>
      </w:r>
      <w:proofErr w:type="gramStart"/>
      <w:r w:rsidRPr="00880670">
        <w:rPr>
          <w:color w:val="000000"/>
          <w:sz w:val="24"/>
          <w:szCs w:val="24"/>
        </w:rPr>
        <w:t>но</w:t>
      </w:r>
      <w:proofErr w:type="gramEnd"/>
      <w:r w:rsidRPr="00880670">
        <w:rPr>
          <w:color w:val="000000"/>
          <w:sz w:val="24"/>
          <w:szCs w:val="24"/>
        </w:rPr>
        <w:t xml:space="preserve"> не ограничиваясь, за неисполнение депозитарных операций, неполучение или задержку в получении отчетных документов, доходов по ценным бумагам, корреспонденции и иной информации.</w:t>
      </w:r>
    </w:p>
    <w:p w:rsidR="009F4CB7" w:rsidRPr="00880670" w:rsidRDefault="009F4CB7" w:rsidP="009F4CB7">
      <w:pPr>
        <w:autoSpaceDE w:val="0"/>
        <w:autoSpaceDN w:val="0"/>
        <w:adjustRightInd w:val="0"/>
        <w:ind w:firstLine="709"/>
        <w:jc w:val="both"/>
        <w:rPr>
          <w:color w:val="000000"/>
          <w:sz w:val="24"/>
          <w:szCs w:val="24"/>
        </w:rPr>
      </w:pPr>
      <w:r w:rsidRPr="00880670">
        <w:rPr>
          <w:sz w:val="24"/>
          <w:szCs w:val="24"/>
        </w:rPr>
        <w:t xml:space="preserve">7.1.5.6. </w:t>
      </w:r>
      <w:proofErr w:type="gramStart"/>
      <w:r w:rsidRPr="00880670">
        <w:rPr>
          <w:color w:val="000000"/>
          <w:sz w:val="24"/>
          <w:szCs w:val="24"/>
        </w:rPr>
        <w:t>В случае получения Депозитарием информации об изменении на</w:t>
      </w:r>
      <w:r w:rsidR="0036306D" w:rsidRPr="00880670">
        <w:rPr>
          <w:color w:val="000000"/>
          <w:sz w:val="24"/>
          <w:szCs w:val="24"/>
        </w:rPr>
        <w:t>именования банка, указанного в а</w:t>
      </w:r>
      <w:r w:rsidRPr="00880670">
        <w:rPr>
          <w:color w:val="000000"/>
          <w:sz w:val="24"/>
          <w:szCs w:val="24"/>
        </w:rPr>
        <w:t>нкете Депонента в разделе «Банковские реквизиты для перечисления доходов», на официальном сайте Банка России в сети Интернет, в отсутствие предоставления Депонентом в Депозитарий документов, подтверждающих данное изменение, Депозитарий вправе изменить наименование банка в реквизитах Депонента на счете депо - в соответствии с информацией с официального сайта Банка России в сети</w:t>
      </w:r>
      <w:proofErr w:type="gramEnd"/>
      <w:r w:rsidRPr="00880670">
        <w:rPr>
          <w:color w:val="000000"/>
          <w:sz w:val="24"/>
          <w:szCs w:val="24"/>
        </w:rPr>
        <w:t xml:space="preserve"> Интерне</w:t>
      </w:r>
      <w:r w:rsidR="00B55DEA" w:rsidRPr="00880670">
        <w:rPr>
          <w:color w:val="000000"/>
          <w:sz w:val="24"/>
          <w:szCs w:val="24"/>
        </w:rPr>
        <w:t>т</w:t>
      </w:r>
      <w:r w:rsidRPr="00880670">
        <w:rPr>
          <w:color w:val="000000"/>
          <w:sz w:val="24"/>
          <w:szCs w:val="24"/>
        </w:rPr>
        <w:t xml:space="preserve">. </w:t>
      </w:r>
    </w:p>
    <w:p w:rsidR="00584D29" w:rsidRPr="00880670" w:rsidRDefault="009F4CB7" w:rsidP="00584D29">
      <w:pPr>
        <w:ind w:firstLine="709"/>
        <w:jc w:val="both"/>
        <w:rPr>
          <w:sz w:val="24"/>
          <w:szCs w:val="24"/>
        </w:rPr>
      </w:pPr>
      <w:r w:rsidRPr="00880670">
        <w:rPr>
          <w:sz w:val="24"/>
          <w:szCs w:val="24"/>
        </w:rPr>
        <w:t xml:space="preserve">7.1.5.7. </w:t>
      </w:r>
      <w:r w:rsidR="00584D29" w:rsidRPr="00880670">
        <w:rPr>
          <w:sz w:val="24"/>
          <w:szCs w:val="24"/>
        </w:rPr>
        <w:t>При изменении реквизитов счета депо Депозитарий хранит информацию о прежних значениях измененных реквизитов.</w:t>
      </w:r>
    </w:p>
    <w:p w:rsidR="00584D29" w:rsidRPr="00880670" w:rsidRDefault="009F4CB7" w:rsidP="00584D29">
      <w:pPr>
        <w:pStyle w:val="11"/>
        <w:ind w:right="6" w:firstLine="709"/>
        <w:jc w:val="both"/>
        <w:rPr>
          <w:rStyle w:val="23"/>
          <w:sz w:val="24"/>
          <w:szCs w:val="24"/>
        </w:rPr>
      </w:pPr>
      <w:r w:rsidRPr="00880670">
        <w:rPr>
          <w:sz w:val="24"/>
          <w:szCs w:val="24"/>
        </w:rPr>
        <w:t xml:space="preserve">7.1.5.8. </w:t>
      </w:r>
      <w:r w:rsidR="00584D29" w:rsidRPr="00880670">
        <w:rPr>
          <w:rStyle w:val="23"/>
          <w:sz w:val="24"/>
          <w:szCs w:val="24"/>
        </w:rPr>
        <w:t xml:space="preserve">Изменение </w:t>
      </w:r>
      <w:r w:rsidR="00584D29" w:rsidRPr="00880670">
        <w:rPr>
          <w:sz w:val="24"/>
          <w:szCs w:val="24"/>
        </w:rPr>
        <w:t>реквизитов счета депо</w:t>
      </w:r>
      <w:r w:rsidR="00584D29" w:rsidRPr="00880670">
        <w:rPr>
          <w:rStyle w:val="23"/>
          <w:sz w:val="24"/>
          <w:szCs w:val="24"/>
        </w:rPr>
        <w:t xml:space="preserve"> осуществляется на основании:</w:t>
      </w:r>
    </w:p>
    <w:p w:rsidR="00584D29" w:rsidRPr="00880670" w:rsidRDefault="00584D29" w:rsidP="00584D29">
      <w:pPr>
        <w:pStyle w:val="norm11"/>
        <w:numPr>
          <w:ilvl w:val="0"/>
          <w:numId w:val="1"/>
        </w:numPr>
        <w:tabs>
          <w:tab w:val="clear" w:pos="1080"/>
          <w:tab w:val="num" w:pos="0"/>
          <w:tab w:val="num" w:pos="851"/>
        </w:tabs>
        <w:spacing w:after="0"/>
        <w:ind w:left="0" w:firstLine="709"/>
        <w:rPr>
          <w:sz w:val="24"/>
          <w:szCs w:val="24"/>
        </w:rPr>
      </w:pPr>
      <w:r w:rsidRPr="00880670">
        <w:rPr>
          <w:sz w:val="24"/>
          <w:szCs w:val="24"/>
        </w:rPr>
        <w:t>поручения инициатора операции;</w:t>
      </w:r>
    </w:p>
    <w:p w:rsidR="00584D29" w:rsidRPr="00880670" w:rsidRDefault="00584D29" w:rsidP="00584D29">
      <w:pPr>
        <w:pStyle w:val="norm11"/>
        <w:numPr>
          <w:ilvl w:val="0"/>
          <w:numId w:val="1"/>
        </w:numPr>
        <w:tabs>
          <w:tab w:val="clear" w:pos="1080"/>
          <w:tab w:val="num" w:pos="0"/>
          <w:tab w:val="num" w:pos="851"/>
        </w:tabs>
        <w:spacing w:after="0"/>
        <w:ind w:left="0" w:firstLine="709"/>
        <w:rPr>
          <w:sz w:val="24"/>
          <w:szCs w:val="24"/>
        </w:rPr>
      </w:pPr>
      <w:r w:rsidRPr="00880670">
        <w:rPr>
          <w:sz w:val="24"/>
          <w:szCs w:val="24"/>
        </w:rPr>
        <w:t>анкеты, содержащей новые данные;</w:t>
      </w:r>
    </w:p>
    <w:p w:rsidR="00F6604B" w:rsidRPr="00880670" w:rsidRDefault="00880752" w:rsidP="00880752">
      <w:pPr>
        <w:pStyle w:val="norm11"/>
        <w:tabs>
          <w:tab w:val="num" w:pos="1080"/>
        </w:tabs>
        <w:spacing w:after="0"/>
        <w:ind w:firstLine="709"/>
        <w:rPr>
          <w:sz w:val="24"/>
          <w:szCs w:val="24"/>
        </w:rPr>
      </w:pPr>
      <w:r w:rsidRPr="00880670">
        <w:rPr>
          <w:sz w:val="24"/>
          <w:szCs w:val="24"/>
        </w:rPr>
        <w:t xml:space="preserve">- </w:t>
      </w:r>
      <w:r w:rsidR="00584D29" w:rsidRPr="00880670">
        <w:rPr>
          <w:sz w:val="24"/>
          <w:szCs w:val="24"/>
        </w:rPr>
        <w:t>копий документов, подтверждающих внесенные изменения, засвидетельствованных в установленном порядке</w:t>
      </w:r>
      <w:r w:rsidR="00F6604B" w:rsidRPr="00880670">
        <w:rPr>
          <w:sz w:val="24"/>
          <w:szCs w:val="24"/>
        </w:rPr>
        <w:t>;</w:t>
      </w:r>
    </w:p>
    <w:p w:rsidR="00584D29" w:rsidRPr="00880670" w:rsidRDefault="00F6604B" w:rsidP="00584D29">
      <w:pPr>
        <w:pStyle w:val="norm11"/>
        <w:numPr>
          <w:ilvl w:val="0"/>
          <w:numId w:val="1"/>
        </w:numPr>
        <w:tabs>
          <w:tab w:val="clear" w:pos="1080"/>
          <w:tab w:val="num" w:pos="0"/>
          <w:tab w:val="num" w:pos="851"/>
        </w:tabs>
        <w:spacing w:after="0"/>
        <w:ind w:left="0" w:firstLine="709"/>
        <w:rPr>
          <w:sz w:val="24"/>
          <w:szCs w:val="24"/>
        </w:rPr>
      </w:pPr>
      <w:r w:rsidRPr="00880670">
        <w:rPr>
          <w:sz w:val="24"/>
          <w:szCs w:val="24"/>
        </w:rPr>
        <w:t xml:space="preserve">документов содержащих сведения о </w:t>
      </w:r>
      <w:proofErr w:type="spellStart"/>
      <w:r w:rsidRPr="00880670">
        <w:rPr>
          <w:sz w:val="24"/>
          <w:szCs w:val="24"/>
        </w:rPr>
        <w:t>бенефициарных</w:t>
      </w:r>
      <w:proofErr w:type="spellEnd"/>
      <w:r w:rsidRPr="00880670">
        <w:rPr>
          <w:sz w:val="24"/>
          <w:szCs w:val="24"/>
        </w:rPr>
        <w:t xml:space="preserve"> владельцах и выгодоприобретателях Депонента</w:t>
      </w:r>
      <w:r w:rsidR="00584D29" w:rsidRPr="00880670">
        <w:rPr>
          <w:sz w:val="24"/>
          <w:szCs w:val="24"/>
        </w:rPr>
        <w:t>.</w:t>
      </w:r>
    </w:p>
    <w:p w:rsidR="00584D29" w:rsidRPr="00880670" w:rsidRDefault="009F4CB7" w:rsidP="00584D29">
      <w:pPr>
        <w:ind w:firstLine="709"/>
        <w:jc w:val="both"/>
        <w:rPr>
          <w:sz w:val="24"/>
          <w:szCs w:val="24"/>
        </w:rPr>
      </w:pPr>
      <w:r w:rsidRPr="00880670">
        <w:rPr>
          <w:sz w:val="24"/>
          <w:szCs w:val="24"/>
        </w:rPr>
        <w:t xml:space="preserve">7.1.5.9. </w:t>
      </w:r>
      <w:r w:rsidR="00584D29" w:rsidRPr="00880670">
        <w:rPr>
          <w:sz w:val="24"/>
          <w:szCs w:val="24"/>
        </w:rPr>
        <w:t xml:space="preserve">Изменение </w:t>
      </w:r>
      <w:r w:rsidR="00B66E69" w:rsidRPr="00880670">
        <w:rPr>
          <w:sz w:val="24"/>
          <w:szCs w:val="24"/>
        </w:rPr>
        <w:t>реквизитов счета депо</w:t>
      </w:r>
      <w:r w:rsidR="00B66E69" w:rsidRPr="00880670">
        <w:rPr>
          <w:rStyle w:val="23"/>
          <w:sz w:val="24"/>
          <w:szCs w:val="24"/>
        </w:rPr>
        <w:t xml:space="preserve"> </w:t>
      </w:r>
      <w:r w:rsidR="00584D29" w:rsidRPr="00880670">
        <w:rPr>
          <w:sz w:val="24"/>
          <w:szCs w:val="24"/>
        </w:rPr>
        <w:t>Депонента при реорганизации Депонента – юридического лица в случае, если счет депо переоформляется Депозитарием на имя правопреемника, осуществляется на основании документов, подтверждающих факт реорганизации Депонента и переход прав и обязанностей Депонента к правопреемнику.</w:t>
      </w:r>
    </w:p>
    <w:p w:rsidR="006621B1" w:rsidRPr="00880670" w:rsidRDefault="006621B1" w:rsidP="00E1103A">
      <w:pPr>
        <w:pStyle w:val="3"/>
        <w:spacing w:before="0" w:after="0"/>
        <w:ind w:firstLine="709"/>
        <w:rPr>
          <w:rFonts w:ascii="Times New Roman" w:hAnsi="Times New Roman"/>
          <w:b/>
          <w:bCs/>
          <w:szCs w:val="24"/>
        </w:rPr>
      </w:pPr>
      <w:bookmarkStart w:id="31" w:name="_Toc370208395"/>
      <w:bookmarkStart w:id="32" w:name="_Toc460067339"/>
      <w:r w:rsidRPr="00880670">
        <w:rPr>
          <w:rFonts w:ascii="Times New Roman" w:hAnsi="Times New Roman"/>
          <w:b/>
          <w:bCs/>
          <w:szCs w:val="24"/>
        </w:rPr>
        <w:t>7.1.</w:t>
      </w:r>
      <w:r w:rsidR="00F87E2F" w:rsidRPr="00880670">
        <w:rPr>
          <w:rFonts w:ascii="Times New Roman" w:hAnsi="Times New Roman"/>
          <w:b/>
          <w:bCs/>
          <w:szCs w:val="24"/>
        </w:rPr>
        <w:t>6</w:t>
      </w:r>
      <w:r w:rsidRPr="00880670">
        <w:rPr>
          <w:rFonts w:ascii="Times New Roman" w:hAnsi="Times New Roman"/>
          <w:b/>
          <w:bCs/>
          <w:szCs w:val="24"/>
        </w:rPr>
        <w:t>. Отмена поручени</w:t>
      </w:r>
      <w:r w:rsidR="00FA1908" w:rsidRPr="00880670">
        <w:rPr>
          <w:rFonts w:ascii="Times New Roman" w:hAnsi="Times New Roman"/>
          <w:b/>
          <w:bCs/>
          <w:szCs w:val="24"/>
        </w:rPr>
        <w:t>я</w:t>
      </w:r>
      <w:r w:rsidRPr="00880670">
        <w:rPr>
          <w:rFonts w:ascii="Times New Roman" w:hAnsi="Times New Roman"/>
          <w:b/>
          <w:bCs/>
          <w:szCs w:val="24"/>
        </w:rPr>
        <w:t xml:space="preserve"> по счет</w:t>
      </w:r>
      <w:r w:rsidR="00FA1908" w:rsidRPr="00880670">
        <w:rPr>
          <w:rFonts w:ascii="Times New Roman" w:hAnsi="Times New Roman"/>
          <w:b/>
          <w:bCs/>
          <w:szCs w:val="24"/>
        </w:rPr>
        <w:t>у</w:t>
      </w:r>
      <w:r w:rsidRPr="00880670">
        <w:rPr>
          <w:rFonts w:ascii="Times New Roman" w:hAnsi="Times New Roman"/>
          <w:b/>
          <w:bCs/>
          <w:szCs w:val="24"/>
        </w:rPr>
        <w:t xml:space="preserve"> депо</w:t>
      </w:r>
      <w:bookmarkEnd w:id="31"/>
      <w:bookmarkEnd w:id="32"/>
    </w:p>
    <w:p w:rsidR="006621B1" w:rsidRPr="00880670" w:rsidRDefault="006621B1" w:rsidP="00E1103A">
      <w:pPr>
        <w:pStyle w:val="af0"/>
        <w:spacing w:line="240" w:lineRule="auto"/>
        <w:ind w:firstLine="709"/>
        <w:rPr>
          <w:szCs w:val="24"/>
        </w:rPr>
      </w:pPr>
      <w:r w:rsidRPr="00880670">
        <w:rPr>
          <w:szCs w:val="24"/>
        </w:rPr>
        <w:t>7.1.</w:t>
      </w:r>
      <w:r w:rsidR="00F87E2F" w:rsidRPr="00880670">
        <w:rPr>
          <w:szCs w:val="24"/>
        </w:rPr>
        <w:t>6</w:t>
      </w:r>
      <w:r w:rsidRPr="00880670">
        <w:rPr>
          <w:szCs w:val="24"/>
        </w:rPr>
        <w:t xml:space="preserve">.1. Операция отмены поручения по счету депо представляет собой действия </w:t>
      </w:r>
      <w:proofErr w:type="gramStart"/>
      <w:r w:rsidRPr="00880670">
        <w:rPr>
          <w:szCs w:val="24"/>
        </w:rPr>
        <w:t>Депозитария</w:t>
      </w:r>
      <w:proofErr w:type="gramEnd"/>
      <w:r w:rsidRPr="00880670">
        <w:rPr>
          <w:szCs w:val="24"/>
        </w:rPr>
        <w:t xml:space="preserve"> по отмене ранее поданного поручения.</w:t>
      </w:r>
    </w:p>
    <w:p w:rsidR="006621B1" w:rsidRPr="00880670" w:rsidRDefault="006621B1" w:rsidP="00791C35">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7.1.</w:t>
      </w:r>
      <w:r w:rsidR="00F87E2F" w:rsidRPr="00880670">
        <w:rPr>
          <w:rFonts w:ascii="Times New Roman" w:hAnsi="Times New Roman" w:cs="Times New Roman"/>
          <w:sz w:val="24"/>
          <w:szCs w:val="24"/>
        </w:rPr>
        <w:t>6</w:t>
      </w:r>
      <w:r w:rsidRPr="00880670">
        <w:rPr>
          <w:rFonts w:ascii="Times New Roman" w:hAnsi="Times New Roman" w:cs="Times New Roman"/>
          <w:sz w:val="24"/>
          <w:szCs w:val="24"/>
        </w:rPr>
        <w:t>.2. Депонент может отменить ранее поданное поручение до момента исполнения операции, инициированной данным поручением, а также при условии неисполнения связанно</w:t>
      </w:r>
      <w:r w:rsidR="000874DD" w:rsidRPr="00880670">
        <w:rPr>
          <w:rFonts w:ascii="Times New Roman" w:hAnsi="Times New Roman" w:cs="Times New Roman"/>
          <w:sz w:val="24"/>
          <w:szCs w:val="24"/>
        </w:rPr>
        <w:t xml:space="preserve">го с ним поручения Депозитария </w:t>
      </w:r>
      <w:r w:rsidR="00791C35" w:rsidRPr="00880670">
        <w:rPr>
          <w:rFonts w:ascii="Times New Roman" w:eastAsia="Times New Roman" w:hAnsi="Times New Roman" w:cs="Times New Roman"/>
          <w:sz w:val="24"/>
          <w:szCs w:val="24"/>
        </w:rPr>
        <w:t>держателем реестра владельцев ценных бумаг или депозитарием, открывшим Депозитарию лицевой счет номинального держателя</w:t>
      </w:r>
      <w:r w:rsidRPr="00880670">
        <w:rPr>
          <w:rFonts w:ascii="Times New Roman" w:hAnsi="Times New Roman" w:cs="Times New Roman"/>
          <w:sz w:val="24"/>
          <w:szCs w:val="24"/>
        </w:rPr>
        <w:t>.</w:t>
      </w:r>
    </w:p>
    <w:p w:rsidR="006621B1" w:rsidRPr="00880670" w:rsidRDefault="00F87E2F" w:rsidP="00E1103A">
      <w:pPr>
        <w:pStyle w:val="af0"/>
        <w:spacing w:line="240" w:lineRule="auto"/>
        <w:ind w:firstLine="709"/>
        <w:rPr>
          <w:szCs w:val="24"/>
        </w:rPr>
      </w:pPr>
      <w:r w:rsidRPr="00880670">
        <w:rPr>
          <w:szCs w:val="24"/>
        </w:rPr>
        <w:t>7.1.6</w:t>
      </w:r>
      <w:r w:rsidR="006621B1" w:rsidRPr="00880670">
        <w:rPr>
          <w:szCs w:val="24"/>
        </w:rPr>
        <w:t>.3. Не допускается отмена исполненного поручения.</w:t>
      </w:r>
    </w:p>
    <w:p w:rsidR="008E7337" w:rsidRPr="00880670" w:rsidRDefault="006621B1" w:rsidP="00E1103A">
      <w:pPr>
        <w:ind w:firstLine="709"/>
        <w:jc w:val="both"/>
        <w:rPr>
          <w:b/>
          <w:sz w:val="24"/>
          <w:szCs w:val="24"/>
        </w:rPr>
      </w:pPr>
      <w:r w:rsidRPr="00880670">
        <w:rPr>
          <w:sz w:val="24"/>
          <w:szCs w:val="24"/>
        </w:rPr>
        <w:t>7.1.</w:t>
      </w:r>
      <w:r w:rsidR="00F87E2F" w:rsidRPr="00880670">
        <w:rPr>
          <w:sz w:val="24"/>
          <w:szCs w:val="24"/>
        </w:rPr>
        <w:t>6</w:t>
      </w:r>
      <w:r w:rsidRPr="00880670">
        <w:rPr>
          <w:sz w:val="24"/>
          <w:szCs w:val="24"/>
        </w:rPr>
        <w:t>.4. Отмена поручения осуществляется на основании поручения на отмену поручения по счету депо.</w:t>
      </w:r>
    </w:p>
    <w:p w:rsidR="006621B1" w:rsidRPr="00880670" w:rsidRDefault="006621B1" w:rsidP="00E1103A">
      <w:pPr>
        <w:pStyle w:val="20"/>
        <w:ind w:firstLine="709"/>
        <w:jc w:val="both"/>
        <w:rPr>
          <w:iCs/>
          <w:szCs w:val="24"/>
        </w:rPr>
      </w:pPr>
      <w:bookmarkStart w:id="33" w:name="_Toc350264839"/>
      <w:bookmarkStart w:id="34" w:name="_Toc370208396"/>
      <w:bookmarkStart w:id="35" w:name="_Toc460067340"/>
      <w:r w:rsidRPr="00880670">
        <w:rPr>
          <w:iCs/>
          <w:szCs w:val="24"/>
        </w:rPr>
        <w:t>7.2. Инвентарные операции</w:t>
      </w:r>
      <w:bookmarkEnd w:id="33"/>
      <w:bookmarkEnd w:id="34"/>
      <w:bookmarkEnd w:id="35"/>
    </w:p>
    <w:p w:rsidR="008E7337" w:rsidRPr="00880670" w:rsidRDefault="006621B1" w:rsidP="00E1103A">
      <w:pPr>
        <w:ind w:firstLine="709"/>
        <w:jc w:val="both"/>
        <w:rPr>
          <w:b/>
          <w:sz w:val="24"/>
          <w:szCs w:val="24"/>
        </w:rPr>
      </w:pPr>
      <w:bookmarkStart w:id="36" w:name="_Toc350264840"/>
      <w:bookmarkStart w:id="37" w:name="_Toc370208397"/>
      <w:r w:rsidRPr="00880670">
        <w:rPr>
          <w:b/>
          <w:bCs/>
          <w:sz w:val="24"/>
          <w:szCs w:val="24"/>
        </w:rPr>
        <w:t>7.2.1.</w:t>
      </w:r>
      <w:r w:rsidRPr="00880670">
        <w:rPr>
          <w:b/>
          <w:bCs/>
          <w:sz w:val="24"/>
          <w:szCs w:val="24"/>
        </w:rPr>
        <w:tab/>
      </w:r>
      <w:bookmarkStart w:id="38" w:name="_Toc452626909"/>
      <w:bookmarkEnd w:id="36"/>
      <w:bookmarkEnd w:id="37"/>
      <w:r w:rsidR="00E749DB" w:rsidRPr="00880670">
        <w:rPr>
          <w:b/>
          <w:sz w:val="24"/>
          <w:szCs w:val="24"/>
        </w:rPr>
        <w:t>Прием ценных бумаг на хранение и/или учет</w:t>
      </w:r>
      <w:bookmarkEnd w:id="38"/>
    </w:p>
    <w:p w:rsidR="00E749DB" w:rsidRPr="00880670" w:rsidRDefault="00B3647E" w:rsidP="00494B94">
      <w:pPr>
        <w:pStyle w:val="11"/>
        <w:numPr>
          <w:ilvl w:val="3"/>
          <w:numId w:val="13"/>
        </w:numPr>
        <w:tabs>
          <w:tab w:val="num" w:pos="1560"/>
        </w:tabs>
        <w:ind w:left="0" w:firstLine="708"/>
        <w:jc w:val="both"/>
        <w:rPr>
          <w:sz w:val="24"/>
          <w:szCs w:val="24"/>
        </w:rPr>
      </w:pPr>
      <w:r w:rsidRPr="00880670">
        <w:rPr>
          <w:sz w:val="24"/>
          <w:szCs w:val="24"/>
        </w:rPr>
        <w:t>Операция приема ценных бумаг на хранение и/или учет представляет собой зачисление ценных бумаг на счет депо Депонента.</w:t>
      </w:r>
    </w:p>
    <w:p w:rsidR="00B3647E" w:rsidRPr="00880670" w:rsidRDefault="00B3647E" w:rsidP="00494B94">
      <w:pPr>
        <w:pStyle w:val="11"/>
        <w:numPr>
          <w:ilvl w:val="3"/>
          <w:numId w:val="13"/>
        </w:numPr>
        <w:tabs>
          <w:tab w:val="num" w:pos="1560"/>
        </w:tabs>
        <w:ind w:left="0" w:firstLine="708"/>
        <w:jc w:val="both"/>
        <w:rPr>
          <w:sz w:val="24"/>
          <w:szCs w:val="24"/>
        </w:rPr>
      </w:pPr>
      <w:r w:rsidRPr="00880670">
        <w:rPr>
          <w:sz w:val="24"/>
          <w:szCs w:val="24"/>
        </w:rPr>
        <w:t>Операция приема на хранение и/или учет ценных бумаг осуществляется на основании:</w:t>
      </w:r>
    </w:p>
    <w:p w:rsidR="00B3647E" w:rsidRPr="00880670" w:rsidRDefault="00E749DB" w:rsidP="00494B94">
      <w:pPr>
        <w:pStyle w:val="11"/>
        <w:numPr>
          <w:ilvl w:val="0"/>
          <w:numId w:val="2"/>
        </w:numPr>
        <w:tabs>
          <w:tab w:val="clear" w:pos="720"/>
          <w:tab w:val="num" w:pos="851"/>
        </w:tabs>
        <w:ind w:left="0" w:firstLine="709"/>
        <w:jc w:val="both"/>
        <w:rPr>
          <w:sz w:val="24"/>
          <w:szCs w:val="24"/>
        </w:rPr>
      </w:pPr>
      <w:r w:rsidRPr="00880670">
        <w:rPr>
          <w:sz w:val="24"/>
          <w:szCs w:val="24"/>
        </w:rPr>
        <w:t>п</w:t>
      </w:r>
      <w:r w:rsidR="00B3647E" w:rsidRPr="00880670">
        <w:rPr>
          <w:sz w:val="24"/>
          <w:szCs w:val="24"/>
        </w:rPr>
        <w:t>оручения инициатора операции на прием ценных бумаг на хранение и/или учет;</w:t>
      </w:r>
    </w:p>
    <w:p w:rsidR="00970C00" w:rsidRPr="00880670" w:rsidRDefault="00970C00" w:rsidP="00970C00">
      <w:pPr>
        <w:pStyle w:val="ConsPlusNormal"/>
        <w:ind w:firstLine="709"/>
        <w:jc w:val="both"/>
        <w:rPr>
          <w:rFonts w:ascii="Times New Roman" w:eastAsia="Times New Roman" w:hAnsi="Times New Roman" w:cs="Times New Roman"/>
          <w:sz w:val="24"/>
          <w:szCs w:val="24"/>
        </w:rPr>
      </w:pPr>
      <w:r w:rsidRPr="00880670">
        <w:rPr>
          <w:sz w:val="24"/>
          <w:szCs w:val="24"/>
        </w:rPr>
        <w:t xml:space="preserve">- </w:t>
      </w:r>
      <w:r w:rsidR="00B3647E" w:rsidRPr="00880670">
        <w:rPr>
          <w:rFonts w:ascii="Times New Roman" w:hAnsi="Times New Roman" w:cs="Times New Roman"/>
          <w:sz w:val="24"/>
          <w:szCs w:val="24"/>
        </w:rPr>
        <w:t xml:space="preserve">соответствующего отчетного документа, о проведенной операции </w:t>
      </w:r>
      <w:proofErr w:type="gramStart"/>
      <w:r w:rsidR="00B3647E" w:rsidRPr="00880670">
        <w:rPr>
          <w:rFonts w:ascii="Times New Roman" w:hAnsi="Times New Roman" w:cs="Times New Roman"/>
          <w:sz w:val="24"/>
          <w:szCs w:val="24"/>
        </w:rPr>
        <w:t xml:space="preserve">зачисления ценных бумаг </w:t>
      </w:r>
      <w:r w:rsidRPr="00880670">
        <w:rPr>
          <w:rFonts w:ascii="Times New Roman" w:eastAsia="Times New Roman" w:hAnsi="Times New Roman" w:cs="Times New Roman"/>
          <w:sz w:val="24"/>
          <w:szCs w:val="24"/>
        </w:rPr>
        <w:t>держател</w:t>
      </w:r>
      <w:r w:rsidR="0036306D" w:rsidRPr="00880670">
        <w:rPr>
          <w:rFonts w:ascii="Times New Roman" w:eastAsia="Times New Roman" w:hAnsi="Times New Roman" w:cs="Times New Roman"/>
          <w:sz w:val="24"/>
          <w:szCs w:val="24"/>
        </w:rPr>
        <w:t>я</w:t>
      </w:r>
      <w:r w:rsidRPr="00880670">
        <w:rPr>
          <w:rFonts w:ascii="Times New Roman" w:eastAsia="Times New Roman" w:hAnsi="Times New Roman" w:cs="Times New Roman"/>
          <w:sz w:val="24"/>
          <w:szCs w:val="24"/>
        </w:rPr>
        <w:t xml:space="preserve"> реестра владельцев ценных бумаг</w:t>
      </w:r>
      <w:proofErr w:type="gramEnd"/>
      <w:r w:rsidRPr="00880670">
        <w:rPr>
          <w:rFonts w:ascii="Times New Roman" w:eastAsia="Times New Roman" w:hAnsi="Times New Roman" w:cs="Times New Roman"/>
          <w:sz w:val="24"/>
          <w:szCs w:val="24"/>
        </w:rPr>
        <w:t xml:space="preserve"> или депозитари</w:t>
      </w:r>
      <w:r w:rsidR="0036306D" w:rsidRPr="00880670">
        <w:rPr>
          <w:rFonts w:ascii="Times New Roman" w:eastAsia="Times New Roman" w:hAnsi="Times New Roman" w:cs="Times New Roman"/>
          <w:sz w:val="24"/>
          <w:szCs w:val="24"/>
        </w:rPr>
        <w:t>я</w:t>
      </w:r>
      <w:r w:rsidR="00A93C13" w:rsidRPr="00880670">
        <w:rPr>
          <w:rFonts w:ascii="Times New Roman" w:eastAsia="Times New Roman" w:hAnsi="Times New Roman" w:cs="Times New Roman"/>
          <w:sz w:val="24"/>
          <w:szCs w:val="24"/>
        </w:rPr>
        <w:t>, открывшим Д</w:t>
      </w:r>
      <w:r w:rsidRPr="00880670">
        <w:rPr>
          <w:rFonts w:ascii="Times New Roman" w:eastAsia="Times New Roman" w:hAnsi="Times New Roman" w:cs="Times New Roman"/>
          <w:sz w:val="24"/>
          <w:szCs w:val="24"/>
        </w:rPr>
        <w:t>епозитарию счет номинального держателя.</w:t>
      </w:r>
    </w:p>
    <w:p w:rsidR="00E749DB" w:rsidRPr="00880670" w:rsidRDefault="00B3647E" w:rsidP="00494B94">
      <w:pPr>
        <w:pStyle w:val="11"/>
        <w:numPr>
          <w:ilvl w:val="3"/>
          <w:numId w:val="13"/>
        </w:numPr>
        <w:tabs>
          <w:tab w:val="num" w:pos="1560"/>
        </w:tabs>
        <w:ind w:left="0" w:firstLine="708"/>
        <w:jc w:val="both"/>
        <w:rPr>
          <w:sz w:val="24"/>
          <w:szCs w:val="24"/>
        </w:rPr>
      </w:pPr>
      <w:r w:rsidRPr="00880670">
        <w:rPr>
          <w:sz w:val="24"/>
          <w:szCs w:val="24"/>
        </w:rPr>
        <w:t xml:space="preserve">В случае приема ценных бумаг на </w:t>
      </w:r>
      <w:r w:rsidR="00E749DB" w:rsidRPr="00880670">
        <w:rPr>
          <w:sz w:val="24"/>
          <w:szCs w:val="24"/>
        </w:rPr>
        <w:t>закрытое хранение и/или учет в п</w:t>
      </w:r>
      <w:r w:rsidRPr="00880670">
        <w:rPr>
          <w:sz w:val="24"/>
          <w:szCs w:val="24"/>
        </w:rPr>
        <w:t>оручении должны быть указаны реквизиты сертификатов зачисляемых ценных бумаг.</w:t>
      </w:r>
    </w:p>
    <w:p w:rsidR="00E749DB" w:rsidRPr="00880670" w:rsidRDefault="007413E1" w:rsidP="00E749DB">
      <w:pPr>
        <w:ind w:firstLine="709"/>
        <w:jc w:val="both"/>
        <w:rPr>
          <w:b/>
          <w:sz w:val="24"/>
          <w:szCs w:val="24"/>
        </w:rPr>
      </w:pPr>
      <w:bookmarkStart w:id="39" w:name="_Toc350264841"/>
      <w:bookmarkStart w:id="40" w:name="_Toc370208398"/>
      <w:r w:rsidRPr="00880670">
        <w:rPr>
          <w:b/>
          <w:sz w:val="24"/>
          <w:szCs w:val="24"/>
        </w:rPr>
        <w:t>7.2.2.</w:t>
      </w:r>
      <w:r w:rsidR="00E749DB" w:rsidRPr="00880670">
        <w:rPr>
          <w:b/>
          <w:sz w:val="24"/>
          <w:szCs w:val="24"/>
        </w:rPr>
        <w:t xml:space="preserve"> Снятие ценных бумаг с хранения и/или учета</w:t>
      </w:r>
    </w:p>
    <w:p w:rsidR="00E749DB" w:rsidRPr="00880670" w:rsidRDefault="00E749DB" w:rsidP="00E749DB">
      <w:pPr>
        <w:ind w:firstLine="709"/>
        <w:jc w:val="both"/>
        <w:rPr>
          <w:sz w:val="24"/>
          <w:szCs w:val="24"/>
        </w:rPr>
      </w:pPr>
      <w:r w:rsidRPr="00880670">
        <w:rPr>
          <w:sz w:val="24"/>
          <w:szCs w:val="24"/>
        </w:rPr>
        <w:t xml:space="preserve">7.2.2.1. </w:t>
      </w:r>
      <w:r w:rsidR="00B3647E" w:rsidRPr="00880670">
        <w:rPr>
          <w:sz w:val="24"/>
          <w:szCs w:val="24"/>
        </w:rPr>
        <w:t>Операция снятия ценных бумаг с хранения и/или учета представляет собой списание определенного количества ценных бумаг со счета депо Депонента.</w:t>
      </w:r>
    </w:p>
    <w:p w:rsidR="00B3647E" w:rsidRPr="00880670" w:rsidRDefault="00E749DB" w:rsidP="00E749DB">
      <w:pPr>
        <w:ind w:firstLine="709"/>
        <w:jc w:val="both"/>
        <w:rPr>
          <w:sz w:val="24"/>
          <w:szCs w:val="24"/>
        </w:rPr>
      </w:pPr>
      <w:r w:rsidRPr="00880670">
        <w:rPr>
          <w:sz w:val="24"/>
          <w:szCs w:val="24"/>
        </w:rPr>
        <w:t xml:space="preserve">7.2.2.2. </w:t>
      </w:r>
      <w:r w:rsidR="00B3647E" w:rsidRPr="00880670">
        <w:rPr>
          <w:sz w:val="24"/>
          <w:szCs w:val="24"/>
        </w:rPr>
        <w:t>Операция снятия ценных бумаг с хранения и/или учета осуществляется на основании:</w:t>
      </w:r>
    </w:p>
    <w:p w:rsidR="00E749DB" w:rsidRPr="00880670" w:rsidRDefault="00E749DB" w:rsidP="00E749DB">
      <w:pPr>
        <w:ind w:firstLine="709"/>
        <w:jc w:val="both"/>
        <w:rPr>
          <w:sz w:val="24"/>
          <w:szCs w:val="24"/>
        </w:rPr>
      </w:pPr>
      <w:r w:rsidRPr="00880670">
        <w:rPr>
          <w:sz w:val="24"/>
          <w:szCs w:val="24"/>
        </w:rPr>
        <w:t>- п</w:t>
      </w:r>
      <w:r w:rsidR="00B3647E" w:rsidRPr="00880670">
        <w:rPr>
          <w:sz w:val="24"/>
          <w:szCs w:val="24"/>
        </w:rPr>
        <w:t>оручения инициатора операции на снятие ценных бумаг с хранения и/или учета;</w:t>
      </w:r>
    </w:p>
    <w:p w:rsidR="00B3647E" w:rsidRPr="00880670" w:rsidRDefault="00E749DB" w:rsidP="00E749DB">
      <w:pPr>
        <w:ind w:firstLine="709"/>
        <w:jc w:val="both"/>
        <w:rPr>
          <w:sz w:val="24"/>
          <w:szCs w:val="24"/>
        </w:rPr>
      </w:pPr>
      <w:r w:rsidRPr="00880670">
        <w:rPr>
          <w:sz w:val="24"/>
          <w:szCs w:val="24"/>
        </w:rPr>
        <w:t xml:space="preserve">- </w:t>
      </w:r>
      <w:r w:rsidR="00B3647E" w:rsidRPr="00880670">
        <w:rPr>
          <w:sz w:val="24"/>
          <w:szCs w:val="24"/>
        </w:rPr>
        <w:t xml:space="preserve">соответствующего отчетного документа </w:t>
      </w:r>
      <w:r w:rsidR="00970C00" w:rsidRPr="00880670">
        <w:rPr>
          <w:sz w:val="24"/>
          <w:szCs w:val="24"/>
        </w:rPr>
        <w:t xml:space="preserve">о проведенной операции </w:t>
      </w:r>
      <w:proofErr w:type="gramStart"/>
      <w:r w:rsidR="00970C00" w:rsidRPr="00880670">
        <w:rPr>
          <w:sz w:val="24"/>
          <w:szCs w:val="24"/>
        </w:rPr>
        <w:t>списания ценных бумаг держател</w:t>
      </w:r>
      <w:r w:rsidR="0036306D" w:rsidRPr="00880670">
        <w:rPr>
          <w:sz w:val="24"/>
          <w:szCs w:val="24"/>
        </w:rPr>
        <w:t>я</w:t>
      </w:r>
      <w:r w:rsidR="00970C00" w:rsidRPr="00880670">
        <w:rPr>
          <w:sz w:val="24"/>
          <w:szCs w:val="24"/>
        </w:rPr>
        <w:t xml:space="preserve"> реестра владельцев ценных бумаг</w:t>
      </w:r>
      <w:proofErr w:type="gramEnd"/>
      <w:r w:rsidR="00970C00" w:rsidRPr="00880670">
        <w:rPr>
          <w:sz w:val="24"/>
          <w:szCs w:val="24"/>
        </w:rPr>
        <w:t xml:space="preserve"> или депозитари</w:t>
      </w:r>
      <w:r w:rsidR="0036306D" w:rsidRPr="00880670">
        <w:rPr>
          <w:sz w:val="24"/>
          <w:szCs w:val="24"/>
        </w:rPr>
        <w:t>я</w:t>
      </w:r>
      <w:r w:rsidR="00A93C13" w:rsidRPr="00880670">
        <w:rPr>
          <w:sz w:val="24"/>
          <w:szCs w:val="24"/>
        </w:rPr>
        <w:t>, открывшим Д</w:t>
      </w:r>
      <w:r w:rsidR="00970C00" w:rsidRPr="00880670">
        <w:rPr>
          <w:sz w:val="24"/>
          <w:szCs w:val="24"/>
        </w:rPr>
        <w:t>епозитарию счет номинального держателя</w:t>
      </w:r>
      <w:r w:rsidR="00B3647E" w:rsidRPr="00880670">
        <w:rPr>
          <w:sz w:val="24"/>
          <w:szCs w:val="24"/>
        </w:rPr>
        <w:t>.</w:t>
      </w:r>
    </w:p>
    <w:p w:rsidR="00E749DB" w:rsidRPr="00880670" w:rsidRDefault="00E749DB" w:rsidP="00E749DB">
      <w:pPr>
        <w:ind w:firstLine="709"/>
        <w:jc w:val="both"/>
        <w:rPr>
          <w:sz w:val="24"/>
          <w:szCs w:val="24"/>
        </w:rPr>
      </w:pPr>
      <w:r w:rsidRPr="00880670">
        <w:rPr>
          <w:sz w:val="24"/>
          <w:szCs w:val="24"/>
        </w:rPr>
        <w:t xml:space="preserve">7.2.2.3. </w:t>
      </w:r>
      <w:r w:rsidR="005D0548" w:rsidRPr="00880670">
        <w:rPr>
          <w:sz w:val="24"/>
          <w:szCs w:val="24"/>
        </w:rPr>
        <w:t>В случае указания в п</w:t>
      </w:r>
      <w:r w:rsidR="00B3647E" w:rsidRPr="00880670">
        <w:rPr>
          <w:sz w:val="24"/>
          <w:szCs w:val="24"/>
        </w:rPr>
        <w:t>оручении на снятие ценных бумаг с хранения и/или учета даты поставки ценных бумаг, Депоз</w:t>
      </w:r>
      <w:r w:rsidR="0036306D" w:rsidRPr="00880670">
        <w:rPr>
          <w:sz w:val="24"/>
          <w:szCs w:val="24"/>
        </w:rPr>
        <w:t>итарий приступает к исполнению п</w:t>
      </w:r>
      <w:r w:rsidR="00B3647E" w:rsidRPr="00880670">
        <w:rPr>
          <w:sz w:val="24"/>
          <w:szCs w:val="24"/>
        </w:rPr>
        <w:t>оручения при наступлении указанной даты поставки.</w:t>
      </w:r>
    </w:p>
    <w:p w:rsidR="00B3647E" w:rsidRPr="00880670" w:rsidRDefault="00E749DB" w:rsidP="00E749DB">
      <w:pPr>
        <w:ind w:firstLine="709"/>
        <w:jc w:val="both"/>
        <w:rPr>
          <w:sz w:val="24"/>
          <w:szCs w:val="24"/>
        </w:rPr>
      </w:pPr>
      <w:r w:rsidRPr="00880670">
        <w:rPr>
          <w:sz w:val="24"/>
          <w:szCs w:val="24"/>
        </w:rPr>
        <w:t xml:space="preserve">7.2.2.4. </w:t>
      </w:r>
      <w:r w:rsidR="00B3647E" w:rsidRPr="00880670">
        <w:rPr>
          <w:sz w:val="24"/>
          <w:szCs w:val="24"/>
        </w:rPr>
        <w:t>При снятии с хранения и/или учета ценных бумаг, нахо</w:t>
      </w:r>
      <w:r w:rsidR="005D0548" w:rsidRPr="00880670">
        <w:rPr>
          <w:sz w:val="24"/>
          <w:szCs w:val="24"/>
        </w:rPr>
        <w:t>дящихся в закрытом хранении, в п</w:t>
      </w:r>
      <w:r w:rsidR="00B3647E" w:rsidRPr="00880670">
        <w:rPr>
          <w:sz w:val="24"/>
          <w:szCs w:val="24"/>
        </w:rPr>
        <w:t>оручении должны быть указаны реквизиты сертификатов списываемых ценных бумаг.</w:t>
      </w:r>
    </w:p>
    <w:p w:rsidR="00C44BBF" w:rsidRPr="00880670" w:rsidRDefault="00C44BBF" w:rsidP="00C44BBF">
      <w:pPr>
        <w:pStyle w:val="3"/>
        <w:spacing w:before="0" w:after="0"/>
        <w:ind w:firstLine="709"/>
        <w:rPr>
          <w:rStyle w:val="12"/>
          <w:rFonts w:ascii="Times New Roman" w:hAnsi="Times New Roman"/>
        </w:rPr>
      </w:pPr>
      <w:bookmarkStart w:id="41" w:name="_Toc350264842"/>
      <w:bookmarkStart w:id="42" w:name="_Toc370208399"/>
      <w:bookmarkStart w:id="43" w:name="_Toc460067341"/>
      <w:bookmarkStart w:id="44" w:name="_Toc382119713"/>
      <w:bookmarkStart w:id="45" w:name="_Toc404508921"/>
      <w:bookmarkEnd w:id="39"/>
      <w:bookmarkEnd w:id="40"/>
      <w:r w:rsidRPr="00880670">
        <w:rPr>
          <w:rFonts w:ascii="Times New Roman" w:hAnsi="Times New Roman"/>
          <w:b/>
          <w:bCs/>
        </w:rPr>
        <w:t>7.2.3.</w:t>
      </w:r>
      <w:r w:rsidRPr="00880670">
        <w:rPr>
          <w:rFonts w:ascii="Times New Roman" w:hAnsi="Times New Roman"/>
          <w:b/>
          <w:bCs/>
        </w:rPr>
        <w:tab/>
        <w:t>Перевод ценных бумаг</w:t>
      </w:r>
      <w:bookmarkEnd w:id="41"/>
      <w:bookmarkEnd w:id="42"/>
      <w:bookmarkEnd w:id="43"/>
    </w:p>
    <w:p w:rsidR="00903F4D" w:rsidRPr="00880670" w:rsidRDefault="0036306D" w:rsidP="00494B94">
      <w:pPr>
        <w:pStyle w:val="11"/>
        <w:numPr>
          <w:ilvl w:val="3"/>
          <w:numId w:val="14"/>
        </w:numPr>
        <w:ind w:left="0" w:firstLine="709"/>
        <w:jc w:val="both"/>
        <w:rPr>
          <w:sz w:val="24"/>
          <w:szCs w:val="24"/>
        </w:rPr>
      </w:pPr>
      <w:r w:rsidRPr="00880670">
        <w:rPr>
          <w:sz w:val="24"/>
          <w:szCs w:val="24"/>
        </w:rPr>
        <w:t xml:space="preserve"> </w:t>
      </w:r>
      <w:r w:rsidR="00B3647E" w:rsidRPr="00880670">
        <w:rPr>
          <w:sz w:val="24"/>
          <w:szCs w:val="24"/>
        </w:rPr>
        <w:t>Операция перевода ценных бумаг представляет собой списание ценных бумаг со счета депо Депонента и зачисление этих ценных бумаг на другой счет депо, открытый в Депозитарии, или списание ценных бумаг с одного раздела счета депо Депонента и зачисление этих ценных бумаг на другой раздел того же счета депо.</w:t>
      </w:r>
    </w:p>
    <w:p w:rsidR="0036306D" w:rsidRPr="00880670" w:rsidRDefault="0036306D" w:rsidP="00494B94">
      <w:pPr>
        <w:pStyle w:val="11"/>
        <w:numPr>
          <w:ilvl w:val="3"/>
          <w:numId w:val="14"/>
        </w:numPr>
        <w:ind w:left="0" w:firstLine="709"/>
        <w:jc w:val="both"/>
        <w:rPr>
          <w:sz w:val="24"/>
          <w:szCs w:val="24"/>
        </w:rPr>
      </w:pPr>
      <w:r w:rsidRPr="00880670">
        <w:rPr>
          <w:sz w:val="24"/>
          <w:szCs w:val="24"/>
        </w:rPr>
        <w:t xml:space="preserve"> </w:t>
      </w:r>
      <w:r w:rsidR="00B3647E" w:rsidRPr="00880670">
        <w:rPr>
          <w:sz w:val="24"/>
          <w:szCs w:val="24"/>
        </w:rPr>
        <w:t>Операция перевода ценных бумаг может быть не связана с изменением Места хранения ценных бумаг.</w:t>
      </w:r>
    </w:p>
    <w:p w:rsidR="00903F4D" w:rsidRPr="00880670" w:rsidRDefault="0036306D" w:rsidP="00494B94">
      <w:pPr>
        <w:pStyle w:val="11"/>
        <w:numPr>
          <w:ilvl w:val="3"/>
          <w:numId w:val="14"/>
        </w:numPr>
        <w:ind w:left="0" w:firstLine="709"/>
        <w:jc w:val="both"/>
        <w:rPr>
          <w:sz w:val="24"/>
          <w:szCs w:val="24"/>
        </w:rPr>
      </w:pPr>
      <w:r w:rsidRPr="00880670">
        <w:rPr>
          <w:sz w:val="24"/>
          <w:szCs w:val="24"/>
        </w:rPr>
        <w:t xml:space="preserve"> </w:t>
      </w:r>
      <w:r w:rsidR="00B3647E" w:rsidRPr="00880670">
        <w:rPr>
          <w:sz w:val="24"/>
          <w:szCs w:val="24"/>
        </w:rPr>
        <w:t xml:space="preserve">Операция перевода ценных бумаг между разделами одного счета депо осуществляется на основании </w:t>
      </w:r>
      <w:r w:rsidR="00903F4D" w:rsidRPr="00880670">
        <w:rPr>
          <w:sz w:val="24"/>
          <w:szCs w:val="24"/>
        </w:rPr>
        <w:t>п</w:t>
      </w:r>
      <w:r w:rsidR="00B3647E" w:rsidRPr="00880670">
        <w:rPr>
          <w:sz w:val="24"/>
          <w:szCs w:val="24"/>
        </w:rPr>
        <w:t xml:space="preserve">оручения инициатора операции на перевод ценных бумаг. </w:t>
      </w:r>
    </w:p>
    <w:p w:rsidR="00B3647E" w:rsidRPr="00880670" w:rsidRDefault="0036306D" w:rsidP="00494B94">
      <w:pPr>
        <w:pStyle w:val="11"/>
        <w:numPr>
          <w:ilvl w:val="3"/>
          <w:numId w:val="14"/>
        </w:numPr>
        <w:ind w:left="0" w:firstLine="709"/>
        <w:jc w:val="both"/>
        <w:rPr>
          <w:sz w:val="24"/>
          <w:szCs w:val="24"/>
        </w:rPr>
      </w:pPr>
      <w:r w:rsidRPr="00880670">
        <w:rPr>
          <w:sz w:val="24"/>
          <w:szCs w:val="24"/>
        </w:rPr>
        <w:t xml:space="preserve"> </w:t>
      </w:r>
      <w:r w:rsidR="00B3647E" w:rsidRPr="00880670">
        <w:rPr>
          <w:sz w:val="24"/>
          <w:szCs w:val="24"/>
        </w:rPr>
        <w:t>Операция перевода ценных бумаг со счета депо Депонента на другой счет депо, открытый в Депозитарии, осуществляется на основании:</w:t>
      </w:r>
    </w:p>
    <w:p w:rsidR="00B3647E" w:rsidRPr="00880670" w:rsidRDefault="00903F4D" w:rsidP="00903F4D">
      <w:pPr>
        <w:pStyle w:val="11"/>
        <w:ind w:firstLine="709"/>
        <w:jc w:val="both"/>
        <w:rPr>
          <w:sz w:val="24"/>
          <w:szCs w:val="24"/>
        </w:rPr>
      </w:pPr>
      <w:r w:rsidRPr="00880670">
        <w:rPr>
          <w:sz w:val="24"/>
          <w:szCs w:val="24"/>
        </w:rPr>
        <w:t>- п</w:t>
      </w:r>
      <w:r w:rsidR="00B3647E" w:rsidRPr="00880670">
        <w:rPr>
          <w:sz w:val="24"/>
          <w:szCs w:val="24"/>
        </w:rPr>
        <w:t xml:space="preserve">оручения Депонента – поставщика ценных бумаг на перевод ценных бумаг, подписанного Депонентом – поставщиком ценных бумаг (его уполномоченным представителем), и </w:t>
      </w:r>
      <w:r w:rsidRPr="00880670">
        <w:rPr>
          <w:sz w:val="24"/>
          <w:szCs w:val="24"/>
        </w:rPr>
        <w:t>п</w:t>
      </w:r>
      <w:r w:rsidR="00B3647E" w:rsidRPr="00880670">
        <w:rPr>
          <w:sz w:val="24"/>
          <w:szCs w:val="24"/>
        </w:rPr>
        <w:t>оручения Депонента – получателя ценных бумаг на перевод ценных бумаг, подписанного Депонентом – получателем ценных бумаг (его уполномоченным представител</w:t>
      </w:r>
      <w:r w:rsidR="005D0548" w:rsidRPr="00880670">
        <w:rPr>
          <w:sz w:val="24"/>
          <w:szCs w:val="24"/>
        </w:rPr>
        <w:t>ем), далее именуемых встречные п</w:t>
      </w:r>
      <w:r w:rsidR="00B3647E" w:rsidRPr="00880670">
        <w:rPr>
          <w:sz w:val="24"/>
          <w:szCs w:val="24"/>
        </w:rPr>
        <w:t>оручения,</w:t>
      </w:r>
    </w:p>
    <w:p w:rsidR="00B3647E" w:rsidRPr="00880670" w:rsidRDefault="00B3647E" w:rsidP="00B3647E">
      <w:pPr>
        <w:pStyle w:val="11"/>
        <w:ind w:left="900"/>
        <w:jc w:val="both"/>
        <w:rPr>
          <w:sz w:val="24"/>
          <w:szCs w:val="24"/>
        </w:rPr>
      </w:pPr>
      <w:r w:rsidRPr="00880670">
        <w:rPr>
          <w:sz w:val="24"/>
          <w:szCs w:val="24"/>
        </w:rPr>
        <w:t>либо</w:t>
      </w:r>
    </w:p>
    <w:p w:rsidR="00B3647E" w:rsidRPr="00880670" w:rsidRDefault="00903F4D" w:rsidP="00903F4D">
      <w:pPr>
        <w:pStyle w:val="11"/>
        <w:ind w:firstLine="709"/>
        <w:jc w:val="both"/>
        <w:rPr>
          <w:sz w:val="24"/>
          <w:szCs w:val="24"/>
        </w:rPr>
      </w:pPr>
      <w:r w:rsidRPr="00880670">
        <w:rPr>
          <w:sz w:val="24"/>
          <w:szCs w:val="24"/>
        </w:rPr>
        <w:t>- п</w:t>
      </w:r>
      <w:r w:rsidR="00B3647E" w:rsidRPr="00880670">
        <w:rPr>
          <w:sz w:val="24"/>
          <w:szCs w:val="24"/>
        </w:rPr>
        <w:t>оручения на перевод ценных бумаг, совместно подписанного Депонентом – поставщиком ценных бумаг (его уполномоченным представителем) и Депонентом – получателем ценных бумаг (его уполномоченным представителем).</w:t>
      </w:r>
    </w:p>
    <w:p w:rsidR="00B3647E" w:rsidRPr="00880670" w:rsidRDefault="00B3647E" w:rsidP="00903F4D">
      <w:pPr>
        <w:pStyle w:val="11"/>
        <w:ind w:firstLine="709"/>
        <w:jc w:val="both"/>
        <w:rPr>
          <w:sz w:val="24"/>
          <w:szCs w:val="24"/>
        </w:rPr>
      </w:pPr>
      <w:r w:rsidRPr="00880670">
        <w:rPr>
          <w:sz w:val="24"/>
          <w:szCs w:val="24"/>
        </w:rPr>
        <w:t xml:space="preserve">В случае предоставления в Депозитарий </w:t>
      </w:r>
      <w:r w:rsidR="00903F4D" w:rsidRPr="00880670">
        <w:rPr>
          <w:sz w:val="24"/>
          <w:szCs w:val="24"/>
        </w:rPr>
        <w:t>п</w:t>
      </w:r>
      <w:r w:rsidRPr="00880670">
        <w:rPr>
          <w:sz w:val="24"/>
          <w:szCs w:val="24"/>
        </w:rPr>
        <w:t xml:space="preserve">оручений на бумажном носителе возможно как предоставление Депонентом – поставщиком ценных бумаг (его уполномоченным представителем) и Депонентом – получателем ценных бумаг (его уполномоченным представителем) встречных </w:t>
      </w:r>
      <w:r w:rsidR="00903F4D" w:rsidRPr="00880670">
        <w:rPr>
          <w:sz w:val="24"/>
          <w:szCs w:val="24"/>
        </w:rPr>
        <w:t>п</w:t>
      </w:r>
      <w:r w:rsidRPr="00880670">
        <w:rPr>
          <w:sz w:val="24"/>
          <w:szCs w:val="24"/>
        </w:rPr>
        <w:t xml:space="preserve">оручений на перевод ценных бумаг, так и предоставление ими совместно подписанного </w:t>
      </w:r>
      <w:r w:rsidR="00903F4D" w:rsidRPr="00880670">
        <w:rPr>
          <w:sz w:val="24"/>
          <w:szCs w:val="24"/>
        </w:rPr>
        <w:t>п</w:t>
      </w:r>
      <w:r w:rsidRPr="00880670">
        <w:rPr>
          <w:sz w:val="24"/>
          <w:szCs w:val="24"/>
        </w:rPr>
        <w:t>оручения.</w:t>
      </w:r>
    </w:p>
    <w:p w:rsidR="00903F4D" w:rsidRPr="00880670" w:rsidRDefault="00DD6BE7" w:rsidP="00494B94">
      <w:pPr>
        <w:pStyle w:val="11"/>
        <w:numPr>
          <w:ilvl w:val="3"/>
          <w:numId w:val="14"/>
        </w:numPr>
        <w:ind w:left="0" w:firstLine="709"/>
        <w:jc w:val="both"/>
        <w:rPr>
          <w:sz w:val="24"/>
          <w:szCs w:val="24"/>
        </w:rPr>
      </w:pPr>
      <w:r w:rsidRPr="00880670">
        <w:rPr>
          <w:sz w:val="24"/>
          <w:szCs w:val="24"/>
        </w:rPr>
        <w:t xml:space="preserve"> </w:t>
      </w:r>
      <w:r w:rsidR="00B3647E" w:rsidRPr="00880670">
        <w:rPr>
          <w:sz w:val="24"/>
          <w:szCs w:val="24"/>
        </w:rPr>
        <w:t xml:space="preserve">В случае предоставления в Депозитарий </w:t>
      </w:r>
      <w:r w:rsidR="00903F4D" w:rsidRPr="00880670">
        <w:rPr>
          <w:sz w:val="24"/>
          <w:szCs w:val="24"/>
        </w:rPr>
        <w:t>п</w:t>
      </w:r>
      <w:r w:rsidR="00B3647E" w:rsidRPr="00880670">
        <w:rPr>
          <w:sz w:val="24"/>
          <w:szCs w:val="24"/>
        </w:rPr>
        <w:t xml:space="preserve">оручений в форме электронного документа Депонент – получатель ценных бумаг (его уполномоченный представитель) и Депонент – поставщик ценных бумаг (его уполномоченный представитель) предоставляют в Депозитарий встречные </w:t>
      </w:r>
      <w:r w:rsidR="00903F4D" w:rsidRPr="00880670">
        <w:rPr>
          <w:sz w:val="24"/>
          <w:szCs w:val="24"/>
        </w:rPr>
        <w:t>п</w:t>
      </w:r>
      <w:r w:rsidR="00B3647E" w:rsidRPr="00880670">
        <w:rPr>
          <w:sz w:val="24"/>
          <w:szCs w:val="24"/>
        </w:rPr>
        <w:t>оручения на перевод ценных бумаг.</w:t>
      </w:r>
    </w:p>
    <w:p w:rsidR="00B3647E" w:rsidRPr="00880670" w:rsidRDefault="00DD6BE7" w:rsidP="00494B94">
      <w:pPr>
        <w:pStyle w:val="11"/>
        <w:numPr>
          <w:ilvl w:val="3"/>
          <w:numId w:val="14"/>
        </w:numPr>
        <w:ind w:left="0" w:firstLine="709"/>
        <w:jc w:val="both"/>
        <w:rPr>
          <w:sz w:val="24"/>
          <w:szCs w:val="24"/>
        </w:rPr>
      </w:pPr>
      <w:r w:rsidRPr="00880670">
        <w:rPr>
          <w:sz w:val="24"/>
          <w:szCs w:val="24"/>
        </w:rPr>
        <w:t xml:space="preserve"> </w:t>
      </w:r>
      <w:r w:rsidR="00B3647E" w:rsidRPr="00880670">
        <w:rPr>
          <w:sz w:val="24"/>
          <w:szCs w:val="24"/>
        </w:rPr>
        <w:t xml:space="preserve">Депозитарий осуществляет процедуру </w:t>
      </w:r>
      <w:proofErr w:type="spellStart"/>
      <w:r w:rsidR="00B3647E" w:rsidRPr="00880670">
        <w:rPr>
          <w:sz w:val="24"/>
          <w:szCs w:val="24"/>
        </w:rPr>
        <w:t>квитовки</w:t>
      </w:r>
      <w:proofErr w:type="spellEnd"/>
      <w:r w:rsidR="00B3647E" w:rsidRPr="00880670">
        <w:rPr>
          <w:sz w:val="24"/>
          <w:szCs w:val="24"/>
        </w:rPr>
        <w:t xml:space="preserve"> встречных </w:t>
      </w:r>
      <w:r w:rsidR="00903F4D" w:rsidRPr="00880670">
        <w:rPr>
          <w:sz w:val="24"/>
          <w:szCs w:val="24"/>
        </w:rPr>
        <w:t>п</w:t>
      </w:r>
      <w:r w:rsidR="00B3647E" w:rsidRPr="00880670">
        <w:rPr>
          <w:sz w:val="24"/>
          <w:szCs w:val="24"/>
        </w:rPr>
        <w:t xml:space="preserve">оручений на перевод ценных бумаг, заключающуюся в проверке на совпадение следующих полей встречных </w:t>
      </w:r>
      <w:r w:rsidR="00903F4D" w:rsidRPr="00880670">
        <w:rPr>
          <w:sz w:val="24"/>
          <w:szCs w:val="24"/>
        </w:rPr>
        <w:t>п</w:t>
      </w:r>
      <w:r w:rsidR="00B3647E" w:rsidRPr="00880670">
        <w:rPr>
          <w:sz w:val="24"/>
          <w:szCs w:val="24"/>
        </w:rPr>
        <w:t>оручений:</w:t>
      </w:r>
    </w:p>
    <w:p w:rsidR="00903F4D" w:rsidRPr="00880670" w:rsidRDefault="00903F4D" w:rsidP="00903F4D">
      <w:pPr>
        <w:pStyle w:val="11"/>
        <w:ind w:firstLine="600"/>
        <w:jc w:val="both"/>
        <w:rPr>
          <w:sz w:val="24"/>
          <w:szCs w:val="24"/>
        </w:rPr>
      </w:pPr>
      <w:r w:rsidRPr="00880670">
        <w:rPr>
          <w:sz w:val="24"/>
          <w:szCs w:val="24"/>
        </w:rPr>
        <w:t xml:space="preserve">- </w:t>
      </w:r>
      <w:r w:rsidR="00B3647E" w:rsidRPr="00880670">
        <w:rPr>
          <w:sz w:val="24"/>
          <w:szCs w:val="24"/>
        </w:rPr>
        <w:t>реквизитов выпуска ценных бумаг;</w:t>
      </w:r>
    </w:p>
    <w:p w:rsidR="00903F4D" w:rsidRPr="00880670" w:rsidRDefault="00903F4D" w:rsidP="00903F4D">
      <w:pPr>
        <w:pStyle w:val="11"/>
        <w:ind w:firstLine="600"/>
        <w:jc w:val="both"/>
        <w:rPr>
          <w:sz w:val="24"/>
          <w:szCs w:val="24"/>
        </w:rPr>
      </w:pPr>
      <w:r w:rsidRPr="00880670">
        <w:rPr>
          <w:sz w:val="24"/>
          <w:szCs w:val="24"/>
        </w:rPr>
        <w:t>- к</w:t>
      </w:r>
      <w:r w:rsidR="00B3647E" w:rsidRPr="00880670">
        <w:rPr>
          <w:sz w:val="24"/>
          <w:szCs w:val="24"/>
        </w:rPr>
        <w:t>оличества ценных бумаг;</w:t>
      </w:r>
    </w:p>
    <w:p w:rsidR="00903F4D" w:rsidRPr="00880670" w:rsidRDefault="00903F4D" w:rsidP="00903F4D">
      <w:pPr>
        <w:pStyle w:val="11"/>
        <w:ind w:firstLine="600"/>
        <w:jc w:val="both"/>
        <w:rPr>
          <w:sz w:val="24"/>
          <w:szCs w:val="24"/>
        </w:rPr>
      </w:pPr>
      <w:r w:rsidRPr="00880670">
        <w:rPr>
          <w:sz w:val="24"/>
          <w:szCs w:val="24"/>
        </w:rPr>
        <w:t xml:space="preserve">- </w:t>
      </w:r>
      <w:r w:rsidR="00B3647E" w:rsidRPr="00880670">
        <w:rPr>
          <w:sz w:val="24"/>
          <w:szCs w:val="24"/>
        </w:rPr>
        <w:t>Места хранения, раздела счета депо в Месте хранения (при наличии), с которого осуществляется списание ценных бумаг;</w:t>
      </w:r>
    </w:p>
    <w:p w:rsidR="00B3647E" w:rsidRPr="00880670" w:rsidRDefault="00903F4D" w:rsidP="00903F4D">
      <w:pPr>
        <w:pStyle w:val="11"/>
        <w:ind w:firstLine="600"/>
        <w:jc w:val="both"/>
        <w:rPr>
          <w:sz w:val="24"/>
          <w:szCs w:val="24"/>
        </w:rPr>
      </w:pPr>
      <w:r w:rsidRPr="00880670">
        <w:rPr>
          <w:sz w:val="24"/>
          <w:szCs w:val="24"/>
        </w:rPr>
        <w:t xml:space="preserve">- </w:t>
      </w:r>
      <w:r w:rsidR="00B3647E" w:rsidRPr="00880670">
        <w:rPr>
          <w:sz w:val="24"/>
          <w:szCs w:val="24"/>
        </w:rPr>
        <w:t>Места хранения, раздела счета депо в Месте хранения (при наличии), на которое осуществляется зачисление ценных бумаг.</w:t>
      </w:r>
    </w:p>
    <w:p w:rsidR="00B3647E" w:rsidRPr="00880670" w:rsidRDefault="00DD6BE7" w:rsidP="00494B94">
      <w:pPr>
        <w:pStyle w:val="11"/>
        <w:numPr>
          <w:ilvl w:val="3"/>
          <w:numId w:val="14"/>
        </w:numPr>
        <w:ind w:left="0" w:firstLine="709"/>
        <w:jc w:val="both"/>
        <w:rPr>
          <w:sz w:val="24"/>
          <w:szCs w:val="24"/>
        </w:rPr>
      </w:pPr>
      <w:r w:rsidRPr="00880670">
        <w:rPr>
          <w:sz w:val="24"/>
          <w:szCs w:val="24"/>
        </w:rPr>
        <w:t xml:space="preserve"> </w:t>
      </w:r>
      <w:r w:rsidR="00B3647E" w:rsidRPr="00880670">
        <w:rPr>
          <w:sz w:val="24"/>
          <w:szCs w:val="24"/>
        </w:rPr>
        <w:t xml:space="preserve">В </w:t>
      </w:r>
      <w:r w:rsidR="00903F4D" w:rsidRPr="00880670">
        <w:rPr>
          <w:sz w:val="24"/>
          <w:szCs w:val="24"/>
        </w:rPr>
        <w:t>п</w:t>
      </w:r>
      <w:r w:rsidR="00B3647E" w:rsidRPr="00880670">
        <w:rPr>
          <w:sz w:val="24"/>
          <w:szCs w:val="24"/>
        </w:rPr>
        <w:t xml:space="preserve">оручении на перевод ценных бумаг (во встречных </w:t>
      </w:r>
      <w:r w:rsidR="00903F4D" w:rsidRPr="00880670">
        <w:rPr>
          <w:sz w:val="24"/>
          <w:szCs w:val="24"/>
        </w:rPr>
        <w:t>п</w:t>
      </w:r>
      <w:r w:rsidR="00B3647E" w:rsidRPr="00880670">
        <w:rPr>
          <w:sz w:val="24"/>
          <w:szCs w:val="24"/>
        </w:rPr>
        <w:t xml:space="preserve">оручениях)  может быть указана дата поставки ценных бумаг. В этом случае Депозитарий приступает к исполнению </w:t>
      </w:r>
      <w:r w:rsidR="00903F4D" w:rsidRPr="00880670">
        <w:rPr>
          <w:sz w:val="24"/>
          <w:szCs w:val="24"/>
        </w:rPr>
        <w:t>п</w:t>
      </w:r>
      <w:r w:rsidR="00B3647E" w:rsidRPr="00880670">
        <w:rPr>
          <w:sz w:val="24"/>
          <w:szCs w:val="24"/>
        </w:rPr>
        <w:t xml:space="preserve">оручения (встречных </w:t>
      </w:r>
      <w:r w:rsidR="00903F4D" w:rsidRPr="00880670">
        <w:rPr>
          <w:sz w:val="24"/>
          <w:szCs w:val="24"/>
        </w:rPr>
        <w:t>п</w:t>
      </w:r>
      <w:r w:rsidR="00B3647E" w:rsidRPr="00880670">
        <w:rPr>
          <w:sz w:val="24"/>
          <w:szCs w:val="24"/>
        </w:rPr>
        <w:t>оручений) только при наступлении указанной даты.</w:t>
      </w:r>
    </w:p>
    <w:p w:rsidR="00B3647E" w:rsidRPr="00880670" w:rsidRDefault="00DD6BE7" w:rsidP="00494B94">
      <w:pPr>
        <w:pStyle w:val="11"/>
        <w:numPr>
          <w:ilvl w:val="3"/>
          <w:numId w:val="14"/>
        </w:numPr>
        <w:ind w:left="0" w:firstLine="709"/>
        <w:jc w:val="both"/>
        <w:rPr>
          <w:sz w:val="24"/>
          <w:szCs w:val="24"/>
        </w:rPr>
      </w:pPr>
      <w:r w:rsidRPr="00880670">
        <w:rPr>
          <w:sz w:val="24"/>
          <w:szCs w:val="24"/>
        </w:rPr>
        <w:t xml:space="preserve"> </w:t>
      </w:r>
      <w:r w:rsidR="00F77A52" w:rsidRPr="00880670">
        <w:rPr>
          <w:sz w:val="24"/>
          <w:szCs w:val="24"/>
        </w:rPr>
        <w:t>Т</w:t>
      </w:r>
      <w:r w:rsidR="00B3647E" w:rsidRPr="00880670">
        <w:rPr>
          <w:sz w:val="24"/>
          <w:szCs w:val="24"/>
        </w:rPr>
        <w:t>ечение срока</w:t>
      </w:r>
      <w:r w:rsidR="00F77A52" w:rsidRPr="00880670">
        <w:rPr>
          <w:sz w:val="24"/>
          <w:szCs w:val="24"/>
        </w:rPr>
        <w:t xml:space="preserve"> исполнения</w:t>
      </w:r>
      <w:r w:rsidR="00B3647E" w:rsidRPr="00880670">
        <w:rPr>
          <w:sz w:val="24"/>
          <w:szCs w:val="24"/>
        </w:rPr>
        <w:t xml:space="preserve"> операции</w:t>
      </w:r>
      <w:r w:rsidR="00F77A52" w:rsidRPr="00880670">
        <w:rPr>
          <w:sz w:val="24"/>
          <w:szCs w:val="24"/>
        </w:rPr>
        <w:t>,</w:t>
      </w:r>
      <w:r w:rsidR="00B3647E" w:rsidRPr="00880670">
        <w:rPr>
          <w:sz w:val="24"/>
          <w:szCs w:val="24"/>
        </w:rPr>
        <w:t xml:space="preserve"> при которой </w:t>
      </w:r>
      <w:proofErr w:type="gramStart"/>
      <w:r w:rsidR="00B3647E" w:rsidRPr="00880670">
        <w:rPr>
          <w:sz w:val="24"/>
          <w:szCs w:val="24"/>
        </w:rPr>
        <w:t>осуществляется перевод в Месте хранения</w:t>
      </w:r>
      <w:r w:rsidR="00F77A52" w:rsidRPr="00880670">
        <w:rPr>
          <w:sz w:val="24"/>
          <w:szCs w:val="24"/>
        </w:rPr>
        <w:t xml:space="preserve"> увеличивается</w:t>
      </w:r>
      <w:proofErr w:type="gramEnd"/>
      <w:r w:rsidR="00B3647E" w:rsidRPr="00880670">
        <w:rPr>
          <w:sz w:val="24"/>
          <w:szCs w:val="24"/>
        </w:rPr>
        <w:t>, пока не получен соответствующий отчетный документ из Места хранения о переводе в рамках счета Депозитария, открытого в</w:t>
      </w:r>
      <w:r w:rsidR="00F77A52" w:rsidRPr="00880670">
        <w:rPr>
          <w:sz w:val="24"/>
          <w:szCs w:val="24"/>
        </w:rPr>
        <w:t xml:space="preserve"> Месте хранения</w:t>
      </w:r>
      <w:r w:rsidR="00B3647E" w:rsidRPr="00880670">
        <w:rPr>
          <w:sz w:val="24"/>
          <w:szCs w:val="24"/>
        </w:rPr>
        <w:t>.</w:t>
      </w:r>
    </w:p>
    <w:p w:rsidR="00B3647E" w:rsidRPr="00880670" w:rsidRDefault="00DD6BE7" w:rsidP="00494B94">
      <w:pPr>
        <w:pStyle w:val="11"/>
        <w:numPr>
          <w:ilvl w:val="3"/>
          <w:numId w:val="14"/>
        </w:numPr>
        <w:ind w:left="0" w:firstLine="709"/>
        <w:jc w:val="both"/>
        <w:rPr>
          <w:sz w:val="24"/>
          <w:szCs w:val="24"/>
        </w:rPr>
      </w:pPr>
      <w:r w:rsidRPr="00880670">
        <w:rPr>
          <w:sz w:val="24"/>
          <w:szCs w:val="24"/>
        </w:rPr>
        <w:t xml:space="preserve"> </w:t>
      </w:r>
      <w:r w:rsidR="00B3647E" w:rsidRPr="00880670">
        <w:rPr>
          <w:sz w:val="24"/>
          <w:szCs w:val="24"/>
        </w:rPr>
        <w:t>Депозитарий отказывает в проведении операции перевода ценных бумаг в следующих случаях:</w:t>
      </w:r>
    </w:p>
    <w:p w:rsidR="00B3647E" w:rsidRPr="00880670" w:rsidRDefault="00903F4D" w:rsidP="00903F4D">
      <w:pPr>
        <w:pStyle w:val="11"/>
        <w:ind w:firstLine="709"/>
        <w:jc w:val="both"/>
        <w:rPr>
          <w:sz w:val="24"/>
          <w:szCs w:val="24"/>
        </w:rPr>
      </w:pPr>
      <w:r w:rsidRPr="00880670">
        <w:rPr>
          <w:sz w:val="24"/>
          <w:szCs w:val="24"/>
        </w:rPr>
        <w:t xml:space="preserve">- </w:t>
      </w:r>
      <w:r w:rsidR="00B3647E" w:rsidRPr="00880670">
        <w:rPr>
          <w:sz w:val="24"/>
          <w:szCs w:val="24"/>
        </w:rPr>
        <w:t xml:space="preserve">если в процессе </w:t>
      </w:r>
      <w:proofErr w:type="spellStart"/>
      <w:r w:rsidR="00B3647E" w:rsidRPr="00880670">
        <w:rPr>
          <w:sz w:val="24"/>
          <w:szCs w:val="24"/>
        </w:rPr>
        <w:t>квитовки</w:t>
      </w:r>
      <w:proofErr w:type="spellEnd"/>
      <w:r w:rsidR="00B3647E" w:rsidRPr="00880670">
        <w:rPr>
          <w:sz w:val="24"/>
          <w:szCs w:val="24"/>
        </w:rPr>
        <w:t xml:space="preserve"> встречных </w:t>
      </w:r>
      <w:r w:rsidRPr="00880670">
        <w:rPr>
          <w:sz w:val="24"/>
          <w:szCs w:val="24"/>
        </w:rPr>
        <w:t>п</w:t>
      </w:r>
      <w:r w:rsidR="00B3647E" w:rsidRPr="00880670">
        <w:rPr>
          <w:sz w:val="24"/>
          <w:szCs w:val="24"/>
        </w:rPr>
        <w:t xml:space="preserve">оручений на перевод ценных бумаг выявлено несовпадение полей встречных </w:t>
      </w:r>
      <w:r w:rsidRPr="00880670">
        <w:rPr>
          <w:sz w:val="24"/>
          <w:szCs w:val="24"/>
        </w:rPr>
        <w:t>п</w:t>
      </w:r>
      <w:r w:rsidR="00B3647E" w:rsidRPr="00880670">
        <w:rPr>
          <w:sz w:val="24"/>
          <w:szCs w:val="24"/>
        </w:rPr>
        <w:t>оручений, подлежащих проверке на совпадение;</w:t>
      </w:r>
    </w:p>
    <w:p w:rsidR="00B3647E" w:rsidRPr="00880670" w:rsidRDefault="00903F4D" w:rsidP="00903F4D">
      <w:pPr>
        <w:pStyle w:val="11"/>
        <w:ind w:firstLine="709"/>
        <w:jc w:val="both"/>
        <w:rPr>
          <w:sz w:val="24"/>
          <w:szCs w:val="24"/>
        </w:rPr>
      </w:pPr>
      <w:r w:rsidRPr="00880670">
        <w:rPr>
          <w:sz w:val="24"/>
          <w:szCs w:val="24"/>
        </w:rPr>
        <w:t xml:space="preserve">- </w:t>
      </w:r>
      <w:r w:rsidR="00B3647E" w:rsidRPr="00880670">
        <w:rPr>
          <w:sz w:val="24"/>
          <w:szCs w:val="24"/>
        </w:rPr>
        <w:t xml:space="preserve">при неполучении Депозитарием второго встречного </w:t>
      </w:r>
      <w:r w:rsidRPr="00880670">
        <w:rPr>
          <w:sz w:val="24"/>
          <w:szCs w:val="24"/>
        </w:rPr>
        <w:t>п</w:t>
      </w:r>
      <w:r w:rsidR="00B3647E" w:rsidRPr="00880670">
        <w:rPr>
          <w:sz w:val="24"/>
          <w:szCs w:val="24"/>
        </w:rPr>
        <w:t xml:space="preserve">оручения в течение десяти рабочих дней </w:t>
      </w:r>
      <w:proofErr w:type="gramStart"/>
      <w:r w:rsidR="00B3647E" w:rsidRPr="00880670">
        <w:rPr>
          <w:sz w:val="24"/>
          <w:szCs w:val="24"/>
        </w:rPr>
        <w:t>с даты поставки</w:t>
      </w:r>
      <w:proofErr w:type="gramEnd"/>
      <w:r w:rsidR="00B3647E" w:rsidRPr="00880670">
        <w:rPr>
          <w:sz w:val="24"/>
          <w:szCs w:val="24"/>
        </w:rPr>
        <w:t>, указанной в первом полученн</w:t>
      </w:r>
      <w:r w:rsidR="005D0548" w:rsidRPr="00880670">
        <w:rPr>
          <w:sz w:val="24"/>
          <w:szCs w:val="24"/>
        </w:rPr>
        <w:t>ом встречном п</w:t>
      </w:r>
      <w:r w:rsidR="00B3647E" w:rsidRPr="00880670">
        <w:rPr>
          <w:sz w:val="24"/>
          <w:szCs w:val="24"/>
        </w:rPr>
        <w:t>оручении;</w:t>
      </w:r>
    </w:p>
    <w:p w:rsidR="00B3647E" w:rsidRPr="00880670" w:rsidRDefault="00903F4D" w:rsidP="00903F4D">
      <w:pPr>
        <w:pStyle w:val="11"/>
        <w:ind w:firstLine="709"/>
        <w:jc w:val="both"/>
        <w:rPr>
          <w:sz w:val="24"/>
          <w:szCs w:val="24"/>
        </w:rPr>
      </w:pPr>
      <w:r w:rsidRPr="00880670">
        <w:rPr>
          <w:sz w:val="24"/>
          <w:szCs w:val="24"/>
        </w:rPr>
        <w:t xml:space="preserve">- </w:t>
      </w:r>
      <w:r w:rsidR="00B3647E" w:rsidRPr="00880670">
        <w:rPr>
          <w:sz w:val="24"/>
          <w:szCs w:val="24"/>
        </w:rPr>
        <w:t xml:space="preserve">при неполучении Депозитарием второго встречного </w:t>
      </w:r>
      <w:r w:rsidRPr="00880670">
        <w:rPr>
          <w:sz w:val="24"/>
          <w:szCs w:val="24"/>
        </w:rPr>
        <w:t>п</w:t>
      </w:r>
      <w:r w:rsidR="00B3647E" w:rsidRPr="00880670">
        <w:rPr>
          <w:sz w:val="24"/>
          <w:szCs w:val="24"/>
        </w:rPr>
        <w:t xml:space="preserve">оручения по истечении десяти рабочих дней </w:t>
      </w:r>
      <w:proofErr w:type="gramStart"/>
      <w:r w:rsidR="00B3647E" w:rsidRPr="00880670">
        <w:rPr>
          <w:sz w:val="24"/>
          <w:szCs w:val="24"/>
        </w:rPr>
        <w:t>с даты получения</w:t>
      </w:r>
      <w:proofErr w:type="gramEnd"/>
      <w:r w:rsidR="00B3647E" w:rsidRPr="00880670">
        <w:rPr>
          <w:sz w:val="24"/>
          <w:szCs w:val="24"/>
        </w:rPr>
        <w:t xml:space="preserve"> Депозитарием первого встречного </w:t>
      </w:r>
      <w:r w:rsidRPr="00880670">
        <w:rPr>
          <w:sz w:val="24"/>
          <w:szCs w:val="24"/>
        </w:rPr>
        <w:t>п</w:t>
      </w:r>
      <w:r w:rsidR="00B3647E" w:rsidRPr="00880670">
        <w:rPr>
          <w:sz w:val="24"/>
          <w:szCs w:val="24"/>
        </w:rPr>
        <w:t>оручений в случае, если да</w:t>
      </w:r>
      <w:r w:rsidR="005D0548" w:rsidRPr="00880670">
        <w:rPr>
          <w:sz w:val="24"/>
          <w:szCs w:val="24"/>
        </w:rPr>
        <w:t>та поставки в первом встречном п</w:t>
      </w:r>
      <w:r w:rsidR="00B3647E" w:rsidRPr="00880670">
        <w:rPr>
          <w:sz w:val="24"/>
          <w:szCs w:val="24"/>
        </w:rPr>
        <w:t>оручении не указана;</w:t>
      </w:r>
    </w:p>
    <w:p w:rsidR="00B3647E" w:rsidRPr="00880670" w:rsidRDefault="00903F4D" w:rsidP="00903F4D">
      <w:pPr>
        <w:pStyle w:val="11"/>
        <w:ind w:firstLine="709"/>
        <w:jc w:val="both"/>
        <w:rPr>
          <w:sz w:val="24"/>
          <w:szCs w:val="24"/>
        </w:rPr>
      </w:pPr>
      <w:r w:rsidRPr="00880670">
        <w:rPr>
          <w:sz w:val="24"/>
          <w:szCs w:val="24"/>
        </w:rPr>
        <w:t xml:space="preserve">- </w:t>
      </w:r>
      <w:r w:rsidR="00B3647E" w:rsidRPr="00880670">
        <w:rPr>
          <w:sz w:val="24"/>
          <w:szCs w:val="24"/>
        </w:rPr>
        <w:t>при неполучении согласия клиринговой организации, если требуется получение такого согласия.</w:t>
      </w:r>
    </w:p>
    <w:p w:rsidR="00C44BBF" w:rsidRPr="00880670" w:rsidRDefault="00C44BBF" w:rsidP="00C44BBF">
      <w:pPr>
        <w:pStyle w:val="3"/>
        <w:spacing w:before="0" w:after="0"/>
        <w:ind w:firstLine="709"/>
        <w:rPr>
          <w:rStyle w:val="12"/>
          <w:rFonts w:ascii="Times New Roman" w:hAnsi="Times New Roman"/>
          <w:b/>
          <w:bCs/>
        </w:rPr>
      </w:pPr>
      <w:bookmarkStart w:id="46" w:name="_Toc350264843"/>
      <w:bookmarkStart w:id="47" w:name="_Toc370208400"/>
      <w:bookmarkStart w:id="48" w:name="_Toc460067342"/>
      <w:bookmarkStart w:id="49" w:name="_Toc382119716"/>
      <w:bookmarkStart w:id="50" w:name="_Toc404508924"/>
      <w:r w:rsidRPr="00880670">
        <w:rPr>
          <w:rFonts w:ascii="Times New Roman" w:hAnsi="Times New Roman"/>
          <w:b/>
          <w:bCs/>
        </w:rPr>
        <w:t>7.2.4.</w:t>
      </w:r>
      <w:r w:rsidRPr="00880670">
        <w:rPr>
          <w:rFonts w:ascii="Times New Roman" w:hAnsi="Times New Roman"/>
          <w:b/>
          <w:bCs/>
        </w:rPr>
        <w:tab/>
        <w:t>Перемещение ценных бумаг</w:t>
      </w:r>
      <w:bookmarkEnd w:id="46"/>
      <w:bookmarkEnd w:id="47"/>
      <w:bookmarkEnd w:id="48"/>
    </w:p>
    <w:p w:rsidR="006A2BE5" w:rsidRPr="00880670" w:rsidRDefault="006A2BE5" w:rsidP="00494B94">
      <w:pPr>
        <w:pStyle w:val="11"/>
        <w:numPr>
          <w:ilvl w:val="3"/>
          <w:numId w:val="15"/>
        </w:numPr>
        <w:ind w:left="0" w:firstLine="709"/>
        <w:jc w:val="both"/>
        <w:rPr>
          <w:sz w:val="24"/>
          <w:szCs w:val="24"/>
        </w:rPr>
      </w:pPr>
      <w:r w:rsidRPr="00880670">
        <w:rPr>
          <w:sz w:val="24"/>
          <w:szCs w:val="24"/>
        </w:rPr>
        <w:t xml:space="preserve"> </w:t>
      </w:r>
      <w:r w:rsidR="00F77A52" w:rsidRPr="00880670">
        <w:rPr>
          <w:sz w:val="24"/>
          <w:szCs w:val="24"/>
        </w:rPr>
        <w:t>Операция перемещения ценных бумаг представляет собой действие Депозитария по изменению Места хранения ценных бумаг.</w:t>
      </w:r>
    </w:p>
    <w:p w:rsidR="006A2BE5" w:rsidRPr="00880670" w:rsidRDefault="006A2BE5" w:rsidP="00494B94">
      <w:pPr>
        <w:pStyle w:val="11"/>
        <w:numPr>
          <w:ilvl w:val="3"/>
          <w:numId w:val="15"/>
        </w:numPr>
        <w:ind w:left="0" w:firstLine="709"/>
        <w:jc w:val="both"/>
        <w:rPr>
          <w:sz w:val="24"/>
          <w:szCs w:val="24"/>
        </w:rPr>
      </w:pPr>
      <w:r w:rsidRPr="00880670">
        <w:rPr>
          <w:sz w:val="24"/>
          <w:szCs w:val="24"/>
        </w:rPr>
        <w:t xml:space="preserve"> </w:t>
      </w:r>
      <w:r w:rsidR="00F77A52" w:rsidRPr="00880670">
        <w:rPr>
          <w:sz w:val="24"/>
          <w:szCs w:val="24"/>
        </w:rPr>
        <w:t>Перемещение ценных бумаг отражается по счету депо Депонента как списание ценных бумаг с раздела счета депо, соответствующего одному Месту хранения, и зачисление на раздел счета депо, соответствующий другому Месту хранения.</w:t>
      </w:r>
    </w:p>
    <w:p w:rsidR="006A2BE5" w:rsidRPr="00880670" w:rsidRDefault="006A2BE5" w:rsidP="00494B94">
      <w:pPr>
        <w:pStyle w:val="11"/>
        <w:numPr>
          <w:ilvl w:val="3"/>
          <w:numId w:val="15"/>
        </w:numPr>
        <w:ind w:left="0" w:firstLine="709"/>
        <w:jc w:val="both"/>
        <w:rPr>
          <w:sz w:val="24"/>
          <w:szCs w:val="24"/>
        </w:rPr>
      </w:pPr>
      <w:r w:rsidRPr="00880670">
        <w:rPr>
          <w:sz w:val="24"/>
          <w:szCs w:val="24"/>
        </w:rPr>
        <w:t xml:space="preserve"> </w:t>
      </w:r>
      <w:r w:rsidR="00F77A52" w:rsidRPr="00880670">
        <w:rPr>
          <w:sz w:val="24"/>
          <w:szCs w:val="24"/>
        </w:rPr>
        <w:t>Операция перемещения ценных бумаг не изменяет количество ценных бумаг, учитываемых на счете депо Депонента.</w:t>
      </w:r>
    </w:p>
    <w:p w:rsidR="006A2BE5" w:rsidRPr="00880670" w:rsidRDefault="006A2BE5" w:rsidP="00494B94">
      <w:pPr>
        <w:pStyle w:val="11"/>
        <w:numPr>
          <w:ilvl w:val="3"/>
          <w:numId w:val="15"/>
        </w:numPr>
        <w:ind w:left="0" w:firstLine="709"/>
        <w:jc w:val="both"/>
        <w:rPr>
          <w:sz w:val="24"/>
          <w:szCs w:val="24"/>
        </w:rPr>
      </w:pPr>
      <w:r w:rsidRPr="00880670">
        <w:rPr>
          <w:sz w:val="24"/>
          <w:szCs w:val="24"/>
        </w:rPr>
        <w:t xml:space="preserve"> </w:t>
      </w:r>
      <w:r w:rsidR="00F77A52" w:rsidRPr="00880670">
        <w:rPr>
          <w:sz w:val="24"/>
          <w:szCs w:val="24"/>
        </w:rPr>
        <w:t xml:space="preserve">Течение срока исполнения операции, при которой осуществляется </w:t>
      </w:r>
      <w:proofErr w:type="gramStart"/>
      <w:r w:rsidR="00F77A52" w:rsidRPr="00880670">
        <w:rPr>
          <w:sz w:val="24"/>
          <w:szCs w:val="24"/>
        </w:rPr>
        <w:t>перемещение</w:t>
      </w:r>
      <w:proofErr w:type="gramEnd"/>
      <w:r w:rsidR="00F77A52" w:rsidRPr="00880670">
        <w:rPr>
          <w:sz w:val="24"/>
          <w:szCs w:val="24"/>
        </w:rPr>
        <w:t xml:space="preserve"> увеличивается, до получения отчета из нового Места хранения о зачислении перемещаемых ценных бумаг.</w:t>
      </w:r>
    </w:p>
    <w:p w:rsidR="00F77A52" w:rsidRPr="00880670" w:rsidRDefault="006A2BE5" w:rsidP="00494B94">
      <w:pPr>
        <w:pStyle w:val="11"/>
        <w:numPr>
          <w:ilvl w:val="3"/>
          <w:numId w:val="15"/>
        </w:numPr>
        <w:ind w:left="0" w:firstLine="709"/>
        <w:jc w:val="both"/>
        <w:rPr>
          <w:sz w:val="24"/>
          <w:szCs w:val="24"/>
        </w:rPr>
      </w:pPr>
      <w:r w:rsidRPr="00880670">
        <w:rPr>
          <w:sz w:val="24"/>
          <w:szCs w:val="24"/>
        </w:rPr>
        <w:t xml:space="preserve"> </w:t>
      </w:r>
      <w:r w:rsidR="00F77A52" w:rsidRPr="00880670">
        <w:rPr>
          <w:sz w:val="24"/>
          <w:szCs w:val="24"/>
        </w:rPr>
        <w:t>Операция перемещения ценных бумаг осуществляется на основании:</w:t>
      </w:r>
    </w:p>
    <w:p w:rsidR="00F77A52" w:rsidRPr="00880670" w:rsidRDefault="006A2BE5" w:rsidP="006A2BE5">
      <w:pPr>
        <w:pStyle w:val="11"/>
        <w:ind w:firstLine="709"/>
        <w:jc w:val="both"/>
        <w:rPr>
          <w:sz w:val="24"/>
          <w:szCs w:val="24"/>
        </w:rPr>
      </w:pPr>
      <w:r w:rsidRPr="00880670">
        <w:rPr>
          <w:sz w:val="24"/>
          <w:szCs w:val="24"/>
        </w:rPr>
        <w:t>- п</w:t>
      </w:r>
      <w:r w:rsidR="00F77A52" w:rsidRPr="00880670">
        <w:rPr>
          <w:sz w:val="24"/>
          <w:szCs w:val="24"/>
        </w:rPr>
        <w:t>оручения инициатора операции на перемещение ценных бумаг;</w:t>
      </w:r>
    </w:p>
    <w:p w:rsidR="00F77A52" w:rsidRPr="00880670" w:rsidRDefault="006A2BE5" w:rsidP="006A2BE5">
      <w:pPr>
        <w:pStyle w:val="11"/>
        <w:ind w:firstLine="709"/>
        <w:jc w:val="both"/>
        <w:rPr>
          <w:sz w:val="24"/>
          <w:szCs w:val="24"/>
        </w:rPr>
      </w:pPr>
      <w:r w:rsidRPr="00880670">
        <w:rPr>
          <w:sz w:val="24"/>
          <w:szCs w:val="24"/>
        </w:rPr>
        <w:t xml:space="preserve">- </w:t>
      </w:r>
      <w:r w:rsidR="00F77A52" w:rsidRPr="00880670">
        <w:rPr>
          <w:sz w:val="24"/>
          <w:szCs w:val="24"/>
        </w:rPr>
        <w:t xml:space="preserve">соответствующего отчетного документа о проведенной операции </w:t>
      </w:r>
      <w:r w:rsidR="005D0548" w:rsidRPr="00880670">
        <w:rPr>
          <w:sz w:val="24"/>
          <w:szCs w:val="24"/>
        </w:rPr>
        <w:t xml:space="preserve">зачисления/ </w:t>
      </w:r>
      <w:r w:rsidRPr="00880670">
        <w:rPr>
          <w:sz w:val="24"/>
          <w:szCs w:val="24"/>
        </w:rPr>
        <w:t xml:space="preserve">списания ценных бумаг </w:t>
      </w:r>
      <w:r w:rsidR="00970C00" w:rsidRPr="00880670">
        <w:rPr>
          <w:sz w:val="24"/>
          <w:szCs w:val="24"/>
        </w:rPr>
        <w:t>держателем реестра владельцев ценных бумаг или депозитарием</w:t>
      </w:r>
      <w:r w:rsidR="00A93C13" w:rsidRPr="00880670">
        <w:rPr>
          <w:sz w:val="24"/>
          <w:szCs w:val="24"/>
        </w:rPr>
        <w:t>, открывшим Д</w:t>
      </w:r>
      <w:r w:rsidR="00970C00" w:rsidRPr="00880670">
        <w:rPr>
          <w:sz w:val="24"/>
          <w:szCs w:val="24"/>
        </w:rPr>
        <w:t>епозитарию счет номинального держателя</w:t>
      </w:r>
      <w:r w:rsidR="00F77A52" w:rsidRPr="00880670">
        <w:rPr>
          <w:sz w:val="24"/>
          <w:szCs w:val="24"/>
        </w:rPr>
        <w:t>.</w:t>
      </w:r>
    </w:p>
    <w:p w:rsidR="00DD6BE7" w:rsidRPr="00880670" w:rsidRDefault="00DD6BE7" w:rsidP="00034C78">
      <w:pPr>
        <w:pStyle w:val="Default"/>
        <w:ind w:firstLine="709"/>
        <w:jc w:val="both"/>
        <w:rPr>
          <w:rFonts w:eastAsia="Times New Roman"/>
        </w:rPr>
      </w:pPr>
      <w:r w:rsidRPr="00880670">
        <w:t xml:space="preserve">7.2.4.6. </w:t>
      </w:r>
      <w:r w:rsidRPr="00880670">
        <w:rPr>
          <w:rFonts w:eastAsia="Times New Roman"/>
        </w:rPr>
        <w:t xml:space="preserve">Депозитарий вправе в одностороннем порядке изменять места хранения (разделы счетов места хранения) учитываемых на счетах депо Депонентов ценных бумаг на основании служебных поручений. </w:t>
      </w:r>
    </w:p>
    <w:p w:rsidR="00DD6BE7" w:rsidRPr="00880670" w:rsidRDefault="00DD6BE7" w:rsidP="00034C78">
      <w:pPr>
        <w:pStyle w:val="11"/>
        <w:ind w:firstLine="709"/>
        <w:jc w:val="both"/>
        <w:rPr>
          <w:snapToGrid/>
          <w:color w:val="000000"/>
          <w:sz w:val="24"/>
          <w:szCs w:val="24"/>
        </w:rPr>
      </w:pPr>
      <w:r w:rsidRPr="00880670">
        <w:rPr>
          <w:snapToGrid/>
          <w:color w:val="000000"/>
          <w:sz w:val="24"/>
          <w:szCs w:val="24"/>
        </w:rPr>
        <w:t>В случае если для изменения места хранения Депозитарию необходимо проведение иных операций (списание/зачисление/перевод/перемещение ценных бумаг), Депозитарий проводит указанные операции также на основании служебных поручений.</w:t>
      </w:r>
    </w:p>
    <w:p w:rsidR="00034C78" w:rsidRPr="00880670" w:rsidRDefault="00034C78" w:rsidP="00034C78">
      <w:pPr>
        <w:pStyle w:val="11"/>
        <w:ind w:firstLine="709"/>
        <w:jc w:val="both"/>
        <w:rPr>
          <w:sz w:val="24"/>
          <w:szCs w:val="24"/>
        </w:rPr>
      </w:pPr>
      <w:r w:rsidRPr="00880670">
        <w:rPr>
          <w:sz w:val="24"/>
          <w:szCs w:val="24"/>
        </w:rPr>
        <w:t>Проведение операций, связанных с изменением места хранения ценных бумаг, учитываемых на счетах депо Депонента, производится с обязательным последующим уведомлением Депонента о произведенных операциях и предоставлением Депоненту соответствующих отчетов.</w:t>
      </w:r>
    </w:p>
    <w:p w:rsidR="00CF7D1A" w:rsidRPr="00880670" w:rsidRDefault="006A2BE5" w:rsidP="000E43EC">
      <w:pPr>
        <w:widowControl w:val="0"/>
        <w:tabs>
          <w:tab w:val="left" w:pos="1276"/>
        </w:tabs>
        <w:autoSpaceDE w:val="0"/>
        <w:autoSpaceDN w:val="0"/>
        <w:adjustRightInd w:val="0"/>
        <w:ind w:right="-20" w:firstLine="709"/>
        <w:jc w:val="both"/>
        <w:rPr>
          <w:b/>
          <w:sz w:val="24"/>
          <w:szCs w:val="24"/>
        </w:rPr>
      </w:pPr>
      <w:bookmarkStart w:id="51" w:name="_Toc376185559"/>
      <w:r w:rsidRPr="00880670">
        <w:rPr>
          <w:b/>
          <w:bCs/>
          <w:sz w:val="24"/>
          <w:szCs w:val="24"/>
        </w:rPr>
        <w:t>7.2.5.</w:t>
      </w:r>
      <w:bookmarkStart w:id="52" w:name="_Toc452626913"/>
      <w:r w:rsidR="000E43EC" w:rsidRPr="00880670">
        <w:rPr>
          <w:b/>
          <w:spacing w:val="149"/>
          <w:sz w:val="24"/>
          <w:szCs w:val="24"/>
        </w:rPr>
        <w:t xml:space="preserve"> </w:t>
      </w:r>
      <w:r w:rsidR="00CF7D1A" w:rsidRPr="00880670">
        <w:rPr>
          <w:b/>
          <w:sz w:val="24"/>
          <w:szCs w:val="24"/>
        </w:rPr>
        <w:t xml:space="preserve">Порядок </w:t>
      </w:r>
      <w:r w:rsidRPr="00880670">
        <w:rPr>
          <w:b/>
          <w:sz w:val="24"/>
          <w:szCs w:val="24"/>
        </w:rPr>
        <w:t>совершения операций с</w:t>
      </w:r>
      <w:r w:rsidR="00CF7D1A" w:rsidRPr="00880670">
        <w:rPr>
          <w:b/>
          <w:sz w:val="24"/>
          <w:szCs w:val="24"/>
        </w:rPr>
        <w:t xml:space="preserve"> ценны</w:t>
      </w:r>
      <w:r w:rsidRPr="00880670">
        <w:rPr>
          <w:b/>
          <w:sz w:val="24"/>
          <w:szCs w:val="24"/>
        </w:rPr>
        <w:t>ми</w:t>
      </w:r>
      <w:r w:rsidR="00CF7D1A" w:rsidRPr="00880670">
        <w:rPr>
          <w:b/>
          <w:sz w:val="24"/>
          <w:szCs w:val="24"/>
        </w:rPr>
        <w:t xml:space="preserve"> бумаг</w:t>
      </w:r>
      <w:r w:rsidRPr="00880670">
        <w:rPr>
          <w:b/>
          <w:sz w:val="24"/>
          <w:szCs w:val="24"/>
        </w:rPr>
        <w:t>ами</w:t>
      </w:r>
      <w:bookmarkEnd w:id="52"/>
      <w:r w:rsidR="00725FAD" w:rsidRPr="00880670">
        <w:rPr>
          <w:b/>
          <w:sz w:val="24"/>
          <w:szCs w:val="24"/>
        </w:rPr>
        <w:t xml:space="preserve"> по торговым счетам депо</w:t>
      </w:r>
    </w:p>
    <w:p w:rsidR="00725FAD" w:rsidRPr="00880670" w:rsidRDefault="00CF7D1A" w:rsidP="00494B94">
      <w:pPr>
        <w:pStyle w:val="11"/>
        <w:numPr>
          <w:ilvl w:val="3"/>
          <w:numId w:val="16"/>
        </w:numPr>
        <w:tabs>
          <w:tab w:val="left" w:pos="1560"/>
        </w:tabs>
        <w:ind w:left="0" w:firstLine="709"/>
        <w:jc w:val="both"/>
        <w:rPr>
          <w:sz w:val="24"/>
          <w:szCs w:val="24"/>
        </w:rPr>
      </w:pPr>
      <w:r w:rsidRPr="00880670">
        <w:rPr>
          <w:sz w:val="24"/>
          <w:szCs w:val="24"/>
        </w:rPr>
        <w:t xml:space="preserve">Перечень совершаемых </w:t>
      </w:r>
      <w:r w:rsidR="00725FAD" w:rsidRPr="00880670">
        <w:rPr>
          <w:sz w:val="24"/>
          <w:szCs w:val="24"/>
        </w:rPr>
        <w:t>р</w:t>
      </w:r>
      <w:r w:rsidRPr="00880670">
        <w:rPr>
          <w:sz w:val="24"/>
          <w:szCs w:val="24"/>
        </w:rPr>
        <w:t>асчетным депозитарием операций по обеспечительному счету ценных бумаг, основания, порядок и ср</w:t>
      </w:r>
      <w:r w:rsidR="00DD6BE7" w:rsidRPr="00880670">
        <w:rPr>
          <w:sz w:val="24"/>
          <w:szCs w:val="24"/>
        </w:rPr>
        <w:t>оки их совершения определяется у</w:t>
      </w:r>
      <w:r w:rsidRPr="00880670">
        <w:rPr>
          <w:sz w:val="24"/>
          <w:szCs w:val="24"/>
        </w:rPr>
        <w:t xml:space="preserve">словиями осуществления депозитарной деятельности </w:t>
      </w:r>
      <w:r w:rsidR="00725FAD" w:rsidRPr="00880670">
        <w:rPr>
          <w:sz w:val="24"/>
          <w:szCs w:val="24"/>
        </w:rPr>
        <w:t>р</w:t>
      </w:r>
      <w:r w:rsidRPr="00880670">
        <w:rPr>
          <w:sz w:val="24"/>
          <w:szCs w:val="24"/>
        </w:rPr>
        <w:t>асчетного депозитария.</w:t>
      </w:r>
    </w:p>
    <w:p w:rsidR="00725FAD" w:rsidRPr="00880670" w:rsidRDefault="00CF7D1A" w:rsidP="00494B94">
      <w:pPr>
        <w:pStyle w:val="11"/>
        <w:numPr>
          <w:ilvl w:val="3"/>
          <w:numId w:val="16"/>
        </w:numPr>
        <w:tabs>
          <w:tab w:val="left" w:pos="1560"/>
        </w:tabs>
        <w:ind w:left="0" w:firstLine="709"/>
        <w:jc w:val="both"/>
        <w:rPr>
          <w:sz w:val="24"/>
          <w:szCs w:val="24"/>
        </w:rPr>
      </w:pPr>
      <w:r w:rsidRPr="00880670">
        <w:rPr>
          <w:sz w:val="24"/>
          <w:szCs w:val="24"/>
        </w:rPr>
        <w:t>В случа</w:t>
      </w:r>
      <w:r w:rsidR="00DD6BE7" w:rsidRPr="00880670">
        <w:rPr>
          <w:sz w:val="24"/>
          <w:szCs w:val="24"/>
        </w:rPr>
        <w:t>ях, обусловленных требованиями у</w:t>
      </w:r>
      <w:r w:rsidRPr="00880670">
        <w:rPr>
          <w:sz w:val="24"/>
          <w:szCs w:val="24"/>
        </w:rPr>
        <w:t xml:space="preserve">словий осуществления депозитарной деятельности </w:t>
      </w:r>
      <w:r w:rsidR="00725FAD" w:rsidRPr="00880670">
        <w:rPr>
          <w:sz w:val="24"/>
          <w:szCs w:val="24"/>
        </w:rPr>
        <w:t>р</w:t>
      </w:r>
      <w:r w:rsidRPr="00880670">
        <w:rPr>
          <w:sz w:val="24"/>
          <w:szCs w:val="24"/>
        </w:rPr>
        <w:t xml:space="preserve">асчетного депозитария и иных нормативных документов, от Депонента может потребоваться оформление документов по форме, установленной </w:t>
      </w:r>
      <w:r w:rsidR="00725FAD" w:rsidRPr="00880670">
        <w:rPr>
          <w:sz w:val="24"/>
          <w:szCs w:val="24"/>
        </w:rPr>
        <w:t>р</w:t>
      </w:r>
      <w:r w:rsidRPr="00880670">
        <w:rPr>
          <w:sz w:val="24"/>
          <w:szCs w:val="24"/>
        </w:rPr>
        <w:t>асчетным депозитарием. В таких случаях Депозитарий представляет Депоненту информацию, необходимую для оформления документов, а также требуемые формы документов.</w:t>
      </w:r>
    </w:p>
    <w:p w:rsidR="00725FAD" w:rsidRPr="00880670" w:rsidRDefault="005E798C" w:rsidP="00494B94">
      <w:pPr>
        <w:pStyle w:val="11"/>
        <w:numPr>
          <w:ilvl w:val="3"/>
          <w:numId w:val="16"/>
        </w:numPr>
        <w:tabs>
          <w:tab w:val="left" w:pos="1560"/>
        </w:tabs>
        <w:ind w:left="0" w:firstLine="709"/>
        <w:jc w:val="both"/>
        <w:rPr>
          <w:sz w:val="24"/>
          <w:szCs w:val="24"/>
        </w:rPr>
      </w:pPr>
      <w:proofErr w:type="gramStart"/>
      <w:r w:rsidRPr="00880670">
        <w:rPr>
          <w:sz w:val="24"/>
          <w:szCs w:val="24"/>
        </w:rPr>
        <w:t xml:space="preserve">Для осуществления клиринга и исполнения обязательств, допущенных к клирингу, по ценным бумагам в соответствии с Федеральным законом от 07.02.2011 № 7-ФЗ </w:t>
      </w:r>
      <w:r w:rsidR="00A2585C" w:rsidRPr="00880670">
        <w:rPr>
          <w:sz w:val="24"/>
          <w:szCs w:val="24"/>
        </w:rPr>
        <w:t>«</w:t>
      </w:r>
      <w:r w:rsidRPr="00880670">
        <w:rPr>
          <w:sz w:val="24"/>
          <w:szCs w:val="24"/>
        </w:rPr>
        <w:t>О клиринге и клиринговой деятельности</w:t>
      </w:r>
      <w:r w:rsidR="00A2585C" w:rsidRPr="00880670">
        <w:rPr>
          <w:sz w:val="24"/>
          <w:szCs w:val="24"/>
        </w:rPr>
        <w:t>»</w:t>
      </w:r>
      <w:r w:rsidRPr="00880670">
        <w:rPr>
          <w:sz w:val="24"/>
          <w:szCs w:val="24"/>
        </w:rPr>
        <w:t xml:space="preserve"> Депозитарий в </w:t>
      </w:r>
      <w:r w:rsidR="00725FAD" w:rsidRPr="00880670">
        <w:rPr>
          <w:sz w:val="24"/>
          <w:szCs w:val="24"/>
        </w:rPr>
        <w:t>р</w:t>
      </w:r>
      <w:r w:rsidR="00CF7D1A" w:rsidRPr="00880670">
        <w:rPr>
          <w:sz w:val="24"/>
          <w:szCs w:val="24"/>
        </w:rPr>
        <w:t xml:space="preserve">асчетном депозитарии открывает торговый счет номинального держателя или </w:t>
      </w:r>
      <w:proofErr w:type="spellStart"/>
      <w:r w:rsidR="00CF7D1A" w:rsidRPr="00880670">
        <w:rPr>
          <w:sz w:val="24"/>
          <w:szCs w:val="24"/>
        </w:rPr>
        <w:t>субсчет</w:t>
      </w:r>
      <w:proofErr w:type="spellEnd"/>
      <w:r w:rsidR="00CF7D1A" w:rsidRPr="00880670">
        <w:rPr>
          <w:sz w:val="24"/>
          <w:szCs w:val="24"/>
        </w:rPr>
        <w:t xml:space="preserve"> депо к клиринговому счету депо номинального держателя (</w:t>
      </w:r>
      <w:proofErr w:type="spellStart"/>
      <w:r w:rsidR="00CF7D1A" w:rsidRPr="00880670">
        <w:rPr>
          <w:sz w:val="24"/>
          <w:szCs w:val="24"/>
        </w:rPr>
        <w:t>субсчет</w:t>
      </w:r>
      <w:proofErr w:type="spellEnd"/>
      <w:r w:rsidR="00CF7D1A" w:rsidRPr="00880670">
        <w:rPr>
          <w:sz w:val="24"/>
          <w:szCs w:val="24"/>
        </w:rPr>
        <w:t xml:space="preserve"> депо) для учета прав на ценные бумаги Депонентов.</w:t>
      </w:r>
      <w:proofErr w:type="gramEnd"/>
      <w:r w:rsidR="00CF7D1A" w:rsidRPr="00880670">
        <w:rPr>
          <w:sz w:val="24"/>
          <w:szCs w:val="24"/>
        </w:rPr>
        <w:t xml:space="preserve"> Операции по данному счету депо (</w:t>
      </w:r>
      <w:proofErr w:type="spellStart"/>
      <w:r w:rsidR="00CF7D1A" w:rsidRPr="00880670">
        <w:rPr>
          <w:sz w:val="24"/>
          <w:szCs w:val="24"/>
        </w:rPr>
        <w:t>субсчету</w:t>
      </w:r>
      <w:proofErr w:type="spellEnd"/>
      <w:r w:rsidR="00CF7D1A" w:rsidRPr="00880670">
        <w:rPr>
          <w:sz w:val="24"/>
          <w:szCs w:val="24"/>
        </w:rPr>
        <w:t xml:space="preserve"> депо) осуществляются либо на основании распоряжений клиринговой организации без распоряжения Депозитария либо на основании распоряжений Депозитария с согласия клиринговой организации. Способ получения согласия клиринговой организации определяется правилами клиринга соответствующей клиринговой организации и договором о взаимодействии, заключенным </w:t>
      </w:r>
      <w:r w:rsidR="00725FAD" w:rsidRPr="00880670">
        <w:rPr>
          <w:sz w:val="24"/>
          <w:szCs w:val="24"/>
        </w:rPr>
        <w:t>р</w:t>
      </w:r>
      <w:r w:rsidR="00CF7D1A" w:rsidRPr="00880670">
        <w:rPr>
          <w:sz w:val="24"/>
          <w:szCs w:val="24"/>
        </w:rPr>
        <w:t>асчетным депозитарием с указанной клиринговой организацией.</w:t>
      </w:r>
    </w:p>
    <w:p w:rsidR="00725FAD" w:rsidRPr="00880670" w:rsidRDefault="00CF7D1A" w:rsidP="00494B94">
      <w:pPr>
        <w:pStyle w:val="ConsPlusNormal"/>
        <w:numPr>
          <w:ilvl w:val="3"/>
          <w:numId w:val="16"/>
        </w:numPr>
        <w:tabs>
          <w:tab w:val="left" w:pos="1560"/>
        </w:tabs>
        <w:ind w:left="0"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 xml:space="preserve">При открытии торгового раздела торгового счета депо Депонента Депонент должен указывать наименование профессионального участника, оказывающего Депоненту услуги в отношении ценных бумаг, находящихся на торговом разделе и </w:t>
      </w:r>
      <w:r w:rsidRPr="00880670">
        <w:rPr>
          <w:rFonts w:ascii="Times New Roman" w:eastAsia="Times New Roman" w:hAnsi="Times New Roman" w:cs="Times New Roman"/>
          <w:sz w:val="24"/>
          <w:szCs w:val="24"/>
        </w:rPr>
        <w:t>клиринговой организации, которая вправе давать распоряжения по этим счетам</w:t>
      </w:r>
      <w:r w:rsidRPr="00880670">
        <w:rPr>
          <w:rFonts w:ascii="Times New Roman" w:hAnsi="Times New Roman" w:cs="Times New Roman"/>
          <w:sz w:val="24"/>
          <w:szCs w:val="24"/>
        </w:rPr>
        <w:t xml:space="preserve">. Поручением на открытие торгового раздела по торговому счету депо Депонент поручает Депозитарию проводить операции зачисления/списания ценных бумаг по торговому счету депо Депонента, по результатам клиринга на основании отчета/выписки расчетного депозитария по торговому счету депо </w:t>
      </w:r>
      <w:r w:rsidRPr="00880670">
        <w:rPr>
          <w:rFonts w:ascii="Times New Roman" w:eastAsia="Times New Roman" w:hAnsi="Times New Roman" w:cs="Times New Roman"/>
          <w:sz w:val="24"/>
          <w:szCs w:val="24"/>
        </w:rPr>
        <w:t xml:space="preserve">номинального держателя или </w:t>
      </w:r>
      <w:proofErr w:type="spellStart"/>
      <w:r w:rsidRPr="00880670">
        <w:rPr>
          <w:rFonts w:ascii="Times New Roman" w:eastAsia="Times New Roman" w:hAnsi="Times New Roman" w:cs="Times New Roman"/>
          <w:sz w:val="24"/>
          <w:szCs w:val="24"/>
        </w:rPr>
        <w:t>субсчету</w:t>
      </w:r>
      <w:proofErr w:type="spellEnd"/>
      <w:r w:rsidRPr="00880670">
        <w:rPr>
          <w:rFonts w:ascii="Times New Roman" w:eastAsia="Times New Roman" w:hAnsi="Times New Roman" w:cs="Times New Roman"/>
          <w:sz w:val="24"/>
          <w:szCs w:val="24"/>
        </w:rPr>
        <w:t xml:space="preserve"> депо номинального держателя к клиринговому счету.</w:t>
      </w:r>
    </w:p>
    <w:p w:rsidR="001E0DA8" w:rsidRPr="00880670" w:rsidRDefault="00CF7D1A" w:rsidP="00494B94">
      <w:pPr>
        <w:pStyle w:val="ConsPlusNormal"/>
        <w:numPr>
          <w:ilvl w:val="3"/>
          <w:numId w:val="16"/>
        </w:numPr>
        <w:tabs>
          <w:tab w:val="left" w:pos="1560"/>
        </w:tabs>
        <w:ind w:left="0"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 xml:space="preserve">При осуществлении операций по зачислению ценных бумаг на обеспечительный счет ценных бумаг Депонентов, открытый Депозитарию в </w:t>
      </w:r>
      <w:r w:rsidR="005E798C" w:rsidRPr="00880670">
        <w:rPr>
          <w:rFonts w:ascii="Times New Roman" w:hAnsi="Times New Roman" w:cs="Times New Roman"/>
          <w:sz w:val="24"/>
          <w:szCs w:val="24"/>
        </w:rPr>
        <w:t>р</w:t>
      </w:r>
      <w:r w:rsidRPr="00880670">
        <w:rPr>
          <w:rFonts w:ascii="Times New Roman" w:hAnsi="Times New Roman" w:cs="Times New Roman"/>
          <w:sz w:val="24"/>
          <w:szCs w:val="24"/>
        </w:rPr>
        <w:t>асчетном депозитарии, либо списание ценных бумаг с указанного счета соответствующие операции проводятся по торговым счетам депо Депонентов, открытым в Депозитарии.</w:t>
      </w:r>
    </w:p>
    <w:p w:rsidR="001E0DA8" w:rsidRPr="00880670" w:rsidRDefault="00CF7D1A" w:rsidP="00494B94">
      <w:pPr>
        <w:pStyle w:val="ConsPlusNormal"/>
        <w:numPr>
          <w:ilvl w:val="3"/>
          <w:numId w:val="16"/>
        </w:numPr>
        <w:tabs>
          <w:tab w:val="left" w:pos="1560"/>
        </w:tabs>
        <w:ind w:left="0"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 xml:space="preserve">В случае отсутствия операций по зачислению ценных бумаг на обеспечительный счет ценных бумаг Депонентов, открытый Депозитарию в </w:t>
      </w:r>
      <w:r w:rsidR="005E798C" w:rsidRPr="00880670">
        <w:rPr>
          <w:rFonts w:ascii="Times New Roman" w:hAnsi="Times New Roman" w:cs="Times New Roman"/>
          <w:sz w:val="24"/>
          <w:szCs w:val="24"/>
        </w:rPr>
        <w:t>р</w:t>
      </w:r>
      <w:r w:rsidRPr="00880670">
        <w:rPr>
          <w:rFonts w:ascii="Times New Roman" w:hAnsi="Times New Roman" w:cs="Times New Roman"/>
          <w:sz w:val="24"/>
          <w:szCs w:val="24"/>
        </w:rPr>
        <w:t xml:space="preserve">асчетном депозитарии, либо отсутствия операций по списанию ценных бумаг с указанного счета операции по торговым счетам депо Депонентов, открытым в Депозитарии, могут проводиться по основаниям, предусмотренным абзацем </w:t>
      </w:r>
      <w:r w:rsidR="00F369C8" w:rsidRPr="00880670">
        <w:rPr>
          <w:rFonts w:ascii="Times New Roman" w:hAnsi="Times New Roman" w:cs="Times New Roman"/>
          <w:sz w:val="24"/>
          <w:szCs w:val="24"/>
        </w:rPr>
        <w:t>пятым</w:t>
      </w:r>
      <w:r w:rsidRPr="00880670">
        <w:rPr>
          <w:rFonts w:ascii="Times New Roman" w:hAnsi="Times New Roman" w:cs="Times New Roman"/>
          <w:sz w:val="24"/>
          <w:szCs w:val="24"/>
        </w:rPr>
        <w:t xml:space="preserve"> пункта 7.</w:t>
      </w:r>
      <w:r w:rsidR="005E798C" w:rsidRPr="00880670">
        <w:rPr>
          <w:rFonts w:ascii="Times New Roman" w:hAnsi="Times New Roman" w:cs="Times New Roman"/>
          <w:sz w:val="24"/>
          <w:szCs w:val="24"/>
        </w:rPr>
        <w:t>2.</w:t>
      </w:r>
      <w:r w:rsidRPr="00880670">
        <w:rPr>
          <w:rFonts w:ascii="Times New Roman" w:hAnsi="Times New Roman" w:cs="Times New Roman"/>
          <w:sz w:val="24"/>
          <w:szCs w:val="24"/>
        </w:rPr>
        <w:t>5.</w:t>
      </w:r>
      <w:r w:rsidR="005E798C" w:rsidRPr="00880670">
        <w:rPr>
          <w:rFonts w:ascii="Times New Roman" w:hAnsi="Times New Roman" w:cs="Times New Roman"/>
          <w:sz w:val="24"/>
          <w:szCs w:val="24"/>
        </w:rPr>
        <w:t>7</w:t>
      </w:r>
      <w:r w:rsidRPr="00880670">
        <w:rPr>
          <w:rFonts w:ascii="Times New Roman" w:hAnsi="Times New Roman" w:cs="Times New Roman"/>
          <w:sz w:val="24"/>
          <w:szCs w:val="24"/>
        </w:rPr>
        <w:t xml:space="preserve"> настоящих Условий.</w:t>
      </w:r>
    </w:p>
    <w:p w:rsidR="00CF7D1A" w:rsidRPr="00880670" w:rsidRDefault="00CF7D1A" w:rsidP="00494B94">
      <w:pPr>
        <w:pStyle w:val="ConsPlusNormal"/>
        <w:numPr>
          <w:ilvl w:val="3"/>
          <w:numId w:val="16"/>
        </w:numPr>
        <w:tabs>
          <w:tab w:val="left" w:pos="1560"/>
        </w:tabs>
        <w:ind w:left="0"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Основаниями для зачисления ценных бумаг на торговый счет депо Депонента или списания ценных бумаг с указанного счета являются:</w:t>
      </w:r>
    </w:p>
    <w:p w:rsidR="00CF7D1A" w:rsidRPr="00880670" w:rsidRDefault="00CF7D1A" w:rsidP="005E798C">
      <w:pPr>
        <w:tabs>
          <w:tab w:val="left" w:pos="1560"/>
        </w:tabs>
        <w:autoSpaceDE w:val="0"/>
        <w:autoSpaceDN w:val="0"/>
        <w:adjustRightInd w:val="0"/>
        <w:ind w:firstLine="709"/>
        <w:jc w:val="both"/>
        <w:rPr>
          <w:sz w:val="24"/>
          <w:szCs w:val="24"/>
        </w:rPr>
      </w:pPr>
      <w:r w:rsidRPr="00880670">
        <w:rPr>
          <w:sz w:val="24"/>
          <w:szCs w:val="24"/>
        </w:rPr>
        <w:t xml:space="preserve">- распоряжение клиринговой организации в виде поручения по </w:t>
      </w:r>
      <w:proofErr w:type="spellStart"/>
      <w:r w:rsidRPr="00880670">
        <w:rPr>
          <w:sz w:val="24"/>
          <w:szCs w:val="24"/>
        </w:rPr>
        <w:t>субсчетам</w:t>
      </w:r>
      <w:proofErr w:type="spellEnd"/>
      <w:r w:rsidRPr="00880670">
        <w:rPr>
          <w:sz w:val="24"/>
          <w:szCs w:val="24"/>
        </w:rPr>
        <w:t xml:space="preserve"> депо номинального держателя, на которых учитываются права на эти ценные бумаги, и (или) отчета клиринговой организации по итогам клиринга; либо</w:t>
      </w:r>
    </w:p>
    <w:p w:rsidR="00CF7D1A" w:rsidRPr="00880670" w:rsidRDefault="00CF7D1A" w:rsidP="005E798C">
      <w:pPr>
        <w:tabs>
          <w:tab w:val="left" w:pos="1560"/>
        </w:tabs>
        <w:autoSpaceDE w:val="0"/>
        <w:autoSpaceDN w:val="0"/>
        <w:adjustRightInd w:val="0"/>
        <w:ind w:firstLine="709"/>
        <w:jc w:val="both"/>
        <w:rPr>
          <w:sz w:val="24"/>
          <w:szCs w:val="24"/>
        </w:rPr>
      </w:pPr>
      <w:r w:rsidRPr="00880670">
        <w:rPr>
          <w:sz w:val="24"/>
          <w:szCs w:val="24"/>
        </w:rPr>
        <w:t>-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CF7D1A" w:rsidRPr="00880670" w:rsidRDefault="00057FD6" w:rsidP="005E798C">
      <w:pPr>
        <w:pStyle w:val="11"/>
        <w:tabs>
          <w:tab w:val="left" w:pos="1560"/>
        </w:tabs>
        <w:ind w:firstLine="709"/>
        <w:jc w:val="both"/>
        <w:rPr>
          <w:sz w:val="24"/>
          <w:szCs w:val="24"/>
        </w:rPr>
      </w:pPr>
      <w:r w:rsidRPr="00880670">
        <w:rPr>
          <w:sz w:val="24"/>
          <w:szCs w:val="24"/>
        </w:rPr>
        <w:t xml:space="preserve">- </w:t>
      </w:r>
      <w:r w:rsidR="00CF7D1A" w:rsidRPr="00880670">
        <w:rPr>
          <w:sz w:val="24"/>
          <w:szCs w:val="24"/>
        </w:rPr>
        <w:t>поручение Депонента по торговому счету депо, открытому в Депозитарии, и согласие клиринговой организации на распоряжение по обеспечительному счету ценных бумаг Депонентов, на котором учитываются права на эти ценные бумаги;</w:t>
      </w:r>
    </w:p>
    <w:p w:rsidR="00CF7D1A" w:rsidRPr="00880670" w:rsidRDefault="00057FD6" w:rsidP="005E798C">
      <w:pPr>
        <w:pStyle w:val="11"/>
        <w:tabs>
          <w:tab w:val="left" w:pos="1560"/>
        </w:tabs>
        <w:ind w:firstLine="709"/>
        <w:jc w:val="both"/>
        <w:rPr>
          <w:sz w:val="24"/>
          <w:szCs w:val="24"/>
        </w:rPr>
      </w:pPr>
      <w:r w:rsidRPr="00880670">
        <w:rPr>
          <w:sz w:val="24"/>
          <w:szCs w:val="24"/>
        </w:rPr>
        <w:t xml:space="preserve">- </w:t>
      </w:r>
      <w:r w:rsidR="00CF7D1A" w:rsidRPr="00880670">
        <w:rPr>
          <w:sz w:val="24"/>
          <w:szCs w:val="24"/>
        </w:rPr>
        <w:t xml:space="preserve">поручение одного Депонента о списании этих ценных бумаг с торгового счета депо, открытого в Депозитарии, и поручение другого Депонента об их зачислении на другой торговый счет депо, открытый в Депозитарии, при условии, что </w:t>
      </w:r>
      <w:r w:rsidR="00F369C8" w:rsidRPr="00880670">
        <w:rPr>
          <w:sz w:val="24"/>
          <w:szCs w:val="24"/>
        </w:rPr>
        <w:t>Д</w:t>
      </w:r>
      <w:r w:rsidR="00CF7D1A" w:rsidRPr="00880670">
        <w:rPr>
          <w:sz w:val="24"/>
          <w:szCs w:val="24"/>
        </w:rPr>
        <w:t>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057FD6" w:rsidRPr="00880670" w:rsidRDefault="00CF7D1A" w:rsidP="00494B94">
      <w:pPr>
        <w:pStyle w:val="11"/>
        <w:numPr>
          <w:ilvl w:val="3"/>
          <w:numId w:val="16"/>
        </w:numPr>
        <w:tabs>
          <w:tab w:val="left" w:pos="1560"/>
        </w:tabs>
        <w:ind w:left="0" w:firstLine="709"/>
        <w:jc w:val="both"/>
        <w:rPr>
          <w:sz w:val="24"/>
          <w:szCs w:val="24"/>
        </w:rPr>
      </w:pPr>
      <w:r w:rsidRPr="00880670">
        <w:rPr>
          <w:sz w:val="24"/>
          <w:szCs w:val="24"/>
        </w:rPr>
        <w:t>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обеспечительный счет ценных бумаг Депонентов.</w:t>
      </w:r>
    </w:p>
    <w:p w:rsidR="005E798C" w:rsidRPr="00880670" w:rsidRDefault="00CF7D1A" w:rsidP="00494B94">
      <w:pPr>
        <w:pStyle w:val="11"/>
        <w:numPr>
          <w:ilvl w:val="3"/>
          <w:numId w:val="16"/>
        </w:numPr>
        <w:tabs>
          <w:tab w:val="left" w:pos="1560"/>
        </w:tabs>
        <w:ind w:left="0" w:firstLine="709"/>
        <w:jc w:val="both"/>
        <w:rPr>
          <w:sz w:val="24"/>
          <w:szCs w:val="24"/>
        </w:rPr>
      </w:pPr>
      <w:r w:rsidRPr="00880670">
        <w:rPr>
          <w:sz w:val="24"/>
          <w:szCs w:val="24"/>
        </w:rPr>
        <w:t xml:space="preserve">Наложение ареста на имущество должника, находящееся на торговом счете депо и/или </w:t>
      </w:r>
      <w:proofErr w:type="spellStart"/>
      <w:r w:rsidRPr="00880670">
        <w:rPr>
          <w:sz w:val="24"/>
          <w:szCs w:val="24"/>
        </w:rPr>
        <w:t>субсчете</w:t>
      </w:r>
      <w:proofErr w:type="spellEnd"/>
      <w:r w:rsidRPr="00880670">
        <w:rPr>
          <w:sz w:val="24"/>
          <w:szCs w:val="24"/>
        </w:rPr>
        <w:t xml:space="preserve">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В случае совершения указанных операций Депозитарий, осуществляющий на торговом счете депо (</w:t>
      </w:r>
      <w:proofErr w:type="spellStart"/>
      <w:r w:rsidRPr="00880670">
        <w:rPr>
          <w:sz w:val="24"/>
          <w:szCs w:val="24"/>
        </w:rPr>
        <w:t>субсчете</w:t>
      </w:r>
      <w:proofErr w:type="spellEnd"/>
      <w:r w:rsidRPr="00880670">
        <w:rPr>
          <w:sz w:val="24"/>
          <w:szCs w:val="24"/>
        </w:rPr>
        <w:t xml:space="preserve"> депо) учет прав на ценные бумаги, на которые был наложен арест, сообщает судебному приставу-исполнителю количество ценных бумаг, оставшихся после проведения таких операций, не позднее следующего рабочего дня после их совершения.</w:t>
      </w:r>
    </w:p>
    <w:p w:rsidR="00CF7D1A" w:rsidRPr="00880670" w:rsidRDefault="00CF7D1A" w:rsidP="00494B94">
      <w:pPr>
        <w:pStyle w:val="11"/>
        <w:numPr>
          <w:ilvl w:val="3"/>
          <w:numId w:val="16"/>
        </w:numPr>
        <w:tabs>
          <w:tab w:val="left" w:pos="1701"/>
        </w:tabs>
        <w:ind w:left="0" w:firstLine="709"/>
        <w:jc w:val="both"/>
        <w:rPr>
          <w:sz w:val="24"/>
          <w:szCs w:val="24"/>
        </w:rPr>
      </w:pPr>
      <w:proofErr w:type="gramStart"/>
      <w:r w:rsidRPr="00880670">
        <w:rPr>
          <w:sz w:val="24"/>
          <w:szCs w:val="24"/>
        </w:rPr>
        <w:t xml:space="preserve">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w:t>
      </w:r>
      <w:r w:rsidR="00C828BA" w:rsidRPr="00880670">
        <w:rPr>
          <w:sz w:val="24"/>
          <w:szCs w:val="24"/>
        </w:rPr>
        <w:t>эмитент</w:t>
      </w:r>
      <w:r w:rsidRPr="00880670">
        <w:rPr>
          <w:sz w:val="24"/>
          <w:szCs w:val="24"/>
        </w:rPr>
        <w:t>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(публичного) акционерного общества по требованию</w:t>
      </w:r>
      <w:proofErr w:type="gramEnd"/>
      <w:r w:rsidRPr="00880670">
        <w:rPr>
          <w:sz w:val="24"/>
          <w:szCs w:val="24"/>
        </w:rPr>
        <w:t xml:space="preserve"> лица, которое приобрело более 95 процентов акций открытого (публичного) акционерного общества, осуществляются без согласия клиринговой организации.</w:t>
      </w:r>
    </w:p>
    <w:p w:rsidR="00DA1DDD" w:rsidRPr="00880670" w:rsidRDefault="00DA1DDD" w:rsidP="00DA1DDD">
      <w:pPr>
        <w:pStyle w:val="20"/>
        <w:numPr>
          <w:ilvl w:val="1"/>
          <w:numId w:val="0"/>
        </w:numPr>
        <w:tabs>
          <w:tab w:val="num" w:pos="0"/>
          <w:tab w:val="num" w:pos="7164"/>
        </w:tabs>
        <w:ind w:firstLine="709"/>
        <w:jc w:val="both"/>
        <w:rPr>
          <w:szCs w:val="24"/>
        </w:rPr>
      </w:pPr>
      <w:bookmarkStart w:id="53" w:name="_Toc460067343"/>
      <w:r w:rsidRPr="00880670">
        <w:rPr>
          <w:szCs w:val="24"/>
        </w:rPr>
        <w:t>7.2.</w:t>
      </w:r>
      <w:r w:rsidR="00C33ED5" w:rsidRPr="00880670">
        <w:rPr>
          <w:szCs w:val="24"/>
        </w:rPr>
        <w:t>6</w:t>
      </w:r>
      <w:r w:rsidRPr="00880670">
        <w:rPr>
          <w:szCs w:val="24"/>
        </w:rPr>
        <w:t>. Исправительные записи по счетам депо</w:t>
      </w:r>
      <w:bookmarkEnd w:id="51"/>
      <w:bookmarkEnd w:id="53"/>
    </w:p>
    <w:p w:rsidR="00C33ED5" w:rsidRPr="00880670" w:rsidRDefault="00C33ED5" w:rsidP="00C33ED5">
      <w:pPr>
        <w:ind w:firstLine="709"/>
        <w:jc w:val="both"/>
        <w:rPr>
          <w:sz w:val="24"/>
          <w:szCs w:val="24"/>
        </w:rPr>
      </w:pPr>
      <w:r w:rsidRPr="00880670">
        <w:rPr>
          <w:sz w:val="24"/>
          <w:szCs w:val="24"/>
        </w:rPr>
        <w:t>7.2.6.1</w:t>
      </w:r>
      <w:r w:rsidR="0052196B" w:rsidRPr="00880670">
        <w:rPr>
          <w:sz w:val="24"/>
          <w:szCs w:val="24"/>
        </w:rPr>
        <w:t xml:space="preserve">. Исправительные операции представляют собой действия Депозитария по корректировке учетных регистров Депозитария </w:t>
      </w:r>
      <w:r w:rsidR="00E54BBD" w:rsidRPr="00880670">
        <w:rPr>
          <w:sz w:val="24"/>
          <w:szCs w:val="24"/>
        </w:rPr>
        <w:t>в</w:t>
      </w:r>
      <w:r w:rsidR="0052196B" w:rsidRPr="00880670">
        <w:rPr>
          <w:sz w:val="24"/>
          <w:szCs w:val="24"/>
        </w:rPr>
        <w:t xml:space="preserve"> соответствии </w:t>
      </w:r>
      <w:r w:rsidR="00E54BBD" w:rsidRPr="00880670">
        <w:rPr>
          <w:sz w:val="24"/>
          <w:szCs w:val="24"/>
        </w:rPr>
        <w:t>с</w:t>
      </w:r>
      <w:r w:rsidR="0052196B" w:rsidRPr="00880670">
        <w:rPr>
          <w:sz w:val="24"/>
          <w:szCs w:val="24"/>
        </w:rPr>
        <w:t xml:space="preserve"> первичными документами депозитарного учета.</w:t>
      </w:r>
    </w:p>
    <w:p w:rsidR="0052196B" w:rsidRPr="00880670" w:rsidRDefault="00C33ED5" w:rsidP="00C33ED5">
      <w:pPr>
        <w:ind w:firstLine="709"/>
        <w:jc w:val="both"/>
        <w:rPr>
          <w:sz w:val="24"/>
          <w:szCs w:val="24"/>
        </w:rPr>
      </w:pPr>
      <w:r w:rsidRPr="00880670">
        <w:rPr>
          <w:sz w:val="24"/>
          <w:szCs w:val="24"/>
        </w:rPr>
        <w:t>7.2.6.2</w:t>
      </w:r>
      <w:r w:rsidR="0052196B" w:rsidRPr="00880670">
        <w:rPr>
          <w:sz w:val="24"/>
          <w:szCs w:val="24"/>
        </w:rPr>
        <w:t>. Исправительные операции проводятся при обнаружении расхождений в результате проведения сверок с Депонентом либо внутренних сверок</w:t>
      </w:r>
      <w:r w:rsidR="00DF0EF5" w:rsidRPr="00880670">
        <w:rPr>
          <w:sz w:val="24"/>
          <w:szCs w:val="24"/>
        </w:rPr>
        <w:t xml:space="preserve"> </w:t>
      </w:r>
      <w:r w:rsidR="0052196B" w:rsidRPr="00880670">
        <w:rPr>
          <w:sz w:val="24"/>
          <w:szCs w:val="24"/>
        </w:rPr>
        <w:t>Депозитария в случаях, если ошибочная запись по счету депо была внесена без поручения Депонента, либо с нарушением условий, содержащихся в таком поручении (запись, исправление которой допускается).</w:t>
      </w:r>
    </w:p>
    <w:p w:rsidR="0052196B" w:rsidRPr="00880670" w:rsidRDefault="00C33ED5" w:rsidP="0052196B">
      <w:pPr>
        <w:ind w:firstLine="709"/>
        <w:jc w:val="both"/>
        <w:rPr>
          <w:sz w:val="24"/>
          <w:szCs w:val="24"/>
        </w:rPr>
      </w:pPr>
      <w:r w:rsidRPr="00880670">
        <w:rPr>
          <w:sz w:val="24"/>
          <w:szCs w:val="24"/>
        </w:rPr>
        <w:t>7.2.6.</w:t>
      </w:r>
      <w:r w:rsidR="0052196B" w:rsidRPr="00880670">
        <w:rPr>
          <w:sz w:val="24"/>
          <w:szCs w:val="24"/>
        </w:rPr>
        <w:t xml:space="preserve">3.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по </w:t>
      </w:r>
      <w:proofErr w:type="gramStart"/>
      <w:r w:rsidR="0052196B" w:rsidRPr="00880670">
        <w:rPr>
          <w:sz w:val="24"/>
          <w:szCs w:val="24"/>
        </w:rPr>
        <w:t>счету</w:t>
      </w:r>
      <w:proofErr w:type="gramEnd"/>
      <w:r w:rsidR="0052196B" w:rsidRPr="00880670">
        <w:rPr>
          <w:sz w:val="24"/>
          <w:szCs w:val="24"/>
        </w:rPr>
        <w:t xml:space="preserve"> депо которого выявлена ошибка,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
    <w:p w:rsidR="0052196B" w:rsidRPr="00880670" w:rsidRDefault="00C33ED5" w:rsidP="0052196B">
      <w:pPr>
        <w:ind w:firstLine="709"/>
        <w:jc w:val="both"/>
        <w:rPr>
          <w:sz w:val="24"/>
          <w:szCs w:val="24"/>
        </w:rPr>
      </w:pPr>
      <w:r w:rsidRPr="00880670">
        <w:rPr>
          <w:sz w:val="24"/>
          <w:szCs w:val="24"/>
        </w:rPr>
        <w:t>7.2.6</w:t>
      </w:r>
      <w:r w:rsidR="0052196B" w:rsidRPr="00880670">
        <w:rPr>
          <w:sz w:val="24"/>
          <w:szCs w:val="24"/>
        </w:rPr>
        <w:t>.4. При выявлении ошибок в записи, исправление которой допускается, в случаях, не предусмотренных п.</w:t>
      </w:r>
      <w:r w:rsidR="00E54BBD" w:rsidRPr="00880670">
        <w:rPr>
          <w:sz w:val="24"/>
          <w:szCs w:val="24"/>
        </w:rPr>
        <w:t>7.2.6</w:t>
      </w:r>
      <w:r w:rsidR="0052196B" w:rsidRPr="00880670">
        <w:rPr>
          <w:sz w:val="24"/>
          <w:szCs w:val="24"/>
        </w:rPr>
        <w:t xml:space="preserve">.3 настоящих Условий, Депозитарий вправе внести исправительные записи, необходимые для устранения ошибки, только с согласия Депонента, по </w:t>
      </w:r>
      <w:proofErr w:type="gramStart"/>
      <w:r w:rsidR="0052196B" w:rsidRPr="00880670">
        <w:rPr>
          <w:sz w:val="24"/>
          <w:szCs w:val="24"/>
        </w:rPr>
        <w:t>счету</w:t>
      </w:r>
      <w:proofErr w:type="gramEnd"/>
      <w:r w:rsidR="0052196B" w:rsidRPr="00880670">
        <w:rPr>
          <w:sz w:val="24"/>
          <w:szCs w:val="24"/>
        </w:rPr>
        <w:t xml:space="preserve"> депо которого выявлена ошибка, или иного лица, по поручению или требованию которого исправительные записи могут быть внесены в соответствии с федеральными законами или Д</w:t>
      </w:r>
      <w:r w:rsidR="00E54BBD" w:rsidRPr="00880670">
        <w:rPr>
          <w:sz w:val="24"/>
          <w:szCs w:val="24"/>
        </w:rPr>
        <w:t>епозитарным д</w:t>
      </w:r>
      <w:r w:rsidR="0052196B" w:rsidRPr="00880670">
        <w:rPr>
          <w:sz w:val="24"/>
          <w:szCs w:val="24"/>
        </w:rPr>
        <w:t>оговором.</w:t>
      </w:r>
    </w:p>
    <w:p w:rsidR="0052196B" w:rsidRPr="00880670" w:rsidRDefault="00C33ED5" w:rsidP="0052196B">
      <w:pPr>
        <w:ind w:firstLine="709"/>
        <w:jc w:val="both"/>
        <w:rPr>
          <w:sz w:val="24"/>
          <w:szCs w:val="24"/>
        </w:rPr>
      </w:pPr>
      <w:r w:rsidRPr="00880670">
        <w:rPr>
          <w:sz w:val="24"/>
          <w:szCs w:val="24"/>
        </w:rPr>
        <w:t>7.2.6</w:t>
      </w:r>
      <w:r w:rsidR="0052196B" w:rsidRPr="00880670">
        <w:rPr>
          <w:sz w:val="24"/>
          <w:szCs w:val="24"/>
        </w:rPr>
        <w:t>.5. В случае обнаружения Депонентом нарушения актуального состояния счета депо:</w:t>
      </w:r>
    </w:p>
    <w:p w:rsidR="0052196B" w:rsidRPr="00880670" w:rsidRDefault="0052196B" w:rsidP="0052196B">
      <w:pPr>
        <w:tabs>
          <w:tab w:val="left" w:pos="851"/>
        </w:tabs>
        <w:ind w:firstLine="709"/>
        <w:jc w:val="both"/>
        <w:rPr>
          <w:sz w:val="24"/>
          <w:szCs w:val="24"/>
        </w:rPr>
      </w:pPr>
      <w:r w:rsidRPr="00880670">
        <w:rPr>
          <w:sz w:val="24"/>
          <w:szCs w:val="24"/>
        </w:rPr>
        <w:t>-</w:t>
      </w:r>
      <w:r w:rsidRPr="00880670">
        <w:rPr>
          <w:sz w:val="24"/>
          <w:szCs w:val="24"/>
        </w:rPr>
        <w:tab/>
        <w:t>Депонент в течение одного рабочего дня с момента получения соответствующих отчетных документов Депозитария предоставляет в Депозитарий заявление о выявленном факте;</w:t>
      </w:r>
    </w:p>
    <w:p w:rsidR="0052196B" w:rsidRPr="00880670" w:rsidRDefault="0052196B" w:rsidP="0052196B">
      <w:pPr>
        <w:tabs>
          <w:tab w:val="left" w:pos="851"/>
        </w:tabs>
        <w:ind w:firstLine="709"/>
        <w:jc w:val="both"/>
        <w:rPr>
          <w:sz w:val="24"/>
          <w:szCs w:val="24"/>
        </w:rPr>
      </w:pPr>
      <w:r w:rsidRPr="00880670">
        <w:rPr>
          <w:sz w:val="24"/>
          <w:szCs w:val="24"/>
        </w:rPr>
        <w:t>-</w:t>
      </w:r>
      <w:r w:rsidRPr="00880670">
        <w:rPr>
          <w:sz w:val="24"/>
          <w:szCs w:val="24"/>
        </w:rPr>
        <w:tab/>
        <w:t xml:space="preserve">Депозитарий в течение </w:t>
      </w:r>
      <w:r w:rsidR="002B0035" w:rsidRPr="00880670">
        <w:rPr>
          <w:sz w:val="24"/>
          <w:szCs w:val="24"/>
        </w:rPr>
        <w:t>одного</w:t>
      </w:r>
      <w:r w:rsidRPr="00880670">
        <w:rPr>
          <w:sz w:val="24"/>
          <w:szCs w:val="24"/>
        </w:rPr>
        <w:t xml:space="preserve"> рабоч</w:t>
      </w:r>
      <w:r w:rsidR="002B0035" w:rsidRPr="00880670">
        <w:rPr>
          <w:sz w:val="24"/>
          <w:szCs w:val="24"/>
        </w:rPr>
        <w:t>его</w:t>
      </w:r>
      <w:r w:rsidRPr="00880670">
        <w:rPr>
          <w:sz w:val="24"/>
          <w:szCs w:val="24"/>
        </w:rPr>
        <w:t xml:space="preserve"> дн</w:t>
      </w:r>
      <w:r w:rsidR="002B0035" w:rsidRPr="00880670">
        <w:rPr>
          <w:sz w:val="24"/>
          <w:szCs w:val="24"/>
        </w:rPr>
        <w:t>я</w:t>
      </w:r>
      <w:r w:rsidRPr="00880670">
        <w:rPr>
          <w:sz w:val="24"/>
          <w:szCs w:val="24"/>
        </w:rPr>
        <w:t xml:space="preserve"> рассматривает заявление и по результатам предоставляет Депоненту ответ, а в случае подтверждения указанных в заявлении Депонента фактов осуществляет исправительные операции.</w:t>
      </w:r>
    </w:p>
    <w:p w:rsidR="0052196B" w:rsidRPr="00880670" w:rsidRDefault="00C33ED5" w:rsidP="0052196B">
      <w:pPr>
        <w:ind w:firstLine="709"/>
        <w:jc w:val="both"/>
        <w:rPr>
          <w:sz w:val="24"/>
          <w:szCs w:val="24"/>
        </w:rPr>
      </w:pPr>
      <w:r w:rsidRPr="00880670">
        <w:rPr>
          <w:sz w:val="24"/>
          <w:szCs w:val="24"/>
        </w:rPr>
        <w:t>7.2.6.</w:t>
      </w:r>
      <w:r w:rsidR="0052196B" w:rsidRPr="00880670">
        <w:rPr>
          <w:sz w:val="24"/>
          <w:szCs w:val="24"/>
        </w:rPr>
        <w:t xml:space="preserve">6. 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а также передать полученные доходы </w:t>
      </w:r>
      <w:r w:rsidR="00E54BBD" w:rsidRPr="00880670">
        <w:rPr>
          <w:sz w:val="24"/>
          <w:szCs w:val="24"/>
        </w:rPr>
        <w:t>и</w:t>
      </w:r>
      <w:r w:rsidR="0052196B" w:rsidRPr="00880670">
        <w:rPr>
          <w:sz w:val="24"/>
          <w:szCs w:val="24"/>
        </w:rPr>
        <w:t xml:space="preserve"> возместить убытки </w:t>
      </w:r>
      <w:r w:rsidR="00E54BBD" w:rsidRPr="00880670">
        <w:rPr>
          <w:sz w:val="24"/>
          <w:szCs w:val="24"/>
        </w:rPr>
        <w:t>в</w:t>
      </w:r>
      <w:r w:rsidR="0052196B" w:rsidRPr="00880670">
        <w:rPr>
          <w:sz w:val="24"/>
          <w:szCs w:val="24"/>
        </w:rPr>
        <w:t xml:space="preserve"> соответствии с гражданским законодательством Российской Федерации. </w:t>
      </w:r>
    </w:p>
    <w:p w:rsidR="0052196B" w:rsidRPr="00880670" w:rsidRDefault="00C33ED5" w:rsidP="0052196B">
      <w:pPr>
        <w:ind w:firstLine="709"/>
        <w:jc w:val="both"/>
        <w:rPr>
          <w:sz w:val="24"/>
          <w:szCs w:val="24"/>
        </w:rPr>
      </w:pPr>
      <w:r w:rsidRPr="00880670">
        <w:rPr>
          <w:sz w:val="24"/>
          <w:szCs w:val="24"/>
        </w:rPr>
        <w:t>7.2</w:t>
      </w:r>
      <w:r w:rsidR="007931A2" w:rsidRPr="00880670">
        <w:rPr>
          <w:sz w:val="24"/>
          <w:szCs w:val="24"/>
        </w:rPr>
        <w:t>.</w:t>
      </w:r>
      <w:r w:rsidRPr="00880670">
        <w:rPr>
          <w:sz w:val="24"/>
          <w:szCs w:val="24"/>
        </w:rPr>
        <w:t>6.</w:t>
      </w:r>
      <w:r w:rsidR="0052196B" w:rsidRPr="00880670">
        <w:rPr>
          <w:sz w:val="24"/>
          <w:szCs w:val="24"/>
        </w:rPr>
        <w:t xml:space="preserve">7. Депозитарий каждый рабочий день осуществляет сверку количества ценных бумаг, учтенных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(счетах депо) номинального </w:t>
      </w:r>
      <w:r w:rsidR="008075DD" w:rsidRPr="00880670">
        <w:rPr>
          <w:sz w:val="24"/>
          <w:szCs w:val="24"/>
        </w:rPr>
        <w:t>держателя, открытых Депозитарию</w:t>
      </w:r>
      <w:r w:rsidR="0052196B" w:rsidRPr="00880670">
        <w:rPr>
          <w:sz w:val="24"/>
          <w:szCs w:val="24"/>
        </w:rPr>
        <w:t xml:space="preserve">. Сверка осуществляется </w:t>
      </w:r>
      <w:r w:rsidR="00E54BBD" w:rsidRPr="00880670">
        <w:rPr>
          <w:sz w:val="24"/>
          <w:szCs w:val="24"/>
        </w:rPr>
        <w:t>н</w:t>
      </w:r>
      <w:r w:rsidR="0052196B" w:rsidRPr="00880670">
        <w:rPr>
          <w:sz w:val="24"/>
          <w:szCs w:val="24"/>
        </w:rPr>
        <w:t>а о</w:t>
      </w:r>
      <w:r w:rsidR="00E54BBD" w:rsidRPr="00880670">
        <w:rPr>
          <w:sz w:val="24"/>
          <w:szCs w:val="24"/>
        </w:rPr>
        <w:t xml:space="preserve">сновании отчетных </w:t>
      </w:r>
      <w:r w:rsidR="0052196B" w:rsidRPr="00880670">
        <w:rPr>
          <w:sz w:val="24"/>
          <w:szCs w:val="24"/>
        </w:rPr>
        <w:t>документов,</w:t>
      </w:r>
      <w:r w:rsidR="0052196B" w:rsidRPr="00880670">
        <w:rPr>
          <w:sz w:val="24"/>
          <w:szCs w:val="24"/>
        </w:rPr>
        <w:tab/>
        <w:t>полученных Депозитарием по результатам проведения операций, а также по результатам регулярных сверок с депозитариями, регистраторами, и иностранными организациями, осуществляющими учет прав на ценные бумаги.</w:t>
      </w:r>
    </w:p>
    <w:p w:rsidR="0052196B" w:rsidRPr="00880670" w:rsidRDefault="00C33ED5" w:rsidP="0052196B">
      <w:pPr>
        <w:ind w:firstLine="709"/>
        <w:jc w:val="both"/>
        <w:rPr>
          <w:sz w:val="24"/>
          <w:szCs w:val="24"/>
        </w:rPr>
      </w:pPr>
      <w:r w:rsidRPr="00880670">
        <w:rPr>
          <w:sz w:val="24"/>
          <w:szCs w:val="24"/>
        </w:rPr>
        <w:t>7.2.6</w:t>
      </w:r>
      <w:r w:rsidR="0052196B" w:rsidRPr="00880670">
        <w:rPr>
          <w:sz w:val="24"/>
          <w:szCs w:val="24"/>
        </w:rPr>
        <w:t>.8. В случае выявления несоответствия по результатам сверки, указанной в п.</w:t>
      </w:r>
      <w:r w:rsidR="00E54BBD" w:rsidRPr="00880670">
        <w:rPr>
          <w:sz w:val="24"/>
          <w:szCs w:val="24"/>
        </w:rPr>
        <w:t>7.2.6</w:t>
      </w:r>
      <w:r w:rsidR="0052196B" w:rsidRPr="00880670">
        <w:rPr>
          <w:sz w:val="24"/>
          <w:szCs w:val="24"/>
        </w:rPr>
        <w:t>.7 настоящих Условий, Депозитарий не позднее рабочего дня, следующего за днем, когда указанное несоответствие было выявлено, обязан уведомить об этом Банк России и устранить указанное несоответствие.</w:t>
      </w:r>
    </w:p>
    <w:p w:rsidR="0052196B" w:rsidRPr="00880670" w:rsidRDefault="00C33ED5" w:rsidP="0052196B">
      <w:pPr>
        <w:ind w:firstLine="709"/>
        <w:jc w:val="both"/>
        <w:rPr>
          <w:sz w:val="24"/>
          <w:szCs w:val="24"/>
        </w:rPr>
      </w:pPr>
      <w:r w:rsidRPr="00880670">
        <w:rPr>
          <w:sz w:val="24"/>
          <w:szCs w:val="24"/>
        </w:rPr>
        <w:t>7.2.6</w:t>
      </w:r>
      <w:r w:rsidR="0052196B" w:rsidRPr="00880670">
        <w:rPr>
          <w:sz w:val="24"/>
          <w:szCs w:val="24"/>
        </w:rPr>
        <w:t>.9. В случае</w:t>
      </w:r>
      <w:proofErr w:type="gramStart"/>
      <w:r w:rsidR="0052196B" w:rsidRPr="00880670">
        <w:rPr>
          <w:sz w:val="24"/>
          <w:szCs w:val="24"/>
        </w:rPr>
        <w:t>,</w:t>
      </w:r>
      <w:proofErr w:type="gramEnd"/>
      <w:r w:rsidR="0052196B" w:rsidRPr="00880670">
        <w:rPr>
          <w:sz w:val="24"/>
          <w:szCs w:val="24"/>
        </w:rPr>
        <w:t xml:space="preserve">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причина расхождения не может быть определена и устранена в день выявления расхождения, Депозитарий осуществляет следующие действия:</w:t>
      </w:r>
    </w:p>
    <w:p w:rsidR="0052196B" w:rsidRPr="00880670" w:rsidRDefault="00C33ED5" w:rsidP="0052196B">
      <w:pPr>
        <w:ind w:firstLine="709"/>
        <w:jc w:val="both"/>
        <w:rPr>
          <w:sz w:val="24"/>
          <w:szCs w:val="24"/>
        </w:rPr>
      </w:pPr>
      <w:proofErr w:type="gramStart"/>
      <w:r w:rsidRPr="00880670">
        <w:rPr>
          <w:sz w:val="24"/>
          <w:szCs w:val="24"/>
        </w:rPr>
        <w:t>7.2.6</w:t>
      </w:r>
      <w:r w:rsidR="0052196B" w:rsidRPr="00880670">
        <w:rPr>
          <w:sz w:val="24"/>
          <w:szCs w:val="24"/>
        </w:rPr>
        <w:t>.9.1. в срок, не превышающий одного рабочего дня со дня, когда указанное превышение было выявлено, осуществляет на основании служебного поручения списание со счетов</w:t>
      </w:r>
      <w:r w:rsidR="00E54BBD" w:rsidRPr="00880670">
        <w:rPr>
          <w:sz w:val="24"/>
          <w:szCs w:val="24"/>
        </w:rPr>
        <w:t xml:space="preserve"> </w:t>
      </w:r>
      <w:r w:rsidR="0052196B" w:rsidRPr="00880670">
        <w:rPr>
          <w:sz w:val="24"/>
          <w:szCs w:val="24"/>
        </w:rPr>
        <w:t>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при этом ценные бумаги списываются</w:t>
      </w:r>
      <w:proofErr w:type="gramEnd"/>
      <w:r w:rsidR="0052196B" w:rsidRPr="00880670">
        <w:rPr>
          <w:sz w:val="24"/>
          <w:szCs w:val="24"/>
        </w:rPr>
        <w:t xml:space="preserve"> в первую очередь со счета (счета депо), по которому прошла последняя по времени операция с данными ценными бумагами.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до момента списания ценных бумаг в соответствии с настоящим подпунктом не допускается, за исключением записей, вносимых </w:t>
      </w:r>
      <w:r w:rsidR="00586F11" w:rsidRPr="00880670">
        <w:rPr>
          <w:sz w:val="24"/>
          <w:szCs w:val="24"/>
        </w:rPr>
        <w:t xml:space="preserve">в </w:t>
      </w:r>
      <w:r w:rsidR="0052196B" w:rsidRPr="00880670">
        <w:rPr>
          <w:sz w:val="24"/>
          <w:szCs w:val="24"/>
        </w:rPr>
        <w:t>целях осуществления такого списания;</w:t>
      </w:r>
    </w:p>
    <w:p w:rsidR="0052196B" w:rsidRPr="00880670" w:rsidRDefault="00C33ED5" w:rsidP="0052196B">
      <w:pPr>
        <w:ind w:firstLine="709"/>
        <w:jc w:val="both"/>
        <w:rPr>
          <w:sz w:val="24"/>
          <w:szCs w:val="24"/>
        </w:rPr>
      </w:pPr>
      <w:proofErr w:type="gramStart"/>
      <w:r w:rsidRPr="00880670">
        <w:rPr>
          <w:sz w:val="24"/>
          <w:szCs w:val="24"/>
        </w:rPr>
        <w:t>7.2.6</w:t>
      </w:r>
      <w:r w:rsidR="0052196B" w:rsidRPr="00880670">
        <w:rPr>
          <w:sz w:val="24"/>
          <w:szCs w:val="24"/>
        </w:rPr>
        <w:t xml:space="preserve">.9.2. в течение </w:t>
      </w:r>
      <w:r w:rsidR="008627A4" w:rsidRPr="00880670">
        <w:rPr>
          <w:sz w:val="24"/>
          <w:szCs w:val="24"/>
        </w:rPr>
        <w:t>сорока пяти</w:t>
      </w:r>
      <w:r w:rsidR="0052196B" w:rsidRPr="00880670">
        <w:rPr>
          <w:sz w:val="24"/>
          <w:szCs w:val="24"/>
        </w:rPr>
        <w:t xml:space="preserve"> дней с даты обнаружения расхождений (если иной срок не установлен нормативными правовыми актами Российской Федерации, нормативными актами Банка России) по своему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w:t>
      </w:r>
      <w:r w:rsidR="00241E45" w:rsidRPr="00880670">
        <w:rPr>
          <w:sz w:val="24"/>
          <w:szCs w:val="24"/>
        </w:rPr>
        <w:t>7.2.6</w:t>
      </w:r>
      <w:r w:rsidR="0052196B" w:rsidRPr="00880670">
        <w:rPr>
          <w:sz w:val="24"/>
          <w:szCs w:val="24"/>
        </w:rPr>
        <w:t>.9.1 настоящих Условий, в количестве ценных бумаг, списанных по</w:t>
      </w:r>
      <w:proofErr w:type="gramEnd"/>
      <w:r w:rsidR="0052196B" w:rsidRPr="00880670">
        <w:rPr>
          <w:sz w:val="24"/>
          <w:szCs w:val="24"/>
        </w:rPr>
        <w:t xml:space="preserve"> соответствующим счетам, или возмещает причиненные депонентам убытки в порядке и на условиях, которые предусмотрены Д</w:t>
      </w:r>
      <w:r w:rsidR="001F6375" w:rsidRPr="00880670">
        <w:rPr>
          <w:sz w:val="24"/>
          <w:szCs w:val="24"/>
        </w:rPr>
        <w:t>епозитарным д</w:t>
      </w:r>
      <w:r w:rsidR="0052196B" w:rsidRPr="00880670">
        <w:rPr>
          <w:sz w:val="24"/>
          <w:szCs w:val="24"/>
        </w:rPr>
        <w:t>оговором.</w:t>
      </w:r>
    </w:p>
    <w:p w:rsidR="0052196B" w:rsidRPr="00880670" w:rsidRDefault="00C33ED5" w:rsidP="0052196B">
      <w:pPr>
        <w:ind w:firstLine="709"/>
        <w:jc w:val="both"/>
        <w:rPr>
          <w:sz w:val="24"/>
          <w:szCs w:val="24"/>
        </w:rPr>
      </w:pPr>
      <w:r w:rsidRPr="00880670">
        <w:rPr>
          <w:sz w:val="24"/>
          <w:szCs w:val="24"/>
        </w:rPr>
        <w:t>7.2.6</w:t>
      </w:r>
      <w:r w:rsidR="0052196B" w:rsidRPr="00880670">
        <w:rPr>
          <w:sz w:val="24"/>
          <w:szCs w:val="24"/>
        </w:rPr>
        <w:t xml:space="preserve">.10. </w:t>
      </w:r>
      <w:r w:rsidR="00241E45" w:rsidRPr="00880670">
        <w:rPr>
          <w:sz w:val="24"/>
          <w:szCs w:val="24"/>
        </w:rPr>
        <w:t xml:space="preserve">Депозитарий </w:t>
      </w:r>
      <w:r w:rsidR="0052196B" w:rsidRPr="00880670">
        <w:rPr>
          <w:sz w:val="24"/>
          <w:szCs w:val="24"/>
        </w:rPr>
        <w:t>освобождается от исполнения обязанностей, предусмотренных п.</w:t>
      </w:r>
      <w:r w:rsidR="00241E45" w:rsidRPr="00880670">
        <w:rPr>
          <w:sz w:val="24"/>
          <w:szCs w:val="24"/>
        </w:rPr>
        <w:t>7.2.6.</w:t>
      </w:r>
      <w:r w:rsidR="0052196B" w:rsidRPr="00880670">
        <w:rPr>
          <w:sz w:val="24"/>
          <w:szCs w:val="24"/>
        </w:rPr>
        <w:t>9.2 настоящих Условий, если списание ценных бумаг было вызвано действиями другого депозитария, депонентом (клиентом) которого Депозитарий стал в соответствии с письменным указанием Депонента.</w:t>
      </w:r>
    </w:p>
    <w:p w:rsidR="0052196B" w:rsidRPr="00880670" w:rsidRDefault="00C33ED5" w:rsidP="00241E45">
      <w:pPr>
        <w:ind w:firstLine="709"/>
        <w:jc w:val="both"/>
      </w:pPr>
      <w:r w:rsidRPr="00880670">
        <w:rPr>
          <w:sz w:val="24"/>
          <w:szCs w:val="24"/>
        </w:rPr>
        <w:t>7.2.6</w:t>
      </w:r>
      <w:r w:rsidR="0052196B" w:rsidRPr="00880670">
        <w:rPr>
          <w:sz w:val="24"/>
          <w:szCs w:val="24"/>
        </w:rPr>
        <w:t>.11. Исправительные операции проводятся на основании служебных поручений Депозитария.</w:t>
      </w:r>
    </w:p>
    <w:p w:rsidR="001170DA" w:rsidRPr="00880670" w:rsidRDefault="001170DA" w:rsidP="00267608">
      <w:pPr>
        <w:pStyle w:val="20"/>
        <w:ind w:firstLine="709"/>
        <w:jc w:val="left"/>
        <w:rPr>
          <w:iCs/>
          <w:szCs w:val="24"/>
        </w:rPr>
      </w:pPr>
      <w:bookmarkStart w:id="54" w:name="_Toc350264844"/>
      <w:bookmarkStart w:id="55" w:name="_Toc370208401"/>
      <w:bookmarkStart w:id="56" w:name="_Toc460067344"/>
      <w:r w:rsidRPr="00880670">
        <w:rPr>
          <w:iCs/>
          <w:szCs w:val="24"/>
        </w:rPr>
        <w:t>7.3. Информационные операции</w:t>
      </w:r>
      <w:bookmarkEnd w:id="54"/>
      <w:bookmarkEnd w:id="55"/>
      <w:bookmarkEnd w:id="56"/>
    </w:p>
    <w:p w:rsidR="00267608" w:rsidRPr="00880670" w:rsidRDefault="00267608" w:rsidP="00267608">
      <w:pPr>
        <w:pStyle w:val="20"/>
        <w:numPr>
          <w:ilvl w:val="1"/>
          <w:numId w:val="0"/>
        </w:numPr>
        <w:tabs>
          <w:tab w:val="num" w:pos="900"/>
          <w:tab w:val="num" w:pos="7164"/>
        </w:tabs>
        <w:ind w:firstLine="709"/>
        <w:jc w:val="both"/>
        <w:rPr>
          <w:szCs w:val="24"/>
        </w:rPr>
      </w:pPr>
      <w:bookmarkStart w:id="57" w:name="_Toc159228820"/>
      <w:bookmarkStart w:id="58" w:name="_Toc376185566"/>
      <w:bookmarkStart w:id="59" w:name="_Toc460067345"/>
      <w:bookmarkStart w:id="60" w:name="_Toc350264845"/>
      <w:bookmarkStart w:id="61" w:name="_Toc370208402"/>
      <w:r w:rsidRPr="00880670">
        <w:rPr>
          <w:szCs w:val="24"/>
        </w:rPr>
        <w:t>7.3.1. Фо</w:t>
      </w:r>
      <w:r w:rsidR="00A62EED" w:rsidRPr="00880670">
        <w:rPr>
          <w:szCs w:val="24"/>
        </w:rPr>
        <w:t xml:space="preserve">рмирование отчета о проведении </w:t>
      </w:r>
      <w:r w:rsidRPr="00880670">
        <w:rPr>
          <w:szCs w:val="24"/>
        </w:rPr>
        <w:t>операции</w:t>
      </w:r>
      <w:bookmarkEnd w:id="57"/>
      <w:bookmarkEnd w:id="58"/>
      <w:r w:rsidR="00A62EED" w:rsidRPr="00880670">
        <w:rPr>
          <w:szCs w:val="24"/>
        </w:rPr>
        <w:t xml:space="preserve"> по счету депо</w:t>
      </w:r>
      <w:bookmarkEnd w:id="59"/>
    </w:p>
    <w:p w:rsidR="00267608" w:rsidRPr="00880670" w:rsidRDefault="0084116B" w:rsidP="00267608">
      <w:pPr>
        <w:pStyle w:val="11"/>
        <w:numPr>
          <w:ilvl w:val="2"/>
          <w:numId w:val="0"/>
        </w:numPr>
        <w:tabs>
          <w:tab w:val="num" w:pos="900"/>
          <w:tab w:val="num" w:pos="7596"/>
        </w:tabs>
        <w:ind w:firstLine="709"/>
        <w:jc w:val="both"/>
        <w:rPr>
          <w:sz w:val="24"/>
          <w:szCs w:val="24"/>
        </w:rPr>
      </w:pPr>
      <w:r w:rsidRPr="00880670">
        <w:rPr>
          <w:sz w:val="24"/>
          <w:szCs w:val="24"/>
        </w:rPr>
        <w:t xml:space="preserve">7.3.1.1. </w:t>
      </w:r>
      <w:r w:rsidR="00267608" w:rsidRPr="00880670">
        <w:rPr>
          <w:sz w:val="24"/>
          <w:szCs w:val="24"/>
        </w:rPr>
        <w:t>Операция формирования отчета о проведе</w:t>
      </w:r>
      <w:r w:rsidR="00A62EED" w:rsidRPr="00880670">
        <w:rPr>
          <w:sz w:val="24"/>
          <w:szCs w:val="24"/>
        </w:rPr>
        <w:t>н</w:t>
      </w:r>
      <w:r w:rsidR="00267608" w:rsidRPr="00880670">
        <w:rPr>
          <w:sz w:val="24"/>
          <w:szCs w:val="24"/>
        </w:rPr>
        <w:t>н</w:t>
      </w:r>
      <w:r w:rsidR="00A62EED" w:rsidRPr="00880670">
        <w:rPr>
          <w:sz w:val="24"/>
          <w:szCs w:val="24"/>
        </w:rPr>
        <w:t>ой</w:t>
      </w:r>
      <w:r w:rsidR="00267608" w:rsidRPr="00880670">
        <w:rPr>
          <w:sz w:val="24"/>
          <w:szCs w:val="24"/>
        </w:rPr>
        <w:t xml:space="preserve"> операции </w:t>
      </w:r>
      <w:r w:rsidR="00A62EED" w:rsidRPr="00880670">
        <w:rPr>
          <w:sz w:val="24"/>
          <w:szCs w:val="24"/>
        </w:rPr>
        <w:t xml:space="preserve">(операциях) по счету депо </w:t>
      </w:r>
      <w:r w:rsidR="00267608" w:rsidRPr="00880670">
        <w:rPr>
          <w:sz w:val="24"/>
          <w:szCs w:val="24"/>
        </w:rPr>
        <w:t>представляет собой действия Депозитария по подготовке информации об исполнении Депозитарием административной, инвентарной, глобальной или комплексной операци</w:t>
      </w:r>
      <w:r w:rsidRPr="00880670">
        <w:rPr>
          <w:sz w:val="24"/>
          <w:szCs w:val="24"/>
        </w:rPr>
        <w:t>и в соответствии с п</w:t>
      </w:r>
      <w:r w:rsidR="00267608" w:rsidRPr="00880670">
        <w:rPr>
          <w:sz w:val="24"/>
          <w:szCs w:val="24"/>
        </w:rPr>
        <w:t>оручением инициатора операции.</w:t>
      </w:r>
    </w:p>
    <w:p w:rsidR="00267608" w:rsidRPr="00880670" w:rsidRDefault="0084116B" w:rsidP="00267608">
      <w:pPr>
        <w:pStyle w:val="11"/>
        <w:numPr>
          <w:ilvl w:val="2"/>
          <w:numId w:val="0"/>
        </w:numPr>
        <w:tabs>
          <w:tab w:val="num" w:pos="900"/>
          <w:tab w:val="num" w:pos="7596"/>
        </w:tabs>
        <w:ind w:firstLine="709"/>
        <w:jc w:val="both"/>
        <w:rPr>
          <w:sz w:val="24"/>
          <w:szCs w:val="24"/>
        </w:rPr>
      </w:pPr>
      <w:r w:rsidRPr="00880670">
        <w:rPr>
          <w:sz w:val="24"/>
          <w:szCs w:val="24"/>
        </w:rPr>
        <w:t xml:space="preserve">7.3.1.2. </w:t>
      </w:r>
      <w:r w:rsidR="00267608" w:rsidRPr="00880670">
        <w:rPr>
          <w:sz w:val="24"/>
          <w:szCs w:val="24"/>
        </w:rPr>
        <w:t xml:space="preserve">Отчет </w:t>
      </w:r>
      <w:r w:rsidR="00A62EED" w:rsidRPr="00880670">
        <w:rPr>
          <w:sz w:val="24"/>
          <w:szCs w:val="24"/>
        </w:rPr>
        <w:t xml:space="preserve">о проведенной операции по счету депо </w:t>
      </w:r>
      <w:r w:rsidR="00267608" w:rsidRPr="00880670">
        <w:rPr>
          <w:sz w:val="24"/>
          <w:szCs w:val="24"/>
        </w:rPr>
        <w:t>предоставляется Деп</w:t>
      </w:r>
      <w:r w:rsidR="00DB081B" w:rsidRPr="00880670">
        <w:rPr>
          <w:sz w:val="24"/>
          <w:szCs w:val="24"/>
        </w:rPr>
        <w:t xml:space="preserve">озитарием инициатору операции, </w:t>
      </w:r>
      <w:r w:rsidR="00267608" w:rsidRPr="00880670">
        <w:rPr>
          <w:sz w:val="24"/>
          <w:szCs w:val="24"/>
        </w:rPr>
        <w:t>а также иным лицам, указанным в порядке выполнения операции в соответствии с настоящим</w:t>
      </w:r>
      <w:r w:rsidR="00DD43F1" w:rsidRPr="00880670">
        <w:rPr>
          <w:sz w:val="24"/>
          <w:szCs w:val="24"/>
        </w:rPr>
        <w:t>и</w:t>
      </w:r>
      <w:r w:rsidR="00267608" w:rsidRPr="00880670">
        <w:rPr>
          <w:sz w:val="24"/>
          <w:szCs w:val="24"/>
        </w:rPr>
        <w:t xml:space="preserve"> </w:t>
      </w:r>
      <w:r w:rsidR="00DD43F1" w:rsidRPr="00880670">
        <w:rPr>
          <w:sz w:val="24"/>
          <w:szCs w:val="24"/>
        </w:rPr>
        <w:t>Условиями</w:t>
      </w:r>
      <w:r w:rsidR="00267608" w:rsidRPr="00880670">
        <w:rPr>
          <w:sz w:val="24"/>
          <w:szCs w:val="24"/>
        </w:rPr>
        <w:t>.</w:t>
      </w:r>
    </w:p>
    <w:p w:rsidR="00267608" w:rsidRPr="00880670" w:rsidRDefault="0084116B" w:rsidP="00267608">
      <w:pPr>
        <w:pStyle w:val="11"/>
        <w:numPr>
          <w:ilvl w:val="2"/>
          <w:numId w:val="0"/>
        </w:numPr>
        <w:tabs>
          <w:tab w:val="num" w:pos="900"/>
          <w:tab w:val="num" w:pos="7596"/>
        </w:tabs>
        <w:ind w:firstLine="709"/>
        <w:jc w:val="both"/>
        <w:rPr>
          <w:sz w:val="24"/>
          <w:szCs w:val="24"/>
        </w:rPr>
      </w:pPr>
      <w:r w:rsidRPr="00880670">
        <w:rPr>
          <w:sz w:val="24"/>
          <w:szCs w:val="24"/>
        </w:rPr>
        <w:t xml:space="preserve">7.3.1.3. </w:t>
      </w:r>
      <w:r w:rsidR="00267608" w:rsidRPr="00880670">
        <w:rPr>
          <w:sz w:val="24"/>
          <w:szCs w:val="24"/>
        </w:rPr>
        <w:t xml:space="preserve">Отчет </w:t>
      </w:r>
      <w:r w:rsidR="00A62EED" w:rsidRPr="00880670">
        <w:rPr>
          <w:sz w:val="24"/>
          <w:szCs w:val="24"/>
        </w:rPr>
        <w:t xml:space="preserve">о проведенной операции по счету депо </w:t>
      </w:r>
      <w:r w:rsidR="00267608" w:rsidRPr="00880670">
        <w:rPr>
          <w:sz w:val="24"/>
          <w:szCs w:val="24"/>
        </w:rPr>
        <w:t>не предоставляется инициатору операции в случае, если инициатором операции является Депозитарий.</w:t>
      </w:r>
    </w:p>
    <w:p w:rsidR="00267608" w:rsidRPr="00880670" w:rsidRDefault="0084116B" w:rsidP="00267608">
      <w:pPr>
        <w:pStyle w:val="11"/>
        <w:numPr>
          <w:ilvl w:val="2"/>
          <w:numId w:val="0"/>
        </w:numPr>
        <w:tabs>
          <w:tab w:val="num" w:pos="900"/>
          <w:tab w:val="num" w:pos="7596"/>
        </w:tabs>
        <w:ind w:firstLine="709"/>
        <w:jc w:val="both"/>
        <w:rPr>
          <w:sz w:val="24"/>
          <w:szCs w:val="24"/>
        </w:rPr>
      </w:pPr>
      <w:r w:rsidRPr="00880670">
        <w:rPr>
          <w:sz w:val="24"/>
          <w:szCs w:val="24"/>
        </w:rPr>
        <w:t xml:space="preserve">7.3.1.4. </w:t>
      </w:r>
      <w:r w:rsidR="00267608" w:rsidRPr="00880670">
        <w:rPr>
          <w:sz w:val="24"/>
          <w:szCs w:val="24"/>
        </w:rPr>
        <w:t xml:space="preserve">Порядок предоставления Депозитарием инициатору операции </w:t>
      </w:r>
      <w:r w:rsidR="00744F88" w:rsidRPr="00880670">
        <w:rPr>
          <w:sz w:val="24"/>
          <w:szCs w:val="24"/>
        </w:rPr>
        <w:t xml:space="preserve">отчета </w:t>
      </w:r>
      <w:r w:rsidR="00A62EED" w:rsidRPr="00880670">
        <w:rPr>
          <w:sz w:val="24"/>
          <w:szCs w:val="24"/>
        </w:rPr>
        <w:t>о проведен</w:t>
      </w:r>
      <w:r w:rsidR="00744F88" w:rsidRPr="00880670">
        <w:rPr>
          <w:sz w:val="24"/>
          <w:szCs w:val="24"/>
        </w:rPr>
        <w:t>ии</w:t>
      </w:r>
      <w:r w:rsidR="00A62EED" w:rsidRPr="00880670">
        <w:rPr>
          <w:sz w:val="24"/>
          <w:szCs w:val="24"/>
        </w:rPr>
        <w:t xml:space="preserve"> операции по счету депо</w:t>
      </w:r>
      <w:r w:rsidR="00267608" w:rsidRPr="00880670">
        <w:rPr>
          <w:sz w:val="24"/>
          <w:szCs w:val="24"/>
        </w:rPr>
        <w:t xml:space="preserve"> определяется </w:t>
      </w:r>
      <w:r w:rsidR="00DB081B" w:rsidRPr="00880670">
        <w:rPr>
          <w:sz w:val="24"/>
          <w:szCs w:val="24"/>
        </w:rPr>
        <w:t>разделом 4 настоящих Условий</w:t>
      </w:r>
      <w:r w:rsidR="00267608" w:rsidRPr="00880670">
        <w:rPr>
          <w:sz w:val="24"/>
          <w:szCs w:val="24"/>
        </w:rPr>
        <w:t>.</w:t>
      </w:r>
    </w:p>
    <w:p w:rsidR="00267608" w:rsidRPr="00880670" w:rsidRDefault="0084116B" w:rsidP="0084116B">
      <w:pPr>
        <w:pStyle w:val="20"/>
        <w:numPr>
          <w:ilvl w:val="1"/>
          <w:numId w:val="0"/>
        </w:numPr>
        <w:tabs>
          <w:tab w:val="num" w:pos="1418"/>
          <w:tab w:val="num" w:pos="7164"/>
        </w:tabs>
        <w:ind w:firstLine="709"/>
        <w:jc w:val="both"/>
        <w:rPr>
          <w:szCs w:val="24"/>
        </w:rPr>
      </w:pPr>
      <w:bookmarkStart w:id="62" w:name="_Toc376185567"/>
      <w:bookmarkStart w:id="63" w:name="_Toc460067346"/>
      <w:r w:rsidRPr="00880670">
        <w:rPr>
          <w:szCs w:val="24"/>
        </w:rPr>
        <w:t xml:space="preserve">7.3.2. </w:t>
      </w:r>
      <w:r w:rsidR="00267608" w:rsidRPr="00880670">
        <w:rPr>
          <w:szCs w:val="24"/>
        </w:rPr>
        <w:t>Формирование уведомления об отказе в проведении операции</w:t>
      </w:r>
      <w:bookmarkEnd w:id="62"/>
      <w:bookmarkEnd w:id="63"/>
    </w:p>
    <w:p w:rsidR="00267608" w:rsidRPr="00880670" w:rsidRDefault="00267608" w:rsidP="00267608">
      <w:pPr>
        <w:pStyle w:val="11"/>
        <w:numPr>
          <w:ilvl w:val="2"/>
          <w:numId w:val="0"/>
        </w:numPr>
        <w:tabs>
          <w:tab w:val="num" w:pos="900"/>
          <w:tab w:val="num" w:pos="7596"/>
        </w:tabs>
        <w:ind w:firstLine="709"/>
        <w:jc w:val="both"/>
        <w:rPr>
          <w:sz w:val="24"/>
          <w:szCs w:val="24"/>
        </w:rPr>
      </w:pPr>
      <w:r w:rsidRPr="00880670">
        <w:rPr>
          <w:sz w:val="24"/>
          <w:szCs w:val="24"/>
        </w:rPr>
        <w:t>7.3.2.1. Операция формирования уведомления об отказе в проведении операции представляет собой действия Депозитария по подготовке и выдаче инициатору операции информации об отказе исполнить Поручение инициатора операции.</w:t>
      </w:r>
    </w:p>
    <w:p w:rsidR="00267608" w:rsidRPr="00880670" w:rsidRDefault="00267608" w:rsidP="00267608">
      <w:pPr>
        <w:pStyle w:val="11"/>
        <w:numPr>
          <w:ilvl w:val="2"/>
          <w:numId w:val="0"/>
        </w:numPr>
        <w:tabs>
          <w:tab w:val="num" w:pos="900"/>
          <w:tab w:val="num" w:pos="7596"/>
        </w:tabs>
        <w:ind w:firstLine="709"/>
        <w:jc w:val="both"/>
        <w:rPr>
          <w:sz w:val="24"/>
          <w:szCs w:val="24"/>
        </w:rPr>
      </w:pPr>
      <w:r w:rsidRPr="00880670">
        <w:rPr>
          <w:sz w:val="24"/>
          <w:szCs w:val="24"/>
        </w:rPr>
        <w:t xml:space="preserve">7.3.2.2. Депозитарий отказывает инициатору операции в исполнении </w:t>
      </w:r>
      <w:r w:rsidR="00315DB0" w:rsidRPr="00880670">
        <w:rPr>
          <w:sz w:val="24"/>
          <w:szCs w:val="24"/>
        </w:rPr>
        <w:t>п</w:t>
      </w:r>
      <w:r w:rsidRPr="00880670">
        <w:rPr>
          <w:sz w:val="24"/>
          <w:szCs w:val="24"/>
        </w:rPr>
        <w:t>оручени</w:t>
      </w:r>
      <w:r w:rsidR="00DD43F1" w:rsidRPr="00880670">
        <w:rPr>
          <w:sz w:val="24"/>
          <w:szCs w:val="24"/>
        </w:rPr>
        <w:t>я в случаях, указанных в настоящих</w:t>
      </w:r>
      <w:r w:rsidRPr="00880670">
        <w:rPr>
          <w:sz w:val="24"/>
          <w:szCs w:val="24"/>
        </w:rPr>
        <w:t xml:space="preserve"> </w:t>
      </w:r>
      <w:r w:rsidR="00DD43F1" w:rsidRPr="00880670">
        <w:rPr>
          <w:sz w:val="24"/>
          <w:szCs w:val="24"/>
        </w:rPr>
        <w:t>Условиях</w:t>
      </w:r>
      <w:r w:rsidRPr="00880670">
        <w:rPr>
          <w:sz w:val="24"/>
          <w:szCs w:val="24"/>
        </w:rPr>
        <w:t>.</w:t>
      </w:r>
    </w:p>
    <w:p w:rsidR="00744F88" w:rsidRPr="00880670" w:rsidRDefault="00DB081B" w:rsidP="00267608">
      <w:pPr>
        <w:pStyle w:val="11"/>
        <w:numPr>
          <w:ilvl w:val="2"/>
          <w:numId w:val="0"/>
        </w:numPr>
        <w:tabs>
          <w:tab w:val="num" w:pos="900"/>
          <w:tab w:val="num" w:pos="7596"/>
        </w:tabs>
        <w:ind w:firstLine="709"/>
        <w:jc w:val="both"/>
        <w:rPr>
          <w:sz w:val="24"/>
          <w:szCs w:val="24"/>
        </w:rPr>
      </w:pPr>
      <w:r w:rsidRPr="00880670">
        <w:rPr>
          <w:sz w:val="24"/>
          <w:szCs w:val="24"/>
        </w:rPr>
        <w:t xml:space="preserve">7.3.2.3. </w:t>
      </w:r>
      <w:r w:rsidR="00744F88" w:rsidRPr="00880670">
        <w:rPr>
          <w:sz w:val="24"/>
          <w:szCs w:val="24"/>
        </w:rPr>
        <w:t xml:space="preserve">Порядок предоставления инициатору операции уведомления об отказе в проведении операции определяется </w:t>
      </w:r>
      <w:r w:rsidRPr="00880670">
        <w:rPr>
          <w:sz w:val="24"/>
          <w:szCs w:val="24"/>
        </w:rPr>
        <w:t>разделом 4 настоящих Условий</w:t>
      </w:r>
      <w:r w:rsidR="00744F88" w:rsidRPr="00880670">
        <w:rPr>
          <w:sz w:val="24"/>
          <w:szCs w:val="24"/>
        </w:rPr>
        <w:t>.</w:t>
      </w:r>
    </w:p>
    <w:p w:rsidR="001170DA" w:rsidRPr="00880670" w:rsidRDefault="001170DA" w:rsidP="0084116B">
      <w:pPr>
        <w:pStyle w:val="3"/>
        <w:spacing w:before="0" w:after="0"/>
        <w:ind w:firstLine="709"/>
        <w:rPr>
          <w:rFonts w:ascii="Times New Roman" w:hAnsi="Times New Roman"/>
          <w:b/>
          <w:bCs/>
          <w:szCs w:val="24"/>
        </w:rPr>
      </w:pPr>
      <w:bookmarkStart w:id="64" w:name="_Toc460067347"/>
      <w:r w:rsidRPr="00880670">
        <w:rPr>
          <w:rFonts w:ascii="Times New Roman" w:hAnsi="Times New Roman"/>
          <w:b/>
          <w:bCs/>
          <w:szCs w:val="24"/>
        </w:rPr>
        <w:t>7.3.</w:t>
      </w:r>
      <w:r w:rsidR="00267608" w:rsidRPr="00880670">
        <w:rPr>
          <w:rFonts w:ascii="Times New Roman" w:hAnsi="Times New Roman"/>
          <w:b/>
          <w:bCs/>
          <w:szCs w:val="24"/>
        </w:rPr>
        <w:t>3</w:t>
      </w:r>
      <w:r w:rsidRPr="00880670">
        <w:rPr>
          <w:rFonts w:ascii="Times New Roman" w:hAnsi="Times New Roman"/>
          <w:b/>
          <w:bCs/>
          <w:szCs w:val="24"/>
        </w:rPr>
        <w:t>.</w:t>
      </w:r>
      <w:r w:rsidRPr="00880670">
        <w:rPr>
          <w:rFonts w:ascii="Times New Roman" w:hAnsi="Times New Roman"/>
          <w:b/>
          <w:bCs/>
          <w:szCs w:val="24"/>
        </w:rPr>
        <w:tab/>
        <w:t xml:space="preserve">Формирование выписки </w:t>
      </w:r>
      <w:r w:rsidR="00744F88" w:rsidRPr="00880670">
        <w:rPr>
          <w:rFonts w:ascii="Times New Roman" w:hAnsi="Times New Roman"/>
          <w:b/>
          <w:bCs/>
          <w:szCs w:val="24"/>
        </w:rPr>
        <w:t>по</w:t>
      </w:r>
      <w:r w:rsidRPr="00880670">
        <w:rPr>
          <w:rFonts w:ascii="Times New Roman" w:hAnsi="Times New Roman"/>
          <w:b/>
          <w:bCs/>
          <w:szCs w:val="24"/>
        </w:rPr>
        <w:t xml:space="preserve"> счет</w:t>
      </w:r>
      <w:r w:rsidR="00744F88" w:rsidRPr="00880670">
        <w:rPr>
          <w:rFonts w:ascii="Times New Roman" w:hAnsi="Times New Roman"/>
          <w:b/>
          <w:bCs/>
          <w:szCs w:val="24"/>
        </w:rPr>
        <w:t>у</w:t>
      </w:r>
      <w:r w:rsidRPr="00880670">
        <w:rPr>
          <w:rFonts w:ascii="Times New Roman" w:hAnsi="Times New Roman"/>
          <w:b/>
          <w:bCs/>
          <w:szCs w:val="24"/>
        </w:rPr>
        <w:t xml:space="preserve"> депо</w:t>
      </w:r>
      <w:bookmarkEnd w:id="60"/>
      <w:bookmarkEnd w:id="61"/>
      <w:bookmarkEnd w:id="64"/>
    </w:p>
    <w:p w:rsidR="00DB081B" w:rsidRPr="00880670" w:rsidRDefault="001170DA" w:rsidP="00DB081B">
      <w:pPr>
        <w:pStyle w:val="11"/>
        <w:ind w:firstLine="709"/>
        <w:jc w:val="both"/>
        <w:rPr>
          <w:sz w:val="24"/>
          <w:szCs w:val="24"/>
        </w:rPr>
      </w:pPr>
      <w:r w:rsidRPr="00880670">
        <w:rPr>
          <w:sz w:val="24"/>
          <w:szCs w:val="24"/>
        </w:rPr>
        <w:t>7.3.</w:t>
      </w:r>
      <w:r w:rsidR="00267608" w:rsidRPr="00880670">
        <w:rPr>
          <w:sz w:val="24"/>
          <w:szCs w:val="24"/>
        </w:rPr>
        <w:t>3</w:t>
      </w:r>
      <w:r w:rsidR="00DB081B" w:rsidRPr="00880670">
        <w:rPr>
          <w:sz w:val="24"/>
          <w:szCs w:val="24"/>
        </w:rPr>
        <w:t xml:space="preserve">.1. </w:t>
      </w:r>
      <w:r w:rsidR="00744F88" w:rsidRPr="00880670">
        <w:rPr>
          <w:sz w:val="24"/>
          <w:szCs w:val="24"/>
        </w:rPr>
        <w:t>Операция формирования выписки по счету депо представляет собой действия Депозитария по подготовке и выдаче инициатору операции информации о состоянии счета депо по состоянию на определенную дату (на конец операционного дня).</w:t>
      </w:r>
    </w:p>
    <w:p w:rsidR="00DB081B" w:rsidRPr="00880670" w:rsidRDefault="00DB081B" w:rsidP="00DB081B">
      <w:pPr>
        <w:pStyle w:val="11"/>
        <w:ind w:firstLine="709"/>
        <w:jc w:val="both"/>
        <w:rPr>
          <w:sz w:val="24"/>
          <w:szCs w:val="24"/>
        </w:rPr>
      </w:pPr>
      <w:r w:rsidRPr="00880670">
        <w:rPr>
          <w:sz w:val="24"/>
          <w:szCs w:val="24"/>
        </w:rPr>
        <w:t xml:space="preserve">7.3.3.2. </w:t>
      </w:r>
      <w:r w:rsidR="00744F88" w:rsidRPr="00880670">
        <w:rPr>
          <w:sz w:val="24"/>
          <w:szCs w:val="24"/>
        </w:rPr>
        <w:t>Инициатором операции формирования выписки по счету депо может быть Депонент (его уполномоченный представитель) или Депозитарий.</w:t>
      </w:r>
    </w:p>
    <w:p w:rsidR="00DB081B" w:rsidRPr="00880670" w:rsidRDefault="00DB081B" w:rsidP="00DB081B">
      <w:pPr>
        <w:pStyle w:val="11"/>
        <w:ind w:firstLine="709"/>
        <w:jc w:val="both"/>
        <w:rPr>
          <w:sz w:val="24"/>
          <w:szCs w:val="24"/>
        </w:rPr>
      </w:pPr>
      <w:r w:rsidRPr="00880670">
        <w:rPr>
          <w:sz w:val="24"/>
          <w:szCs w:val="24"/>
        </w:rPr>
        <w:t xml:space="preserve">7.3.3.3. </w:t>
      </w:r>
      <w:r w:rsidR="00744F88" w:rsidRPr="00880670">
        <w:rPr>
          <w:sz w:val="24"/>
          <w:szCs w:val="24"/>
        </w:rPr>
        <w:t xml:space="preserve">Операция формирования выписки по счету депо осуществляется на основании </w:t>
      </w:r>
      <w:r w:rsidRPr="00880670">
        <w:rPr>
          <w:sz w:val="24"/>
          <w:szCs w:val="24"/>
        </w:rPr>
        <w:t>п</w:t>
      </w:r>
      <w:r w:rsidR="00744F88" w:rsidRPr="00880670">
        <w:rPr>
          <w:sz w:val="24"/>
          <w:szCs w:val="24"/>
        </w:rPr>
        <w:t>оручения инициатора операции на предоставление выписки по счету депо.</w:t>
      </w:r>
    </w:p>
    <w:p w:rsidR="00DB081B" w:rsidRPr="00880670" w:rsidRDefault="00DB081B" w:rsidP="00DB081B">
      <w:pPr>
        <w:pStyle w:val="11"/>
        <w:ind w:firstLine="709"/>
        <w:jc w:val="both"/>
        <w:rPr>
          <w:sz w:val="24"/>
          <w:szCs w:val="24"/>
        </w:rPr>
      </w:pPr>
      <w:r w:rsidRPr="00880670">
        <w:rPr>
          <w:sz w:val="24"/>
          <w:szCs w:val="24"/>
        </w:rPr>
        <w:t xml:space="preserve">7.3.3.4. </w:t>
      </w:r>
      <w:r w:rsidR="00744F88" w:rsidRPr="00880670">
        <w:rPr>
          <w:sz w:val="24"/>
          <w:szCs w:val="24"/>
        </w:rPr>
        <w:t xml:space="preserve">Периодичность формирования и предоставления выписки определяется инициатором операции в </w:t>
      </w:r>
      <w:r w:rsidRPr="00880670">
        <w:rPr>
          <w:sz w:val="24"/>
          <w:szCs w:val="24"/>
        </w:rPr>
        <w:t>п</w:t>
      </w:r>
      <w:r w:rsidR="00744F88" w:rsidRPr="00880670">
        <w:rPr>
          <w:sz w:val="24"/>
          <w:szCs w:val="24"/>
        </w:rPr>
        <w:t>оручении на предоставление выписки.</w:t>
      </w:r>
    </w:p>
    <w:p w:rsidR="00744F88" w:rsidRPr="00880670" w:rsidRDefault="00DB081B" w:rsidP="00DB081B">
      <w:pPr>
        <w:pStyle w:val="11"/>
        <w:tabs>
          <w:tab w:val="num" w:pos="4474"/>
        </w:tabs>
        <w:ind w:firstLine="709"/>
        <w:jc w:val="both"/>
        <w:rPr>
          <w:sz w:val="24"/>
          <w:szCs w:val="24"/>
        </w:rPr>
      </w:pPr>
      <w:r w:rsidRPr="00880670">
        <w:rPr>
          <w:sz w:val="24"/>
          <w:szCs w:val="24"/>
        </w:rPr>
        <w:t xml:space="preserve">7.3.3.5. </w:t>
      </w:r>
      <w:r w:rsidR="00744F88" w:rsidRPr="00880670">
        <w:rPr>
          <w:sz w:val="24"/>
          <w:szCs w:val="24"/>
        </w:rPr>
        <w:t>Выписка в форме документа на бумажном носителе может формироваться Депозитарием со следующей периодичностью:</w:t>
      </w:r>
    </w:p>
    <w:p w:rsidR="00744F88" w:rsidRPr="00880670" w:rsidRDefault="00DB081B" w:rsidP="00DB081B">
      <w:pPr>
        <w:pStyle w:val="11"/>
        <w:ind w:firstLine="709"/>
        <w:jc w:val="both"/>
        <w:rPr>
          <w:sz w:val="24"/>
          <w:szCs w:val="24"/>
        </w:rPr>
      </w:pPr>
      <w:r w:rsidRPr="00880670">
        <w:rPr>
          <w:sz w:val="24"/>
          <w:szCs w:val="24"/>
        </w:rPr>
        <w:t xml:space="preserve">- </w:t>
      </w:r>
      <w:r w:rsidR="00744F88" w:rsidRPr="00880670">
        <w:rPr>
          <w:sz w:val="24"/>
          <w:szCs w:val="24"/>
        </w:rPr>
        <w:t xml:space="preserve">однократно по </w:t>
      </w:r>
      <w:r w:rsidRPr="00880670">
        <w:rPr>
          <w:sz w:val="24"/>
          <w:szCs w:val="24"/>
        </w:rPr>
        <w:t>состоянию на дату, указанную в п</w:t>
      </w:r>
      <w:r w:rsidR="00744F88" w:rsidRPr="00880670">
        <w:rPr>
          <w:sz w:val="24"/>
          <w:szCs w:val="24"/>
        </w:rPr>
        <w:t>оручении на предоставление выписки;</w:t>
      </w:r>
    </w:p>
    <w:p w:rsidR="00744F88" w:rsidRPr="00880670" w:rsidRDefault="00DB081B" w:rsidP="00DB081B">
      <w:pPr>
        <w:pStyle w:val="11"/>
        <w:ind w:firstLine="709"/>
        <w:jc w:val="both"/>
        <w:rPr>
          <w:sz w:val="24"/>
          <w:szCs w:val="24"/>
        </w:rPr>
      </w:pPr>
      <w:r w:rsidRPr="00880670">
        <w:rPr>
          <w:sz w:val="24"/>
          <w:szCs w:val="24"/>
        </w:rPr>
        <w:t xml:space="preserve">- </w:t>
      </w:r>
      <w:r w:rsidR="00744F88" w:rsidRPr="00880670">
        <w:rPr>
          <w:sz w:val="24"/>
          <w:szCs w:val="24"/>
        </w:rPr>
        <w:t>многократно по факту движения ценных бумаг (перевода ценных бумаг между лицевыми счетами счета депо Депонента) в течение</w:t>
      </w:r>
      <w:r w:rsidRPr="00880670">
        <w:rPr>
          <w:sz w:val="24"/>
          <w:szCs w:val="24"/>
        </w:rPr>
        <w:t xml:space="preserve"> периода времени, указанного в п</w:t>
      </w:r>
      <w:r w:rsidR="00744F88" w:rsidRPr="00880670">
        <w:rPr>
          <w:sz w:val="24"/>
          <w:szCs w:val="24"/>
        </w:rPr>
        <w:t>оручении на предоставление выписки;</w:t>
      </w:r>
    </w:p>
    <w:p w:rsidR="00744F88" w:rsidRPr="00880670" w:rsidRDefault="00DB081B" w:rsidP="00DB081B">
      <w:pPr>
        <w:pStyle w:val="11"/>
        <w:ind w:firstLine="709"/>
        <w:jc w:val="both"/>
        <w:rPr>
          <w:sz w:val="24"/>
          <w:szCs w:val="24"/>
        </w:rPr>
      </w:pPr>
      <w:r w:rsidRPr="00880670">
        <w:rPr>
          <w:sz w:val="24"/>
          <w:szCs w:val="24"/>
        </w:rPr>
        <w:t xml:space="preserve">- </w:t>
      </w:r>
      <w:r w:rsidR="00744F88" w:rsidRPr="00880670">
        <w:rPr>
          <w:sz w:val="24"/>
          <w:szCs w:val="24"/>
        </w:rPr>
        <w:t>ежемесячно по состоянию на конец последнего операционного дня месяца в течение п</w:t>
      </w:r>
      <w:r w:rsidRPr="00880670">
        <w:rPr>
          <w:sz w:val="24"/>
          <w:szCs w:val="24"/>
        </w:rPr>
        <w:t>ериода времени, указанного в п</w:t>
      </w:r>
      <w:r w:rsidR="00744F88" w:rsidRPr="00880670">
        <w:rPr>
          <w:sz w:val="24"/>
          <w:szCs w:val="24"/>
        </w:rPr>
        <w:t>оручении на предоставление выписки.</w:t>
      </w:r>
    </w:p>
    <w:p w:rsidR="00744F88" w:rsidRPr="00880670" w:rsidRDefault="000F3E10" w:rsidP="00494B94">
      <w:pPr>
        <w:pStyle w:val="11"/>
        <w:numPr>
          <w:ilvl w:val="3"/>
          <w:numId w:val="17"/>
        </w:numPr>
        <w:ind w:left="0" w:firstLine="709"/>
        <w:jc w:val="both"/>
        <w:rPr>
          <w:sz w:val="24"/>
          <w:szCs w:val="24"/>
        </w:rPr>
      </w:pPr>
      <w:r w:rsidRPr="00880670">
        <w:rPr>
          <w:sz w:val="24"/>
          <w:szCs w:val="24"/>
        </w:rPr>
        <w:t xml:space="preserve"> </w:t>
      </w:r>
      <w:r w:rsidR="00744F88" w:rsidRPr="00880670">
        <w:rPr>
          <w:sz w:val="24"/>
          <w:szCs w:val="24"/>
        </w:rPr>
        <w:t>Выписка в форме электронного документа может формироваться Депозитарием со следующей периодичностью:</w:t>
      </w:r>
    </w:p>
    <w:p w:rsidR="00744F88" w:rsidRPr="00880670" w:rsidRDefault="00AC593A" w:rsidP="00AC593A">
      <w:pPr>
        <w:pStyle w:val="11"/>
        <w:ind w:firstLine="709"/>
        <w:jc w:val="both"/>
        <w:rPr>
          <w:sz w:val="24"/>
          <w:szCs w:val="24"/>
        </w:rPr>
      </w:pPr>
      <w:r w:rsidRPr="00880670">
        <w:rPr>
          <w:sz w:val="24"/>
          <w:szCs w:val="24"/>
        </w:rPr>
        <w:t xml:space="preserve">- </w:t>
      </w:r>
      <w:r w:rsidR="00744F88" w:rsidRPr="00880670">
        <w:rPr>
          <w:sz w:val="24"/>
          <w:szCs w:val="24"/>
        </w:rPr>
        <w:t xml:space="preserve">однократно по </w:t>
      </w:r>
      <w:r w:rsidRPr="00880670">
        <w:rPr>
          <w:sz w:val="24"/>
          <w:szCs w:val="24"/>
        </w:rPr>
        <w:t>состоянию на дату, указанную в п</w:t>
      </w:r>
      <w:r w:rsidR="00744F88" w:rsidRPr="00880670">
        <w:rPr>
          <w:sz w:val="24"/>
          <w:szCs w:val="24"/>
        </w:rPr>
        <w:t>оручении на предоставление выписки;</w:t>
      </w:r>
    </w:p>
    <w:p w:rsidR="00744F88" w:rsidRPr="00880670" w:rsidRDefault="00AC593A" w:rsidP="00AC593A">
      <w:pPr>
        <w:pStyle w:val="11"/>
        <w:ind w:firstLine="709"/>
        <w:jc w:val="both"/>
        <w:rPr>
          <w:sz w:val="24"/>
          <w:szCs w:val="24"/>
        </w:rPr>
      </w:pPr>
      <w:r w:rsidRPr="00880670">
        <w:rPr>
          <w:sz w:val="24"/>
          <w:szCs w:val="24"/>
        </w:rPr>
        <w:t xml:space="preserve">- </w:t>
      </w:r>
      <w:r w:rsidR="00744F88" w:rsidRPr="00880670">
        <w:rPr>
          <w:sz w:val="24"/>
          <w:szCs w:val="24"/>
        </w:rPr>
        <w:t>многократно по факту движения ценных бумаг (перевода ценных бумаг между лицевыми счетами счета депо Депонента) в течение</w:t>
      </w:r>
      <w:r w:rsidRPr="00880670">
        <w:rPr>
          <w:sz w:val="24"/>
          <w:szCs w:val="24"/>
        </w:rPr>
        <w:t xml:space="preserve"> периода времени, указанного в п</w:t>
      </w:r>
      <w:r w:rsidR="00744F88" w:rsidRPr="00880670">
        <w:rPr>
          <w:sz w:val="24"/>
          <w:szCs w:val="24"/>
        </w:rPr>
        <w:t>оручении на предоставление выписки;</w:t>
      </w:r>
    </w:p>
    <w:p w:rsidR="00744F88" w:rsidRPr="00880670" w:rsidRDefault="00AC593A" w:rsidP="00AC593A">
      <w:pPr>
        <w:pStyle w:val="11"/>
        <w:ind w:firstLine="709"/>
        <w:jc w:val="both"/>
        <w:rPr>
          <w:sz w:val="24"/>
          <w:szCs w:val="24"/>
        </w:rPr>
      </w:pPr>
      <w:r w:rsidRPr="00880670">
        <w:rPr>
          <w:sz w:val="24"/>
          <w:szCs w:val="24"/>
        </w:rPr>
        <w:t xml:space="preserve">- </w:t>
      </w:r>
      <w:r w:rsidR="00744F88" w:rsidRPr="00880670">
        <w:rPr>
          <w:sz w:val="24"/>
          <w:szCs w:val="24"/>
        </w:rPr>
        <w:t>ежедневно по состоянию на конец операционного дня в течение периода времени</w:t>
      </w:r>
      <w:r w:rsidRPr="00880670">
        <w:rPr>
          <w:sz w:val="24"/>
          <w:szCs w:val="24"/>
        </w:rPr>
        <w:t>, указанного в п</w:t>
      </w:r>
      <w:r w:rsidR="00744F88" w:rsidRPr="00880670">
        <w:rPr>
          <w:sz w:val="24"/>
          <w:szCs w:val="24"/>
        </w:rPr>
        <w:t>оручении на предоставление выписки;</w:t>
      </w:r>
    </w:p>
    <w:p w:rsidR="00744F88" w:rsidRPr="00880670" w:rsidRDefault="00AC593A" w:rsidP="00AC593A">
      <w:pPr>
        <w:pStyle w:val="11"/>
        <w:ind w:firstLine="709"/>
        <w:jc w:val="both"/>
        <w:rPr>
          <w:sz w:val="24"/>
          <w:szCs w:val="24"/>
        </w:rPr>
      </w:pPr>
      <w:r w:rsidRPr="00880670">
        <w:rPr>
          <w:sz w:val="24"/>
          <w:szCs w:val="24"/>
        </w:rPr>
        <w:t xml:space="preserve">- </w:t>
      </w:r>
      <w:r w:rsidR="00744F88" w:rsidRPr="00880670">
        <w:rPr>
          <w:sz w:val="24"/>
          <w:szCs w:val="24"/>
        </w:rPr>
        <w:t>еженедельно по состоянию на конец последнего операционного дня недели в течение</w:t>
      </w:r>
      <w:r w:rsidRPr="00880670">
        <w:rPr>
          <w:sz w:val="24"/>
          <w:szCs w:val="24"/>
        </w:rPr>
        <w:t xml:space="preserve"> периода времени, указанного в п</w:t>
      </w:r>
      <w:r w:rsidR="00744F88" w:rsidRPr="00880670">
        <w:rPr>
          <w:sz w:val="24"/>
          <w:szCs w:val="24"/>
        </w:rPr>
        <w:t>оручении на предоставление выписки;</w:t>
      </w:r>
    </w:p>
    <w:p w:rsidR="00744F88" w:rsidRPr="00880670" w:rsidRDefault="00AC593A" w:rsidP="00AC593A">
      <w:pPr>
        <w:pStyle w:val="11"/>
        <w:ind w:firstLine="709"/>
        <w:jc w:val="both"/>
        <w:rPr>
          <w:sz w:val="24"/>
          <w:szCs w:val="24"/>
        </w:rPr>
      </w:pPr>
      <w:r w:rsidRPr="00880670">
        <w:rPr>
          <w:sz w:val="24"/>
          <w:szCs w:val="24"/>
        </w:rPr>
        <w:t xml:space="preserve">- </w:t>
      </w:r>
      <w:r w:rsidR="00744F88" w:rsidRPr="00880670">
        <w:rPr>
          <w:sz w:val="24"/>
          <w:szCs w:val="24"/>
        </w:rPr>
        <w:t>ежемесячно по состоянию на конец последнего операционного дня месяца в течение</w:t>
      </w:r>
      <w:r w:rsidRPr="00880670">
        <w:rPr>
          <w:sz w:val="24"/>
          <w:szCs w:val="24"/>
        </w:rPr>
        <w:t xml:space="preserve"> периода времени, указанного в п</w:t>
      </w:r>
      <w:r w:rsidR="00744F88" w:rsidRPr="00880670">
        <w:rPr>
          <w:sz w:val="24"/>
          <w:szCs w:val="24"/>
        </w:rPr>
        <w:t>оручении на предоставление выписки.</w:t>
      </w:r>
    </w:p>
    <w:p w:rsidR="00AC593A" w:rsidRPr="00880670" w:rsidRDefault="000F3E10" w:rsidP="00494B94">
      <w:pPr>
        <w:pStyle w:val="11"/>
        <w:numPr>
          <w:ilvl w:val="3"/>
          <w:numId w:val="17"/>
        </w:numPr>
        <w:ind w:left="0" w:firstLine="709"/>
        <w:jc w:val="both"/>
        <w:rPr>
          <w:sz w:val="24"/>
          <w:szCs w:val="24"/>
        </w:rPr>
      </w:pPr>
      <w:r w:rsidRPr="00880670">
        <w:rPr>
          <w:sz w:val="24"/>
          <w:szCs w:val="24"/>
        </w:rPr>
        <w:t xml:space="preserve"> </w:t>
      </w:r>
      <w:r w:rsidR="00AC593A" w:rsidRPr="00880670">
        <w:rPr>
          <w:sz w:val="24"/>
          <w:szCs w:val="24"/>
        </w:rPr>
        <w:t>В соответствии с п</w:t>
      </w:r>
      <w:r w:rsidR="00744F88" w:rsidRPr="00880670">
        <w:rPr>
          <w:sz w:val="24"/>
          <w:szCs w:val="24"/>
        </w:rPr>
        <w:t>оручением инициатора операции на предоставление выписки Депозитарий формирует выписку в отношении всех выпусков ценных бумаг, учитываемых на счете депо Депонента, либо одного выпу</w:t>
      </w:r>
      <w:r w:rsidR="00AC593A" w:rsidRPr="00880670">
        <w:rPr>
          <w:sz w:val="24"/>
          <w:szCs w:val="24"/>
        </w:rPr>
        <w:t>ска ценных бумаг, указанного в п</w:t>
      </w:r>
      <w:r w:rsidR="00744F88" w:rsidRPr="00880670">
        <w:rPr>
          <w:sz w:val="24"/>
          <w:szCs w:val="24"/>
        </w:rPr>
        <w:t>оручении на предоставление выписки, либо ценных бумаг, учитываемых Депозитарием в одн</w:t>
      </w:r>
      <w:r w:rsidR="00970C00" w:rsidRPr="00880670">
        <w:rPr>
          <w:sz w:val="24"/>
          <w:szCs w:val="24"/>
        </w:rPr>
        <w:t>ом М</w:t>
      </w:r>
      <w:r w:rsidR="00AC593A" w:rsidRPr="00880670">
        <w:rPr>
          <w:sz w:val="24"/>
          <w:szCs w:val="24"/>
        </w:rPr>
        <w:t>есте хранения, указанном в п</w:t>
      </w:r>
      <w:r w:rsidR="00744F88" w:rsidRPr="00880670">
        <w:rPr>
          <w:sz w:val="24"/>
          <w:szCs w:val="24"/>
        </w:rPr>
        <w:t>оручении на предоставление выписки.</w:t>
      </w:r>
    </w:p>
    <w:p w:rsidR="007E6A40" w:rsidRPr="00880670" w:rsidRDefault="000F3E10" w:rsidP="00494B94">
      <w:pPr>
        <w:pStyle w:val="11"/>
        <w:numPr>
          <w:ilvl w:val="3"/>
          <w:numId w:val="17"/>
        </w:numPr>
        <w:ind w:left="0" w:firstLine="709"/>
        <w:jc w:val="both"/>
        <w:rPr>
          <w:sz w:val="24"/>
          <w:szCs w:val="24"/>
        </w:rPr>
      </w:pPr>
      <w:r w:rsidRPr="00880670">
        <w:rPr>
          <w:sz w:val="24"/>
          <w:szCs w:val="24"/>
        </w:rPr>
        <w:t xml:space="preserve"> </w:t>
      </w:r>
      <w:r w:rsidR="00744F88" w:rsidRPr="00880670">
        <w:rPr>
          <w:sz w:val="24"/>
          <w:szCs w:val="24"/>
        </w:rPr>
        <w:t xml:space="preserve">Порядок предоставления инициатору операции выписки по счету депо определяется </w:t>
      </w:r>
      <w:r w:rsidR="00201719" w:rsidRPr="00880670">
        <w:rPr>
          <w:sz w:val="24"/>
          <w:szCs w:val="24"/>
        </w:rPr>
        <w:t>разделом 4 настоящих Условий</w:t>
      </w:r>
      <w:r w:rsidR="00744F88" w:rsidRPr="00880670">
        <w:rPr>
          <w:sz w:val="24"/>
          <w:szCs w:val="24"/>
        </w:rPr>
        <w:t>.</w:t>
      </w:r>
    </w:p>
    <w:p w:rsidR="00CA0663" w:rsidRPr="00880670" w:rsidRDefault="00CA0663" w:rsidP="00CA0663">
      <w:pPr>
        <w:ind w:firstLine="709"/>
        <w:jc w:val="both"/>
        <w:rPr>
          <w:sz w:val="24"/>
          <w:szCs w:val="24"/>
        </w:rPr>
      </w:pPr>
      <w:r w:rsidRPr="00880670">
        <w:rPr>
          <w:sz w:val="24"/>
          <w:szCs w:val="24"/>
        </w:rPr>
        <w:t>7.3.3.9. Депозитарий вправе предоставить Депоненту информацию о количестве ценных бумаг на счете депо по состоянию на любой момент времени путем предоставления Депоненту Справки.</w:t>
      </w:r>
    </w:p>
    <w:p w:rsidR="00CA0663" w:rsidRPr="00880670" w:rsidRDefault="00CA0663" w:rsidP="00CA0663">
      <w:pPr>
        <w:ind w:firstLine="709"/>
        <w:jc w:val="both"/>
        <w:rPr>
          <w:sz w:val="24"/>
          <w:szCs w:val="24"/>
        </w:rPr>
      </w:pPr>
      <w:r w:rsidRPr="00880670">
        <w:rPr>
          <w:sz w:val="24"/>
          <w:szCs w:val="24"/>
        </w:rPr>
        <w:t xml:space="preserve">Справка </w:t>
      </w:r>
      <w:r w:rsidR="000E43EC" w:rsidRPr="00880670">
        <w:rPr>
          <w:sz w:val="24"/>
          <w:szCs w:val="24"/>
        </w:rPr>
        <w:t xml:space="preserve">по счету депо </w:t>
      </w:r>
      <w:r w:rsidRPr="00880670">
        <w:rPr>
          <w:sz w:val="24"/>
          <w:szCs w:val="24"/>
        </w:rPr>
        <w:t>не подтверждает права Депонента на ценные бумаги на указанный в таком документе момент времени.</w:t>
      </w:r>
    </w:p>
    <w:p w:rsidR="00CA0663" w:rsidRPr="00880670" w:rsidRDefault="00CA0663" w:rsidP="00CA0663">
      <w:pPr>
        <w:ind w:firstLine="709"/>
        <w:jc w:val="both"/>
        <w:rPr>
          <w:sz w:val="24"/>
          <w:szCs w:val="24"/>
        </w:rPr>
      </w:pPr>
      <w:r w:rsidRPr="00880670">
        <w:rPr>
          <w:sz w:val="24"/>
          <w:szCs w:val="24"/>
        </w:rPr>
        <w:t>Операция формирования Справки по счету депо осуществляется на основании поручения инициатора операции на предоставление выписки</w:t>
      </w:r>
      <w:r w:rsidR="000E43EC" w:rsidRPr="00880670">
        <w:rPr>
          <w:sz w:val="24"/>
          <w:szCs w:val="24"/>
        </w:rPr>
        <w:t xml:space="preserve"> по счету депо</w:t>
      </w:r>
      <w:r w:rsidRPr="00880670">
        <w:rPr>
          <w:sz w:val="24"/>
          <w:szCs w:val="24"/>
        </w:rPr>
        <w:t>.</w:t>
      </w:r>
    </w:p>
    <w:p w:rsidR="00CA0663" w:rsidRPr="00880670" w:rsidRDefault="00CA0663" w:rsidP="00CA0663">
      <w:pPr>
        <w:ind w:firstLine="709"/>
        <w:jc w:val="both"/>
        <w:rPr>
          <w:sz w:val="24"/>
          <w:szCs w:val="24"/>
        </w:rPr>
      </w:pPr>
      <w:r w:rsidRPr="00880670">
        <w:rPr>
          <w:sz w:val="24"/>
          <w:szCs w:val="24"/>
        </w:rPr>
        <w:t xml:space="preserve">7.3.3.10. Завершением операции формирования Справки </w:t>
      </w:r>
      <w:r w:rsidR="000E43EC" w:rsidRPr="00880670">
        <w:rPr>
          <w:sz w:val="24"/>
          <w:szCs w:val="24"/>
        </w:rPr>
        <w:t>по</w:t>
      </w:r>
      <w:r w:rsidRPr="00880670">
        <w:rPr>
          <w:sz w:val="24"/>
          <w:szCs w:val="24"/>
        </w:rPr>
        <w:t xml:space="preserve"> счет</w:t>
      </w:r>
      <w:r w:rsidR="000E43EC" w:rsidRPr="00880670">
        <w:rPr>
          <w:sz w:val="24"/>
          <w:szCs w:val="24"/>
        </w:rPr>
        <w:t>у</w:t>
      </w:r>
      <w:r w:rsidRPr="00880670">
        <w:rPr>
          <w:sz w:val="24"/>
          <w:szCs w:val="24"/>
        </w:rPr>
        <w:t xml:space="preserve"> депо является передача лицу, которому должна быть предоставлена информация, Справки.</w:t>
      </w:r>
    </w:p>
    <w:p w:rsidR="00CA0663" w:rsidRPr="00880670" w:rsidRDefault="00CA0663" w:rsidP="00CA0663">
      <w:pPr>
        <w:pStyle w:val="11"/>
        <w:ind w:firstLine="709"/>
        <w:jc w:val="both"/>
        <w:rPr>
          <w:sz w:val="24"/>
          <w:szCs w:val="24"/>
        </w:rPr>
      </w:pPr>
      <w:r w:rsidRPr="00880670">
        <w:rPr>
          <w:sz w:val="24"/>
          <w:szCs w:val="24"/>
        </w:rPr>
        <w:t>7.3.4.11. Д</w:t>
      </w:r>
      <w:r w:rsidRPr="00880670">
        <w:rPr>
          <w:spacing w:val="-1"/>
          <w:sz w:val="24"/>
          <w:szCs w:val="24"/>
        </w:rPr>
        <w:t>е</w:t>
      </w:r>
      <w:r w:rsidRPr="00880670">
        <w:rPr>
          <w:sz w:val="24"/>
          <w:szCs w:val="24"/>
        </w:rPr>
        <w:t>по</w:t>
      </w:r>
      <w:r w:rsidRPr="00880670">
        <w:rPr>
          <w:spacing w:val="1"/>
          <w:sz w:val="24"/>
          <w:szCs w:val="24"/>
        </w:rPr>
        <w:t>зи</w:t>
      </w:r>
      <w:r w:rsidRPr="00880670">
        <w:rPr>
          <w:sz w:val="24"/>
          <w:szCs w:val="24"/>
        </w:rPr>
        <w:t>тар</w:t>
      </w:r>
      <w:r w:rsidRPr="00880670">
        <w:rPr>
          <w:spacing w:val="-1"/>
          <w:sz w:val="24"/>
          <w:szCs w:val="24"/>
        </w:rPr>
        <w:t>и</w:t>
      </w:r>
      <w:r w:rsidRPr="00880670">
        <w:rPr>
          <w:sz w:val="24"/>
          <w:szCs w:val="24"/>
        </w:rPr>
        <w:t>й</w:t>
      </w:r>
      <w:r w:rsidRPr="00880670">
        <w:rPr>
          <w:spacing w:val="19"/>
          <w:sz w:val="24"/>
          <w:szCs w:val="24"/>
        </w:rPr>
        <w:t xml:space="preserve"> </w:t>
      </w:r>
      <w:proofErr w:type="gramStart"/>
      <w:r w:rsidRPr="00880670">
        <w:rPr>
          <w:spacing w:val="1"/>
          <w:sz w:val="24"/>
          <w:szCs w:val="24"/>
        </w:rPr>
        <w:t>п</w:t>
      </w:r>
      <w:r w:rsidRPr="00880670">
        <w:rPr>
          <w:sz w:val="24"/>
          <w:szCs w:val="24"/>
        </w:rPr>
        <w:t>редо</w:t>
      </w:r>
      <w:r w:rsidRPr="00880670">
        <w:rPr>
          <w:spacing w:val="-1"/>
          <w:sz w:val="24"/>
          <w:szCs w:val="24"/>
        </w:rPr>
        <w:t>с</w:t>
      </w:r>
      <w:r w:rsidRPr="00880670">
        <w:rPr>
          <w:sz w:val="24"/>
          <w:szCs w:val="24"/>
        </w:rPr>
        <w:t>тав</w:t>
      </w:r>
      <w:r w:rsidRPr="00880670">
        <w:rPr>
          <w:spacing w:val="1"/>
          <w:sz w:val="24"/>
          <w:szCs w:val="24"/>
        </w:rPr>
        <w:t>л</w:t>
      </w:r>
      <w:r w:rsidRPr="00880670">
        <w:rPr>
          <w:sz w:val="24"/>
          <w:szCs w:val="24"/>
        </w:rPr>
        <w:t>яет</w:t>
      </w:r>
      <w:r w:rsidRPr="00880670">
        <w:rPr>
          <w:spacing w:val="19"/>
          <w:sz w:val="24"/>
          <w:szCs w:val="24"/>
        </w:rPr>
        <w:t xml:space="preserve"> </w:t>
      </w:r>
      <w:r w:rsidRPr="00880670">
        <w:rPr>
          <w:sz w:val="24"/>
          <w:szCs w:val="24"/>
        </w:rPr>
        <w:t>Д</w:t>
      </w:r>
      <w:r w:rsidRPr="00880670">
        <w:rPr>
          <w:spacing w:val="-1"/>
          <w:sz w:val="24"/>
          <w:szCs w:val="24"/>
        </w:rPr>
        <w:t>е</w:t>
      </w:r>
      <w:r w:rsidRPr="00880670">
        <w:rPr>
          <w:sz w:val="24"/>
          <w:szCs w:val="24"/>
        </w:rPr>
        <w:t>по</w:t>
      </w:r>
      <w:r w:rsidRPr="00880670">
        <w:rPr>
          <w:spacing w:val="1"/>
          <w:sz w:val="24"/>
          <w:szCs w:val="24"/>
        </w:rPr>
        <w:t>н</w:t>
      </w:r>
      <w:r w:rsidRPr="00880670">
        <w:rPr>
          <w:sz w:val="24"/>
          <w:szCs w:val="24"/>
        </w:rPr>
        <w:t>ен</w:t>
      </w:r>
      <w:r w:rsidRPr="00880670">
        <w:rPr>
          <w:spacing w:val="3"/>
          <w:sz w:val="24"/>
          <w:szCs w:val="24"/>
        </w:rPr>
        <w:t>т</w:t>
      </w:r>
      <w:r w:rsidRPr="00880670">
        <w:rPr>
          <w:spacing w:val="-4"/>
          <w:sz w:val="24"/>
          <w:szCs w:val="24"/>
        </w:rPr>
        <w:t>у</w:t>
      </w:r>
      <w:r w:rsidRPr="00880670">
        <w:rPr>
          <w:spacing w:val="18"/>
          <w:sz w:val="24"/>
          <w:szCs w:val="24"/>
        </w:rPr>
        <w:t xml:space="preserve"> </w:t>
      </w:r>
      <w:r w:rsidRPr="00880670">
        <w:rPr>
          <w:sz w:val="24"/>
          <w:szCs w:val="24"/>
        </w:rPr>
        <w:t>Справку</w:t>
      </w:r>
      <w:proofErr w:type="gramEnd"/>
      <w:r w:rsidRPr="00880670">
        <w:rPr>
          <w:spacing w:val="24"/>
          <w:sz w:val="24"/>
          <w:szCs w:val="24"/>
        </w:rPr>
        <w:t xml:space="preserve"> </w:t>
      </w:r>
      <w:r w:rsidR="000E43EC" w:rsidRPr="00880670">
        <w:rPr>
          <w:sz w:val="24"/>
          <w:szCs w:val="24"/>
        </w:rPr>
        <w:t>по</w:t>
      </w:r>
      <w:r w:rsidRPr="00880670">
        <w:rPr>
          <w:spacing w:val="65"/>
          <w:sz w:val="24"/>
          <w:szCs w:val="24"/>
        </w:rPr>
        <w:t xml:space="preserve"> </w:t>
      </w:r>
      <w:r w:rsidRPr="00880670">
        <w:rPr>
          <w:sz w:val="24"/>
          <w:szCs w:val="24"/>
        </w:rPr>
        <w:t>с</w:t>
      </w:r>
      <w:r w:rsidRPr="00880670">
        <w:rPr>
          <w:spacing w:val="-1"/>
          <w:sz w:val="24"/>
          <w:szCs w:val="24"/>
        </w:rPr>
        <w:t>че</w:t>
      </w:r>
      <w:r w:rsidRPr="00880670">
        <w:rPr>
          <w:sz w:val="24"/>
          <w:szCs w:val="24"/>
        </w:rPr>
        <w:t>т</w:t>
      </w:r>
      <w:r w:rsidR="000E43EC" w:rsidRPr="00880670">
        <w:rPr>
          <w:sz w:val="24"/>
          <w:szCs w:val="24"/>
        </w:rPr>
        <w:t>у</w:t>
      </w:r>
      <w:r w:rsidRPr="00880670">
        <w:rPr>
          <w:spacing w:val="66"/>
          <w:sz w:val="24"/>
          <w:szCs w:val="24"/>
        </w:rPr>
        <w:t xml:space="preserve"> </w:t>
      </w:r>
      <w:r w:rsidRPr="00880670">
        <w:rPr>
          <w:sz w:val="24"/>
          <w:szCs w:val="24"/>
        </w:rPr>
        <w:t>депо</w:t>
      </w:r>
      <w:r w:rsidRPr="00880670">
        <w:rPr>
          <w:spacing w:val="67"/>
          <w:sz w:val="24"/>
          <w:szCs w:val="24"/>
        </w:rPr>
        <w:t xml:space="preserve"> </w:t>
      </w:r>
      <w:r w:rsidRPr="00880670">
        <w:rPr>
          <w:sz w:val="24"/>
          <w:szCs w:val="24"/>
        </w:rPr>
        <w:t>в</w:t>
      </w:r>
      <w:r w:rsidRPr="00880670">
        <w:rPr>
          <w:spacing w:val="64"/>
          <w:sz w:val="24"/>
          <w:szCs w:val="24"/>
        </w:rPr>
        <w:t xml:space="preserve"> </w:t>
      </w:r>
      <w:r w:rsidRPr="00880670">
        <w:rPr>
          <w:spacing w:val="1"/>
          <w:sz w:val="24"/>
          <w:szCs w:val="24"/>
        </w:rPr>
        <w:t>т</w:t>
      </w:r>
      <w:r w:rsidRPr="00880670">
        <w:rPr>
          <w:sz w:val="24"/>
          <w:szCs w:val="24"/>
        </w:rPr>
        <w:t>от</w:t>
      </w:r>
      <w:r w:rsidRPr="00880670">
        <w:rPr>
          <w:spacing w:val="65"/>
          <w:sz w:val="24"/>
          <w:szCs w:val="24"/>
        </w:rPr>
        <w:t xml:space="preserve"> </w:t>
      </w:r>
      <w:r w:rsidRPr="00880670">
        <w:rPr>
          <w:sz w:val="24"/>
          <w:szCs w:val="24"/>
        </w:rPr>
        <w:t>же</w:t>
      </w:r>
      <w:r w:rsidRPr="00880670">
        <w:rPr>
          <w:spacing w:val="63"/>
          <w:sz w:val="24"/>
          <w:szCs w:val="24"/>
        </w:rPr>
        <w:t xml:space="preserve"> </w:t>
      </w:r>
      <w:r w:rsidRPr="00880670">
        <w:rPr>
          <w:sz w:val="24"/>
          <w:szCs w:val="24"/>
        </w:rPr>
        <w:t>р</w:t>
      </w:r>
      <w:r w:rsidRPr="00880670">
        <w:rPr>
          <w:spacing w:val="1"/>
          <w:sz w:val="24"/>
          <w:szCs w:val="24"/>
        </w:rPr>
        <w:t>а</w:t>
      </w:r>
      <w:r w:rsidRPr="00880670">
        <w:rPr>
          <w:sz w:val="24"/>
          <w:szCs w:val="24"/>
        </w:rPr>
        <w:t>бочий</w:t>
      </w:r>
      <w:r w:rsidRPr="00880670">
        <w:rPr>
          <w:spacing w:val="65"/>
          <w:sz w:val="24"/>
          <w:szCs w:val="24"/>
        </w:rPr>
        <w:t xml:space="preserve"> </w:t>
      </w:r>
      <w:r w:rsidRPr="00880670">
        <w:rPr>
          <w:sz w:val="24"/>
          <w:szCs w:val="24"/>
        </w:rPr>
        <w:t>де</w:t>
      </w:r>
      <w:r w:rsidRPr="00880670">
        <w:rPr>
          <w:spacing w:val="-1"/>
          <w:sz w:val="24"/>
          <w:szCs w:val="24"/>
        </w:rPr>
        <w:t>н</w:t>
      </w:r>
      <w:r w:rsidRPr="00880670">
        <w:rPr>
          <w:sz w:val="24"/>
          <w:szCs w:val="24"/>
        </w:rPr>
        <w:t>ь в порядке определенном разделом 4 настоящих Условий.</w:t>
      </w:r>
    </w:p>
    <w:p w:rsidR="001170DA" w:rsidRPr="00880670" w:rsidRDefault="001170DA" w:rsidP="0084116B">
      <w:pPr>
        <w:pStyle w:val="3"/>
        <w:spacing w:before="0" w:after="0"/>
        <w:ind w:firstLine="709"/>
        <w:jc w:val="both"/>
        <w:rPr>
          <w:rFonts w:ascii="Times New Roman" w:hAnsi="Times New Roman"/>
          <w:b/>
          <w:bCs/>
          <w:szCs w:val="24"/>
        </w:rPr>
      </w:pPr>
      <w:bookmarkStart w:id="65" w:name="_Toc350264846"/>
      <w:bookmarkStart w:id="66" w:name="_Toc370208403"/>
      <w:bookmarkStart w:id="67" w:name="_Toc460067348"/>
      <w:r w:rsidRPr="00880670">
        <w:rPr>
          <w:rFonts w:ascii="Times New Roman" w:hAnsi="Times New Roman"/>
          <w:b/>
          <w:bCs/>
          <w:szCs w:val="24"/>
        </w:rPr>
        <w:t>7.3.</w:t>
      </w:r>
      <w:r w:rsidR="00267608" w:rsidRPr="00880670">
        <w:rPr>
          <w:rFonts w:ascii="Times New Roman" w:hAnsi="Times New Roman"/>
          <w:b/>
          <w:bCs/>
          <w:szCs w:val="24"/>
        </w:rPr>
        <w:t>4</w:t>
      </w:r>
      <w:r w:rsidRPr="00880670">
        <w:rPr>
          <w:rFonts w:ascii="Times New Roman" w:hAnsi="Times New Roman"/>
          <w:b/>
          <w:bCs/>
          <w:szCs w:val="24"/>
        </w:rPr>
        <w:t>.</w:t>
      </w:r>
      <w:r w:rsidRPr="00880670">
        <w:rPr>
          <w:rFonts w:ascii="Times New Roman" w:hAnsi="Times New Roman"/>
          <w:b/>
          <w:bCs/>
          <w:szCs w:val="24"/>
        </w:rPr>
        <w:tab/>
        <w:t>Формирование отчет</w:t>
      </w:r>
      <w:r w:rsidR="009E2E61" w:rsidRPr="00880670">
        <w:rPr>
          <w:rFonts w:ascii="Times New Roman" w:hAnsi="Times New Roman"/>
          <w:b/>
          <w:bCs/>
          <w:szCs w:val="24"/>
        </w:rPr>
        <w:t>а</w:t>
      </w:r>
      <w:r w:rsidRPr="00880670">
        <w:rPr>
          <w:rFonts w:ascii="Times New Roman" w:hAnsi="Times New Roman"/>
          <w:b/>
          <w:bCs/>
          <w:szCs w:val="24"/>
        </w:rPr>
        <w:t xml:space="preserve"> </w:t>
      </w:r>
      <w:r w:rsidR="009E2E61" w:rsidRPr="00880670">
        <w:rPr>
          <w:rFonts w:ascii="Times New Roman" w:hAnsi="Times New Roman"/>
          <w:b/>
          <w:bCs/>
          <w:szCs w:val="24"/>
        </w:rPr>
        <w:t>о</w:t>
      </w:r>
      <w:r w:rsidRPr="00880670">
        <w:rPr>
          <w:rFonts w:ascii="Times New Roman" w:hAnsi="Times New Roman"/>
          <w:b/>
          <w:bCs/>
          <w:szCs w:val="24"/>
        </w:rPr>
        <w:t xml:space="preserve"> </w:t>
      </w:r>
      <w:r w:rsidR="009A07F9" w:rsidRPr="00880670">
        <w:rPr>
          <w:rFonts w:ascii="Times New Roman" w:hAnsi="Times New Roman"/>
          <w:b/>
          <w:bCs/>
          <w:szCs w:val="24"/>
        </w:rPr>
        <w:t>движении</w:t>
      </w:r>
      <w:r w:rsidRPr="00880670">
        <w:rPr>
          <w:rFonts w:ascii="Times New Roman" w:hAnsi="Times New Roman"/>
          <w:b/>
          <w:bCs/>
          <w:szCs w:val="24"/>
        </w:rPr>
        <w:t xml:space="preserve"> по </w:t>
      </w:r>
      <w:r w:rsidR="007E6A40" w:rsidRPr="00880670">
        <w:rPr>
          <w:rFonts w:ascii="Times New Roman" w:hAnsi="Times New Roman"/>
          <w:b/>
          <w:bCs/>
          <w:szCs w:val="24"/>
        </w:rPr>
        <w:t>счету депо</w:t>
      </w:r>
      <w:bookmarkEnd w:id="65"/>
      <w:bookmarkEnd w:id="66"/>
      <w:bookmarkEnd w:id="67"/>
    </w:p>
    <w:p w:rsidR="00D378AD" w:rsidRPr="00880670" w:rsidRDefault="001170DA" w:rsidP="00D378AD">
      <w:pPr>
        <w:pStyle w:val="11"/>
        <w:ind w:firstLine="709"/>
        <w:jc w:val="both"/>
        <w:rPr>
          <w:sz w:val="24"/>
          <w:szCs w:val="24"/>
        </w:rPr>
      </w:pPr>
      <w:r w:rsidRPr="00880670">
        <w:rPr>
          <w:sz w:val="24"/>
          <w:szCs w:val="24"/>
        </w:rPr>
        <w:t>7.3.</w:t>
      </w:r>
      <w:r w:rsidR="00267608" w:rsidRPr="00880670">
        <w:rPr>
          <w:sz w:val="24"/>
          <w:szCs w:val="24"/>
        </w:rPr>
        <w:t>4</w:t>
      </w:r>
      <w:r w:rsidRPr="00880670">
        <w:rPr>
          <w:sz w:val="24"/>
          <w:szCs w:val="24"/>
        </w:rPr>
        <w:t>.1.</w:t>
      </w:r>
      <w:r w:rsidRPr="00880670">
        <w:rPr>
          <w:sz w:val="24"/>
          <w:szCs w:val="24"/>
        </w:rPr>
        <w:tab/>
        <w:t xml:space="preserve"> </w:t>
      </w:r>
      <w:r w:rsidR="00D46AD9" w:rsidRPr="00880670">
        <w:rPr>
          <w:sz w:val="24"/>
          <w:szCs w:val="24"/>
        </w:rPr>
        <w:t>Операция по формированию отчета о движении по счету депо представляет собой действия Депозитария по подготовке и выдаче инициатору операции информации об инвентарных, комплексных или глобальных операциях, выполненных по счету депо Депонента за отчетный период.</w:t>
      </w:r>
    </w:p>
    <w:p w:rsidR="00D378AD" w:rsidRPr="00880670" w:rsidRDefault="00D378AD" w:rsidP="00D378AD">
      <w:pPr>
        <w:pStyle w:val="11"/>
        <w:ind w:firstLine="709"/>
        <w:jc w:val="both"/>
        <w:rPr>
          <w:sz w:val="24"/>
          <w:szCs w:val="24"/>
        </w:rPr>
      </w:pPr>
      <w:r w:rsidRPr="00880670">
        <w:rPr>
          <w:sz w:val="24"/>
          <w:szCs w:val="24"/>
        </w:rPr>
        <w:t xml:space="preserve">7.3.4.2. </w:t>
      </w:r>
      <w:r w:rsidR="00D46AD9" w:rsidRPr="00880670">
        <w:rPr>
          <w:sz w:val="24"/>
          <w:szCs w:val="24"/>
        </w:rPr>
        <w:t>Инициатором операции формирования отчета о движении по счету депо может быть Депонент (его уполномоченный представитель) или Депозитарий</w:t>
      </w:r>
      <w:r w:rsidRPr="00880670">
        <w:rPr>
          <w:sz w:val="24"/>
          <w:szCs w:val="24"/>
        </w:rPr>
        <w:t>.</w:t>
      </w:r>
    </w:p>
    <w:p w:rsidR="00D46AD9" w:rsidRPr="00880670" w:rsidRDefault="00D378AD" w:rsidP="00D378AD">
      <w:pPr>
        <w:pStyle w:val="11"/>
        <w:tabs>
          <w:tab w:val="num" w:pos="4474"/>
        </w:tabs>
        <w:ind w:firstLine="709"/>
        <w:jc w:val="both"/>
        <w:rPr>
          <w:sz w:val="24"/>
          <w:szCs w:val="24"/>
        </w:rPr>
      </w:pPr>
      <w:r w:rsidRPr="00880670">
        <w:rPr>
          <w:sz w:val="24"/>
          <w:szCs w:val="24"/>
        </w:rPr>
        <w:t xml:space="preserve">7.3.4.3. </w:t>
      </w:r>
      <w:r w:rsidR="00D46AD9" w:rsidRPr="00880670">
        <w:rPr>
          <w:sz w:val="24"/>
          <w:szCs w:val="24"/>
        </w:rPr>
        <w:t>Операция формирования отчета о движении по счету депо осуществляется на основании одного из следующих документов:</w:t>
      </w:r>
    </w:p>
    <w:p w:rsidR="00D46AD9" w:rsidRPr="00880670" w:rsidRDefault="00D378AD" w:rsidP="00D378AD">
      <w:pPr>
        <w:pStyle w:val="11"/>
        <w:ind w:firstLine="709"/>
        <w:jc w:val="both"/>
        <w:rPr>
          <w:sz w:val="24"/>
          <w:szCs w:val="24"/>
        </w:rPr>
      </w:pPr>
      <w:r w:rsidRPr="00880670">
        <w:rPr>
          <w:sz w:val="24"/>
          <w:szCs w:val="24"/>
        </w:rPr>
        <w:t>- п</w:t>
      </w:r>
      <w:r w:rsidR="00D46AD9" w:rsidRPr="00880670">
        <w:rPr>
          <w:sz w:val="24"/>
          <w:szCs w:val="24"/>
        </w:rPr>
        <w:t>оручения инициатора операции на предоставление отчета о движении по счету депо;</w:t>
      </w:r>
    </w:p>
    <w:p w:rsidR="00D46AD9" w:rsidRPr="00880670" w:rsidRDefault="00D378AD" w:rsidP="00D378AD">
      <w:pPr>
        <w:pStyle w:val="11"/>
        <w:ind w:firstLine="709"/>
        <w:jc w:val="both"/>
        <w:rPr>
          <w:sz w:val="24"/>
          <w:szCs w:val="24"/>
        </w:rPr>
      </w:pPr>
      <w:r w:rsidRPr="00880670">
        <w:rPr>
          <w:sz w:val="24"/>
          <w:szCs w:val="24"/>
        </w:rPr>
        <w:t xml:space="preserve">- </w:t>
      </w:r>
      <w:r w:rsidR="00D46AD9" w:rsidRPr="00880670">
        <w:rPr>
          <w:sz w:val="24"/>
          <w:szCs w:val="24"/>
        </w:rPr>
        <w:t xml:space="preserve">служебного </w:t>
      </w:r>
      <w:r w:rsidRPr="00880670">
        <w:rPr>
          <w:sz w:val="24"/>
          <w:szCs w:val="24"/>
        </w:rPr>
        <w:t>п</w:t>
      </w:r>
      <w:r w:rsidR="00D46AD9" w:rsidRPr="00880670">
        <w:rPr>
          <w:sz w:val="24"/>
          <w:szCs w:val="24"/>
        </w:rPr>
        <w:t xml:space="preserve">оручения Депозитария на </w:t>
      </w:r>
      <w:r w:rsidR="00480F02" w:rsidRPr="00880670">
        <w:rPr>
          <w:sz w:val="24"/>
          <w:szCs w:val="24"/>
        </w:rPr>
        <w:t xml:space="preserve">проведение глобальной операции </w:t>
      </w:r>
      <w:r w:rsidR="00D46AD9" w:rsidRPr="00880670">
        <w:rPr>
          <w:sz w:val="24"/>
          <w:szCs w:val="24"/>
        </w:rPr>
        <w:t xml:space="preserve">или служебного </w:t>
      </w:r>
      <w:r w:rsidRPr="00880670">
        <w:rPr>
          <w:sz w:val="24"/>
          <w:szCs w:val="24"/>
        </w:rPr>
        <w:t>п</w:t>
      </w:r>
      <w:r w:rsidR="00D46AD9" w:rsidRPr="00880670">
        <w:rPr>
          <w:sz w:val="24"/>
          <w:szCs w:val="24"/>
        </w:rPr>
        <w:t>оручения Депозитария на прием ценных бумаг на хранение и/или учет в случае проведения операции выплаты доходов ценными бумагами.</w:t>
      </w:r>
    </w:p>
    <w:p w:rsidR="00D378AD" w:rsidRPr="00880670" w:rsidRDefault="00D60635" w:rsidP="00494B94">
      <w:pPr>
        <w:pStyle w:val="11"/>
        <w:numPr>
          <w:ilvl w:val="3"/>
          <w:numId w:val="18"/>
        </w:numPr>
        <w:ind w:left="0" w:firstLine="709"/>
        <w:jc w:val="both"/>
        <w:rPr>
          <w:sz w:val="24"/>
          <w:szCs w:val="24"/>
        </w:rPr>
      </w:pPr>
      <w:r w:rsidRPr="00880670">
        <w:rPr>
          <w:sz w:val="24"/>
          <w:szCs w:val="24"/>
        </w:rPr>
        <w:t xml:space="preserve"> </w:t>
      </w:r>
      <w:r w:rsidR="00D46AD9" w:rsidRPr="00880670">
        <w:rPr>
          <w:sz w:val="24"/>
          <w:szCs w:val="24"/>
        </w:rPr>
        <w:t xml:space="preserve">Периодичность формирования и предоставления отчета о движении по счету депо определяется инициатором операции в </w:t>
      </w:r>
      <w:r w:rsidR="00D378AD" w:rsidRPr="00880670">
        <w:rPr>
          <w:sz w:val="24"/>
          <w:szCs w:val="24"/>
        </w:rPr>
        <w:t>п</w:t>
      </w:r>
      <w:r w:rsidR="00D46AD9" w:rsidRPr="00880670">
        <w:rPr>
          <w:sz w:val="24"/>
          <w:szCs w:val="24"/>
        </w:rPr>
        <w:t>оручении на предоставление отчета о движении по счету депо.</w:t>
      </w:r>
    </w:p>
    <w:p w:rsidR="00D46AD9" w:rsidRPr="00880670" w:rsidRDefault="00D60635" w:rsidP="00494B94">
      <w:pPr>
        <w:pStyle w:val="11"/>
        <w:numPr>
          <w:ilvl w:val="3"/>
          <w:numId w:val="18"/>
        </w:numPr>
        <w:ind w:left="0" w:firstLine="709"/>
        <w:jc w:val="both"/>
        <w:rPr>
          <w:sz w:val="24"/>
          <w:szCs w:val="24"/>
        </w:rPr>
      </w:pPr>
      <w:r w:rsidRPr="00880670">
        <w:rPr>
          <w:sz w:val="24"/>
          <w:szCs w:val="24"/>
        </w:rPr>
        <w:t xml:space="preserve"> </w:t>
      </w:r>
      <w:r w:rsidR="00D46AD9" w:rsidRPr="00880670">
        <w:rPr>
          <w:sz w:val="24"/>
          <w:szCs w:val="24"/>
        </w:rPr>
        <w:t>Отчет о движении по счету депо может формироваться Депозитарием со следующей периодичностью:</w:t>
      </w:r>
    </w:p>
    <w:p w:rsidR="00D46AD9" w:rsidRPr="00880670" w:rsidRDefault="009A07F9" w:rsidP="009A07F9">
      <w:pPr>
        <w:pStyle w:val="11"/>
        <w:ind w:firstLine="709"/>
        <w:jc w:val="both"/>
        <w:rPr>
          <w:sz w:val="24"/>
          <w:szCs w:val="24"/>
        </w:rPr>
      </w:pPr>
      <w:r w:rsidRPr="00880670">
        <w:rPr>
          <w:sz w:val="24"/>
          <w:szCs w:val="24"/>
        </w:rPr>
        <w:t xml:space="preserve">- </w:t>
      </w:r>
      <w:r w:rsidR="00D46AD9" w:rsidRPr="00880670">
        <w:rPr>
          <w:sz w:val="24"/>
          <w:szCs w:val="24"/>
        </w:rPr>
        <w:t xml:space="preserve">однократно за период времени, указанный в </w:t>
      </w:r>
      <w:r w:rsidR="00D378AD" w:rsidRPr="00880670">
        <w:rPr>
          <w:sz w:val="24"/>
          <w:szCs w:val="24"/>
        </w:rPr>
        <w:t>п</w:t>
      </w:r>
      <w:r w:rsidR="00D46AD9" w:rsidRPr="00880670">
        <w:rPr>
          <w:sz w:val="24"/>
          <w:szCs w:val="24"/>
        </w:rPr>
        <w:t>оручении на предоставление отчета;</w:t>
      </w:r>
    </w:p>
    <w:p w:rsidR="00D46AD9" w:rsidRPr="00880670" w:rsidRDefault="009A07F9" w:rsidP="009A07F9">
      <w:pPr>
        <w:pStyle w:val="11"/>
        <w:ind w:firstLine="709"/>
        <w:jc w:val="both"/>
        <w:rPr>
          <w:sz w:val="24"/>
          <w:szCs w:val="24"/>
        </w:rPr>
      </w:pPr>
      <w:r w:rsidRPr="00880670">
        <w:rPr>
          <w:sz w:val="24"/>
          <w:szCs w:val="24"/>
        </w:rPr>
        <w:t xml:space="preserve">- </w:t>
      </w:r>
      <w:r w:rsidR="00D46AD9" w:rsidRPr="00880670">
        <w:rPr>
          <w:sz w:val="24"/>
          <w:szCs w:val="24"/>
        </w:rPr>
        <w:t xml:space="preserve">многократно по факту движения ценных бумаг за операционный день, когда произошло движение ценных бумаг, в течение периода времени, указанного в </w:t>
      </w:r>
      <w:r w:rsidR="00D378AD" w:rsidRPr="00880670">
        <w:rPr>
          <w:sz w:val="24"/>
          <w:szCs w:val="24"/>
        </w:rPr>
        <w:t>п</w:t>
      </w:r>
      <w:r w:rsidR="00D46AD9" w:rsidRPr="00880670">
        <w:rPr>
          <w:sz w:val="24"/>
          <w:szCs w:val="24"/>
        </w:rPr>
        <w:t>оручении на предоставление отчета;</w:t>
      </w:r>
    </w:p>
    <w:p w:rsidR="00D46AD9" w:rsidRPr="00880670" w:rsidRDefault="009A07F9" w:rsidP="009A07F9">
      <w:pPr>
        <w:pStyle w:val="11"/>
        <w:ind w:firstLine="709"/>
        <w:jc w:val="both"/>
        <w:rPr>
          <w:sz w:val="24"/>
          <w:szCs w:val="24"/>
        </w:rPr>
      </w:pPr>
      <w:r w:rsidRPr="00880670">
        <w:rPr>
          <w:sz w:val="24"/>
          <w:szCs w:val="24"/>
        </w:rPr>
        <w:t xml:space="preserve">- </w:t>
      </w:r>
      <w:r w:rsidR="00D46AD9" w:rsidRPr="00880670">
        <w:rPr>
          <w:sz w:val="24"/>
          <w:szCs w:val="24"/>
        </w:rPr>
        <w:t xml:space="preserve">ежемесячно, с первого по последний операционный день отчетного месяца включительно, в течение периода времени, указанного в </w:t>
      </w:r>
      <w:r w:rsidRPr="00880670">
        <w:rPr>
          <w:sz w:val="24"/>
          <w:szCs w:val="24"/>
        </w:rPr>
        <w:t>п</w:t>
      </w:r>
      <w:r w:rsidR="00D46AD9" w:rsidRPr="00880670">
        <w:rPr>
          <w:sz w:val="24"/>
          <w:szCs w:val="24"/>
        </w:rPr>
        <w:t>оручении на предоставление отчета.</w:t>
      </w:r>
    </w:p>
    <w:p w:rsidR="009A07F9" w:rsidRPr="00880670" w:rsidRDefault="009A07F9" w:rsidP="00494B94">
      <w:pPr>
        <w:pStyle w:val="11"/>
        <w:numPr>
          <w:ilvl w:val="3"/>
          <w:numId w:val="18"/>
        </w:numPr>
        <w:ind w:left="0" w:firstLine="709"/>
        <w:jc w:val="both"/>
        <w:rPr>
          <w:sz w:val="24"/>
          <w:szCs w:val="24"/>
        </w:rPr>
      </w:pPr>
      <w:r w:rsidRPr="00880670">
        <w:rPr>
          <w:sz w:val="24"/>
          <w:szCs w:val="24"/>
        </w:rPr>
        <w:t xml:space="preserve"> </w:t>
      </w:r>
      <w:proofErr w:type="gramStart"/>
      <w:r w:rsidR="00D46AD9" w:rsidRPr="00880670">
        <w:rPr>
          <w:sz w:val="24"/>
          <w:szCs w:val="24"/>
        </w:rPr>
        <w:t xml:space="preserve">В соответствии с </w:t>
      </w:r>
      <w:r w:rsidRPr="00880670">
        <w:rPr>
          <w:sz w:val="24"/>
          <w:szCs w:val="24"/>
        </w:rPr>
        <w:t>п</w:t>
      </w:r>
      <w:r w:rsidR="00D46AD9" w:rsidRPr="00880670">
        <w:rPr>
          <w:sz w:val="24"/>
          <w:szCs w:val="24"/>
        </w:rPr>
        <w:t xml:space="preserve">оручением инициатора операции на предоставление отчета о движении по счету депо Депозитарий формирует отчет в отношении всех выпусков ценных бумаг, учитываемых на счете депо Депонента, либо одного выпуска ценных бумаг, указанного в </w:t>
      </w:r>
      <w:r w:rsidRPr="00880670">
        <w:rPr>
          <w:sz w:val="24"/>
          <w:szCs w:val="24"/>
        </w:rPr>
        <w:t>п</w:t>
      </w:r>
      <w:r w:rsidR="00D46AD9" w:rsidRPr="00880670">
        <w:rPr>
          <w:sz w:val="24"/>
          <w:szCs w:val="24"/>
        </w:rPr>
        <w:t xml:space="preserve">оручении на предоставление отчета, либо ценных бумаг, учитываемых Депозитарием в одном </w:t>
      </w:r>
      <w:r w:rsidR="00970C00" w:rsidRPr="00880670">
        <w:rPr>
          <w:sz w:val="24"/>
          <w:szCs w:val="24"/>
        </w:rPr>
        <w:t>М</w:t>
      </w:r>
      <w:r w:rsidR="00D46AD9" w:rsidRPr="00880670">
        <w:rPr>
          <w:sz w:val="24"/>
          <w:szCs w:val="24"/>
        </w:rPr>
        <w:t xml:space="preserve">есте хранения, указанном в </w:t>
      </w:r>
      <w:r w:rsidRPr="00880670">
        <w:rPr>
          <w:sz w:val="24"/>
          <w:szCs w:val="24"/>
        </w:rPr>
        <w:t>п</w:t>
      </w:r>
      <w:r w:rsidR="00D46AD9" w:rsidRPr="00880670">
        <w:rPr>
          <w:sz w:val="24"/>
          <w:szCs w:val="24"/>
        </w:rPr>
        <w:t>оручении на предоставление отчета.</w:t>
      </w:r>
      <w:proofErr w:type="gramEnd"/>
    </w:p>
    <w:p w:rsidR="00D46AD9" w:rsidRPr="00880670" w:rsidRDefault="00403F55" w:rsidP="009A07F9">
      <w:pPr>
        <w:pStyle w:val="11"/>
        <w:ind w:firstLine="709"/>
        <w:jc w:val="both"/>
        <w:rPr>
          <w:sz w:val="24"/>
          <w:szCs w:val="24"/>
        </w:rPr>
      </w:pPr>
      <w:r w:rsidRPr="00880670">
        <w:rPr>
          <w:sz w:val="24"/>
          <w:szCs w:val="24"/>
        </w:rPr>
        <w:t>7.3.4.7</w:t>
      </w:r>
      <w:r w:rsidR="009A07F9" w:rsidRPr="00880670">
        <w:rPr>
          <w:sz w:val="24"/>
          <w:szCs w:val="24"/>
        </w:rPr>
        <w:t xml:space="preserve">. </w:t>
      </w:r>
      <w:r w:rsidR="00D46AD9" w:rsidRPr="00880670">
        <w:rPr>
          <w:sz w:val="24"/>
          <w:szCs w:val="24"/>
        </w:rPr>
        <w:t>Порядок предоставления инициатору операции отчета о движении по счету депо определяется</w:t>
      </w:r>
      <w:r w:rsidR="009A07F9" w:rsidRPr="00880670">
        <w:rPr>
          <w:sz w:val="24"/>
          <w:szCs w:val="24"/>
        </w:rPr>
        <w:t xml:space="preserve"> разделом 4 настоящих Условий</w:t>
      </w:r>
      <w:r w:rsidR="00D46AD9" w:rsidRPr="00880670">
        <w:rPr>
          <w:sz w:val="24"/>
          <w:szCs w:val="24"/>
        </w:rPr>
        <w:t>.</w:t>
      </w:r>
    </w:p>
    <w:p w:rsidR="00C44BBF" w:rsidRPr="00880670" w:rsidRDefault="00267608" w:rsidP="00267608">
      <w:pPr>
        <w:ind w:firstLine="709"/>
        <w:jc w:val="both"/>
        <w:rPr>
          <w:b/>
          <w:sz w:val="24"/>
          <w:szCs w:val="24"/>
        </w:rPr>
      </w:pPr>
      <w:bookmarkStart w:id="68" w:name="_Toc350264847"/>
      <w:bookmarkStart w:id="69" w:name="_Toc370208404"/>
      <w:r w:rsidRPr="00880670">
        <w:rPr>
          <w:b/>
          <w:iCs/>
          <w:kern w:val="28"/>
          <w:sz w:val="24"/>
          <w:szCs w:val="24"/>
        </w:rPr>
        <w:t>7.4. Комплексные операции</w:t>
      </w:r>
      <w:bookmarkEnd w:id="68"/>
      <w:bookmarkEnd w:id="69"/>
    </w:p>
    <w:p w:rsidR="00545FCD" w:rsidRPr="00880670" w:rsidRDefault="00267608" w:rsidP="00E75C5C">
      <w:pPr>
        <w:ind w:firstLine="709"/>
        <w:jc w:val="both"/>
        <w:rPr>
          <w:b/>
          <w:sz w:val="24"/>
          <w:szCs w:val="24"/>
        </w:rPr>
      </w:pPr>
      <w:bookmarkStart w:id="70" w:name="_Toc382119718"/>
      <w:bookmarkStart w:id="71" w:name="_Toc404508926"/>
      <w:bookmarkEnd w:id="49"/>
      <w:bookmarkEnd w:id="50"/>
      <w:r w:rsidRPr="00880670">
        <w:rPr>
          <w:b/>
          <w:sz w:val="24"/>
          <w:szCs w:val="24"/>
        </w:rPr>
        <w:t>7.4.1</w:t>
      </w:r>
      <w:r w:rsidR="00E75C5C" w:rsidRPr="00880670">
        <w:rPr>
          <w:b/>
          <w:sz w:val="24"/>
          <w:szCs w:val="24"/>
        </w:rPr>
        <w:t xml:space="preserve">. </w:t>
      </w:r>
      <w:r w:rsidR="002C46BB" w:rsidRPr="00880670">
        <w:rPr>
          <w:b/>
          <w:sz w:val="24"/>
          <w:szCs w:val="24"/>
        </w:rPr>
        <w:t>Блокирование ценных бумаг</w:t>
      </w:r>
    </w:p>
    <w:p w:rsidR="00E979BE" w:rsidRPr="00880670" w:rsidRDefault="00062F0A" w:rsidP="00E979BE">
      <w:pPr>
        <w:pStyle w:val="11"/>
        <w:ind w:firstLine="709"/>
        <w:jc w:val="both"/>
        <w:rPr>
          <w:sz w:val="24"/>
          <w:szCs w:val="24"/>
        </w:rPr>
      </w:pPr>
      <w:r w:rsidRPr="00880670">
        <w:rPr>
          <w:sz w:val="24"/>
          <w:szCs w:val="24"/>
        </w:rPr>
        <w:t xml:space="preserve">7.4.1.1. </w:t>
      </w:r>
      <w:r w:rsidR="00176D48" w:rsidRPr="00880670">
        <w:rPr>
          <w:sz w:val="24"/>
          <w:szCs w:val="24"/>
        </w:rPr>
        <w:t>Операция блокирования ценных бумаг представляет собой действия Депозитария, направленные на установление ограничений по совершению операций с ценными бумагами на счете депо Депонента.</w:t>
      </w:r>
    </w:p>
    <w:p w:rsidR="00E979BE" w:rsidRPr="00880670" w:rsidRDefault="00176D48" w:rsidP="00494B94">
      <w:pPr>
        <w:pStyle w:val="11"/>
        <w:numPr>
          <w:ilvl w:val="3"/>
          <w:numId w:val="19"/>
        </w:numPr>
        <w:ind w:left="0" w:firstLine="709"/>
        <w:jc w:val="both"/>
        <w:rPr>
          <w:sz w:val="24"/>
          <w:szCs w:val="24"/>
        </w:rPr>
      </w:pPr>
      <w:r w:rsidRPr="00880670">
        <w:rPr>
          <w:sz w:val="24"/>
          <w:szCs w:val="24"/>
        </w:rPr>
        <w:t xml:space="preserve">Операция блокирования ценных бумаг осуществляется на основании </w:t>
      </w:r>
      <w:r w:rsidR="00E979BE" w:rsidRPr="00880670">
        <w:rPr>
          <w:sz w:val="24"/>
          <w:szCs w:val="24"/>
        </w:rPr>
        <w:t>п</w:t>
      </w:r>
      <w:r w:rsidRPr="00880670">
        <w:rPr>
          <w:sz w:val="24"/>
          <w:szCs w:val="24"/>
        </w:rPr>
        <w:t>оручения инициатора операции на блокирование ценных бумаг.</w:t>
      </w:r>
    </w:p>
    <w:p w:rsidR="00E979BE" w:rsidRPr="00880670" w:rsidRDefault="00176D48" w:rsidP="00494B94">
      <w:pPr>
        <w:pStyle w:val="11"/>
        <w:numPr>
          <w:ilvl w:val="3"/>
          <w:numId w:val="19"/>
        </w:numPr>
        <w:ind w:left="0" w:firstLine="709"/>
        <w:jc w:val="both"/>
        <w:rPr>
          <w:sz w:val="24"/>
          <w:szCs w:val="24"/>
        </w:rPr>
      </w:pPr>
      <w:r w:rsidRPr="00880670">
        <w:rPr>
          <w:sz w:val="24"/>
          <w:szCs w:val="24"/>
        </w:rPr>
        <w:t>Операция блокирования ценных бумаг может осуществляться по инициативе Депонента (его уполномоченного представителя) или по инициативе Депозитария.</w:t>
      </w:r>
    </w:p>
    <w:p w:rsidR="00176D48" w:rsidRPr="00880670" w:rsidRDefault="00176D48" w:rsidP="00494B94">
      <w:pPr>
        <w:pStyle w:val="11"/>
        <w:numPr>
          <w:ilvl w:val="3"/>
          <w:numId w:val="19"/>
        </w:numPr>
        <w:ind w:left="0" w:firstLine="709"/>
        <w:jc w:val="both"/>
        <w:rPr>
          <w:sz w:val="24"/>
          <w:szCs w:val="24"/>
        </w:rPr>
      </w:pPr>
      <w:r w:rsidRPr="00880670">
        <w:rPr>
          <w:sz w:val="24"/>
          <w:szCs w:val="24"/>
        </w:rPr>
        <w:t>Депозитарий инициирует проведение операции блокирования ценных бумаг на счете депо Депонента в следующих случаях:</w:t>
      </w:r>
    </w:p>
    <w:p w:rsidR="00176D48" w:rsidRPr="00880670" w:rsidRDefault="00E979BE" w:rsidP="00741B45">
      <w:pPr>
        <w:pStyle w:val="Default"/>
        <w:ind w:firstLine="709"/>
        <w:jc w:val="both"/>
      </w:pPr>
      <w:r w:rsidRPr="00880670">
        <w:t xml:space="preserve">- </w:t>
      </w:r>
      <w:r w:rsidR="00741B45" w:rsidRPr="00880670">
        <w:t>при получении письменного требования государственных органов, в том числе судов, органов дознания и предварительного следствия, судебных приставов – исполнителей, Банка России, о запрете операций с ценными бумагами</w:t>
      </w:r>
      <w:r w:rsidR="00176D48" w:rsidRPr="00880670">
        <w:t>;</w:t>
      </w:r>
    </w:p>
    <w:p w:rsidR="00741B45" w:rsidRPr="00880670" w:rsidRDefault="00741B45" w:rsidP="00741B45">
      <w:pPr>
        <w:pStyle w:val="Default"/>
        <w:ind w:firstLine="709"/>
        <w:jc w:val="both"/>
        <w:rPr>
          <w:rFonts w:eastAsia="Times New Roman"/>
        </w:rPr>
      </w:pPr>
      <w:r w:rsidRPr="00880670">
        <w:t xml:space="preserve">- при получении постановления или иного документа уполномоченного государственного органа о наложении ареста на ценные бумаги. </w:t>
      </w:r>
      <w:r w:rsidR="00F369C8" w:rsidRPr="00880670">
        <w:t>Депозитарий незамедлительно уведомляет о наложении ареста на ценные бумаги держателя реестра владельцев ценных бумаг или депозитарий, открывшего Депозитарию счет номинального держателя</w:t>
      </w:r>
      <w:r w:rsidRPr="00880670">
        <w:t xml:space="preserve">; </w:t>
      </w:r>
    </w:p>
    <w:p w:rsidR="00176D48" w:rsidRPr="00880670" w:rsidRDefault="00E979BE" w:rsidP="00E979BE">
      <w:pPr>
        <w:pStyle w:val="11"/>
        <w:ind w:firstLine="709"/>
        <w:jc w:val="both"/>
        <w:rPr>
          <w:sz w:val="24"/>
          <w:szCs w:val="24"/>
        </w:rPr>
      </w:pPr>
      <w:r w:rsidRPr="00880670">
        <w:rPr>
          <w:sz w:val="24"/>
          <w:szCs w:val="24"/>
        </w:rPr>
        <w:t xml:space="preserve">- </w:t>
      </w:r>
      <w:r w:rsidR="00176D48" w:rsidRPr="00880670">
        <w:rPr>
          <w:sz w:val="24"/>
          <w:szCs w:val="24"/>
        </w:rPr>
        <w:t xml:space="preserve">при получении соответствующего отчетного документа </w:t>
      </w:r>
      <w:r w:rsidR="002A0769" w:rsidRPr="00880670">
        <w:rPr>
          <w:sz w:val="24"/>
          <w:szCs w:val="24"/>
        </w:rPr>
        <w:t>от держателя реестра владельцев ценных бумаг или депозитария</w:t>
      </w:r>
      <w:r w:rsidR="00A93C13" w:rsidRPr="00880670">
        <w:rPr>
          <w:sz w:val="24"/>
          <w:szCs w:val="24"/>
        </w:rPr>
        <w:t>, открывш</w:t>
      </w:r>
      <w:r w:rsidR="00124552" w:rsidRPr="00880670">
        <w:rPr>
          <w:sz w:val="24"/>
          <w:szCs w:val="24"/>
        </w:rPr>
        <w:t>его</w:t>
      </w:r>
      <w:r w:rsidR="00A93C13" w:rsidRPr="00880670">
        <w:rPr>
          <w:sz w:val="24"/>
          <w:szCs w:val="24"/>
        </w:rPr>
        <w:t xml:space="preserve"> Д</w:t>
      </w:r>
      <w:r w:rsidR="002A0769" w:rsidRPr="00880670">
        <w:rPr>
          <w:sz w:val="24"/>
          <w:szCs w:val="24"/>
        </w:rPr>
        <w:t>епозитарию счет номинального держателя</w:t>
      </w:r>
      <w:r w:rsidR="00176D48" w:rsidRPr="00880670">
        <w:rPr>
          <w:sz w:val="24"/>
          <w:szCs w:val="24"/>
        </w:rPr>
        <w:t>;</w:t>
      </w:r>
    </w:p>
    <w:p w:rsidR="00124552" w:rsidRPr="00880670" w:rsidRDefault="00E979BE" w:rsidP="00741B45">
      <w:pPr>
        <w:pStyle w:val="Default"/>
        <w:ind w:firstLine="709"/>
        <w:jc w:val="both"/>
        <w:rPr>
          <w:rFonts w:eastAsia="Times New Roman"/>
        </w:rPr>
      </w:pPr>
      <w:r w:rsidRPr="00880670">
        <w:t xml:space="preserve">- </w:t>
      </w:r>
      <w:r w:rsidR="00124552" w:rsidRPr="00880670">
        <w:t>при получении инструкции на участие в корпоративном действии</w:t>
      </w:r>
      <w:r w:rsidR="00741B45" w:rsidRPr="00880670">
        <w:t>,</w:t>
      </w:r>
      <w:r w:rsidR="00124552" w:rsidRPr="00880670">
        <w:t xml:space="preserve">  </w:t>
      </w:r>
      <w:r w:rsidR="00741B45" w:rsidRPr="00880670">
        <w:t>участие в котором сопровождается ограничением распоряжения ценными бумагами</w:t>
      </w:r>
      <w:r w:rsidR="00124552" w:rsidRPr="00880670">
        <w:t xml:space="preserve">; </w:t>
      </w:r>
    </w:p>
    <w:p w:rsidR="00A81155" w:rsidRPr="00880670" w:rsidRDefault="00124552" w:rsidP="00A81155">
      <w:pPr>
        <w:pStyle w:val="Default"/>
        <w:ind w:firstLine="709"/>
        <w:jc w:val="both"/>
        <w:rPr>
          <w:rFonts w:eastAsia="Times New Roman"/>
        </w:rPr>
      </w:pPr>
      <w:r w:rsidRPr="00880670">
        <w:t xml:space="preserve">- </w:t>
      </w:r>
      <w:r w:rsidR="00741B45" w:rsidRPr="00880670">
        <w:t xml:space="preserve">при получении </w:t>
      </w:r>
      <w:r w:rsidR="00A81155" w:rsidRPr="00880670">
        <w:t>ины</w:t>
      </w:r>
      <w:r w:rsidR="00741B45" w:rsidRPr="00880670">
        <w:t>х</w:t>
      </w:r>
      <w:r w:rsidR="00A81155" w:rsidRPr="00880670">
        <w:t xml:space="preserve"> документ</w:t>
      </w:r>
      <w:r w:rsidR="00741B45" w:rsidRPr="00880670">
        <w:t>ов,</w:t>
      </w:r>
      <w:r w:rsidR="00A81155" w:rsidRPr="00880670">
        <w:t xml:space="preserve"> предусмотренны</w:t>
      </w:r>
      <w:r w:rsidR="00741B45" w:rsidRPr="00880670">
        <w:t>х</w:t>
      </w:r>
      <w:r w:rsidR="00A81155" w:rsidRPr="00880670">
        <w:t xml:space="preserve"> нормативными правовыми актами Российской Федерации, нормативными актами Банка России, Депозитарным договором или настоящими Условиями.</w:t>
      </w:r>
    </w:p>
    <w:p w:rsidR="00176D48" w:rsidRPr="00880670" w:rsidRDefault="00176D48" w:rsidP="00494B94">
      <w:pPr>
        <w:pStyle w:val="11"/>
        <w:numPr>
          <w:ilvl w:val="3"/>
          <w:numId w:val="19"/>
        </w:numPr>
        <w:ind w:left="0" w:firstLine="709"/>
        <w:jc w:val="both"/>
        <w:rPr>
          <w:sz w:val="24"/>
          <w:szCs w:val="24"/>
        </w:rPr>
      </w:pPr>
      <w:r w:rsidRPr="00880670">
        <w:rPr>
          <w:sz w:val="24"/>
          <w:szCs w:val="24"/>
        </w:rPr>
        <w:t xml:space="preserve">Блокирование ценных бумаг выполняется Депозитарием путем перевода указанных в </w:t>
      </w:r>
      <w:r w:rsidR="00E979BE" w:rsidRPr="00880670">
        <w:rPr>
          <w:sz w:val="24"/>
          <w:szCs w:val="24"/>
        </w:rPr>
        <w:t>п</w:t>
      </w:r>
      <w:r w:rsidRPr="00880670">
        <w:rPr>
          <w:sz w:val="24"/>
          <w:szCs w:val="24"/>
        </w:rPr>
        <w:t>оручении инициатора операции ценных бумаг на</w:t>
      </w:r>
      <w:r w:rsidR="00E979BE" w:rsidRPr="00880670">
        <w:rPr>
          <w:sz w:val="24"/>
          <w:szCs w:val="24"/>
        </w:rPr>
        <w:t xml:space="preserve"> блокировочный</w:t>
      </w:r>
      <w:r w:rsidRPr="00880670">
        <w:rPr>
          <w:sz w:val="24"/>
          <w:szCs w:val="24"/>
        </w:rPr>
        <w:t xml:space="preserve"> раздел счета депо.</w:t>
      </w:r>
    </w:p>
    <w:p w:rsidR="00545FCD" w:rsidRPr="00880670" w:rsidRDefault="00F34F8A" w:rsidP="00E75C5C">
      <w:pPr>
        <w:ind w:firstLine="709"/>
        <w:jc w:val="both"/>
        <w:rPr>
          <w:b/>
          <w:sz w:val="24"/>
          <w:szCs w:val="24"/>
        </w:rPr>
      </w:pPr>
      <w:r w:rsidRPr="00880670">
        <w:rPr>
          <w:b/>
          <w:sz w:val="24"/>
          <w:szCs w:val="24"/>
        </w:rPr>
        <w:t>7.4</w:t>
      </w:r>
      <w:r w:rsidR="00545FCD" w:rsidRPr="00880670">
        <w:rPr>
          <w:b/>
          <w:sz w:val="24"/>
          <w:szCs w:val="24"/>
        </w:rPr>
        <w:t>.</w:t>
      </w:r>
      <w:r w:rsidRPr="00880670">
        <w:rPr>
          <w:b/>
          <w:sz w:val="24"/>
          <w:szCs w:val="24"/>
        </w:rPr>
        <w:t>2.</w:t>
      </w:r>
      <w:r w:rsidR="00545FCD" w:rsidRPr="00880670">
        <w:rPr>
          <w:b/>
          <w:sz w:val="24"/>
          <w:szCs w:val="24"/>
        </w:rPr>
        <w:tab/>
        <w:t>С</w:t>
      </w:r>
      <w:r w:rsidR="002C46BB" w:rsidRPr="00880670">
        <w:rPr>
          <w:b/>
          <w:sz w:val="24"/>
          <w:szCs w:val="24"/>
        </w:rPr>
        <w:t>нятие блокирования ценных бумаг</w:t>
      </w:r>
    </w:p>
    <w:p w:rsidR="0021070C" w:rsidRPr="00880670" w:rsidRDefault="00F34F8A" w:rsidP="0021070C">
      <w:pPr>
        <w:pStyle w:val="11"/>
        <w:ind w:firstLine="709"/>
        <w:jc w:val="both"/>
        <w:rPr>
          <w:sz w:val="24"/>
          <w:szCs w:val="24"/>
        </w:rPr>
      </w:pPr>
      <w:r w:rsidRPr="00880670">
        <w:rPr>
          <w:sz w:val="24"/>
          <w:szCs w:val="24"/>
        </w:rPr>
        <w:t xml:space="preserve">7.4.2.1. </w:t>
      </w:r>
      <w:r w:rsidR="00176D48" w:rsidRPr="00880670">
        <w:rPr>
          <w:sz w:val="24"/>
          <w:szCs w:val="24"/>
        </w:rPr>
        <w:t>Операция снятия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21070C" w:rsidRPr="00880670" w:rsidRDefault="0021070C" w:rsidP="0021070C">
      <w:pPr>
        <w:pStyle w:val="11"/>
        <w:ind w:firstLine="709"/>
        <w:jc w:val="both"/>
        <w:rPr>
          <w:sz w:val="24"/>
          <w:szCs w:val="24"/>
        </w:rPr>
      </w:pPr>
      <w:r w:rsidRPr="00880670">
        <w:rPr>
          <w:sz w:val="24"/>
          <w:szCs w:val="24"/>
        </w:rPr>
        <w:t xml:space="preserve">7.4.2.2. </w:t>
      </w:r>
      <w:r w:rsidR="00176D48" w:rsidRPr="00880670">
        <w:rPr>
          <w:sz w:val="24"/>
          <w:szCs w:val="24"/>
        </w:rPr>
        <w:t xml:space="preserve">Операция снятия блокирования ценных бумаг осуществляется на основании </w:t>
      </w:r>
      <w:r w:rsidRPr="00880670">
        <w:rPr>
          <w:sz w:val="24"/>
          <w:szCs w:val="24"/>
        </w:rPr>
        <w:t>п</w:t>
      </w:r>
      <w:r w:rsidR="00176D48" w:rsidRPr="00880670">
        <w:rPr>
          <w:sz w:val="24"/>
          <w:szCs w:val="24"/>
        </w:rPr>
        <w:t>оручения инициатора операции на снятие блокирования ценных бумаг.</w:t>
      </w:r>
    </w:p>
    <w:p w:rsidR="0021070C" w:rsidRPr="00880670" w:rsidRDefault="0021070C" w:rsidP="0021070C">
      <w:pPr>
        <w:pStyle w:val="11"/>
        <w:ind w:firstLine="709"/>
        <w:jc w:val="both"/>
        <w:rPr>
          <w:sz w:val="24"/>
          <w:szCs w:val="24"/>
        </w:rPr>
      </w:pPr>
      <w:r w:rsidRPr="00880670">
        <w:rPr>
          <w:sz w:val="24"/>
          <w:szCs w:val="24"/>
        </w:rPr>
        <w:t xml:space="preserve">7.4.2.3. </w:t>
      </w:r>
      <w:r w:rsidR="00176D48" w:rsidRPr="00880670">
        <w:rPr>
          <w:sz w:val="24"/>
          <w:szCs w:val="24"/>
        </w:rPr>
        <w:t>Операция снятия блокирования ценных бумаг может осуществляться как по инициативе Депонента или его уполномоченного представителя, так и по инициативе Депозитария.</w:t>
      </w:r>
    </w:p>
    <w:p w:rsidR="00176D48" w:rsidRPr="00880670" w:rsidRDefault="0021070C" w:rsidP="0021070C">
      <w:pPr>
        <w:pStyle w:val="11"/>
        <w:ind w:firstLine="709"/>
        <w:jc w:val="both"/>
        <w:rPr>
          <w:sz w:val="24"/>
          <w:szCs w:val="24"/>
        </w:rPr>
      </w:pPr>
      <w:r w:rsidRPr="00880670">
        <w:rPr>
          <w:sz w:val="24"/>
          <w:szCs w:val="24"/>
        </w:rPr>
        <w:t xml:space="preserve">7.4.2.4. </w:t>
      </w:r>
      <w:r w:rsidR="00176D48" w:rsidRPr="00880670">
        <w:rPr>
          <w:sz w:val="24"/>
          <w:szCs w:val="24"/>
        </w:rPr>
        <w:t>Депозитарий инициирует проведение операции снятия блокирования ценных бумаг на счете депо Депонента в следующих случаях:</w:t>
      </w:r>
    </w:p>
    <w:p w:rsidR="00741B45" w:rsidRPr="00880670" w:rsidRDefault="0021070C" w:rsidP="00741B45">
      <w:pPr>
        <w:pStyle w:val="Default"/>
        <w:ind w:firstLine="709"/>
        <w:jc w:val="both"/>
        <w:rPr>
          <w:rFonts w:eastAsia="Times New Roman"/>
        </w:rPr>
      </w:pPr>
      <w:r w:rsidRPr="00880670">
        <w:t xml:space="preserve">- </w:t>
      </w:r>
      <w:r w:rsidR="00741B45" w:rsidRPr="00880670">
        <w:t xml:space="preserve"> при получении требования (решения) уполномоченного государственного органа (в том числе постановление или иной документ о снятии ареста с ценных бумаг, об отмене запрета на операции с ценными бумагами); </w:t>
      </w:r>
    </w:p>
    <w:p w:rsidR="00176D48" w:rsidRPr="00880670" w:rsidRDefault="0021070C" w:rsidP="0021070C">
      <w:pPr>
        <w:pStyle w:val="11"/>
        <w:ind w:firstLine="709"/>
        <w:jc w:val="both"/>
        <w:rPr>
          <w:sz w:val="24"/>
          <w:szCs w:val="24"/>
        </w:rPr>
      </w:pPr>
      <w:r w:rsidRPr="00880670">
        <w:rPr>
          <w:sz w:val="24"/>
          <w:szCs w:val="24"/>
        </w:rPr>
        <w:t xml:space="preserve">- </w:t>
      </w:r>
      <w:r w:rsidR="00176D48" w:rsidRPr="00880670">
        <w:rPr>
          <w:sz w:val="24"/>
          <w:szCs w:val="24"/>
        </w:rPr>
        <w:t xml:space="preserve">при получении соответствующего отчетного документа </w:t>
      </w:r>
      <w:r w:rsidR="002A0769" w:rsidRPr="00880670">
        <w:rPr>
          <w:sz w:val="24"/>
          <w:szCs w:val="24"/>
        </w:rPr>
        <w:t>от держателя реестра владельцев ценных бумаг или депозитария</w:t>
      </w:r>
      <w:r w:rsidR="00A93C13" w:rsidRPr="00880670">
        <w:rPr>
          <w:sz w:val="24"/>
          <w:szCs w:val="24"/>
        </w:rPr>
        <w:t>, открывш</w:t>
      </w:r>
      <w:r w:rsidR="00124552" w:rsidRPr="00880670">
        <w:rPr>
          <w:sz w:val="24"/>
          <w:szCs w:val="24"/>
        </w:rPr>
        <w:t>его</w:t>
      </w:r>
      <w:r w:rsidR="00A93C13" w:rsidRPr="00880670">
        <w:rPr>
          <w:sz w:val="24"/>
          <w:szCs w:val="24"/>
        </w:rPr>
        <w:t xml:space="preserve"> Д</w:t>
      </w:r>
      <w:r w:rsidR="002A0769" w:rsidRPr="00880670">
        <w:rPr>
          <w:sz w:val="24"/>
          <w:szCs w:val="24"/>
        </w:rPr>
        <w:t>епозитарию счет номинального держателя</w:t>
      </w:r>
      <w:r w:rsidR="00176D48" w:rsidRPr="00880670">
        <w:rPr>
          <w:sz w:val="24"/>
          <w:szCs w:val="24"/>
        </w:rPr>
        <w:t>;</w:t>
      </w:r>
    </w:p>
    <w:p w:rsidR="00A81155" w:rsidRPr="00880670" w:rsidRDefault="00A81155" w:rsidP="00A81155">
      <w:pPr>
        <w:pStyle w:val="Default"/>
        <w:ind w:firstLine="709"/>
        <w:jc w:val="both"/>
        <w:rPr>
          <w:rFonts w:eastAsia="Times New Roman"/>
        </w:rPr>
      </w:pPr>
      <w:proofErr w:type="gramStart"/>
      <w:r w:rsidRPr="00880670">
        <w:t>- при получении уведомления или иного документа от Места хранения ценных бумаг, подтверждающий отмену инструкции на участие в корпоративном действии, а в случае, если поручение на отмену инструкции на участие в корпоративном действии было передано Депозитарием держателю реестра через систему номинального держания, документ, полученный от держателя реестра через систему номинального держания, подтверждающий отмену инструкции на участие в корпоративном действии;</w:t>
      </w:r>
      <w:proofErr w:type="gramEnd"/>
    </w:p>
    <w:p w:rsidR="00176D48" w:rsidRPr="00880670" w:rsidRDefault="0021070C" w:rsidP="00A81155">
      <w:pPr>
        <w:pStyle w:val="11"/>
        <w:ind w:firstLine="709"/>
        <w:jc w:val="both"/>
        <w:rPr>
          <w:sz w:val="24"/>
          <w:szCs w:val="24"/>
        </w:rPr>
      </w:pPr>
      <w:r w:rsidRPr="00880670">
        <w:rPr>
          <w:sz w:val="24"/>
          <w:szCs w:val="24"/>
        </w:rPr>
        <w:t>-</w:t>
      </w:r>
      <w:r w:rsidR="00A81155" w:rsidRPr="00880670">
        <w:rPr>
          <w:sz w:val="24"/>
          <w:szCs w:val="24"/>
        </w:rPr>
        <w:t xml:space="preserve"> </w:t>
      </w:r>
      <w:r w:rsidR="00741B45" w:rsidRPr="00880670">
        <w:rPr>
          <w:sz w:val="24"/>
          <w:szCs w:val="24"/>
        </w:rPr>
        <w:t>при получении</w:t>
      </w:r>
      <w:r w:rsidR="00741B45" w:rsidRPr="00880670">
        <w:rPr>
          <w:color w:val="000000"/>
          <w:sz w:val="24"/>
          <w:szCs w:val="24"/>
        </w:rPr>
        <w:t xml:space="preserve"> </w:t>
      </w:r>
      <w:r w:rsidR="00A81155" w:rsidRPr="00880670">
        <w:rPr>
          <w:color w:val="000000"/>
          <w:sz w:val="24"/>
          <w:szCs w:val="24"/>
        </w:rPr>
        <w:t>ины</w:t>
      </w:r>
      <w:r w:rsidR="00741B45" w:rsidRPr="00880670">
        <w:rPr>
          <w:color w:val="000000"/>
          <w:sz w:val="24"/>
          <w:szCs w:val="24"/>
        </w:rPr>
        <w:t>х</w:t>
      </w:r>
      <w:r w:rsidR="00A81155" w:rsidRPr="00880670">
        <w:rPr>
          <w:color w:val="000000"/>
          <w:sz w:val="24"/>
          <w:szCs w:val="24"/>
        </w:rPr>
        <w:t xml:space="preserve"> документ</w:t>
      </w:r>
      <w:r w:rsidR="00741B45" w:rsidRPr="00880670">
        <w:rPr>
          <w:color w:val="000000"/>
          <w:sz w:val="24"/>
          <w:szCs w:val="24"/>
        </w:rPr>
        <w:t>ов</w:t>
      </w:r>
      <w:r w:rsidR="00A81155" w:rsidRPr="00880670">
        <w:rPr>
          <w:color w:val="000000"/>
          <w:sz w:val="24"/>
          <w:szCs w:val="24"/>
        </w:rPr>
        <w:t>, предусмотренны</w:t>
      </w:r>
      <w:r w:rsidR="00741B45" w:rsidRPr="00880670">
        <w:rPr>
          <w:color w:val="000000"/>
          <w:sz w:val="24"/>
          <w:szCs w:val="24"/>
        </w:rPr>
        <w:t>х</w:t>
      </w:r>
      <w:r w:rsidR="00A81155" w:rsidRPr="00880670">
        <w:rPr>
          <w:color w:val="000000"/>
          <w:sz w:val="24"/>
          <w:szCs w:val="24"/>
        </w:rPr>
        <w:t xml:space="preserve"> нормативными правовыми актами Российской Федерации, нормативными актами Банка России</w:t>
      </w:r>
      <w:r w:rsidR="00A81155" w:rsidRPr="00880670">
        <w:rPr>
          <w:sz w:val="24"/>
          <w:szCs w:val="24"/>
        </w:rPr>
        <w:t>,</w:t>
      </w:r>
      <w:r w:rsidR="00A81155" w:rsidRPr="00880670">
        <w:rPr>
          <w:color w:val="000000"/>
          <w:sz w:val="24"/>
          <w:szCs w:val="24"/>
        </w:rPr>
        <w:t xml:space="preserve"> </w:t>
      </w:r>
      <w:r w:rsidR="00A81155" w:rsidRPr="00880670">
        <w:rPr>
          <w:sz w:val="24"/>
          <w:szCs w:val="24"/>
        </w:rPr>
        <w:t>Депозитарным договором или настоящими Условиями.</w:t>
      </w:r>
    </w:p>
    <w:p w:rsidR="00176D48" w:rsidRPr="00880670" w:rsidRDefault="00176D48" w:rsidP="00494B94">
      <w:pPr>
        <w:pStyle w:val="11"/>
        <w:numPr>
          <w:ilvl w:val="3"/>
          <w:numId w:val="20"/>
        </w:numPr>
        <w:ind w:left="0" w:firstLine="709"/>
        <w:jc w:val="both"/>
        <w:rPr>
          <w:sz w:val="24"/>
          <w:szCs w:val="24"/>
        </w:rPr>
      </w:pPr>
      <w:r w:rsidRPr="00880670">
        <w:rPr>
          <w:sz w:val="24"/>
          <w:szCs w:val="24"/>
        </w:rPr>
        <w:t xml:space="preserve">Снятие блокирования ценных бумаг выполняется Депозитарием путем перевода указанных в </w:t>
      </w:r>
      <w:r w:rsidR="0021070C" w:rsidRPr="00880670">
        <w:rPr>
          <w:sz w:val="24"/>
          <w:szCs w:val="24"/>
        </w:rPr>
        <w:t>п</w:t>
      </w:r>
      <w:r w:rsidRPr="00880670">
        <w:rPr>
          <w:sz w:val="24"/>
          <w:szCs w:val="24"/>
        </w:rPr>
        <w:t xml:space="preserve">оручении ценных бумаг с </w:t>
      </w:r>
      <w:r w:rsidR="0021070C" w:rsidRPr="00880670">
        <w:rPr>
          <w:sz w:val="24"/>
          <w:szCs w:val="24"/>
        </w:rPr>
        <w:t xml:space="preserve">блокировочного </w:t>
      </w:r>
      <w:r w:rsidRPr="00880670">
        <w:rPr>
          <w:sz w:val="24"/>
          <w:szCs w:val="24"/>
        </w:rPr>
        <w:t>раздела счета депо на тот раздел счета депо, на котором эти ценные бумаги учитывались до проведения операции блокирования.</w:t>
      </w:r>
    </w:p>
    <w:p w:rsidR="00545FCD" w:rsidRPr="00880670" w:rsidRDefault="00F34F8A" w:rsidP="00E75C5C">
      <w:pPr>
        <w:ind w:firstLine="709"/>
        <w:jc w:val="both"/>
        <w:rPr>
          <w:b/>
          <w:sz w:val="24"/>
          <w:szCs w:val="24"/>
        </w:rPr>
      </w:pPr>
      <w:r w:rsidRPr="00880670">
        <w:rPr>
          <w:b/>
          <w:sz w:val="24"/>
          <w:szCs w:val="24"/>
        </w:rPr>
        <w:t xml:space="preserve">7.4.3. </w:t>
      </w:r>
      <w:r w:rsidR="00545FCD" w:rsidRPr="00880670">
        <w:rPr>
          <w:b/>
          <w:sz w:val="24"/>
          <w:szCs w:val="24"/>
        </w:rPr>
        <w:t>Обременен</w:t>
      </w:r>
      <w:r w:rsidR="002C46BB" w:rsidRPr="00880670">
        <w:rPr>
          <w:b/>
          <w:sz w:val="24"/>
          <w:szCs w:val="24"/>
        </w:rPr>
        <w:t>ие ценных бумаг обязательствами</w:t>
      </w:r>
      <w:r w:rsidR="0021070C" w:rsidRPr="00880670">
        <w:rPr>
          <w:b/>
          <w:sz w:val="24"/>
          <w:szCs w:val="24"/>
        </w:rPr>
        <w:t xml:space="preserve"> </w:t>
      </w:r>
    </w:p>
    <w:p w:rsidR="00261659" w:rsidRPr="00880670" w:rsidRDefault="00F34F8A" w:rsidP="00261659">
      <w:pPr>
        <w:pStyle w:val="Default"/>
        <w:ind w:firstLine="709"/>
        <w:jc w:val="both"/>
      </w:pPr>
      <w:r w:rsidRPr="00880670">
        <w:t xml:space="preserve">7.4.3.1. </w:t>
      </w:r>
      <w:r w:rsidR="00176D48" w:rsidRPr="00880670">
        <w:t xml:space="preserve">Операция обременения ценных бумаг обязательствами </w:t>
      </w:r>
      <w:r w:rsidR="00261659" w:rsidRPr="00880670">
        <w:t xml:space="preserve">предназначена для регистрации факта обременения </w:t>
      </w:r>
      <w:r w:rsidR="00261659" w:rsidRPr="00880670">
        <w:rPr>
          <w:bCs/>
        </w:rPr>
        <w:t>ценных бумаг в случае залога</w:t>
      </w:r>
      <w:r w:rsidR="00261659" w:rsidRPr="00880670">
        <w:rPr>
          <w:b/>
          <w:bCs/>
        </w:rPr>
        <w:t xml:space="preserve"> </w:t>
      </w:r>
      <w:r w:rsidR="00261659" w:rsidRPr="00880670">
        <w:t xml:space="preserve">ценных бумаг или иного обеспечения исполнения обязательств. </w:t>
      </w:r>
    </w:p>
    <w:p w:rsidR="00176D48" w:rsidRPr="00880670" w:rsidRDefault="005720F8" w:rsidP="005720F8">
      <w:pPr>
        <w:pStyle w:val="11"/>
        <w:ind w:firstLine="709"/>
        <w:jc w:val="both"/>
        <w:rPr>
          <w:sz w:val="24"/>
          <w:szCs w:val="24"/>
        </w:rPr>
      </w:pPr>
      <w:r w:rsidRPr="00880670">
        <w:rPr>
          <w:sz w:val="24"/>
          <w:szCs w:val="24"/>
        </w:rPr>
        <w:t xml:space="preserve">7.4.3.2. </w:t>
      </w:r>
      <w:r w:rsidR="00176D48" w:rsidRPr="00880670">
        <w:rPr>
          <w:sz w:val="24"/>
          <w:szCs w:val="24"/>
        </w:rPr>
        <w:t>Инициаторами операции обременения ценных бумаг обязательствами являются Депонент, передающий ценные бумаги в залог (Депонент-залогодатель), и Депонент, в пользу которого регистрируется обременение ценных бумаг правами залога (Депонент-залогодержатель).</w:t>
      </w:r>
    </w:p>
    <w:p w:rsidR="005720F8" w:rsidRPr="00880670" w:rsidRDefault="005720F8" w:rsidP="00494B94">
      <w:pPr>
        <w:pStyle w:val="11"/>
        <w:numPr>
          <w:ilvl w:val="3"/>
          <w:numId w:val="21"/>
        </w:numPr>
        <w:ind w:left="0" w:firstLine="709"/>
        <w:jc w:val="both"/>
        <w:rPr>
          <w:sz w:val="24"/>
          <w:szCs w:val="24"/>
        </w:rPr>
      </w:pPr>
      <w:r w:rsidRPr="00880670">
        <w:rPr>
          <w:sz w:val="24"/>
          <w:szCs w:val="24"/>
        </w:rPr>
        <w:t xml:space="preserve"> </w:t>
      </w:r>
      <w:r w:rsidR="00176D48" w:rsidRPr="00880670">
        <w:rPr>
          <w:sz w:val="24"/>
          <w:szCs w:val="24"/>
        </w:rPr>
        <w:t xml:space="preserve">Операция обременения ценных бумаг обязательствами осуществляется на основании </w:t>
      </w:r>
      <w:r w:rsidR="007931A2" w:rsidRPr="00880670">
        <w:rPr>
          <w:sz w:val="24"/>
          <w:szCs w:val="24"/>
        </w:rPr>
        <w:t>п</w:t>
      </w:r>
      <w:r w:rsidR="00176D48" w:rsidRPr="00880670">
        <w:rPr>
          <w:sz w:val="24"/>
          <w:szCs w:val="24"/>
        </w:rPr>
        <w:t>оручения инициатора операции на обременение ценных бумаг обязательствами.</w:t>
      </w:r>
    </w:p>
    <w:p w:rsidR="005720F8" w:rsidRPr="00880670" w:rsidRDefault="005720F8" w:rsidP="00494B94">
      <w:pPr>
        <w:pStyle w:val="11"/>
        <w:numPr>
          <w:ilvl w:val="3"/>
          <w:numId w:val="21"/>
        </w:numPr>
        <w:ind w:left="0" w:firstLine="709"/>
        <w:jc w:val="both"/>
        <w:rPr>
          <w:sz w:val="24"/>
          <w:szCs w:val="24"/>
        </w:rPr>
      </w:pPr>
      <w:r w:rsidRPr="00880670">
        <w:rPr>
          <w:sz w:val="24"/>
          <w:szCs w:val="24"/>
        </w:rPr>
        <w:t xml:space="preserve"> </w:t>
      </w:r>
      <w:r w:rsidR="00176D48" w:rsidRPr="00880670">
        <w:rPr>
          <w:sz w:val="24"/>
          <w:szCs w:val="24"/>
        </w:rPr>
        <w:t xml:space="preserve">Инициаторы операции указывают в </w:t>
      </w:r>
      <w:r w:rsidR="007931A2" w:rsidRPr="00880670">
        <w:rPr>
          <w:sz w:val="24"/>
          <w:szCs w:val="24"/>
        </w:rPr>
        <w:t>п</w:t>
      </w:r>
      <w:r w:rsidR="00176D48" w:rsidRPr="00880670">
        <w:rPr>
          <w:sz w:val="24"/>
          <w:szCs w:val="24"/>
        </w:rPr>
        <w:t>оручении на обременение ценных бумаг обязательствами реквизиты договора залога, в соответствии с которым осуществляется операция обременения, а также кому из инициаторов операции принадлежит право на получение дохода (купонного дохода, дивидендов или иных выплат) по ценным бумагам.</w:t>
      </w:r>
    </w:p>
    <w:p w:rsidR="005720F8" w:rsidRPr="00880670" w:rsidRDefault="005720F8" w:rsidP="00494B94">
      <w:pPr>
        <w:pStyle w:val="11"/>
        <w:numPr>
          <w:ilvl w:val="3"/>
          <w:numId w:val="21"/>
        </w:numPr>
        <w:ind w:left="0" w:firstLine="709"/>
        <w:jc w:val="both"/>
        <w:rPr>
          <w:sz w:val="24"/>
          <w:szCs w:val="24"/>
        </w:rPr>
      </w:pPr>
      <w:r w:rsidRPr="00880670">
        <w:rPr>
          <w:sz w:val="24"/>
          <w:szCs w:val="24"/>
        </w:rPr>
        <w:t xml:space="preserve"> </w:t>
      </w:r>
      <w:r w:rsidR="00176D48" w:rsidRPr="00880670">
        <w:rPr>
          <w:sz w:val="24"/>
          <w:szCs w:val="24"/>
        </w:rPr>
        <w:t xml:space="preserve">Депозитарий вправе не проверять факт существования обеспеченного залогом обязательства. Депозитарий вправе осуществлять действия по регистрации обременения ценных бумаг обязательствами, в том числе определению получателя доходов по ценным бумагам, основываясь исключительно на содержании </w:t>
      </w:r>
      <w:r w:rsidR="007931A2" w:rsidRPr="00880670">
        <w:rPr>
          <w:sz w:val="24"/>
          <w:szCs w:val="24"/>
        </w:rPr>
        <w:t>п</w:t>
      </w:r>
      <w:r w:rsidR="00176D48" w:rsidRPr="00880670">
        <w:rPr>
          <w:sz w:val="24"/>
          <w:szCs w:val="24"/>
        </w:rPr>
        <w:t>оручения инициаторов операции.</w:t>
      </w:r>
    </w:p>
    <w:p w:rsidR="005720F8" w:rsidRPr="00880670" w:rsidRDefault="005720F8" w:rsidP="00494B94">
      <w:pPr>
        <w:pStyle w:val="11"/>
        <w:numPr>
          <w:ilvl w:val="3"/>
          <w:numId w:val="21"/>
        </w:numPr>
        <w:ind w:left="0" w:firstLine="709"/>
        <w:jc w:val="both"/>
        <w:rPr>
          <w:sz w:val="24"/>
          <w:szCs w:val="24"/>
        </w:rPr>
      </w:pPr>
      <w:r w:rsidRPr="00880670">
        <w:rPr>
          <w:sz w:val="24"/>
          <w:szCs w:val="24"/>
        </w:rPr>
        <w:t xml:space="preserve"> </w:t>
      </w:r>
      <w:r w:rsidR="00176D48" w:rsidRPr="00880670">
        <w:rPr>
          <w:sz w:val="24"/>
          <w:szCs w:val="24"/>
        </w:rPr>
        <w:t xml:space="preserve">Инициаторы операции вправе указать в качестве ценных бумаг, подлежащих обременению обязательствами в Депозитарии, ценные бумаги, учитываемые на счете депо владельца, открытом на имя Депонента-залогодателя, на </w:t>
      </w:r>
      <w:r w:rsidR="007931A2" w:rsidRPr="00880670">
        <w:rPr>
          <w:sz w:val="24"/>
          <w:szCs w:val="24"/>
        </w:rPr>
        <w:t xml:space="preserve">Основном </w:t>
      </w:r>
      <w:r w:rsidR="00176D48" w:rsidRPr="00880670">
        <w:rPr>
          <w:sz w:val="24"/>
          <w:szCs w:val="24"/>
        </w:rPr>
        <w:t>разделе.</w:t>
      </w:r>
    </w:p>
    <w:p w:rsidR="005720F8" w:rsidRPr="00880670" w:rsidRDefault="005720F8" w:rsidP="00494B94">
      <w:pPr>
        <w:pStyle w:val="11"/>
        <w:numPr>
          <w:ilvl w:val="3"/>
          <w:numId w:val="21"/>
        </w:numPr>
        <w:ind w:left="0" w:firstLine="709"/>
        <w:jc w:val="both"/>
        <w:rPr>
          <w:sz w:val="24"/>
          <w:szCs w:val="24"/>
        </w:rPr>
      </w:pPr>
      <w:r w:rsidRPr="00880670">
        <w:rPr>
          <w:sz w:val="24"/>
          <w:szCs w:val="24"/>
        </w:rPr>
        <w:t xml:space="preserve"> </w:t>
      </w:r>
      <w:r w:rsidR="00176D48" w:rsidRPr="00880670">
        <w:rPr>
          <w:sz w:val="24"/>
          <w:szCs w:val="24"/>
        </w:rPr>
        <w:t xml:space="preserve">В соответствии с </w:t>
      </w:r>
      <w:r w:rsidR="007931A2" w:rsidRPr="00880670">
        <w:rPr>
          <w:sz w:val="24"/>
          <w:szCs w:val="24"/>
        </w:rPr>
        <w:t>п</w:t>
      </w:r>
      <w:r w:rsidR="00176D48" w:rsidRPr="00880670">
        <w:rPr>
          <w:sz w:val="24"/>
          <w:szCs w:val="24"/>
        </w:rPr>
        <w:t>оручением инициаторов операции Депозитарий регистрирует обременение ценных бумаг обязательствами либо на счете депо Депонента-залогодателя, в случае оставления ценных бумаг у Депонента-залогодателя, либо на счете депо Депонента-залогодержателя, в случае передачи ценных бумаг Депоненту-залогодержателю.</w:t>
      </w:r>
    </w:p>
    <w:p w:rsidR="005720F8" w:rsidRPr="00880670" w:rsidRDefault="005720F8" w:rsidP="00494B94">
      <w:pPr>
        <w:pStyle w:val="11"/>
        <w:numPr>
          <w:ilvl w:val="3"/>
          <w:numId w:val="21"/>
        </w:numPr>
        <w:ind w:left="0" w:firstLine="709"/>
        <w:jc w:val="both"/>
        <w:rPr>
          <w:sz w:val="24"/>
          <w:szCs w:val="24"/>
        </w:rPr>
      </w:pPr>
      <w:r w:rsidRPr="00880670">
        <w:rPr>
          <w:sz w:val="24"/>
          <w:szCs w:val="24"/>
        </w:rPr>
        <w:t xml:space="preserve"> </w:t>
      </w:r>
      <w:r w:rsidR="00176D48" w:rsidRPr="00880670">
        <w:rPr>
          <w:sz w:val="24"/>
          <w:szCs w:val="24"/>
        </w:rPr>
        <w:t xml:space="preserve">Регистрация обременения ценных бумаг обязательствами на счете депо Депонента-залогодателя выполняется Депозитарием путем перевода указанных в </w:t>
      </w:r>
      <w:r w:rsidR="002A5ACD" w:rsidRPr="00880670">
        <w:rPr>
          <w:sz w:val="24"/>
          <w:szCs w:val="24"/>
        </w:rPr>
        <w:t>п</w:t>
      </w:r>
      <w:r w:rsidR="00176D48" w:rsidRPr="00880670">
        <w:rPr>
          <w:sz w:val="24"/>
          <w:szCs w:val="24"/>
        </w:rPr>
        <w:t>оручении ценных бумаг на</w:t>
      </w:r>
      <w:r w:rsidR="007931A2" w:rsidRPr="00880670">
        <w:rPr>
          <w:sz w:val="24"/>
          <w:szCs w:val="24"/>
        </w:rPr>
        <w:t xml:space="preserve"> блокировочный</w:t>
      </w:r>
      <w:r w:rsidR="00176D48" w:rsidRPr="00880670">
        <w:rPr>
          <w:sz w:val="24"/>
          <w:szCs w:val="24"/>
        </w:rPr>
        <w:t xml:space="preserve"> раздел счета депо Депонента-залогодателя. Депозитарий на основании служебного </w:t>
      </w:r>
      <w:r w:rsidR="007931A2" w:rsidRPr="00880670">
        <w:rPr>
          <w:sz w:val="24"/>
          <w:szCs w:val="24"/>
        </w:rPr>
        <w:t>п</w:t>
      </w:r>
      <w:r w:rsidR="00176D48" w:rsidRPr="00880670">
        <w:rPr>
          <w:sz w:val="24"/>
          <w:szCs w:val="24"/>
        </w:rPr>
        <w:t xml:space="preserve">оручения для каждого договора залога открывает на счете депо Депонента-залогодателя </w:t>
      </w:r>
      <w:r w:rsidR="007931A2" w:rsidRPr="00880670">
        <w:rPr>
          <w:sz w:val="24"/>
          <w:szCs w:val="24"/>
        </w:rPr>
        <w:t xml:space="preserve">блокировочный </w:t>
      </w:r>
      <w:r w:rsidR="00176D48" w:rsidRPr="00880670">
        <w:rPr>
          <w:sz w:val="24"/>
          <w:szCs w:val="24"/>
        </w:rPr>
        <w:t xml:space="preserve">раздел. </w:t>
      </w:r>
    </w:p>
    <w:p w:rsidR="00261659" w:rsidRPr="00880670" w:rsidRDefault="005720F8" w:rsidP="00494B94">
      <w:pPr>
        <w:pStyle w:val="11"/>
        <w:numPr>
          <w:ilvl w:val="3"/>
          <w:numId w:val="21"/>
        </w:numPr>
        <w:ind w:left="0" w:firstLine="709"/>
        <w:jc w:val="both"/>
        <w:rPr>
          <w:sz w:val="24"/>
          <w:szCs w:val="24"/>
        </w:rPr>
      </w:pPr>
      <w:r w:rsidRPr="00880670">
        <w:rPr>
          <w:sz w:val="24"/>
          <w:szCs w:val="24"/>
        </w:rPr>
        <w:t xml:space="preserve"> </w:t>
      </w:r>
      <w:r w:rsidR="009535F7" w:rsidRPr="00880670">
        <w:rPr>
          <w:sz w:val="24"/>
          <w:szCs w:val="24"/>
        </w:rPr>
        <w:t>О</w:t>
      </w:r>
      <w:r w:rsidR="00176D48" w:rsidRPr="00880670">
        <w:rPr>
          <w:sz w:val="24"/>
          <w:szCs w:val="24"/>
        </w:rPr>
        <w:t>бременени</w:t>
      </w:r>
      <w:r w:rsidR="009535F7" w:rsidRPr="00880670">
        <w:rPr>
          <w:sz w:val="24"/>
          <w:szCs w:val="24"/>
        </w:rPr>
        <w:t>е</w:t>
      </w:r>
      <w:r w:rsidR="00176D48" w:rsidRPr="00880670">
        <w:rPr>
          <w:sz w:val="24"/>
          <w:szCs w:val="24"/>
        </w:rPr>
        <w:t xml:space="preserve"> ценных бумаг обязательствами на счете депо Депонента-залогодержателя выполняется Депозитарием путем перевода указанных в </w:t>
      </w:r>
      <w:r w:rsidR="007931A2" w:rsidRPr="00880670">
        <w:rPr>
          <w:sz w:val="24"/>
          <w:szCs w:val="24"/>
        </w:rPr>
        <w:t>п</w:t>
      </w:r>
      <w:r w:rsidR="00176D48" w:rsidRPr="00880670">
        <w:rPr>
          <w:sz w:val="24"/>
          <w:szCs w:val="24"/>
        </w:rPr>
        <w:t xml:space="preserve">оручении ценных бумаг на </w:t>
      </w:r>
      <w:r w:rsidR="007931A2" w:rsidRPr="00880670">
        <w:rPr>
          <w:sz w:val="24"/>
          <w:szCs w:val="24"/>
        </w:rPr>
        <w:t xml:space="preserve">блокировочный </w:t>
      </w:r>
      <w:r w:rsidR="00176D48" w:rsidRPr="00880670">
        <w:rPr>
          <w:sz w:val="24"/>
          <w:szCs w:val="24"/>
        </w:rPr>
        <w:t xml:space="preserve">раздел счета депо Депонента-залогодержателя. Депозитарий на основании служебного </w:t>
      </w:r>
      <w:r w:rsidR="007931A2" w:rsidRPr="00880670">
        <w:rPr>
          <w:sz w:val="24"/>
          <w:szCs w:val="24"/>
        </w:rPr>
        <w:t>п</w:t>
      </w:r>
      <w:r w:rsidR="00176D48" w:rsidRPr="00880670">
        <w:rPr>
          <w:sz w:val="24"/>
          <w:szCs w:val="24"/>
        </w:rPr>
        <w:t>оручения для каждого договора залога открывает на счете депо Депонента-залогодержателя раздел такого типа.</w:t>
      </w:r>
    </w:p>
    <w:p w:rsidR="00261659" w:rsidRPr="00880670" w:rsidRDefault="00261659" w:rsidP="00494B94">
      <w:pPr>
        <w:pStyle w:val="11"/>
        <w:numPr>
          <w:ilvl w:val="3"/>
          <w:numId w:val="21"/>
        </w:numPr>
        <w:tabs>
          <w:tab w:val="left" w:pos="1701"/>
        </w:tabs>
        <w:ind w:left="0" w:firstLine="709"/>
        <w:jc w:val="both"/>
        <w:rPr>
          <w:sz w:val="24"/>
          <w:szCs w:val="24"/>
        </w:rPr>
      </w:pPr>
      <w:r w:rsidRPr="00880670">
        <w:rPr>
          <w:color w:val="000000"/>
          <w:sz w:val="24"/>
          <w:szCs w:val="24"/>
        </w:rPr>
        <w:t xml:space="preserve">Не допускается обременение ценных бумаг на торговом счете депо, за исключением случаев, предусмотренных нормативными правовыми актами Российской Федерации, нормативными актами Банка России </w:t>
      </w:r>
    </w:p>
    <w:p w:rsidR="009535F7" w:rsidRPr="00880670" w:rsidRDefault="00176D48" w:rsidP="00494B94">
      <w:pPr>
        <w:pStyle w:val="11"/>
        <w:numPr>
          <w:ilvl w:val="3"/>
          <w:numId w:val="21"/>
        </w:numPr>
        <w:tabs>
          <w:tab w:val="left" w:pos="1701"/>
        </w:tabs>
        <w:ind w:left="0" w:firstLine="709"/>
        <w:jc w:val="both"/>
        <w:rPr>
          <w:sz w:val="24"/>
          <w:szCs w:val="24"/>
        </w:rPr>
      </w:pPr>
      <w:r w:rsidRPr="00880670">
        <w:rPr>
          <w:sz w:val="24"/>
          <w:szCs w:val="24"/>
        </w:rPr>
        <w:t>В случае передачи в залог закладных Депонент-залогодатель вправе указать в поручении дополнительно дату, при наступлении которой залогодержатель закладной имеет право продать закладную в целях удержания из вырученных денег суммы обеспеченного ее залогом обязательства.</w:t>
      </w:r>
    </w:p>
    <w:p w:rsidR="009535F7" w:rsidRPr="00880670" w:rsidRDefault="009535F7" w:rsidP="00494B94">
      <w:pPr>
        <w:pStyle w:val="11"/>
        <w:numPr>
          <w:ilvl w:val="3"/>
          <w:numId w:val="21"/>
        </w:numPr>
        <w:tabs>
          <w:tab w:val="left" w:pos="1701"/>
        </w:tabs>
        <w:ind w:left="0" w:firstLine="709"/>
        <w:jc w:val="both"/>
        <w:rPr>
          <w:sz w:val="24"/>
          <w:szCs w:val="24"/>
        </w:rPr>
      </w:pPr>
      <w:r w:rsidRPr="00880670">
        <w:rPr>
          <w:color w:val="000000"/>
          <w:sz w:val="24"/>
          <w:szCs w:val="24"/>
        </w:rPr>
        <w:t>При конвертации ценных бумаг, в отношении которых установлено обременение, в иные ценные бумаги Депозитарий вносит запись об обременении последних на основании служебного поручения, за исключением случая, когда в поручении оговорено, что в соответствии с договором залога ценные бумаги, в которые конвертированы заложенные ценные бумаги, не считаются находящимися в залоге.</w:t>
      </w:r>
    </w:p>
    <w:p w:rsidR="00261659" w:rsidRPr="00880670" w:rsidRDefault="00261659" w:rsidP="00494B94">
      <w:pPr>
        <w:pStyle w:val="11"/>
        <w:numPr>
          <w:ilvl w:val="3"/>
          <w:numId w:val="21"/>
        </w:numPr>
        <w:tabs>
          <w:tab w:val="left" w:pos="1701"/>
        </w:tabs>
        <w:ind w:left="0" w:firstLine="709"/>
        <w:jc w:val="both"/>
        <w:rPr>
          <w:sz w:val="24"/>
          <w:szCs w:val="24"/>
        </w:rPr>
      </w:pPr>
      <w:r w:rsidRPr="00880670">
        <w:rPr>
          <w:color w:val="000000"/>
          <w:sz w:val="24"/>
          <w:szCs w:val="24"/>
        </w:rPr>
        <w:t xml:space="preserve">Если залогодатель в силу того, что он является владельцем ценных бумаг, дополнительно к находящимся в </w:t>
      </w:r>
      <w:proofErr w:type="gramStart"/>
      <w:r w:rsidRPr="00880670">
        <w:rPr>
          <w:color w:val="000000"/>
          <w:sz w:val="24"/>
          <w:szCs w:val="24"/>
        </w:rPr>
        <w:t>залоге</w:t>
      </w:r>
      <w:proofErr w:type="gramEnd"/>
      <w:r w:rsidRPr="00880670">
        <w:rPr>
          <w:color w:val="000000"/>
          <w:sz w:val="24"/>
          <w:szCs w:val="24"/>
        </w:rPr>
        <w:t xml:space="preserve"> ценным бумагам безвозмездно получает иные ценные бумаги, Депозитарий вносит в отношении таких ценных бумаг запись о залоге на основании служебного поручения. </w:t>
      </w:r>
    </w:p>
    <w:p w:rsidR="00545FCD" w:rsidRPr="00880670" w:rsidRDefault="00F34F8A" w:rsidP="00E75C5C">
      <w:pPr>
        <w:ind w:firstLine="709"/>
        <w:jc w:val="both"/>
        <w:rPr>
          <w:b/>
          <w:sz w:val="24"/>
          <w:szCs w:val="24"/>
        </w:rPr>
      </w:pPr>
      <w:r w:rsidRPr="00880670">
        <w:rPr>
          <w:b/>
          <w:sz w:val="24"/>
          <w:szCs w:val="24"/>
        </w:rPr>
        <w:t>7</w:t>
      </w:r>
      <w:r w:rsidR="00206329" w:rsidRPr="00880670">
        <w:rPr>
          <w:b/>
          <w:sz w:val="24"/>
          <w:szCs w:val="24"/>
        </w:rPr>
        <w:t>.4.4</w:t>
      </w:r>
      <w:r w:rsidR="00E75C5C" w:rsidRPr="00880670">
        <w:rPr>
          <w:b/>
          <w:sz w:val="24"/>
          <w:szCs w:val="24"/>
        </w:rPr>
        <w:t xml:space="preserve">. </w:t>
      </w:r>
      <w:r w:rsidR="00545FCD" w:rsidRPr="00880670">
        <w:rPr>
          <w:b/>
          <w:sz w:val="24"/>
          <w:szCs w:val="24"/>
        </w:rPr>
        <w:t>Прекращение обременен</w:t>
      </w:r>
      <w:r w:rsidR="002C46BB" w:rsidRPr="00880670">
        <w:rPr>
          <w:b/>
          <w:sz w:val="24"/>
          <w:szCs w:val="24"/>
        </w:rPr>
        <w:t>ия ценных бумаг обязательствами</w:t>
      </w:r>
      <w:r w:rsidR="0021070C" w:rsidRPr="00880670">
        <w:rPr>
          <w:sz w:val="24"/>
          <w:szCs w:val="24"/>
        </w:rPr>
        <w:t xml:space="preserve"> </w:t>
      </w:r>
    </w:p>
    <w:p w:rsidR="009535F7" w:rsidRPr="00880670" w:rsidRDefault="00F34F8A" w:rsidP="009535F7">
      <w:pPr>
        <w:pStyle w:val="Default"/>
        <w:ind w:firstLine="709"/>
        <w:jc w:val="both"/>
        <w:rPr>
          <w:rFonts w:eastAsia="Times New Roman"/>
        </w:rPr>
      </w:pPr>
      <w:r w:rsidRPr="00880670">
        <w:t xml:space="preserve">7.4.4.1. </w:t>
      </w:r>
      <w:r w:rsidR="009535F7" w:rsidRPr="00880670">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прекращение обременения ценных бумаг осуществляется на основании поручения, подписанного </w:t>
      </w:r>
      <w:r w:rsidR="005A63A1" w:rsidRPr="00880670">
        <w:t>Депонентом-</w:t>
      </w:r>
      <w:r w:rsidR="009535F7" w:rsidRPr="00880670">
        <w:t xml:space="preserve">залогодержателем либо </w:t>
      </w:r>
      <w:r w:rsidR="005A63A1" w:rsidRPr="00880670">
        <w:t>Депонентом-</w:t>
      </w:r>
      <w:r w:rsidR="009535F7" w:rsidRPr="00880670">
        <w:t xml:space="preserve">залогодержателем и </w:t>
      </w:r>
      <w:r w:rsidR="005A63A1" w:rsidRPr="00880670">
        <w:t>Депонентом-</w:t>
      </w:r>
      <w:r w:rsidR="009535F7" w:rsidRPr="00880670">
        <w:t xml:space="preserve">залогодателем. </w:t>
      </w:r>
    </w:p>
    <w:p w:rsidR="009535F7" w:rsidRPr="00880670" w:rsidRDefault="009535F7" w:rsidP="009535F7">
      <w:pPr>
        <w:pStyle w:val="Default"/>
        <w:ind w:firstLine="709"/>
        <w:jc w:val="both"/>
      </w:pPr>
      <w:r w:rsidRPr="00880670">
        <w:t xml:space="preserve">7.4.4.2. В случае если ценные бумаги, являющиеся предметом залога, на основании решения суда были реализованы на торгах, прекращение обременения ценных бумаг осуществляется на основании соответствующего решения (постановления) судебного пристава-исполнителя. </w:t>
      </w:r>
    </w:p>
    <w:p w:rsidR="009535F7" w:rsidRPr="00880670" w:rsidRDefault="009535F7" w:rsidP="009535F7">
      <w:pPr>
        <w:pStyle w:val="Default"/>
        <w:ind w:firstLine="709"/>
        <w:jc w:val="both"/>
      </w:pPr>
      <w:r w:rsidRPr="00880670">
        <w:t xml:space="preserve">7.4.4.3. В случае погашения </w:t>
      </w:r>
      <w:r w:rsidR="00C828BA" w:rsidRPr="00880670">
        <w:t>эмитент</w:t>
      </w:r>
      <w:r w:rsidRPr="00880670">
        <w:t>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лица, осуществляющего права по этим ценным бумагам, прекращение обременения ценных бумаг осуществляется на основании служебного поручения.</w:t>
      </w:r>
    </w:p>
    <w:p w:rsidR="009535F7" w:rsidRPr="00880670" w:rsidRDefault="009535F7" w:rsidP="009535F7">
      <w:pPr>
        <w:pStyle w:val="Default"/>
        <w:ind w:firstLine="709"/>
        <w:jc w:val="both"/>
      </w:pPr>
      <w:r w:rsidRPr="00880670">
        <w:t>7.4.4.4. Прекращение обременения ценных бумаг обязательствами в связи с исполнением обязательства, обеспеченного договора залога, выполняется Депозитарием путем перевода ценных бумаг, указанных в поручении, подписанном Депонентом-залогодателем и Депонентом-залогодержателем, на тот раздел счета депо Депонента-залогодателя, на котором они учитывались до обременения обязательствами.</w:t>
      </w:r>
    </w:p>
    <w:p w:rsidR="009535F7" w:rsidRPr="00880670" w:rsidRDefault="009535F7" w:rsidP="009535F7">
      <w:pPr>
        <w:autoSpaceDE w:val="0"/>
        <w:autoSpaceDN w:val="0"/>
        <w:adjustRightInd w:val="0"/>
        <w:ind w:firstLine="709"/>
        <w:jc w:val="both"/>
        <w:rPr>
          <w:color w:val="000000"/>
          <w:sz w:val="24"/>
          <w:szCs w:val="24"/>
        </w:rPr>
      </w:pPr>
      <w:r w:rsidRPr="00880670">
        <w:rPr>
          <w:color w:val="000000"/>
          <w:sz w:val="24"/>
          <w:szCs w:val="24"/>
        </w:rPr>
        <w:t xml:space="preserve">7.4.4.5. Депозитарий не несет никаких обязательств по осуществлению проверки факта исполнения обеспеченного залогом обязательства и вправе не требовать предоставления документа, подтверждающего факт исполнения такого обязательства и отсутствие у залогодержателя (кредитора) каких-либо претензий к залогодателю (должнику). </w:t>
      </w:r>
    </w:p>
    <w:p w:rsidR="00E0190B" w:rsidRPr="00880670" w:rsidRDefault="009535F7" w:rsidP="009535F7">
      <w:pPr>
        <w:pStyle w:val="Default"/>
        <w:ind w:firstLine="709"/>
        <w:rPr>
          <w:b/>
        </w:rPr>
      </w:pPr>
      <w:r w:rsidRPr="00880670">
        <w:rPr>
          <w:rFonts w:ascii="Verdana" w:hAnsi="Verdana" w:cs="Verdana"/>
          <w:sz w:val="22"/>
          <w:szCs w:val="22"/>
        </w:rPr>
        <w:t xml:space="preserve"> </w:t>
      </w:r>
      <w:bookmarkStart w:id="72" w:name="_Toc370208407"/>
      <w:bookmarkEnd w:id="44"/>
      <w:bookmarkEnd w:id="45"/>
      <w:bookmarkEnd w:id="70"/>
      <w:bookmarkEnd w:id="71"/>
      <w:r w:rsidR="00E0190B" w:rsidRPr="00880670">
        <w:rPr>
          <w:b/>
          <w:iCs/>
          <w:kern w:val="28"/>
        </w:rPr>
        <w:t>7.5. Глобальные операции</w:t>
      </w:r>
      <w:bookmarkEnd w:id="72"/>
    </w:p>
    <w:p w:rsidR="00545FCD" w:rsidRPr="00880670" w:rsidRDefault="00562387" w:rsidP="00E75C5C">
      <w:pPr>
        <w:ind w:firstLine="709"/>
        <w:jc w:val="both"/>
        <w:rPr>
          <w:b/>
          <w:sz w:val="24"/>
          <w:szCs w:val="24"/>
        </w:rPr>
      </w:pPr>
      <w:r w:rsidRPr="00880670">
        <w:rPr>
          <w:b/>
          <w:sz w:val="24"/>
          <w:szCs w:val="24"/>
        </w:rPr>
        <w:t>7.5.1</w:t>
      </w:r>
      <w:r w:rsidR="00E75C5C" w:rsidRPr="00880670">
        <w:rPr>
          <w:b/>
          <w:sz w:val="24"/>
          <w:szCs w:val="24"/>
        </w:rPr>
        <w:t xml:space="preserve">. </w:t>
      </w:r>
      <w:r w:rsidR="002C46BB" w:rsidRPr="00880670">
        <w:rPr>
          <w:b/>
          <w:sz w:val="24"/>
          <w:szCs w:val="24"/>
        </w:rPr>
        <w:t>Конвертация ценных бумаг</w:t>
      </w:r>
    </w:p>
    <w:p w:rsidR="003041EE" w:rsidRPr="00880670" w:rsidRDefault="00562387" w:rsidP="003041EE">
      <w:pPr>
        <w:pStyle w:val="11"/>
        <w:ind w:firstLine="709"/>
        <w:jc w:val="both"/>
        <w:rPr>
          <w:sz w:val="24"/>
          <w:szCs w:val="24"/>
        </w:rPr>
      </w:pPr>
      <w:r w:rsidRPr="00880670">
        <w:rPr>
          <w:sz w:val="24"/>
          <w:szCs w:val="24"/>
        </w:rPr>
        <w:t xml:space="preserve">7.5.1.1. </w:t>
      </w:r>
      <w:r w:rsidR="005A2CD9" w:rsidRPr="00880670">
        <w:rPr>
          <w:sz w:val="24"/>
          <w:szCs w:val="24"/>
        </w:rPr>
        <w:t>Операция конвертации ценных бумаг, которые и/или права на которые учитываются в Депозитарии, заключается в действиях Депозитария, связанных с заменой на счетах депо и счете неустановленных лиц ценных бумаг одного выпуска на ценные бумаги другого выпуска в соответствии с заданным коэффициентом.</w:t>
      </w:r>
    </w:p>
    <w:p w:rsidR="005A2CD9" w:rsidRPr="00880670" w:rsidRDefault="003041EE" w:rsidP="003041EE">
      <w:pPr>
        <w:pStyle w:val="11"/>
        <w:ind w:firstLine="709"/>
        <w:jc w:val="both"/>
        <w:rPr>
          <w:sz w:val="24"/>
          <w:szCs w:val="24"/>
        </w:rPr>
      </w:pPr>
      <w:r w:rsidRPr="00880670">
        <w:rPr>
          <w:sz w:val="24"/>
          <w:szCs w:val="24"/>
        </w:rPr>
        <w:t xml:space="preserve">7.5.1.2. </w:t>
      </w:r>
      <w:r w:rsidR="005A2CD9" w:rsidRPr="00880670">
        <w:rPr>
          <w:sz w:val="24"/>
          <w:szCs w:val="24"/>
        </w:rPr>
        <w:t>Операция конвертации ценных бумаг осуществляется Депозитарием как списание ценных бумаг одного выпуска и зачисление ценных бумаг другого выпуска.</w:t>
      </w:r>
    </w:p>
    <w:p w:rsidR="005A2CD9" w:rsidRPr="00880670" w:rsidRDefault="005A2CD9" w:rsidP="00494B94">
      <w:pPr>
        <w:pStyle w:val="11"/>
        <w:numPr>
          <w:ilvl w:val="3"/>
          <w:numId w:val="22"/>
        </w:numPr>
        <w:ind w:left="0" w:firstLine="709"/>
        <w:jc w:val="both"/>
        <w:rPr>
          <w:sz w:val="24"/>
          <w:szCs w:val="24"/>
        </w:rPr>
      </w:pPr>
      <w:r w:rsidRPr="00880670">
        <w:rPr>
          <w:sz w:val="24"/>
          <w:szCs w:val="24"/>
        </w:rPr>
        <w:t>Конвертация может осуществляться:</w:t>
      </w:r>
    </w:p>
    <w:p w:rsidR="005A2CD9" w:rsidRPr="00880670" w:rsidRDefault="003041EE" w:rsidP="003041EE">
      <w:pPr>
        <w:pStyle w:val="11"/>
        <w:ind w:firstLine="709"/>
        <w:jc w:val="both"/>
        <w:rPr>
          <w:sz w:val="24"/>
          <w:szCs w:val="24"/>
        </w:rPr>
      </w:pPr>
      <w:r w:rsidRPr="00880670">
        <w:rPr>
          <w:sz w:val="24"/>
          <w:szCs w:val="24"/>
        </w:rPr>
        <w:t xml:space="preserve">- </w:t>
      </w:r>
      <w:r w:rsidR="005A2CD9" w:rsidRPr="00880670">
        <w:rPr>
          <w:sz w:val="24"/>
          <w:szCs w:val="24"/>
        </w:rPr>
        <w:t xml:space="preserve">в отношении ценных бумаг одного </w:t>
      </w:r>
      <w:r w:rsidR="00C828BA" w:rsidRPr="00880670">
        <w:rPr>
          <w:sz w:val="24"/>
          <w:szCs w:val="24"/>
        </w:rPr>
        <w:t>эмитент</w:t>
      </w:r>
      <w:r w:rsidR="005A2CD9" w:rsidRPr="00880670">
        <w:rPr>
          <w:sz w:val="24"/>
          <w:szCs w:val="24"/>
        </w:rPr>
        <w:t xml:space="preserve">а, подлежащих конвертации в другие ценные бумаги того же </w:t>
      </w:r>
      <w:r w:rsidR="00C828BA" w:rsidRPr="00880670">
        <w:rPr>
          <w:sz w:val="24"/>
          <w:szCs w:val="24"/>
        </w:rPr>
        <w:t>эмитент</w:t>
      </w:r>
      <w:r w:rsidR="005A2CD9" w:rsidRPr="00880670">
        <w:rPr>
          <w:sz w:val="24"/>
          <w:szCs w:val="24"/>
        </w:rPr>
        <w:t>а,</w:t>
      </w:r>
    </w:p>
    <w:p w:rsidR="005A2CD9" w:rsidRPr="00880670" w:rsidRDefault="003041EE" w:rsidP="003041EE">
      <w:pPr>
        <w:pStyle w:val="11"/>
        <w:ind w:firstLine="709"/>
        <w:jc w:val="both"/>
        <w:rPr>
          <w:sz w:val="24"/>
          <w:szCs w:val="24"/>
        </w:rPr>
      </w:pPr>
      <w:r w:rsidRPr="00880670">
        <w:rPr>
          <w:sz w:val="24"/>
          <w:szCs w:val="24"/>
        </w:rPr>
        <w:t xml:space="preserve">- </w:t>
      </w:r>
      <w:r w:rsidR="005A2CD9" w:rsidRPr="00880670">
        <w:rPr>
          <w:sz w:val="24"/>
          <w:szCs w:val="24"/>
        </w:rPr>
        <w:t xml:space="preserve">в отношении ценных бумаг различных </w:t>
      </w:r>
      <w:r w:rsidR="00C828BA" w:rsidRPr="00880670">
        <w:rPr>
          <w:sz w:val="24"/>
          <w:szCs w:val="24"/>
        </w:rPr>
        <w:t>эмитент</w:t>
      </w:r>
      <w:r w:rsidR="005A2CD9" w:rsidRPr="00880670">
        <w:rPr>
          <w:sz w:val="24"/>
          <w:szCs w:val="24"/>
        </w:rPr>
        <w:t xml:space="preserve">ов, при проведении реорганизации </w:t>
      </w:r>
      <w:r w:rsidR="00C828BA" w:rsidRPr="00880670">
        <w:rPr>
          <w:sz w:val="24"/>
          <w:szCs w:val="24"/>
        </w:rPr>
        <w:t>эмитент</w:t>
      </w:r>
      <w:r w:rsidR="005A2CD9" w:rsidRPr="00880670">
        <w:rPr>
          <w:sz w:val="24"/>
          <w:szCs w:val="24"/>
        </w:rPr>
        <w:t>ов в форме слияния, присоединения, разделения, выделения.</w:t>
      </w:r>
    </w:p>
    <w:p w:rsidR="003041EE" w:rsidRPr="00880670" w:rsidRDefault="005A2CD9" w:rsidP="00494B94">
      <w:pPr>
        <w:pStyle w:val="11"/>
        <w:numPr>
          <w:ilvl w:val="3"/>
          <w:numId w:val="22"/>
        </w:numPr>
        <w:ind w:left="0" w:firstLine="709"/>
        <w:jc w:val="both"/>
        <w:rPr>
          <w:sz w:val="24"/>
          <w:szCs w:val="24"/>
        </w:rPr>
      </w:pPr>
      <w:r w:rsidRPr="00880670">
        <w:rPr>
          <w:sz w:val="24"/>
          <w:szCs w:val="24"/>
        </w:rPr>
        <w:t>Возможна как обязательная конвертация ценных бумаг, так и добровольная, осуществляемая только в отношении ценных бумаг, владельцы которых выразили свое согласие на конвертацию.</w:t>
      </w:r>
    </w:p>
    <w:p w:rsidR="003041EE" w:rsidRPr="00880670" w:rsidRDefault="005A2CD9" w:rsidP="00494B94">
      <w:pPr>
        <w:pStyle w:val="11"/>
        <w:numPr>
          <w:ilvl w:val="3"/>
          <w:numId w:val="22"/>
        </w:numPr>
        <w:ind w:left="0" w:firstLine="709"/>
        <w:jc w:val="both"/>
        <w:rPr>
          <w:sz w:val="24"/>
          <w:szCs w:val="24"/>
        </w:rPr>
      </w:pPr>
      <w:r w:rsidRPr="00880670">
        <w:rPr>
          <w:sz w:val="24"/>
          <w:szCs w:val="24"/>
        </w:rPr>
        <w:t>При обязательной конвертации всего выпуска ценных бумаг Депозитарий проводит операцию конвертации в отношении всех Депонентов, имеющих ценные бумаги этого выпуска на своих счетах депо, а так же на счете неустановленных лиц.</w:t>
      </w:r>
    </w:p>
    <w:p w:rsidR="003041EE" w:rsidRPr="00880670" w:rsidRDefault="005A2CD9" w:rsidP="00494B94">
      <w:pPr>
        <w:pStyle w:val="11"/>
        <w:numPr>
          <w:ilvl w:val="3"/>
          <w:numId w:val="22"/>
        </w:numPr>
        <w:ind w:left="0" w:firstLine="709"/>
        <w:jc w:val="both"/>
        <w:rPr>
          <w:sz w:val="24"/>
          <w:szCs w:val="24"/>
        </w:rPr>
      </w:pPr>
      <w:r w:rsidRPr="00880670">
        <w:rPr>
          <w:sz w:val="24"/>
          <w:szCs w:val="24"/>
        </w:rPr>
        <w:t>В случае добровольной конвертации Депозитарий вносит необходимые записи по счетам депо только в отношении Депонентов, выразивших свое согласие на конвертацию.</w:t>
      </w:r>
      <w:r w:rsidR="003041EE" w:rsidRPr="00880670">
        <w:rPr>
          <w:sz w:val="24"/>
          <w:szCs w:val="24"/>
        </w:rPr>
        <w:t xml:space="preserve">   </w:t>
      </w:r>
    </w:p>
    <w:p w:rsidR="005A2CD9" w:rsidRPr="00880670" w:rsidRDefault="005A2CD9" w:rsidP="00494B94">
      <w:pPr>
        <w:pStyle w:val="11"/>
        <w:numPr>
          <w:ilvl w:val="3"/>
          <w:numId w:val="22"/>
        </w:numPr>
        <w:ind w:left="0" w:firstLine="709"/>
        <w:jc w:val="both"/>
        <w:rPr>
          <w:sz w:val="24"/>
          <w:szCs w:val="24"/>
        </w:rPr>
      </w:pPr>
      <w:r w:rsidRPr="00880670">
        <w:rPr>
          <w:sz w:val="24"/>
          <w:szCs w:val="24"/>
        </w:rPr>
        <w:t>Операция конвертации осуществляется на основании:</w:t>
      </w:r>
    </w:p>
    <w:p w:rsidR="005A2CD9" w:rsidRPr="00880670" w:rsidRDefault="003041EE" w:rsidP="003041EE">
      <w:pPr>
        <w:pStyle w:val="11"/>
        <w:ind w:firstLine="709"/>
        <w:jc w:val="both"/>
        <w:rPr>
          <w:sz w:val="24"/>
          <w:szCs w:val="24"/>
        </w:rPr>
      </w:pPr>
      <w:r w:rsidRPr="00880670">
        <w:rPr>
          <w:sz w:val="24"/>
          <w:szCs w:val="24"/>
        </w:rPr>
        <w:t xml:space="preserve">- </w:t>
      </w:r>
      <w:r w:rsidR="005A2CD9" w:rsidRPr="00880670">
        <w:rPr>
          <w:sz w:val="24"/>
          <w:szCs w:val="24"/>
        </w:rPr>
        <w:t>отчетного документа о проведенной операции конвертации ценных бумаг</w:t>
      </w:r>
      <w:r w:rsidR="002A0769" w:rsidRPr="00880670">
        <w:rPr>
          <w:sz w:val="24"/>
          <w:szCs w:val="24"/>
        </w:rPr>
        <w:t>, полученного от</w:t>
      </w:r>
      <w:r w:rsidR="005A2CD9" w:rsidRPr="00880670">
        <w:rPr>
          <w:sz w:val="24"/>
          <w:szCs w:val="24"/>
        </w:rPr>
        <w:t xml:space="preserve"> </w:t>
      </w:r>
      <w:r w:rsidR="002A0769" w:rsidRPr="00880670">
        <w:rPr>
          <w:sz w:val="24"/>
          <w:szCs w:val="24"/>
        </w:rPr>
        <w:t>держателя реестра владельцев ценных бумаг или депозитария</w:t>
      </w:r>
      <w:r w:rsidR="00A93C13" w:rsidRPr="00880670">
        <w:rPr>
          <w:sz w:val="24"/>
          <w:szCs w:val="24"/>
        </w:rPr>
        <w:t>, открывш</w:t>
      </w:r>
      <w:r w:rsidR="000E4C48" w:rsidRPr="00880670">
        <w:rPr>
          <w:sz w:val="24"/>
          <w:szCs w:val="24"/>
        </w:rPr>
        <w:t>его</w:t>
      </w:r>
      <w:r w:rsidR="00A93C13" w:rsidRPr="00880670">
        <w:rPr>
          <w:sz w:val="24"/>
          <w:szCs w:val="24"/>
        </w:rPr>
        <w:t xml:space="preserve"> Д</w:t>
      </w:r>
      <w:r w:rsidR="002A0769" w:rsidRPr="00880670">
        <w:rPr>
          <w:sz w:val="24"/>
          <w:szCs w:val="24"/>
        </w:rPr>
        <w:t>епозитарию счет номинального держателя</w:t>
      </w:r>
      <w:r w:rsidR="005A2CD9" w:rsidRPr="00880670">
        <w:rPr>
          <w:sz w:val="24"/>
          <w:szCs w:val="24"/>
        </w:rPr>
        <w:t>;</w:t>
      </w:r>
    </w:p>
    <w:p w:rsidR="005A2CD9" w:rsidRPr="00880670" w:rsidRDefault="003041EE" w:rsidP="003041EE">
      <w:pPr>
        <w:pStyle w:val="11"/>
        <w:ind w:firstLine="709"/>
        <w:jc w:val="both"/>
        <w:rPr>
          <w:sz w:val="24"/>
          <w:szCs w:val="24"/>
        </w:rPr>
      </w:pPr>
      <w:r w:rsidRPr="00880670">
        <w:rPr>
          <w:sz w:val="24"/>
          <w:szCs w:val="24"/>
        </w:rPr>
        <w:t xml:space="preserve">- </w:t>
      </w:r>
      <w:r w:rsidR="005A2CD9" w:rsidRPr="00880670">
        <w:rPr>
          <w:sz w:val="24"/>
          <w:szCs w:val="24"/>
        </w:rPr>
        <w:t>заявления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rsidR="005A2CD9" w:rsidRPr="00880670" w:rsidRDefault="003041EE" w:rsidP="003041EE">
      <w:pPr>
        <w:pStyle w:val="11"/>
        <w:ind w:firstLine="709"/>
        <w:jc w:val="both"/>
        <w:rPr>
          <w:sz w:val="24"/>
          <w:szCs w:val="24"/>
        </w:rPr>
      </w:pPr>
      <w:r w:rsidRPr="00880670">
        <w:rPr>
          <w:sz w:val="24"/>
          <w:szCs w:val="24"/>
        </w:rPr>
        <w:t>- п</w:t>
      </w:r>
      <w:r w:rsidR="005A2CD9" w:rsidRPr="00880670">
        <w:rPr>
          <w:sz w:val="24"/>
          <w:szCs w:val="24"/>
        </w:rPr>
        <w:t>оручения на проведение глобальной операции, подписанного уполномоченным лицом Депозитария (при обязательной конвертации) или Депонентом либо его уполномоченным представителем (при добровольной конвертации).</w:t>
      </w:r>
    </w:p>
    <w:p w:rsidR="005A2CD9" w:rsidRPr="00880670" w:rsidRDefault="003041EE" w:rsidP="003041EE">
      <w:pPr>
        <w:pStyle w:val="11"/>
        <w:ind w:firstLine="709"/>
        <w:jc w:val="both"/>
        <w:rPr>
          <w:sz w:val="24"/>
          <w:szCs w:val="24"/>
        </w:rPr>
      </w:pPr>
      <w:r w:rsidRPr="00880670">
        <w:rPr>
          <w:sz w:val="24"/>
          <w:szCs w:val="24"/>
        </w:rPr>
        <w:t xml:space="preserve">7.5.1.8. </w:t>
      </w:r>
      <w:r w:rsidR="005A2CD9" w:rsidRPr="00880670">
        <w:rPr>
          <w:sz w:val="24"/>
          <w:szCs w:val="24"/>
        </w:rPr>
        <w:t xml:space="preserve">Депозитарий осуществляет конвертацию ценных бумаг </w:t>
      </w:r>
      <w:r w:rsidR="00C51EB5" w:rsidRPr="00880670">
        <w:rPr>
          <w:sz w:val="24"/>
          <w:szCs w:val="24"/>
        </w:rPr>
        <w:t xml:space="preserve">в сроки, определенные решением </w:t>
      </w:r>
      <w:r w:rsidR="00C828BA" w:rsidRPr="00880670">
        <w:rPr>
          <w:sz w:val="24"/>
          <w:szCs w:val="24"/>
        </w:rPr>
        <w:t>эмитент</w:t>
      </w:r>
      <w:r w:rsidR="005A2CD9" w:rsidRPr="00880670">
        <w:rPr>
          <w:sz w:val="24"/>
          <w:szCs w:val="24"/>
        </w:rPr>
        <w:t xml:space="preserve">а, либо в течение </w:t>
      </w:r>
      <w:r w:rsidRPr="00880670">
        <w:rPr>
          <w:sz w:val="24"/>
          <w:szCs w:val="24"/>
        </w:rPr>
        <w:t>одного</w:t>
      </w:r>
      <w:r w:rsidR="005A2CD9" w:rsidRPr="00880670">
        <w:rPr>
          <w:sz w:val="24"/>
          <w:szCs w:val="24"/>
        </w:rPr>
        <w:t xml:space="preserve"> рабоч</w:t>
      </w:r>
      <w:r w:rsidRPr="00880670">
        <w:rPr>
          <w:sz w:val="24"/>
          <w:szCs w:val="24"/>
        </w:rPr>
        <w:t>его</w:t>
      </w:r>
      <w:r w:rsidR="005A2CD9" w:rsidRPr="00880670">
        <w:rPr>
          <w:sz w:val="24"/>
          <w:szCs w:val="24"/>
        </w:rPr>
        <w:t xml:space="preserve"> дн</w:t>
      </w:r>
      <w:r w:rsidRPr="00880670">
        <w:rPr>
          <w:sz w:val="24"/>
          <w:szCs w:val="24"/>
        </w:rPr>
        <w:t>я</w:t>
      </w:r>
      <w:r w:rsidR="005A2CD9" w:rsidRPr="00880670">
        <w:rPr>
          <w:sz w:val="24"/>
          <w:szCs w:val="24"/>
        </w:rPr>
        <w:t xml:space="preserve"> с момента получения всех необходимых документов </w:t>
      </w:r>
      <w:r w:rsidR="002A0769" w:rsidRPr="00880670">
        <w:rPr>
          <w:sz w:val="24"/>
          <w:szCs w:val="24"/>
        </w:rPr>
        <w:t>от держателя реестра владельцев ценных бумаг или депозитария</w:t>
      </w:r>
      <w:r w:rsidR="00A93C13" w:rsidRPr="00880670">
        <w:rPr>
          <w:sz w:val="24"/>
          <w:szCs w:val="24"/>
        </w:rPr>
        <w:t>, открывшим Д</w:t>
      </w:r>
      <w:r w:rsidR="002A0769" w:rsidRPr="00880670">
        <w:rPr>
          <w:sz w:val="24"/>
          <w:szCs w:val="24"/>
        </w:rPr>
        <w:t>епозитарию счет номинального держателя</w:t>
      </w:r>
      <w:r w:rsidR="005A2CD9" w:rsidRPr="00880670">
        <w:rPr>
          <w:sz w:val="24"/>
          <w:szCs w:val="24"/>
        </w:rPr>
        <w:t>, а также от Депонента (при добровольной конвертации).</w:t>
      </w:r>
    </w:p>
    <w:p w:rsidR="00545FCD" w:rsidRPr="00880670" w:rsidRDefault="005E4CD7" w:rsidP="00E75C5C">
      <w:pPr>
        <w:ind w:firstLine="709"/>
        <w:jc w:val="both"/>
        <w:rPr>
          <w:b/>
          <w:sz w:val="24"/>
          <w:szCs w:val="24"/>
        </w:rPr>
      </w:pPr>
      <w:r w:rsidRPr="00880670">
        <w:rPr>
          <w:b/>
          <w:sz w:val="24"/>
          <w:szCs w:val="24"/>
        </w:rPr>
        <w:t>7.</w:t>
      </w:r>
      <w:r w:rsidR="00206329" w:rsidRPr="00880670">
        <w:rPr>
          <w:b/>
          <w:sz w:val="24"/>
          <w:szCs w:val="24"/>
        </w:rPr>
        <w:t>5</w:t>
      </w:r>
      <w:r w:rsidR="00E75C5C" w:rsidRPr="00880670">
        <w:rPr>
          <w:b/>
          <w:sz w:val="24"/>
          <w:szCs w:val="24"/>
        </w:rPr>
        <w:t>.</w:t>
      </w:r>
      <w:r w:rsidR="00206329" w:rsidRPr="00880670">
        <w:rPr>
          <w:b/>
          <w:sz w:val="24"/>
          <w:szCs w:val="24"/>
        </w:rPr>
        <w:t>2</w:t>
      </w:r>
      <w:r w:rsidR="00E75C5C" w:rsidRPr="00880670">
        <w:rPr>
          <w:b/>
          <w:sz w:val="24"/>
          <w:szCs w:val="24"/>
        </w:rPr>
        <w:t xml:space="preserve">. </w:t>
      </w:r>
      <w:r w:rsidR="00545FCD" w:rsidRPr="00880670">
        <w:rPr>
          <w:b/>
          <w:sz w:val="24"/>
          <w:szCs w:val="24"/>
        </w:rPr>
        <w:t>Погашен</w:t>
      </w:r>
      <w:r w:rsidR="002C46BB" w:rsidRPr="00880670">
        <w:rPr>
          <w:b/>
          <w:sz w:val="24"/>
          <w:szCs w:val="24"/>
        </w:rPr>
        <w:t>ие (аннулирование) ценных бумаг</w:t>
      </w:r>
    </w:p>
    <w:p w:rsidR="005A2CD9" w:rsidRPr="00880670" w:rsidRDefault="005E4CD7" w:rsidP="00C51EB5">
      <w:pPr>
        <w:pStyle w:val="11"/>
        <w:ind w:firstLine="709"/>
        <w:jc w:val="both"/>
        <w:rPr>
          <w:sz w:val="24"/>
          <w:szCs w:val="24"/>
        </w:rPr>
      </w:pPr>
      <w:r w:rsidRPr="00880670">
        <w:rPr>
          <w:sz w:val="24"/>
          <w:szCs w:val="24"/>
        </w:rPr>
        <w:t>7.</w:t>
      </w:r>
      <w:r w:rsidR="00206329" w:rsidRPr="00880670">
        <w:rPr>
          <w:sz w:val="24"/>
          <w:szCs w:val="24"/>
        </w:rPr>
        <w:t>5</w:t>
      </w:r>
      <w:r w:rsidRPr="00880670">
        <w:rPr>
          <w:sz w:val="24"/>
          <w:szCs w:val="24"/>
        </w:rPr>
        <w:t>.</w:t>
      </w:r>
      <w:r w:rsidR="00206329" w:rsidRPr="00880670">
        <w:rPr>
          <w:sz w:val="24"/>
          <w:szCs w:val="24"/>
        </w:rPr>
        <w:t>2</w:t>
      </w:r>
      <w:r w:rsidRPr="00880670">
        <w:rPr>
          <w:sz w:val="24"/>
          <w:szCs w:val="24"/>
        </w:rPr>
        <w:t xml:space="preserve">.1. </w:t>
      </w:r>
      <w:r w:rsidR="005A2CD9" w:rsidRPr="00880670">
        <w:rPr>
          <w:sz w:val="24"/>
          <w:szCs w:val="24"/>
        </w:rPr>
        <w:t>Операция погашения (аннулирования) ценных бумаг представляет собой действие Депозитария по списанию ценных бумаг погашенного (аннулированного) выпуска ценных бумаг со счетов депо Депонентов и счетов неустановленных лиц.</w:t>
      </w:r>
    </w:p>
    <w:p w:rsidR="005A2CD9" w:rsidRPr="00880670" w:rsidRDefault="005A2CD9" w:rsidP="00494B94">
      <w:pPr>
        <w:pStyle w:val="11"/>
        <w:numPr>
          <w:ilvl w:val="3"/>
          <w:numId w:val="23"/>
        </w:numPr>
        <w:ind w:left="0" w:firstLine="709"/>
        <w:jc w:val="both"/>
        <w:rPr>
          <w:sz w:val="24"/>
          <w:szCs w:val="24"/>
        </w:rPr>
      </w:pPr>
      <w:r w:rsidRPr="00880670">
        <w:rPr>
          <w:sz w:val="24"/>
          <w:szCs w:val="24"/>
        </w:rPr>
        <w:t>Погашение (аннулирование) ценных бумаг производится в случаях:</w:t>
      </w:r>
    </w:p>
    <w:p w:rsidR="005A2CD9" w:rsidRPr="00880670" w:rsidRDefault="00C51EB5" w:rsidP="00C51EB5">
      <w:pPr>
        <w:pStyle w:val="11"/>
        <w:ind w:firstLine="709"/>
        <w:jc w:val="both"/>
        <w:rPr>
          <w:sz w:val="24"/>
          <w:szCs w:val="24"/>
        </w:rPr>
      </w:pPr>
      <w:r w:rsidRPr="00880670">
        <w:rPr>
          <w:sz w:val="24"/>
          <w:szCs w:val="24"/>
        </w:rPr>
        <w:t xml:space="preserve">- </w:t>
      </w:r>
      <w:r w:rsidR="005A2CD9" w:rsidRPr="00880670">
        <w:rPr>
          <w:sz w:val="24"/>
          <w:szCs w:val="24"/>
        </w:rPr>
        <w:t xml:space="preserve">ликвидации </w:t>
      </w:r>
      <w:r w:rsidR="00C828BA" w:rsidRPr="00880670">
        <w:rPr>
          <w:sz w:val="24"/>
          <w:szCs w:val="24"/>
        </w:rPr>
        <w:t>эмитент</w:t>
      </w:r>
      <w:r w:rsidR="005A2CD9" w:rsidRPr="00880670">
        <w:rPr>
          <w:sz w:val="24"/>
          <w:szCs w:val="24"/>
        </w:rPr>
        <w:t>а;</w:t>
      </w:r>
    </w:p>
    <w:p w:rsidR="005A2CD9" w:rsidRPr="00880670" w:rsidRDefault="00C51EB5" w:rsidP="00C51EB5">
      <w:pPr>
        <w:pStyle w:val="11"/>
        <w:ind w:firstLine="709"/>
        <w:jc w:val="both"/>
        <w:rPr>
          <w:sz w:val="24"/>
          <w:szCs w:val="24"/>
        </w:rPr>
      </w:pPr>
      <w:r w:rsidRPr="00880670">
        <w:rPr>
          <w:sz w:val="24"/>
          <w:szCs w:val="24"/>
        </w:rPr>
        <w:t xml:space="preserve">- </w:t>
      </w:r>
      <w:r w:rsidR="005A2CD9" w:rsidRPr="00880670">
        <w:rPr>
          <w:sz w:val="24"/>
          <w:szCs w:val="24"/>
        </w:rPr>
        <w:t xml:space="preserve">принятия </w:t>
      </w:r>
      <w:r w:rsidR="00C828BA" w:rsidRPr="00880670">
        <w:rPr>
          <w:sz w:val="24"/>
          <w:szCs w:val="24"/>
        </w:rPr>
        <w:t>эмитент</w:t>
      </w:r>
      <w:r w:rsidR="005A2CD9" w:rsidRPr="00880670">
        <w:rPr>
          <w:sz w:val="24"/>
          <w:szCs w:val="24"/>
        </w:rPr>
        <w:t>ом решения об аннулировании или погашении ценных бумаг;</w:t>
      </w:r>
    </w:p>
    <w:p w:rsidR="005A2CD9" w:rsidRPr="00880670" w:rsidRDefault="00C51EB5" w:rsidP="00C51EB5">
      <w:pPr>
        <w:pStyle w:val="11"/>
        <w:ind w:firstLine="709"/>
        <w:jc w:val="both"/>
        <w:rPr>
          <w:sz w:val="24"/>
          <w:szCs w:val="24"/>
        </w:rPr>
      </w:pPr>
      <w:r w:rsidRPr="00880670">
        <w:rPr>
          <w:sz w:val="24"/>
          <w:szCs w:val="24"/>
        </w:rPr>
        <w:t xml:space="preserve">- </w:t>
      </w:r>
      <w:r w:rsidR="005A2CD9" w:rsidRPr="00880670">
        <w:rPr>
          <w:sz w:val="24"/>
          <w:szCs w:val="24"/>
        </w:rPr>
        <w:t>принятия государственным регистрирующим органом решения о признании выпуска ценных бумаг несостоявшимся;</w:t>
      </w:r>
    </w:p>
    <w:p w:rsidR="005A2CD9" w:rsidRPr="00880670" w:rsidRDefault="00C51EB5" w:rsidP="00C51EB5">
      <w:pPr>
        <w:pStyle w:val="11"/>
        <w:ind w:firstLine="709"/>
        <w:jc w:val="both"/>
        <w:rPr>
          <w:sz w:val="24"/>
          <w:szCs w:val="24"/>
        </w:rPr>
      </w:pPr>
      <w:r w:rsidRPr="00880670">
        <w:rPr>
          <w:sz w:val="24"/>
          <w:szCs w:val="24"/>
        </w:rPr>
        <w:t xml:space="preserve">- </w:t>
      </w:r>
      <w:r w:rsidR="005A2CD9" w:rsidRPr="00880670">
        <w:rPr>
          <w:sz w:val="24"/>
          <w:szCs w:val="24"/>
        </w:rPr>
        <w:t xml:space="preserve">признания в судебном порядке выпуска ценных бумаг </w:t>
      </w:r>
      <w:proofErr w:type="gramStart"/>
      <w:r w:rsidR="005A2CD9" w:rsidRPr="00880670">
        <w:rPr>
          <w:sz w:val="24"/>
          <w:szCs w:val="24"/>
        </w:rPr>
        <w:t>недействительным</w:t>
      </w:r>
      <w:proofErr w:type="gramEnd"/>
      <w:r w:rsidR="005A2CD9" w:rsidRPr="00880670">
        <w:rPr>
          <w:sz w:val="24"/>
          <w:szCs w:val="24"/>
        </w:rPr>
        <w:t>;</w:t>
      </w:r>
    </w:p>
    <w:p w:rsidR="005A2CD9" w:rsidRPr="00880670" w:rsidRDefault="00C51EB5" w:rsidP="00C51EB5">
      <w:pPr>
        <w:pStyle w:val="11"/>
        <w:ind w:firstLine="709"/>
        <w:jc w:val="both"/>
        <w:rPr>
          <w:sz w:val="24"/>
          <w:szCs w:val="24"/>
        </w:rPr>
      </w:pPr>
      <w:r w:rsidRPr="00880670">
        <w:rPr>
          <w:sz w:val="24"/>
          <w:szCs w:val="24"/>
        </w:rPr>
        <w:t xml:space="preserve">- </w:t>
      </w:r>
      <w:r w:rsidR="005A2CD9" w:rsidRPr="00880670">
        <w:rPr>
          <w:sz w:val="24"/>
          <w:szCs w:val="24"/>
        </w:rPr>
        <w:t>иных случаях, предусмотренных нормативными правовыми актами Российской Федерации.</w:t>
      </w:r>
    </w:p>
    <w:p w:rsidR="005A2CD9" w:rsidRPr="00880670" w:rsidRDefault="005A2CD9" w:rsidP="00494B94">
      <w:pPr>
        <w:pStyle w:val="11"/>
        <w:numPr>
          <w:ilvl w:val="3"/>
          <w:numId w:val="23"/>
        </w:numPr>
        <w:ind w:left="0" w:firstLine="709"/>
        <w:jc w:val="both"/>
        <w:rPr>
          <w:sz w:val="24"/>
          <w:szCs w:val="24"/>
        </w:rPr>
      </w:pPr>
      <w:r w:rsidRPr="00880670">
        <w:rPr>
          <w:sz w:val="24"/>
          <w:szCs w:val="24"/>
        </w:rPr>
        <w:t>Операция погашения (аннулирования) осуществляется на основании:</w:t>
      </w:r>
    </w:p>
    <w:p w:rsidR="005A2CD9" w:rsidRPr="00880670" w:rsidRDefault="00C51EB5" w:rsidP="00C51EB5">
      <w:pPr>
        <w:pStyle w:val="11"/>
        <w:ind w:firstLine="709"/>
        <w:jc w:val="both"/>
        <w:rPr>
          <w:sz w:val="24"/>
          <w:szCs w:val="24"/>
        </w:rPr>
      </w:pPr>
      <w:r w:rsidRPr="00880670">
        <w:rPr>
          <w:sz w:val="24"/>
          <w:szCs w:val="24"/>
        </w:rPr>
        <w:t xml:space="preserve">- </w:t>
      </w:r>
      <w:r w:rsidR="005A2CD9" w:rsidRPr="00880670">
        <w:rPr>
          <w:sz w:val="24"/>
          <w:szCs w:val="24"/>
        </w:rPr>
        <w:t>отчета о проведенной операции погашения (аннулирования) ценных бумаг</w:t>
      </w:r>
      <w:r w:rsidR="002A0769" w:rsidRPr="00880670">
        <w:rPr>
          <w:sz w:val="24"/>
          <w:szCs w:val="24"/>
        </w:rPr>
        <w:t>, полученного</w:t>
      </w:r>
      <w:r w:rsidR="005A2CD9" w:rsidRPr="00880670">
        <w:rPr>
          <w:sz w:val="24"/>
          <w:szCs w:val="24"/>
        </w:rPr>
        <w:t xml:space="preserve"> </w:t>
      </w:r>
      <w:r w:rsidR="002A0769" w:rsidRPr="00880670">
        <w:rPr>
          <w:sz w:val="24"/>
          <w:szCs w:val="24"/>
        </w:rPr>
        <w:t>от держателя реестра владельцев ценных бумаг или депозитария, открывш</w:t>
      </w:r>
      <w:r w:rsidR="000E4C48" w:rsidRPr="00880670">
        <w:rPr>
          <w:sz w:val="24"/>
          <w:szCs w:val="24"/>
        </w:rPr>
        <w:t>его</w:t>
      </w:r>
      <w:r w:rsidR="002A0769" w:rsidRPr="00880670">
        <w:rPr>
          <w:sz w:val="24"/>
          <w:szCs w:val="24"/>
        </w:rPr>
        <w:t xml:space="preserve"> Депозитарию счет номинального держателя </w:t>
      </w:r>
      <w:r w:rsidR="005A2CD9" w:rsidRPr="00880670">
        <w:rPr>
          <w:sz w:val="24"/>
          <w:szCs w:val="24"/>
        </w:rPr>
        <w:t xml:space="preserve">и служебного </w:t>
      </w:r>
      <w:r w:rsidRPr="00880670">
        <w:rPr>
          <w:sz w:val="24"/>
          <w:szCs w:val="24"/>
        </w:rPr>
        <w:t>п</w:t>
      </w:r>
      <w:r w:rsidR="005A2CD9" w:rsidRPr="00880670">
        <w:rPr>
          <w:sz w:val="24"/>
          <w:szCs w:val="24"/>
        </w:rPr>
        <w:t>оручения Депозитария на проведение глобальной операции;</w:t>
      </w:r>
    </w:p>
    <w:p w:rsidR="005A2CD9" w:rsidRPr="00880670" w:rsidRDefault="00C51EB5" w:rsidP="00C51EB5">
      <w:pPr>
        <w:pStyle w:val="11"/>
        <w:ind w:firstLine="709"/>
        <w:jc w:val="both"/>
        <w:rPr>
          <w:sz w:val="24"/>
          <w:szCs w:val="24"/>
        </w:rPr>
      </w:pPr>
      <w:r w:rsidRPr="00880670">
        <w:rPr>
          <w:sz w:val="24"/>
          <w:szCs w:val="24"/>
        </w:rPr>
        <w:t xml:space="preserve">- </w:t>
      </w:r>
      <w:r w:rsidR="005A2CD9" w:rsidRPr="00880670">
        <w:rPr>
          <w:sz w:val="24"/>
          <w:szCs w:val="24"/>
        </w:rPr>
        <w:t xml:space="preserve">документов, подтверждающих ликвидацию </w:t>
      </w:r>
      <w:r w:rsidR="00C828BA" w:rsidRPr="00880670">
        <w:rPr>
          <w:sz w:val="24"/>
          <w:szCs w:val="24"/>
        </w:rPr>
        <w:t>эмитент</w:t>
      </w:r>
      <w:r w:rsidR="005A2CD9" w:rsidRPr="00880670">
        <w:rPr>
          <w:sz w:val="24"/>
          <w:szCs w:val="24"/>
        </w:rPr>
        <w:t xml:space="preserve">а и служебного </w:t>
      </w:r>
      <w:r w:rsidRPr="00880670">
        <w:rPr>
          <w:sz w:val="24"/>
          <w:szCs w:val="24"/>
        </w:rPr>
        <w:t>п</w:t>
      </w:r>
      <w:r w:rsidR="005A2CD9" w:rsidRPr="00880670">
        <w:rPr>
          <w:sz w:val="24"/>
          <w:szCs w:val="24"/>
        </w:rPr>
        <w:t>оручения Депозитария на проведение глобальной операции.</w:t>
      </w:r>
    </w:p>
    <w:p w:rsidR="00545FCD" w:rsidRPr="00880670" w:rsidRDefault="00206329" w:rsidP="00E75C5C">
      <w:pPr>
        <w:ind w:firstLine="709"/>
        <w:jc w:val="both"/>
        <w:rPr>
          <w:b/>
          <w:sz w:val="24"/>
          <w:szCs w:val="24"/>
        </w:rPr>
      </w:pPr>
      <w:r w:rsidRPr="00880670">
        <w:rPr>
          <w:b/>
          <w:sz w:val="24"/>
          <w:szCs w:val="24"/>
        </w:rPr>
        <w:t>7.5</w:t>
      </w:r>
      <w:r w:rsidR="005E4CD7" w:rsidRPr="00880670">
        <w:rPr>
          <w:b/>
          <w:sz w:val="24"/>
          <w:szCs w:val="24"/>
        </w:rPr>
        <w:t>.</w:t>
      </w:r>
      <w:r w:rsidRPr="00880670">
        <w:rPr>
          <w:b/>
          <w:sz w:val="24"/>
          <w:szCs w:val="24"/>
        </w:rPr>
        <w:t>3</w:t>
      </w:r>
      <w:r w:rsidR="00E75C5C" w:rsidRPr="00880670">
        <w:rPr>
          <w:b/>
          <w:sz w:val="24"/>
          <w:szCs w:val="24"/>
        </w:rPr>
        <w:t xml:space="preserve">. </w:t>
      </w:r>
      <w:r w:rsidR="00545FCD" w:rsidRPr="00880670">
        <w:rPr>
          <w:b/>
          <w:sz w:val="24"/>
          <w:szCs w:val="24"/>
        </w:rPr>
        <w:t>Дроблени</w:t>
      </w:r>
      <w:r w:rsidR="002C46BB" w:rsidRPr="00880670">
        <w:rPr>
          <w:b/>
          <w:sz w:val="24"/>
          <w:szCs w:val="24"/>
        </w:rPr>
        <w:t>е или консолидация ценных бумаг</w:t>
      </w:r>
    </w:p>
    <w:p w:rsidR="00C51EB5" w:rsidRPr="00880670" w:rsidRDefault="005E4CD7" w:rsidP="00C51EB5">
      <w:pPr>
        <w:pStyle w:val="11"/>
        <w:ind w:firstLine="709"/>
        <w:jc w:val="both"/>
        <w:rPr>
          <w:sz w:val="24"/>
          <w:szCs w:val="24"/>
        </w:rPr>
      </w:pPr>
      <w:r w:rsidRPr="00880670">
        <w:rPr>
          <w:sz w:val="24"/>
          <w:szCs w:val="24"/>
        </w:rPr>
        <w:t>7.</w:t>
      </w:r>
      <w:r w:rsidR="00206329" w:rsidRPr="00880670">
        <w:rPr>
          <w:sz w:val="24"/>
          <w:szCs w:val="24"/>
        </w:rPr>
        <w:t>5</w:t>
      </w:r>
      <w:r w:rsidRPr="00880670">
        <w:rPr>
          <w:sz w:val="24"/>
          <w:szCs w:val="24"/>
        </w:rPr>
        <w:t>.</w:t>
      </w:r>
      <w:r w:rsidR="00206329" w:rsidRPr="00880670">
        <w:rPr>
          <w:sz w:val="24"/>
          <w:szCs w:val="24"/>
        </w:rPr>
        <w:t>3</w:t>
      </w:r>
      <w:r w:rsidRPr="00880670">
        <w:rPr>
          <w:sz w:val="24"/>
          <w:szCs w:val="24"/>
        </w:rPr>
        <w:t xml:space="preserve">.1. </w:t>
      </w:r>
      <w:r w:rsidR="005A2CD9" w:rsidRPr="00880670">
        <w:rPr>
          <w:sz w:val="24"/>
          <w:szCs w:val="24"/>
        </w:rPr>
        <w:t xml:space="preserve">Операция дробления или консолидации ценных бумаг представляет собой действие Депозитария по уменьшению (увеличению) номинала ценных бумаг определенного выпуска. При этом ценные бумаги выпуска конвертируются в соответствии с заданным коэффициентом в аналогичные ценные бумаги того же </w:t>
      </w:r>
      <w:r w:rsidR="00C828BA" w:rsidRPr="00880670">
        <w:rPr>
          <w:sz w:val="24"/>
          <w:szCs w:val="24"/>
        </w:rPr>
        <w:t>эмитент</w:t>
      </w:r>
      <w:r w:rsidR="005A2CD9" w:rsidRPr="00880670">
        <w:rPr>
          <w:sz w:val="24"/>
          <w:szCs w:val="24"/>
        </w:rPr>
        <w:t>а с новым номиналом.</w:t>
      </w:r>
    </w:p>
    <w:p w:rsidR="005A2CD9" w:rsidRPr="00880670" w:rsidRDefault="00C51EB5" w:rsidP="00C51EB5">
      <w:pPr>
        <w:pStyle w:val="11"/>
        <w:ind w:firstLine="709"/>
        <w:jc w:val="both"/>
        <w:rPr>
          <w:sz w:val="24"/>
          <w:szCs w:val="24"/>
        </w:rPr>
      </w:pPr>
      <w:r w:rsidRPr="00880670">
        <w:rPr>
          <w:sz w:val="24"/>
          <w:szCs w:val="24"/>
        </w:rPr>
        <w:t xml:space="preserve">7.5.3.2. </w:t>
      </w:r>
      <w:r w:rsidR="005A2CD9" w:rsidRPr="00880670">
        <w:rPr>
          <w:sz w:val="24"/>
          <w:szCs w:val="24"/>
        </w:rPr>
        <w:t xml:space="preserve">Депозитарий обязан вносить изменения в записи по счетам депо, а так же по счету неустановленных лиц,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w:t>
      </w:r>
      <w:r w:rsidRPr="00880670">
        <w:rPr>
          <w:sz w:val="24"/>
          <w:szCs w:val="24"/>
        </w:rPr>
        <w:t>ценных бумаг</w:t>
      </w:r>
      <w:r w:rsidR="005A2CD9" w:rsidRPr="00880670">
        <w:rPr>
          <w:sz w:val="24"/>
          <w:szCs w:val="24"/>
        </w:rPr>
        <w:t xml:space="preserve">) </w:t>
      </w:r>
      <w:r w:rsidR="00C828BA" w:rsidRPr="00880670">
        <w:rPr>
          <w:sz w:val="24"/>
          <w:szCs w:val="24"/>
        </w:rPr>
        <w:t>эмитент</w:t>
      </w:r>
      <w:r w:rsidR="005A2CD9" w:rsidRPr="00880670">
        <w:rPr>
          <w:sz w:val="24"/>
          <w:szCs w:val="24"/>
        </w:rPr>
        <w:t>а.</w:t>
      </w:r>
    </w:p>
    <w:p w:rsidR="00C51EB5" w:rsidRPr="00880670" w:rsidRDefault="00C51EB5" w:rsidP="00494B94">
      <w:pPr>
        <w:pStyle w:val="11"/>
        <w:numPr>
          <w:ilvl w:val="3"/>
          <w:numId w:val="24"/>
        </w:numPr>
        <w:ind w:left="0" w:firstLine="709"/>
        <w:jc w:val="both"/>
        <w:rPr>
          <w:sz w:val="24"/>
          <w:szCs w:val="24"/>
        </w:rPr>
      </w:pPr>
      <w:r w:rsidRPr="00880670">
        <w:rPr>
          <w:sz w:val="24"/>
          <w:szCs w:val="24"/>
        </w:rPr>
        <w:t xml:space="preserve"> </w:t>
      </w:r>
      <w:r w:rsidR="005A2CD9" w:rsidRPr="00880670">
        <w:rPr>
          <w:sz w:val="24"/>
          <w:szCs w:val="24"/>
        </w:rPr>
        <w:t xml:space="preserve">Депозитарий вносит записи по счетам депо, а так же счету неустановленных лиц, отражающие изменения, произошедшие в результате дробления или консолидации ценных бумаг, в сроки, определенные решением </w:t>
      </w:r>
      <w:r w:rsidR="00C828BA" w:rsidRPr="00880670">
        <w:rPr>
          <w:sz w:val="24"/>
          <w:szCs w:val="24"/>
        </w:rPr>
        <w:t>эмитент</w:t>
      </w:r>
      <w:r w:rsidR="005A2CD9" w:rsidRPr="00880670">
        <w:rPr>
          <w:sz w:val="24"/>
          <w:szCs w:val="24"/>
        </w:rPr>
        <w:t>а.</w:t>
      </w:r>
    </w:p>
    <w:p w:rsidR="00776447" w:rsidRPr="00880670" w:rsidRDefault="00C51EB5" w:rsidP="00494B94">
      <w:pPr>
        <w:pStyle w:val="11"/>
        <w:numPr>
          <w:ilvl w:val="3"/>
          <w:numId w:val="24"/>
        </w:numPr>
        <w:ind w:left="0" w:firstLine="709"/>
        <w:jc w:val="both"/>
        <w:rPr>
          <w:sz w:val="24"/>
          <w:szCs w:val="24"/>
        </w:rPr>
      </w:pPr>
      <w:r w:rsidRPr="00880670">
        <w:rPr>
          <w:sz w:val="24"/>
          <w:szCs w:val="24"/>
        </w:rPr>
        <w:t xml:space="preserve"> </w:t>
      </w:r>
      <w:r w:rsidR="005A2CD9" w:rsidRPr="00880670">
        <w:rPr>
          <w:sz w:val="24"/>
          <w:szCs w:val="24"/>
        </w:rPr>
        <w:t>Операция дробления или консолидации осуществляется на основании</w:t>
      </w:r>
      <w:r w:rsidR="00776447" w:rsidRPr="00880670">
        <w:rPr>
          <w:sz w:val="24"/>
          <w:szCs w:val="24"/>
        </w:rPr>
        <w:t>:</w:t>
      </w:r>
    </w:p>
    <w:p w:rsidR="00776447" w:rsidRPr="00880670" w:rsidRDefault="00776447" w:rsidP="00776447">
      <w:pPr>
        <w:pStyle w:val="11"/>
        <w:ind w:firstLine="709"/>
        <w:jc w:val="both"/>
        <w:rPr>
          <w:sz w:val="24"/>
          <w:szCs w:val="24"/>
        </w:rPr>
      </w:pPr>
      <w:r w:rsidRPr="00880670">
        <w:rPr>
          <w:sz w:val="24"/>
          <w:szCs w:val="24"/>
        </w:rPr>
        <w:t>-</w:t>
      </w:r>
      <w:r w:rsidR="005A2CD9" w:rsidRPr="00880670">
        <w:rPr>
          <w:sz w:val="24"/>
          <w:szCs w:val="24"/>
        </w:rPr>
        <w:t xml:space="preserve"> соответствующего отчетного документа о проведенной операции дробления или консолидации ценных бумаг</w:t>
      </w:r>
      <w:r w:rsidR="002A0769" w:rsidRPr="00880670">
        <w:rPr>
          <w:sz w:val="24"/>
          <w:szCs w:val="24"/>
        </w:rPr>
        <w:t>, полученного</w:t>
      </w:r>
      <w:r w:rsidR="005A2CD9" w:rsidRPr="00880670">
        <w:rPr>
          <w:sz w:val="24"/>
          <w:szCs w:val="24"/>
        </w:rPr>
        <w:t xml:space="preserve"> </w:t>
      </w:r>
      <w:r w:rsidR="002A0769" w:rsidRPr="00880670">
        <w:rPr>
          <w:sz w:val="24"/>
          <w:szCs w:val="24"/>
        </w:rPr>
        <w:t>от держателя реестра владельцев ценных бумаг или депозитария, открывш</w:t>
      </w:r>
      <w:r w:rsidR="000E4C48" w:rsidRPr="00880670">
        <w:rPr>
          <w:sz w:val="24"/>
          <w:szCs w:val="24"/>
        </w:rPr>
        <w:t>его</w:t>
      </w:r>
      <w:r w:rsidR="002A0769" w:rsidRPr="00880670">
        <w:rPr>
          <w:sz w:val="24"/>
          <w:szCs w:val="24"/>
        </w:rPr>
        <w:t xml:space="preserve"> Депозитарию счет номинального держателя</w:t>
      </w:r>
      <w:r w:rsidRPr="00880670">
        <w:rPr>
          <w:sz w:val="24"/>
          <w:szCs w:val="24"/>
        </w:rPr>
        <w:t>;</w:t>
      </w:r>
    </w:p>
    <w:p w:rsidR="005A2CD9" w:rsidRPr="00880670" w:rsidRDefault="00776447" w:rsidP="00776447">
      <w:pPr>
        <w:pStyle w:val="11"/>
        <w:ind w:firstLine="709"/>
        <w:jc w:val="both"/>
        <w:rPr>
          <w:sz w:val="24"/>
          <w:szCs w:val="24"/>
        </w:rPr>
      </w:pPr>
      <w:r w:rsidRPr="00880670">
        <w:rPr>
          <w:sz w:val="24"/>
          <w:szCs w:val="24"/>
        </w:rPr>
        <w:t>-</w:t>
      </w:r>
      <w:r w:rsidR="005A2CD9" w:rsidRPr="00880670">
        <w:rPr>
          <w:sz w:val="24"/>
          <w:szCs w:val="24"/>
        </w:rPr>
        <w:t xml:space="preserve"> служебного </w:t>
      </w:r>
      <w:r w:rsidR="00C51EB5" w:rsidRPr="00880670">
        <w:rPr>
          <w:sz w:val="24"/>
          <w:szCs w:val="24"/>
        </w:rPr>
        <w:t>п</w:t>
      </w:r>
      <w:r w:rsidR="005A2CD9" w:rsidRPr="00880670">
        <w:rPr>
          <w:sz w:val="24"/>
          <w:szCs w:val="24"/>
        </w:rPr>
        <w:t>оручения Депозитария на проведение глобальной операции.</w:t>
      </w:r>
    </w:p>
    <w:p w:rsidR="00545FCD" w:rsidRPr="00880670" w:rsidRDefault="00206329" w:rsidP="00E75C5C">
      <w:pPr>
        <w:ind w:firstLine="709"/>
        <w:jc w:val="both"/>
        <w:rPr>
          <w:b/>
          <w:sz w:val="24"/>
          <w:szCs w:val="24"/>
        </w:rPr>
      </w:pPr>
      <w:r w:rsidRPr="00880670">
        <w:rPr>
          <w:b/>
          <w:sz w:val="24"/>
          <w:szCs w:val="24"/>
        </w:rPr>
        <w:t>7.5.4</w:t>
      </w:r>
      <w:r w:rsidR="00E75C5C" w:rsidRPr="00880670">
        <w:rPr>
          <w:b/>
          <w:sz w:val="24"/>
          <w:szCs w:val="24"/>
        </w:rPr>
        <w:t xml:space="preserve">. </w:t>
      </w:r>
      <w:r w:rsidR="00545FCD" w:rsidRPr="00880670">
        <w:rPr>
          <w:b/>
          <w:sz w:val="24"/>
          <w:szCs w:val="24"/>
        </w:rPr>
        <w:t>Объединение вы</w:t>
      </w:r>
      <w:r w:rsidR="002C46BB" w:rsidRPr="00880670">
        <w:rPr>
          <w:b/>
          <w:sz w:val="24"/>
          <w:szCs w:val="24"/>
        </w:rPr>
        <w:t>пусков эмиссионных ценных бумаг</w:t>
      </w:r>
    </w:p>
    <w:p w:rsidR="005A2CD9" w:rsidRPr="00880670" w:rsidRDefault="00206329" w:rsidP="00C51EB5">
      <w:pPr>
        <w:pStyle w:val="11"/>
        <w:ind w:firstLine="709"/>
        <w:jc w:val="both"/>
        <w:rPr>
          <w:sz w:val="24"/>
          <w:szCs w:val="24"/>
        </w:rPr>
      </w:pPr>
      <w:r w:rsidRPr="00880670">
        <w:rPr>
          <w:b/>
          <w:sz w:val="24"/>
          <w:szCs w:val="24"/>
        </w:rPr>
        <w:t xml:space="preserve">7.5.4.1. </w:t>
      </w:r>
      <w:r w:rsidR="005A2CD9" w:rsidRPr="00880670">
        <w:rPr>
          <w:sz w:val="24"/>
          <w:szCs w:val="24"/>
        </w:rPr>
        <w:t xml:space="preserve">Операция объединения выпусков эмиссионных ценных бумаг представляет собой действие Депозитария по отражению в системе депозитарного учета объединения дополнительных выпусков эмиссионных ценных бумаг. </w:t>
      </w:r>
    </w:p>
    <w:p w:rsidR="00C51EB5" w:rsidRPr="00880670" w:rsidRDefault="00C51EB5" w:rsidP="00494B94">
      <w:pPr>
        <w:pStyle w:val="11"/>
        <w:numPr>
          <w:ilvl w:val="3"/>
          <w:numId w:val="25"/>
        </w:numPr>
        <w:ind w:left="0" w:firstLine="709"/>
        <w:jc w:val="both"/>
        <w:rPr>
          <w:sz w:val="24"/>
          <w:szCs w:val="24"/>
        </w:rPr>
      </w:pPr>
      <w:r w:rsidRPr="00880670">
        <w:rPr>
          <w:sz w:val="24"/>
          <w:szCs w:val="24"/>
        </w:rPr>
        <w:t xml:space="preserve"> </w:t>
      </w:r>
      <w:r w:rsidR="005A2CD9" w:rsidRPr="00880670">
        <w:rPr>
          <w:sz w:val="24"/>
          <w:szCs w:val="24"/>
        </w:rPr>
        <w:t>Операция объединения выпусков эмиссионных ценных бумаг проводится Депозитарием на основании соответствующего отчетного документа о проведенной операции объединения выпусков эмиссионных ценных бумаг</w:t>
      </w:r>
      <w:r w:rsidR="002A0769" w:rsidRPr="00880670">
        <w:rPr>
          <w:sz w:val="24"/>
          <w:szCs w:val="24"/>
        </w:rPr>
        <w:t>, полученного от держателя реестра владельцев ценных бумаг или депозитария</w:t>
      </w:r>
      <w:r w:rsidR="002317B3" w:rsidRPr="00880670">
        <w:rPr>
          <w:sz w:val="24"/>
          <w:szCs w:val="24"/>
        </w:rPr>
        <w:t>, открывшим Д</w:t>
      </w:r>
      <w:r w:rsidR="002A0769" w:rsidRPr="00880670">
        <w:rPr>
          <w:sz w:val="24"/>
          <w:szCs w:val="24"/>
        </w:rPr>
        <w:t>епозитарию счет номинального держателя</w:t>
      </w:r>
      <w:r w:rsidR="005A2CD9" w:rsidRPr="00880670">
        <w:rPr>
          <w:sz w:val="24"/>
          <w:szCs w:val="24"/>
        </w:rPr>
        <w:t xml:space="preserve"> и служебного </w:t>
      </w:r>
      <w:r w:rsidRPr="00880670">
        <w:rPr>
          <w:sz w:val="24"/>
          <w:szCs w:val="24"/>
        </w:rPr>
        <w:t>п</w:t>
      </w:r>
      <w:r w:rsidR="005A2CD9" w:rsidRPr="00880670">
        <w:rPr>
          <w:sz w:val="24"/>
          <w:szCs w:val="24"/>
        </w:rPr>
        <w:t>оручения Депозитария на проведение глобальной операции.</w:t>
      </w:r>
    </w:p>
    <w:p w:rsidR="00C51EB5" w:rsidRPr="00880670" w:rsidRDefault="00C51EB5" w:rsidP="00494B94">
      <w:pPr>
        <w:pStyle w:val="11"/>
        <w:numPr>
          <w:ilvl w:val="3"/>
          <w:numId w:val="25"/>
        </w:numPr>
        <w:ind w:left="0" w:firstLine="709"/>
        <w:jc w:val="both"/>
        <w:rPr>
          <w:sz w:val="24"/>
          <w:szCs w:val="24"/>
        </w:rPr>
      </w:pPr>
      <w:r w:rsidRPr="00880670">
        <w:rPr>
          <w:sz w:val="24"/>
          <w:szCs w:val="24"/>
        </w:rPr>
        <w:t xml:space="preserve"> </w:t>
      </w:r>
      <w:r w:rsidR="005A2CD9" w:rsidRPr="00880670">
        <w:rPr>
          <w:sz w:val="24"/>
          <w:szCs w:val="24"/>
        </w:rPr>
        <w:t xml:space="preserve">Депозитарий проводит операцию объединения выпусков эмиссионных ценных бумаг в срок не позднее </w:t>
      </w:r>
      <w:r w:rsidRPr="00880670">
        <w:rPr>
          <w:sz w:val="24"/>
          <w:szCs w:val="24"/>
        </w:rPr>
        <w:t>одного</w:t>
      </w:r>
      <w:r w:rsidR="005A2CD9" w:rsidRPr="00880670">
        <w:rPr>
          <w:sz w:val="24"/>
          <w:szCs w:val="24"/>
        </w:rPr>
        <w:t xml:space="preserve"> рабоч</w:t>
      </w:r>
      <w:r w:rsidRPr="00880670">
        <w:rPr>
          <w:sz w:val="24"/>
          <w:szCs w:val="24"/>
        </w:rPr>
        <w:t>его</w:t>
      </w:r>
      <w:r w:rsidR="005A2CD9" w:rsidRPr="00880670">
        <w:rPr>
          <w:sz w:val="24"/>
          <w:szCs w:val="24"/>
        </w:rPr>
        <w:t xml:space="preserve"> дн</w:t>
      </w:r>
      <w:r w:rsidRPr="00880670">
        <w:rPr>
          <w:sz w:val="24"/>
          <w:szCs w:val="24"/>
        </w:rPr>
        <w:t>я</w:t>
      </w:r>
      <w:r w:rsidR="005A2CD9" w:rsidRPr="00880670">
        <w:rPr>
          <w:sz w:val="24"/>
          <w:szCs w:val="24"/>
        </w:rPr>
        <w:t xml:space="preserve"> со дня получения документов, предусмотренных пунктом </w:t>
      </w:r>
      <w:r w:rsidRPr="00880670">
        <w:rPr>
          <w:sz w:val="24"/>
          <w:szCs w:val="24"/>
        </w:rPr>
        <w:t>7.5.4.2</w:t>
      </w:r>
      <w:r w:rsidR="005A2CD9" w:rsidRPr="00880670">
        <w:rPr>
          <w:sz w:val="24"/>
          <w:szCs w:val="24"/>
        </w:rPr>
        <w:t xml:space="preserve"> настоящих Условий.</w:t>
      </w:r>
    </w:p>
    <w:p w:rsidR="00C51EB5" w:rsidRPr="00880670" w:rsidRDefault="00C51EB5" w:rsidP="00494B94">
      <w:pPr>
        <w:pStyle w:val="11"/>
        <w:numPr>
          <w:ilvl w:val="3"/>
          <w:numId w:val="25"/>
        </w:numPr>
        <w:ind w:left="0" w:firstLine="709"/>
        <w:jc w:val="both"/>
        <w:rPr>
          <w:sz w:val="24"/>
          <w:szCs w:val="24"/>
        </w:rPr>
      </w:pPr>
      <w:r w:rsidRPr="00880670">
        <w:rPr>
          <w:sz w:val="24"/>
          <w:szCs w:val="24"/>
        </w:rPr>
        <w:t xml:space="preserve"> </w:t>
      </w:r>
      <w:proofErr w:type="gramStart"/>
      <w:r w:rsidR="005A2CD9" w:rsidRPr="00880670">
        <w:rPr>
          <w:sz w:val="24"/>
          <w:szCs w:val="24"/>
        </w:rPr>
        <w:t xml:space="preserve">При проведении операции объединения выпусков эмиссионных ценных бумаг Депозитарий вносит соответствующие изменения и дополнения в </w:t>
      </w:r>
      <w:r w:rsidRPr="00880670">
        <w:rPr>
          <w:sz w:val="24"/>
          <w:szCs w:val="24"/>
        </w:rPr>
        <w:t>реквизиты</w:t>
      </w:r>
      <w:r w:rsidR="005A2CD9" w:rsidRPr="00880670">
        <w:rPr>
          <w:sz w:val="24"/>
          <w:szCs w:val="24"/>
        </w:rPr>
        <w:t xml:space="preserve"> выпусков ценных бумаг, проводит необходимые записи по счетам депо, а так же по счету неустановленных лиц и осуществляет сверку количества ценных бумаг, указанного в соответствующем отчетном документе</w:t>
      </w:r>
      <w:r w:rsidR="002A0769" w:rsidRPr="00880670">
        <w:rPr>
          <w:sz w:val="24"/>
          <w:szCs w:val="24"/>
        </w:rPr>
        <w:t>, полученного</w:t>
      </w:r>
      <w:r w:rsidR="005A2CD9" w:rsidRPr="00880670">
        <w:rPr>
          <w:sz w:val="24"/>
          <w:szCs w:val="24"/>
        </w:rPr>
        <w:t xml:space="preserve"> </w:t>
      </w:r>
      <w:r w:rsidR="002A0769" w:rsidRPr="00880670">
        <w:rPr>
          <w:sz w:val="24"/>
          <w:szCs w:val="24"/>
        </w:rPr>
        <w:t>от держателя реестра владельцев ценных бумаг или депозитария, открывш</w:t>
      </w:r>
      <w:r w:rsidR="000E4C48" w:rsidRPr="00880670">
        <w:rPr>
          <w:sz w:val="24"/>
          <w:szCs w:val="24"/>
        </w:rPr>
        <w:t>его</w:t>
      </w:r>
      <w:r w:rsidR="002A0769" w:rsidRPr="00880670">
        <w:rPr>
          <w:sz w:val="24"/>
          <w:szCs w:val="24"/>
        </w:rPr>
        <w:t xml:space="preserve"> Депозитарию счет номинального держателя </w:t>
      </w:r>
      <w:r w:rsidR="005A2CD9" w:rsidRPr="00880670">
        <w:rPr>
          <w:sz w:val="24"/>
          <w:szCs w:val="24"/>
        </w:rPr>
        <w:t>с количеством ценных</w:t>
      </w:r>
      <w:proofErr w:type="gramEnd"/>
      <w:r w:rsidR="005A2CD9" w:rsidRPr="00880670">
        <w:rPr>
          <w:sz w:val="24"/>
          <w:szCs w:val="24"/>
        </w:rPr>
        <w:t xml:space="preserve"> бумаг, учитываемых Депозитарием.</w:t>
      </w:r>
    </w:p>
    <w:p w:rsidR="005A2CD9" w:rsidRPr="00880670" w:rsidRDefault="00C51EB5" w:rsidP="00494B94">
      <w:pPr>
        <w:pStyle w:val="11"/>
        <w:numPr>
          <w:ilvl w:val="3"/>
          <w:numId w:val="25"/>
        </w:numPr>
        <w:ind w:left="0" w:firstLine="709"/>
        <w:jc w:val="both"/>
        <w:rPr>
          <w:sz w:val="24"/>
          <w:szCs w:val="24"/>
        </w:rPr>
      </w:pPr>
      <w:r w:rsidRPr="00880670">
        <w:rPr>
          <w:sz w:val="24"/>
          <w:szCs w:val="24"/>
        </w:rPr>
        <w:t xml:space="preserve"> </w:t>
      </w:r>
      <w:r w:rsidR="005A2CD9" w:rsidRPr="00880670">
        <w:rPr>
          <w:sz w:val="24"/>
          <w:szCs w:val="24"/>
        </w:rPr>
        <w:t>Депозитарий проводит операцию объединения выпусков эмиссионных ценных бумаг таким образом, чтобы сохранить в системе депозитарного учета информацию об учете ценных бумаг и операций с ними до проведения операции объединения выпусков эмиссионных ценных бумаг.</w:t>
      </w:r>
    </w:p>
    <w:p w:rsidR="00545FCD" w:rsidRPr="00880670" w:rsidRDefault="00206329" w:rsidP="00E75C5C">
      <w:pPr>
        <w:ind w:firstLine="709"/>
        <w:jc w:val="both"/>
        <w:rPr>
          <w:sz w:val="24"/>
          <w:szCs w:val="24"/>
        </w:rPr>
      </w:pPr>
      <w:r w:rsidRPr="00880670">
        <w:rPr>
          <w:b/>
          <w:sz w:val="24"/>
          <w:szCs w:val="24"/>
        </w:rPr>
        <w:t>7.5.5.</w:t>
      </w:r>
      <w:r w:rsidR="00E75C5C" w:rsidRPr="00880670">
        <w:rPr>
          <w:b/>
          <w:sz w:val="24"/>
          <w:szCs w:val="24"/>
        </w:rPr>
        <w:t xml:space="preserve"> </w:t>
      </w:r>
      <w:r w:rsidR="00545FCD" w:rsidRPr="00880670">
        <w:rPr>
          <w:b/>
          <w:sz w:val="24"/>
          <w:szCs w:val="24"/>
        </w:rPr>
        <w:t xml:space="preserve">Аннулирование </w:t>
      </w:r>
      <w:r w:rsidR="00C6180C" w:rsidRPr="00880670">
        <w:rPr>
          <w:b/>
          <w:sz w:val="24"/>
          <w:szCs w:val="24"/>
        </w:rPr>
        <w:t>кода</w:t>
      </w:r>
      <w:r w:rsidR="00545FCD" w:rsidRPr="00880670">
        <w:rPr>
          <w:b/>
          <w:sz w:val="24"/>
          <w:szCs w:val="24"/>
        </w:rPr>
        <w:t xml:space="preserve"> дополнительн</w:t>
      </w:r>
      <w:r w:rsidR="00C6180C" w:rsidRPr="00880670">
        <w:rPr>
          <w:b/>
          <w:sz w:val="24"/>
          <w:szCs w:val="24"/>
        </w:rPr>
        <w:t>ого</w:t>
      </w:r>
      <w:r w:rsidR="00545FCD" w:rsidRPr="00880670">
        <w:rPr>
          <w:b/>
          <w:sz w:val="24"/>
          <w:szCs w:val="24"/>
        </w:rPr>
        <w:t xml:space="preserve"> выпуск</w:t>
      </w:r>
      <w:r w:rsidR="00C6180C" w:rsidRPr="00880670">
        <w:rPr>
          <w:b/>
          <w:sz w:val="24"/>
          <w:szCs w:val="24"/>
        </w:rPr>
        <w:t>а</w:t>
      </w:r>
      <w:r w:rsidR="002C46BB" w:rsidRPr="00880670">
        <w:rPr>
          <w:b/>
          <w:sz w:val="24"/>
          <w:szCs w:val="24"/>
        </w:rPr>
        <w:t xml:space="preserve"> эмиссионных ценных бумаг</w:t>
      </w:r>
    </w:p>
    <w:p w:rsidR="00E613BB" w:rsidRPr="00880670" w:rsidRDefault="00C6180C" w:rsidP="000965D4">
      <w:pPr>
        <w:pStyle w:val="11"/>
        <w:ind w:firstLine="709"/>
        <w:jc w:val="both"/>
        <w:rPr>
          <w:sz w:val="24"/>
          <w:szCs w:val="24"/>
        </w:rPr>
      </w:pPr>
      <w:r w:rsidRPr="00880670">
        <w:rPr>
          <w:sz w:val="24"/>
          <w:szCs w:val="24"/>
        </w:rPr>
        <w:t xml:space="preserve">7.5.5.1. </w:t>
      </w:r>
      <w:r w:rsidR="005A2CD9" w:rsidRPr="00880670">
        <w:rPr>
          <w:sz w:val="24"/>
          <w:szCs w:val="24"/>
        </w:rPr>
        <w:t>Операция аннулирования кода дополнительного выпуска эмиссионных ценных бумаг (далее – аннулирование кода дополнительного выпуска) представляет собой действие Депозитария по отражению в системе депозитарного учета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 является дополнительным.</w:t>
      </w:r>
    </w:p>
    <w:p w:rsidR="005A2CD9" w:rsidRPr="00880670" w:rsidRDefault="00E613BB" w:rsidP="000965D4">
      <w:pPr>
        <w:pStyle w:val="11"/>
        <w:ind w:firstLine="709"/>
        <w:jc w:val="both"/>
        <w:rPr>
          <w:sz w:val="24"/>
          <w:szCs w:val="24"/>
        </w:rPr>
      </w:pPr>
      <w:r w:rsidRPr="00880670">
        <w:rPr>
          <w:b/>
          <w:sz w:val="24"/>
          <w:szCs w:val="24"/>
        </w:rPr>
        <w:t>7.</w:t>
      </w:r>
      <w:r w:rsidRPr="00880670">
        <w:rPr>
          <w:sz w:val="24"/>
          <w:szCs w:val="24"/>
        </w:rPr>
        <w:t xml:space="preserve">5.5.2. </w:t>
      </w:r>
      <w:r w:rsidR="005A2CD9" w:rsidRPr="00880670">
        <w:rPr>
          <w:sz w:val="24"/>
          <w:szCs w:val="24"/>
        </w:rPr>
        <w:t>Операция аннулирования кода дополнительного выпуска в учетной системе Депозитария проводится на основании соответствующего отчетного документа о проведенной операции аннулирования кода дополнительного выпуска</w:t>
      </w:r>
      <w:r w:rsidR="002A0769" w:rsidRPr="00880670">
        <w:rPr>
          <w:sz w:val="24"/>
          <w:szCs w:val="24"/>
        </w:rPr>
        <w:t>, полученного</w:t>
      </w:r>
      <w:r w:rsidR="005A2CD9" w:rsidRPr="00880670">
        <w:rPr>
          <w:sz w:val="24"/>
          <w:szCs w:val="24"/>
        </w:rPr>
        <w:t xml:space="preserve"> </w:t>
      </w:r>
      <w:r w:rsidR="002A0769" w:rsidRPr="00880670">
        <w:rPr>
          <w:sz w:val="24"/>
          <w:szCs w:val="24"/>
        </w:rPr>
        <w:t xml:space="preserve">от держателя реестра владельцев ценных бумаг или депозитария, </w:t>
      </w:r>
      <w:proofErr w:type="gramStart"/>
      <w:r w:rsidR="002A0769" w:rsidRPr="00880670">
        <w:rPr>
          <w:sz w:val="24"/>
          <w:szCs w:val="24"/>
        </w:rPr>
        <w:t>открывшим</w:t>
      </w:r>
      <w:proofErr w:type="gramEnd"/>
      <w:r w:rsidR="002A0769" w:rsidRPr="00880670">
        <w:rPr>
          <w:sz w:val="24"/>
          <w:szCs w:val="24"/>
        </w:rPr>
        <w:t xml:space="preserve"> Депозитарию счет номинального держателя</w:t>
      </w:r>
      <w:r w:rsidR="005A2CD9" w:rsidRPr="00880670">
        <w:rPr>
          <w:sz w:val="24"/>
          <w:szCs w:val="24"/>
        </w:rPr>
        <w:t xml:space="preserve"> и служебного </w:t>
      </w:r>
      <w:r w:rsidR="000965D4" w:rsidRPr="00880670">
        <w:rPr>
          <w:sz w:val="24"/>
          <w:szCs w:val="24"/>
        </w:rPr>
        <w:t>п</w:t>
      </w:r>
      <w:r w:rsidR="005A2CD9" w:rsidRPr="00880670">
        <w:rPr>
          <w:sz w:val="24"/>
          <w:szCs w:val="24"/>
        </w:rPr>
        <w:t>оручения Депозитария на проведение глобальной операции.</w:t>
      </w:r>
    </w:p>
    <w:p w:rsidR="000965D4" w:rsidRPr="00880670" w:rsidRDefault="000965D4" w:rsidP="00494B94">
      <w:pPr>
        <w:pStyle w:val="11"/>
        <w:numPr>
          <w:ilvl w:val="3"/>
          <w:numId w:val="26"/>
        </w:numPr>
        <w:ind w:left="0" w:firstLine="709"/>
        <w:jc w:val="both"/>
        <w:rPr>
          <w:sz w:val="24"/>
          <w:szCs w:val="24"/>
        </w:rPr>
      </w:pPr>
      <w:r w:rsidRPr="00880670">
        <w:rPr>
          <w:sz w:val="24"/>
          <w:szCs w:val="24"/>
        </w:rPr>
        <w:t xml:space="preserve"> </w:t>
      </w:r>
      <w:r w:rsidR="005A2CD9" w:rsidRPr="00880670">
        <w:rPr>
          <w:sz w:val="24"/>
          <w:szCs w:val="24"/>
        </w:rPr>
        <w:t xml:space="preserve">Депозитарий проводит операцию аннулирования кода дополнительного выпуска в срок не позднее </w:t>
      </w:r>
      <w:r w:rsidRPr="00880670">
        <w:rPr>
          <w:sz w:val="24"/>
          <w:szCs w:val="24"/>
        </w:rPr>
        <w:t>одного</w:t>
      </w:r>
      <w:r w:rsidR="005A2CD9" w:rsidRPr="00880670">
        <w:rPr>
          <w:sz w:val="24"/>
          <w:szCs w:val="24"/>
        </w:rPr>
        <w:t xml:space="preserve"> рабоч</w:t>
      </w:r>
      <w:r w:rsidRPr="00880670">
        <w:rPr>
          <w:sz w:val="24"/>
          <w:szCs w:val="24"/>
        </w:rPr>
        <w:t>его</w:t>
      </w:r>
      <w:r w:rsidR="005A2CD9" w:rsidRPr="00880670">
        <w:rPr>
          <w:sz w:val="24"/>
          <w:szCs w:val="24"/>
        </w:rPr>
        <w:t xml:space="preserve"> дн</w:t>
      </w:r>
      <w:r w:rsidRPr="00880670">
        <w:rPr>
          <w:sz w:val="24"/>
          <w:szCs w:val="24"/>
        </w:rPr>
        <w:t>я</w:t>
      </w:r>
      <w:r w:rsidR="005A2CD9" w:rsidRPr="00880670">
        <w:rPr>
          <w:sz w:val="24"/>
          <w:szCs w:val="24"/>
        </w:rPr>
        <w:t xml:space="preserve"> со дня получения документов, предусмотренных пунктом </w:t>
      </w:r>
      <w:r w:rsidRPr="00880670">
        <w:rPr>
          <w:sz w:val="24"/>
          <w:szCs w:val="24"/>
        </w:rPr>
        <w:t>7.5.5</w:t>
      </w:r>
      <w:r w:rsidR="005A2CD9" w:rsidRPr="00880670">
        <w:rPr>
          <w:sz w:val="24"/>
          <w:szCs w:val="24"/>
        </w:rPr>
        <w:t>.2 настоящих Условий.</w:t>
      </w:r>
    </w:p>
    <w:p w:rsidR="000965D4" w:rsidRPr="00880670" w:rsidRDefault="000965D4" w:rsidP="00494B94">
      <w:pPr>
        <w:pStyle w:val="11"/>
        <w:numPr>
          <w:ilvl w:val="3"/>
          <w:numId w:val="26"/>
        </w:numPr>
        <w:ind w:left="0" w:firstLine="709"/>
        <w:jc w:val="both"/>
        <w:rPr>
          <w:sz w:val="24"/>
          <w:szCs w:val="24"/>
        </w:rPr>
      </w:pPr>
      <w:r w:rsidRPr="00880670">
        <w:rPr>
          <w:sz w:val="24"/>
          <w:szCs w:val="24"/>
        </w:rPr>
        <w:t xml:space="preserve"> </w:t>
      </w:r>
      <w:r w:rsidR="005A2CD9" w:rsidRPr="00880670">
        <w:rPr>
          <w:sz w:val="24"/>
          <w:szCs w:val="24"/>
        </w:rPr>
        <w:t>При проведении операции аннулирования кода дополнительного выпуска Депозитарий вносит соответствующие изменения и дополнения в анкеты выпуска ценных бумаг, проводит необходимые записи по счетам депо, а так же счету неустановленных лиц.</w:t>
      </w:r>
    </w:p>
    <w:p w:rsidR="000965D4" w:rsidRPr="00880670" w:rsidRDefault="000965D4" w:rsidP="00494B94">
      <w:pPr>
        <w:pStyle w:val="11"/>
        <w:numPr>
          <w:ilvl w:val="3"/>
          <w:numId w:val="26"/>
        </w:numPr>
        <w:ind w:left="0" w:firstLine="709"/>
        <w:jc w:val="both"/>
        <w:rPr>
          <w:sz w:val="24"/>
          <w:szCs w:val="24"/>
        </w:rPr>
      </w:pPr>
      <w:r w:rsidRPr="00880670">
        <w:rPr>
          <w:sz w:val="24"/>
          <w:szCs w:val="24"/>
        </w:rPr>
        <w:t xml:space="preserve"> </w:t>
      </w:r>
      <w:proofErr w:type="gramStart"/>
      <w:r w:rsidR="005A2CD9" w:rsidRPr="00880670">
        <w:rPr>
          <w:sz w:val="24"/>
          <w:szCs w:val="24"/>
        </w:rPr>
        <w:t>Депозитарий осуществляет сверку количества ценных бумаг, указанного в соответствующем отчетном документе</w:t>
      </w:r>
      <w:r w:rsidR="005929CC" w:rsidRPr="00880670">
        <w:rPr>
          <w:sz w:val="24"/>
          <w:szCs w:val="24"/>
        </w:rPr>
        <w:t>, полученного</w:t>
      </w:r>
      <w:r w:rsidR="005A2CD9" w:rsidRPr="00880670">
        <w:rPr>
          <w:sz w:val="24"/>
          <w:szCs w:val="24"/>
        </w:rPr>
        <w:t xml:space="preserve"> </w:t>
      </w:r>
      <w:r w:rsidR="005929CC" w:rsidRPr="00880670">
        <w:rPr>
          <w:sz w:val="24"/>
          <w:szCs w:val="24"/>
        </w:rPr>
        <w:t>от держателя реестра владельцев ценных бумаг или депозитария, открывшим Депозитарию счет номинального держателя</w:t>
      </w:r>
      <w:r w:rsidR="005A2CD9" w:rsidRPr="00880670">
        <w:rPr>
          <w:sz w:val="24"/>
          <w:szCs w:val="24"/>
        </w:rPr>
        <w:t>, с суммарным количеством учитываемых Депозитарием ценных бумаг дополнительного выпуска и ценных бумаг выпуска, по отношению к которому он является дополнительным, до проведения операции аннулирования кода дополнительного выпуска.</w:t>
      </w:r>
      <w:proofErr w:type="gramEnd"/>
    </w:p>
    <w:p w:rsidR="000965D4" w:rsidRPr="00880670" w:rsidRDefault="000965D4" w:rsidP="00494B94">
      <w:pPr>
        <w:pStyle w:val="11"/>
        <w:numPr>
          <w:ilvl w:val="3"/>
          <w:numId w:val="26"/>
        </w:numPr>
        <w:ind w:left="0" w:firstLine="709"/>
        <w:jc w:val="both"/>
        <w:rPr>
          <w:sz w:val="24"/>
          <w:szCs w:val="24"/>
        </w:rPr>
      </w:pPr>
      <w:r w:rsidRPr="00880670">
        <w:rPr>
          <w:sz w:val="24"/>
          <w:szCs w:val="24"/>
        </w:rPr>
        <w:t xml:space="preserve"> </w:t>
      </w:r>
      <w:r w:rsidR="005A2CD9" w:rsidRPr="00880670">
        <w:rPr>
          <w:sz w:val="24"/>
          <w:szCs w:val="24"/>
        </w:rPr>
        <w:t>Депозитарий осуществляет сверку количества ценных бумаг, указанного в соответствующем отчетном документе</w:t>
      </w:r>
      <w:r w:rsidR="005929CC" w:rsidRPr="00880670">
        <w:rPr>
          <w:sz w:val="24"/>
          <w:szCs w:val="24"/>
        </w:rPr>
        <w:t>,</w:t>
      </w:r>
      <w:r w:rsidR="005A2CD9" w:rsidRPr="00880670">
        <w:rPr>
          <w:sz w:val="24"/>
          <w:szCs w:val="24"/>
        </w:rPr>
        <w:t xml:space="preserve"> </w:t>
      </w:r>
      <w:r w:rsidR="005929CC" w:rsidRPr="00880670">
        <w:rPr>
          <w:sz w:val="24"/>
          <w:szCs w:val="24"/>
        </w:rPr>
        <w:t>полученного от держателя реестра владельцев ценных бумаг или депозитария, открывш</w:t>
      </w:r>
      <w:r w:rsidR="000E4C48" w:rsidRPr="00880670">
        <w:rPr>
          <w:sz w:val="24"/>
          <w:szCs w:val="24"/>
        </w:rPr>
        <w:t>его</w:t>
      </w:r>
      <w:r w:rsidR="005929CC" w:rsidRPr="00880670">
        <w:rPr>
          <w:sz w:val="24"/>
          <w:szCs w:val="24"/>
        </w:rPr>
        <w:t xml:space="preserve"> Депозитарию счет номинального держателя</w:t>
      </w:r>
      <w:r w:rsidR="005A2CD9" w:rsidRPr="00880670">
        <w:rPr>
          <w:sz w:val="24"/>
          <w:szCs w:val="24"/>
        </w:rPr>
        <w:t>, с количеством ценных бумаг, учитываемых на счетах депо, а так же счете неустановленных лиц после проведения операции аннулирования кода дополнительного выпуска.</w:t>
      </w:r>
    </w:p>
    <w:p w:rsidR="005A2CD9" w:rsidRPr="00880670" w:rsidRDefault="000965D4" w:rsidP="00494B94">
      <w:pPr>
        <w:pStyle w:val="11"/>
        <w:numPr>
          <w:ilvl w:val="3"/>
          <w:numId w:val="26"/>
        </w:numPr>
        <w:ind w:left="0" w:firstLine="709"/>
        <w:jc w:val="both"/>
        <w:rPr>
          <w:sz w:val="24"/>
          <w:szCs w:val="24"/>
        </w:rPr>
      </w:pPr>
      <w:r w:rsidRPr="00880670">
        <w:rPr>
          <w:sz w:val="24"/>
          <w:szCs w:val="24"/>
        </w:rPr>
        <w:t xml:space="preserve"> </w:t>
      </w:r>
      <w:r w:rsidR="005A2CD9" w:rsidRPr="00880670">
        <w:rPr>
          <w:sz w:val="24"/>
          <w:szCs w:val="24"/>
        </w:rPr>
        <w:t>Депозитарий проводит операцию аннулирования кода дополнительного выпуска таким образом, чтобы сохранить в системе депозитарного учета и на счетах депо, а так же счете неустановленных лиц информацию об учете ценных бумаг дополнительного выпуска и операций с ними до проведения операции аннулирования кода дополнительного выпуска.</w:t>
      </w:r>
    </w:p>
    <w:p w:rsidR="00C6180C" w:rsidRPr="00880670" w:rsidRDefault="00C6180C" w:rsidP="00C6180C">
      <w:pPr>
        <w:pStyle w:val="3"/>
        <w:tabs>
          <w:tab w:val="left" w:pos="851"/>
        </w:tabs>
        <w:spacing w:before="0" w:after="0"/>
        <w:ind w:firstLine="709"/>
        <w:rPr>
          <w:rFonts w:ascii="Times New Roman" w:hAnsi="Times New Roman"/>
          <w:b/>
          <w:bCs/>
          <w:szCs w:val="24"/>
        </w:rPr>
      </w:pPr>
      <w:bookmarkStart w:id="73" w:name="_Toc350264855"/>
      <w:bookmarkStart w:id="74" w:name="_Toc370208413"/>
      <w:bookmarkStart w:id="75" w:name="_Toc460067349"/>
      <w:r w:rsidRPr="00880670">
        <w:rPr>
          <w:rFonts w:ascii="Times New Roman" w:hAnsi="Times New Roman"/>
          <w:b/>
          <w:bCs/>
          <w:szCs w:val="24"/>
        </w:rPr>
        <w:t>7.5.6.</w:t>
      </w:r>
      <w:r w:rsidRPr="00880670">
        <w:rPr>
          <w:rFonts w:ascii="Times New Roman" w:hAnsi="Times New Roman"/>
          <w:b/>
          <w:bCs/>
          <w:szCs w:val="24"/>
        </w:rPr>
        <w:tab/>
        <w:t>Выплата доходов ценными бумагами</w:t>
      </w:r>
      <w:bookmarkEnd w:id="73"/>
      <w:bookmarkEnd w:id="74"/>
      <w:bookmarkEnd w:id="75"/>
    </w:p>
    <w:p w:rsidR="005A2CD9" w:rsidRPr="00880670" w:rsidRDefault="00C6180C" w:rsidP="000965D4">
      <w:pPr>
        <w:pStyle w:val="11"/>
        <w:tabs>
          <w:tab w:val="left" w:pos="1560"/>
        </w:tabs>
        <w:ind w:firstLine="709"/>
        <w:jc w:val="both"/>
        <w:rPr>
          <w:sz w:val="24"/>
          <w:szCs w:val="24"/>
        </w:rPr>
      </w:pPr>
      <w:r w:rsidRPr="00880670">
        <w:rPr>
          <w:rStyle w:val="23"/>
          <w:sz w:val="24"/>
          <w:szCs w:val="24"/>
        </w:rPr>
        <w:t>7.5.6.1.</w:t>
      </w:r>
      <w:r w:rsidRPr="00880670">
        <w:rPr>
          <w:rStyle w:val="23"/>
          <w:sz w:val="24"/>
          <w:szCs w:val="24"/>
        </w:rPr>
        <w:tab/>
        <w:t xml:space="preserve"> </w:t>
      </w:r>
      <w:r w:rsidR="005A2CD9" w:rsidRPr="00880670">
        <w:rPr>
          <w:sz w:val="24"/>
          <w:szCs w:val="24"/>
        </w:rPr>
        <w:t xml:space="preserve">Операция выплаты доходов ценными бумагами представляет собой действия Депозитария по приему на хранение и/или учет ценных бумаг на счета депо и счета неустановленных лиц, содержащие ценные бумаги, выплата доходов по которым происходит в виде тех или иных ценных бумаг. </w:t>
      </w:r>
    </w:p>
    <w:p w:rsidR="000965D4" w:rsidRPr="00880670" w:rsidRDefault="005A2CD9" w:rsidP="00494B94">
      <w:pPr>
        <w:pStyle w:val="11"/>
        <w:numPr>
          <w:ilvl w:val="3"/>
          <w:numId w:val="27"/>
        </w:numPr>
        <w:tabs>
          <w:tab w:val="left" w:pos="1560"/>
        </w:tabs>
        <w:ind w:left="0" w:firstLine="709"/>
        <w:jc w:val="both"/>
        <w:rPr>
          <w:sz w:val="24"/>
          <w:szCs w:val="24"/>
        </w:rPr>
      </w:pPr>
      <w:r w:rsidRPr="00880670">
        <w:rPr>
          <w:sz w:val="24"/>
          <w:szCs w:val="24"/>
        </w:rPr>
        <w:t>Операция выплаты доходов ценными бумагами осуществляется на основании соответствующего отчетного документа о проведенной операции выплаты доходов ценными бумагами</w:t>
      </w:r>
      <w:r w:rsidR="005929CC" w:rsidRPr="00880670">
        <w:rPr>
          <w:sz w:val="24"/>
          <w:szCs w:val="24"/>
        </w:rPr>
        <w:t>, полученного от держателя реестра владельцев ценных бумаг или депозитария, открывш</w:t>
      </w:r>
      <w:r w:rsidR="000E4C48" w:rsidRPr="00880670">
        <w:rPr>
          <w:sz w:val="24"/>
          <w:szCs w:val="24"/>
        </w:rPr>
        <w:t>его</w:t>
      </w:r>
      <w:r w:rsidR="005929CC" w:rsidRPr="00880670">
        <w:rPr>
          <w:sz w:val="24"/>
          <w:szCs w:val="24"/>
        </w:rPr>
        <w:t xml:space="preserve"> Депозитарию счет номинального держателя</w:t>
      </w:r>
      <w:r w:rsidRPr="00880670">
        <w:rPr>
          <w:sz w:val="24"/>
          <w:szCs w:val="24"/>
        </w:rPr>
        <w:t xml:space="preserve"> и служебного </w:t>
      </w:r>
      <w:r w:rsidR="000965D4" w:rsidRPr="00880670">
        <w:rPr>
          <w:sz w:val="24"/>
          <w:szCs w:val="24"/>
        </w:rPr>
        <w:t>п</w:t>
      </w:r>
      <w:r w:rsidRPr="00880670">
        <w:rPr>
          <w:sz w:val="24"/>
          <w:szCs w:val="24"/>
        </w:rPr>
        <w:t>оручения Депозитария на прием ценных бумаг на хранение и/или учет.</w:t>
      </w:r>
    </w:p>
    <w:p w:rsidR="005A2CD9" w:rsidRPr="00880670" w:rsidRDefault="005A2CD9" w:rsidP="00494B94">
      <w:pPr>
        <w:pStyle w:val="11"/>
        <w:numPr>
          <w:ilvl w:val="3"/>
          <w:numId w:val="27"/>
        </w:numPr>
        <w:tabs>
          <w:tab w:val="left" w:pos="1560"/>
        </w:tabs>
        <w:ind w:left="0" w:firstLine="709"/>
        <w:jc w:val="both"/>
        <w:rPr>
          <w:sz w:val="24"/>
          <w:szCs w:val="24"/>
        </w:rPr>
      </w:pPr>
      <w:r w:rsidRPr="00880670">
        <w:rPr>
          <w:sz w:val="24"/>
          <w:szCs w:val="24"/>
        </w:rPr>
        <w:t>Депозитарий вносит записи по счетам депо, а так же счету неустановлен</w:t>
      </w:r>
      <w:r w:rsidR="000965D4" w:rsidRPr="00880670">
        <w:rPr>
          <w:sz w:val="24"/>
          <w:szCs w:val="24"/>
        </w:rPr>
        <w:t xml:space="preserve">ных лиц, в сроки, определенные </w:t>
      </w:r>
      <w:r w:rsidR="00C828BA" w:rsidRPr="00880670">
        <w:rPr>
          <w:sz w:val="24"/>
          <w:szCs w:val="24"/>
        </w:rPr>
        <w:t>эмитент</w:t>
      </w:r>
      <w:r w:rsidRPr="00880670">
        <w:rPr>
          <w:sz w:val="24"/>
          <w:szCs w:val="24"/>
        </w:rPr>
        <w:t xml:space="preserve">ом для выплаты доходов ценными бумагами, при условии получения документов, предусмотренных пунктом </w:t>
      </w:r>
      <w:r w:rsidR="000965D4" w:rsidRPr="00880670">
        <w:rPr>
          <w:sz w:val="24"/>
          <w:szCs w:val="24"/>
        </w:rPr>
        <w:t>7.5.6</w:t>
      </w:r>
      <w:r w:rsidRPr="00880670">
        <w:rPr>
          <w:sz w:val="24"/>
          <w:szCs w:val="24"/>
        </w:rPr>
        <w:t>.2 настоящих Условий.</w:t>
      </w:r>
    </w:p>
    <w:p w:rsidR="00512F18" w:rsidRPr="00880670" w:rsidRDefault="00512F18" w:rsidP="00B026EC">
      <w:pPr>
        <w:pStyle w:val="1"/>
        <w:spacing w:before="240" w:after="240"/>
        <w:ind w:firstLine="709"/>
        <w:jc w:val="both"/>
        <w:rPr>
          <w:b/>
          <w:bCs/>
          <w:kern w:val="28"/>
          <w:szCs w:val="24"/>
        </w:rPr>
      </w:pPr>
      <w:bookmarkStart w:id="76" w:name="_Toc350264857"/>
      <w:bookmarkStart w:id="77" w:name="_Toc370208414"/>
      <w:bookmarkStart w:id="78" w:name="_Toc460067350"/>
      <w:r w:rsidRPr="00880670">
        <w:rPr>
          <w:b/>
          <w:bCs/>
          <w:kern w:val="28"/>
          <w:szCs w:val="24"/>
        </w:rPr>
        <w:t>Раздел 8. Особенности осуществления отдельных операций</w:t>
      </w:r>
      <w:bookmarkEnd w:id="76"/>
      <w:bookmarkEnd w:id="77"/>
      <w:bookmarkEnd w:id="78"/>
    </w:p>
    <w:p w:rsidR="000B0578" w:rsidRPr="00880670" w:rsidRDefault="000964E2" w:rsidP="007D6669">
      <w:pPr>
        <w:ind w:firstLine="709"/>
        <w:jc w:val="both"/>
        <w:rPr>
          <w:b/>
          <w:sz w:val="24"/>
          <w:szCs w:val="24"/>
        </w:rPr>
      </w:pPr>
      <w:bookmarkStart w:id="79" w:name="_Toc350264869"/>
      <w:bookmarkStart w:id="80" w:name="_Toc370208428"/>
      <w:r w:rsidRPr="00880670">
        <w:rPr>
          <w:b/>
          <w:sz w:val="24"/>
          <w:szCs w:val="24"/>
        </w:rPr>
        <w:t>8.</w:t>
      </w:r>
      <w:r w:rsidR="008B2A41" w:rsidRPr="00880670">
        <w:rPr>
          <w:b/>
          <w:sz w:val="24"/>
          <w:szCs w:val="24"/>
        </w:rPr>
        <w:t>1</w:t>
      </w:r>
      <w:r w:rsidRPr="00880670">
        <w:rPr>
          <w:b/>
          <w:sz w:val="24"/>
          <w:szCs w:val="24"/>
        </w:rPr>
        <w:t xml:space="preserve">. </w:t>
      </w:r>
      <w:bookmarkStart w:id="81" w:name="_Toc370208430"/>
      <w:bookmarkEnd w:id="79"/>
      <w:bookmarkEnd w:id="80"/>
      <w:r w:rsidR="000B0578" w:rsidRPr="00880670">
        <w:rPr>
          <w:b/>
          <w:sz w:val="24"/>
          <w:szCs w:val="24"/>
        </w:rPr>
        <w:t>Особенности осуществления операций по транзитн</w:t>
      </w:r>
      <w:r w:rsidR="007D6669" w:rsidRPr="00880670">
        <w:rPr>
          <w:b/>
          <w:sz w:val="24"/>
          <w:szCs w:val="24"/>
        </w:rPr>
        <w:t xml:space="preserve">ому счету депо и </w:t>
      </w:r>
      <w:proofErr w:type="spellStart"/>
      <w:r w:rsidR="007D6669" w:rsidRPr="00880670">
        <w:rPr>
          <w:b/>
          <w:sz w:val="24"/>
          <w:szCs w:val="24"/>
        </w:rPr>
        <w:t>субсчетам</w:t>
      </w:r>
      <w:proofErr w:type="spellEnd"/>
      <w:r w:rsidR="007D6669" w:rsidRPr="00880670">
        <w:rPr>
          <w:b/>
          <w:sz w:val="24"/>
          <w:szCs w:val="24"/>
        </w:rPr>
        <w:t xml:space="preserve"> депо</w:t>
      </w:r>
    </w:p>
    <w:p w:rsidR="000B0578" w:rsidRPr="00880670" w:rsidRDefault="008B2A41" w:rsidP="0072008C">
      <w:pPr>
        <w:ind w:firstLine="709"/>
        <w:rPr>
          <w:b/>
          <w:sz w:val="24"/>
          <w:szCs w:val="24"/>
        </w:rPr>
      </w:pPr>
      <w:r w:rsidRPr="00880670">
        <w:rPr>
          <w:b/>
          <w:sz w:val="24"/>
          <w:szCs w:val="24"/>
        </w:rPr>
        <w:t>8.1</w:t>
      </w:r>
      <w:r w:rsidR="0072008C" w:rsidRPr="00880670">
        <w:rPr>
          <w:b/>
          <w:sz w:val="24"/>
          <w:szCs w:val="24"/>
        </w:rPr>
        <w:t xml:space="preserve">.1. </w:t>
      </w:r>
      <w:r w:rsidR="007D6669" w:rsidRPr="00880670">
        <w:rPr>
          <w:b/>
          <w:sz w:val="24"/>
          <w:szCs w:val="24"/>
        </w:rPr>
        <w:t>Открытие транзитного счета депо</w:t>
      </w:r>
    </w:p>
    <w:p w:rsidR="000B0578" w:rsidRPr="00880670" w:rsidRDefault="000B0578" w:rsidP="0072008C">
      <w:pPr>
        <w:ind w:firstLine="709"/>
        <w:jc w:val="both"/>
        <w:rPr>
          <w:sz w:val="24"/>
          <w:szCs w:val="24"/>
        </w:rPr>
      </w:pPr>
      <w:r w:rsidRPr="00880670">
        <w:rPr>
          <w:sz w:val="24"/>
          <w:szCs w:val="24"/>
        </w:rPr>
        <w:t>Транзитный счет депо, на котором осуществляется учет прав на ценные бумаги,</w:t>
      </w:r>
      <w:r w:rsidR="0072008C" w:rsidRPr="00880670">
        <w:rPr>
          <w:sz w:val="24"/>
          <w:szCs w:val="24"/>
        </w:rPr>
        <w:t xml:space="preserve"> </w:t>
      </w:r>
      <w:r w:rsidRPr="00880670">
        <w:rPr>
          <w:sz w:val="24"/>
          <w:szCs w:val="24"/>
        </w:rPr>
        <w:t>переданные</w:t>
      </w:r>
      <w:r w:rsidR="0072008C" w:rsidRPr="00880670">
        <w:rPr>
          <w:sz w:val="24"/>
          <w:szCs w:val="24"/>
        </w:rPr>
        <w:t xml:space="preserve"> </w:t>
      </w:r>
      <w:r w:rsidRPr="00880670">
        <w:rPr>
          <w:sz w:val="24"/>
          <w:szCs w:val="24"/>
        </w:rPr>
        <w:t>в</w:t>
      </w:r>
      <w:r w:rsidR="0072008C" w:rsidRPr="00880670">
        <w:rPr>
          <w:sz w:val="24"/>
          <w:szCs w:val="24"/>
        </w:rPr>
        <w:t xml:space="preserve"> </w:t>
      </w:r>
      <w:r w:rsidRPr="00880670">
        <w:rPr>
          <w:sz w:val="24"/>
          <w:szCs w:val="24"/>
        </w:rPr>
        <w:t>оплату</w:t>
      </w:r>
      <w:r w:rsidR="0072008C" w:rsidRPr="00880670">
        <w:rPr>
          <w:sz w:val="24"/>
          <w:szCs w:val="24"/>
        </w:rPr>
        <w:t xml:space="preserve"> </w:t>
      </w:r>
      <w:r w:rsidRPr="00880670">
        <w:rPr>
          <w:sz w:val="24"/>
          <w:szCs w:val="24"/>
        </w:rPr>
        <w:t>инвестиционных</w:t>
      </w:r>
      <w:r w:rsidR="0072008C" w:rsidRPr="00880670">
        <w:rPr>
          <w:sz w:val="24"/>
          <w:szCs w:val="24"/>
        </w:rPr>
        <w:t xml:space="preserve"> </w:t>
      </w:r>
      <w:r w:rsidRPr="00880670">
        <w:rPr>
          <w:sz w:val="24"/>
          <w:szCs w:val="24"/>
        </w:rPr>
        <w:t>паев</w:t>
      </w:r>
      <w:r w:rsidR="0072008C" w:rsidRPr="00880670">
        <w:rPr>
          <w:sz w:val="24"/>
          <w:szCs w:val="24"/>
        </w:rPr>
        <w:t xml:space="preserve"> </w:t>
      </w:r>
      <w:r w:rsidRPr="00880670">
        <w:rPr>
          <w:sz w:val="24"/>
          <w:szCs w:val="24"/>
        </w:rPr>
        <w:t>паевого инвестиционного фонда, открывается Депозитарием, если он является специализированным депозитарием этого фонда.</w:t>
      </w:r>
    </w:p>
    <w:p w:rsidR="000B0578" w:rsidRPr="00880670" w:rsidRDefault="000B0578" w:rsidP="0072008C">
      <w:pPr>
        <w:ind w:firstLine="709"/>
        <w:jc w:val="both"/>
        <w:rPr>
          <w:sz w:val="24"/>
          <w:szCs w:val="24"/>
        </w:rPr>
      </w:pPr>
      <w:r w:rsidRPr="00880670">
        <w:rPr>
          <w:sz w:val="24"/>
          <w:szCs w:val="24"/>
        </w:rPr>
        <w:t>Для каждого паевого инвестиционного фонда, в оплату инвестиционных паев которого принимаются ценные бумаги, между Депозитарием и</w:t>
      </w:r>
      <w:r w:rsidR="001E479D" w:rsidRPr="00880670">
        <w:rPr>
          <w:sz w:val="24"/>
          <w:szCs w:val="24"/>
        </w:rPr>
        <w:t xml:space="preserve"> </w:t>
      </w:r>
      <w:r w:rsidRPr="00880670">
        <w:rPr>
          <w:sz w:val="24"/>
          <w:szCs w:val="24"/>
        </w:rPr>
        <w:t xml:space="preserve">управляющей компанией заключается отдельный договор </w:t>
      </w:r>
      <w:r w:rsidR="00214B90" w:rsidRPr="00880670">
        <w:rPr>
          <w:sz w:val="24"/>
          <w:szCs w:val="24"/>
        </w:rPr>
        <w:t xml:space="preserve">транзитного счета депо </w:t>
      </w:r>
      <w:r w:rsidRPr="00880670">
        <w:rPr>
          <w:sz w:val="24"/>
          <w:szCs w:val="24"/>
        </w:rPr>
        <w:t>и открывается</w:t>
      </w:r>
      <w:r w:rsidR="0072008C" w:rsidRPr="00880670">
        <w:rPr>
          <w:sz w:val="24"/>
          <w:szCs w:val="24"/>
        </w:rPr>
        <w:t xml:space="preserve"> </w:t>
      </w:r>
      <w:r w:rsidRPr="00880670">
        <w:rPr>
          <w:sz w:val="24"/>
          <w:szCs w:val="24"/>
        </w:rPr>
        <w:t>отдельный транзитный счет депо.</w:t>
      </w:r>
    </w:p>
    <w:p w:rsidR="000B0578" w:rsidRPr="00880670" w:rsidRDefault="000B0578" w:rsidP="0072008C">
      <w:pPr>
        <w:ind w:firstLine="709"/>
        <w:jc w:val="both"/>
        <w:rPr>
          <w:sz w:val="24"/>
          <w:szCs w:val="24"/>
        </w:rPr>
      </w:pPr>
      <w:r w:rsidRPr="00880670">
        <w:rPr>
          <w:sz w:val="24"/>
          <w:szCs w:val="24"/>
        </w:rPr>
        <w:t xml:space="preserve">Транзитный счет депо открывается Депозитарием на имя управляющей компании без указания на то, что управляющая компания действует в качестве доверительного управляющего. </w:t>
      </w:r>
    </w:p>
    <w:p w:rsidR="000B0578" w:rsidRPr="00880670" w:rsidRDefault="000B0578" w:rsidP="0072008C">
      <w:pPr>
        <w:ind w:firstLine="709"/>
        <w:jc w:val="both"/>
        <w:rPr>
          <w:sz w:val="24"/>
          <w:szCs w:val="24"/>
        </w:rPr>
      </w:pPr>
      <w:r w:rsidRPr="00880670">
        <w:rPr>
          <w:sz w:val="24"/>
          <w:szCs w:val="24"/>
        </w:rPr>
        <w:t>Все ценные бумаги, зачисляемые на транзитный счет депо, должны быть зачислены</w:t>
      </w:r>
      <w:r w:rsidR="0072008C" w:rsidRPr="00880670">
        <w:rPr>
          <w:sz w:val="24"/>
          <w:szCs w:val="24"/>
        </w:rPr>
        <w:t xml:space="preserve"> </w:t>
      </w:r>
      <w:proofErr w:type="gramStart"/>
      <w:r w:rsidRPr="00880670">
        <w:rPr>
          <w:sz w:val="24"/>
          <w:szCs w:val="24"/>
        </w:rPr>
        <w:t>на</w:t>
      </w:r>
      <w:proofErr w:type="gramEnd"/>
      <w:r w:rsidR="00637E95" w:rsidRPr="00880670">
        <w:rPr>
          <w:sz w:val="24"/>
          <w:szCs w:val="24"/>
        </w:rPr>
        <w:t xml:space="preserve"> </w:t>
      </w:r>
      <w:proofErr w:type="spellStart"/>
      <w:proofErr w:type="gramStart"/>
      <w:r w:rsidRPr="00880670">
        <w:rPr>
          <w:sz w:val="24"/>
          <w:szCs w:val="24"/>
        </w:rPr>
        <w:t>субсчета</w:t>
      </w:r>
      <w:proofErr w:type="spellEnd"/>
      <w:proofErr w:type="gramEnd"/>
      <w:r w:rsidR="0072008C" w:rsidRPr="00880670">
        <w:rPr>
          <w:sz w:val="24"/>
          <w:szCs w:val="24"/>
        </w:rPr>
        <w:t xml:space="preserve"> </w:t>
      </w:r>
      <w:r w:rsidRPr="00880670">
        <w:rPr>
          <w:sz w:val="24"/>
          <w:szCs w:val="24"/>
        </w:rPr>
        <w:t>депо,</w:t>
      </w:r>
      <w:r w:rsidR="0072008C" w:rsidRPr="00880670">
        <w:rPr>
          <w:sz w:val="24"/>
          <w:szCs w:val="24"/>
        </w:rPr>
        <w:t xml:space="preserve"> </w:t>
      </w:r>
      <w:r w:rsidRPr="00880670">
        <w:rPr>
          <w:sz w:val="24"/>
          <w:szCs w:val="24"/>
        </w:rPr>
        <w:t>открываемые</w:t>
      </w:r>
      <w:r w:rsidR="0072008C" w:rsidRPr="00880670">
        <w:rPr>
          <w:sz w:val="24"/>
          <w:szCs w:val="24"/>
        </w:rPr>
        <w:t xml:space="preserve"> </w:t>
      </w:r>
      <w:r w:rsidRPr="00880670">
        <w:rPr>
          <w:sz w:val="24"/>
          <w:szCs w:val="24"/>
        </w:rPr>
        <w:t>лицам,</w:t>
      </w:r>
      <w:r w:rsidR="0072008C" w:rsidRPr="00880670">
        <w:rPr>
          <w:sz w:val="24"/>
          <w:szCs w:val="24"/>
        </w:rPr>
        <w:t xml:space="preserve"> </w:t>
      </w:r>
      <w:r w:rsidRPr="00880670">
        <w:rPr>
          <w:sz w:val="24"/>
          <w:szCs w:val="24"/>
        </w:rPr>
        <w:t>передавшим соответствующие ценные бумаги в оплату инвестиционных паев паевого инвестиционного фонда.</w:t>
      </w:r>
    </w:p>
    <w:p w:rsidR="000B0578" w:rsidRPr="00880670" w:rsidRDefault="0072008C" w:rsidP="007D6669">
      <w:pPr>
        <w:ind w:firstLine="709"/>
        <w:jc w:val="both"/>
        <w:rPr>
          <w:b/>
          <w:sz w:val="24"/>
          <w:szCs w:val="24"/>
        </w:rPr>
      </w:pPr>
      <w:r w:rsidRPr="00880670">
        <w:rPr>
          <w:b/>
          <w:sz w:val="24"/>
          <w:szCs w:val="24"/>
        </w:rPr>
        <w:t>8.</w:t>
      </w:r>
      <w:r w:rsidR="008B2A41" w:rsidRPr="00880670">
        <w:rPr>
          <w:b/>
          <w:sz w:val="24"/>
          <w:szCs w:val="24"/>
        </w:rPr>
        <w:t>1</w:t>
      </w:r>
      <w:r w:rsidRPr="00880670">
        <w:rPr>
          <w:b/>
          <w:sz w:val="24"/>
          <w:szCs w:val="24"/>
        </w:rPr>
        <w:t>.</w:t>
      </w:r>
      <w:r w:rsidR="000B0578" w:rsidRPr="00880670">
        <w:rPr>
          <w:b/>
          <w:sz w:val="24"/>
          <w:szCs w:val="24"/>
        </w:rPr>
        <w:t>2. Операции при поступлении ценных бумаг, переданн</w:t>
      </w:r>
      <w:r w:rsidR="007D6669" w:rsidRPr="00880670">
        <w:rPr>
          <w:b/>
          <w:sz w:val="24"/>
          <w:szCs w:val="24"/>
        </w:rPr>
        <w:t>ых в оплату инвестиционных паев</w:t>
      </w:r>
    </w:p>
    <w:p w:rsidR="000B0578" w:rsidRPr="00880670" w:rsidRDefault="000B0578" w:rsidP="0072008C">
      <w:pPr>
        <w:ind w:firstLine="709"/>
        <w:jc w:val="both"/>
        <w:rPr>
          <w:sz w:val="24"/>
          <w:szCs w:val="24"/>
        </w:rPr>
      </w:pPr>
      <w:r w:rsidRPr="00880670">
        <w:rPr>
          <w:sz w:val="24"/>
          <w:szCs w:val="24"/>
        </w:rPr>
        <w:t>При поступлении ценных бумаг, переданных в оплату инвестиционных паев паевого инвестиционного фонда, предусмотрено исполнение Депозитарием следующих операций:</w:t>
      </w:r>
    </w:p>
    <w:p w:rsidR="0072008C" w:rsidRPr="00880670" w:rsidRDefault="0072008C" w:rsidP="0072008C">
      <w:pPr>
        <w:ind w:firstLine="709"/>
        <w:jc w:val="both"/>
        <w:rPr>
          <w:sz w:val="24"/>
          <w:szCs w:val="24"/>
        </w:rPr>
      </w:pPr>
      <w:r w:rsidRPr="00880670">
        <w:rPr>
          <w:sz w:val="24"/>
          <w:szCs w:val="24"/>
        </w:rPr>
        <w:t xml:space="preserve">- </w:t>
      </w:r>
      <w:r w:rsidR="000B0578" w:rsidRPr="00880670">
        <w:rPr>
          <w:sz w:val="24"/>
          <w:szCs w:val="24"/>
        </w:rPr>
        <w:t xml:space="preserve">открытие </w:t>
      </w:r>
      <w:proofErr w:type="spellStart"/>
      <w:r w:rsidR="000B0578" w:rsidRPr="00880670">
        <w:rPr>
          <w:sz w:val="24"/>
          <w:szCs w:val="24"/>
        </w:rPr>
        <w:t>субсчета</w:t>
      </w:r>
      <w:proofErr w:type="spellEnd"/>
      <w:r w:rsidR="000B0578" w:rsidRPr="00880670">
        <w:rPr>
          <w:sz w:val="24"/>
          <w:szCs w:val="24"/>
        </w:rPr>
        <w:t xml:space="preserve"> депо в рамках транзитного счета депо; </w:t>
      </w:r>
    </w:p>
    <w:p w:rsidR="000B0578" w:rsidRPr="00880670" w:rsidRDefault="0072008C" w:rsidP="0072008C">
      <w:pPr>
        <w:ind w:firstLine="709"/>
        <w:jc w:val="both"/>
        <w:rPr>
          <w:sz w:val="24"/>
          <w:szCs w:val="24"/>
        </w:rPr>
      </w:pPr>
      <w:r w:rsidRPr="00880670">
        <w:rPr>
          <w:sz w:val="24"/>
          <w:szCs w:val="24"/>
        </w:rPr>
        <w:t xml:space="preserve">- </w:t>
      </w:r>
      <w:r w:rsidR="000B0578" w:rsidRPr="00880670">
        <w:rPr>
          <w:sz w:val="24"/>
          <w:szCs w:val="24"/>
        </w:rPr>
        <w:t xml:space="preserve">зачисление ценных бумаг на данный </w:t>
      </w:r>
      <w:proofErr w:type="spellStart"/>
      <w:r w:rsidR="000B0578" w:rsidRPr="00880670">
        <w:rPr>
          <w:sz w:val="24"/>
          <w:szCs w:val="24"/>
        </w:rPr>
        <w:t>субсчет</w:t>
      </w:r>
      <w:proofErr w:type="spellEnd"/>
      <w:r w:rsidR="000B0578" w:rsidRPr="00880670">
        <w:rPr>
          <w:sz w:val="24"/>
          <w:szCs w:val="24"/>
        </w:rPr>
        <w:t>;</w:t>
      </w:r>
    </w:p>
    <w:p w:rsidR="006D1F58" w:rsidRPr="00880670" w:rsidRDefault="0072008C" w:rsidP="008D350E">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 xml:space="preserve">- </w:t>
      </w:r>
      <w:r w:rsidR="000B0578" w:rsidRPr="00880670">
        <w:rPr>
          <w:rFonts w:ascii="Times New Roman" w:hAnsi="Times New Roman" w:cs="Times New Roman"/>
          <w:sz w:val="24"/>
          <w:szCs w:val="24"/>
        </w:rPr>
        <w:t xml:space="preserve">блокирование операций по списанию </w:t>
      </w:r>
      <w:proofErr w:type="gramStart"/>
      <w:r w:rsidR="000B0578" w:rsidRPr="00880670">
        <w:rPr>
          <w:rFonts w:ascii="Times New Roman" w:hAnsi="Times New Roman" w:cs="Times New Roman"/>
          <w:sz w:val="24"/>
          <w:szCs w:val="24"/>
        </w:rPr>
        <w:t>и(</w:t>
      </w:r>
      <w:proofErr w:type="gramEnd"/>
      <w:r w:rsidR="000B0578" w:rsidRPr="00880670">
        <w:rPr>
          <w:rFonts w:ascii="Times New Roman" w:hAnsi="Times New Roman" w:cs="Times New Roman"/>
          <w:sz w:val="24"/>
          <w:szCs w:val="24"/>
        </w:rPr>
        <w:t xml:space="preserve">или) обременению ценных бумаг по данному </w:t>
      </w:r>
      <w:proofErr w:type="spellStart"/>
      <w:r w:rsidR="000B0578" w:rsidRPr="00880670">
        <w:rPr>
          <w:rFonts w:ascii="Times New Roman" w:hAnsi="Times New Roman" w:cs="Times New Roman"/>
          <w:sz w:val="24"/>
          <w:szCs w:val="24"/>
        </w:rPr>
        <w:t>субсчету</w:t>
      </w:r>
      <w:proofErr w:type="spellEnd"/>
      <w:r w:rsidR="000B0578" w:rsidRPr="00880670">
        <w:rPr>
          <w:rFonts w:ascii="Times New Roman" w:hAnsi="Times New Roman" w:cs="Times New Roman"/>
          <w:sz w:val="24"/>
          <w:szCs w:val="24"/>
        </w:rPr>
        <w:t xml:space="preserve">, </w:t>
      </w:r>
      <w:r w:rsidR="006D1F58" w:rsidRPr="00880670">
        <w:rPr>
          <w:rFonts w:ascii="Times New Roman" w:hAnsi="Times New Roman" w:cs="Times New Roman"/>
          <w:sz w:val="24"/>
          <w:szCs w:val="24"/>
        </w:rPr>
        <w:t>за исключением</w:t>
      </w:r>
      <w:r w:rsidR="006D1F58" w:rsidRPr="00880670">
        <w:rPr>
          <w:sz w:val="24"/>
          <w:szCs w:val="24"/>
        </w:rPr>
        <w:t xml:space="preserve"> </w:t>
      </w:r>
      <w:r w:rsidR="006D1F58" w:rsidRPr="00880670">
        <w:rPr>
          <w:rFonts w:ascii="Times New Roman" w:hAnsi="Times New Roman" w:cs="Times New Roman"/>
          <w:sz w:val="24"/>
          <w:szCs w:val="24"/>
        </w:rPr>
        <w:t xml:space="preserve">совершения операций по списанию ценных бумаг в случаях обращения взыскания на эти ценные бумаги по долгам их владельца, конвертации эмиссионных ценных бумаг, а также списания </w:t>
      </w:r>
      <w:r w:rsidR="006D1F58" w:rsidRPr="00880670">
        <w:rPr>
          <w:rFonts w:ascii="Times New Roman" w:eastAsia="Times New Roman" w:hAnsi="Times New Roman" w:cs="Times New Roman"/>
          <w:sz w:val="24"/>
          <w:szCs w:val="24"/>
        </w:rPr>
        <w:t xml:space="preserve">по </w:t>
      </w:r>
      <w:r w:rsidR="008D350E" w:rsidRPr="00880670">
        <w:rPr>
          <w:rFonts w:ascii="Times New Roman" w:eastAsia="Times New Roman" w:hAnsi="Times New Roman" w:cs="Times New Roman"/>
          <w:sz w:val="24"/>
          <w:szCs w:val="24"/>
        </w:rPr>
        <w:t>поручению</w:t>
      </w:r>
      <w:r w:rsidR="006D1F58" w:rsidRPr="00880670">
        <w:rPr>
          <w:rFonts w:ascii="Times New Roman" w:eastAsia="Times New Roman" w:hAnsi="Times New Roman" w:cs="Times New Roman"/>
          <w:sz w:val="24"/>
          <w:szCs w:val="24"/>
        </w:rPr>
        <w:t xml:space="preserve"> управляющей компании только в случае их включения в состав паевого инвестиционного фонда или возврата лицу, передавшему их в оплату инвестиционных паев.</w:t>
      </w:r>
    </w:p>
    <w:p w:rsidR="000B0578" w:rsidRPr="00880670" w:rsidRDefault="0072008C" w:rsidP="0072008C">
      <w:pPr>
        <w:ind w:firstLine="709"/>
        <w:jc w:val="both"/>
        <w:rPr>
          <w:b/>
          <w:sz w:val="24"/>
          <w:szCs w:val="24"/>
        </w:rPr>
      </w:pPr>
      <w:r w:rsidRPr="00880670">
        <w:rPr>
          <w:b/>
          <w:sz w:val="24"/>
          <w:szCs w:val="24"/>
        </w:rPr>
        <w:t>8.</w:t>
      </w:r>
      <w:r w:rsidR="00764D02" w:rsidRPr="00880670">
        <w:rPr>
          <w:b/>
          <w:sz w:val="24"/>
          <w:szCs w:val="24"/>
        </w:rPr>
        <w:t>1</w:t>
      </w:r>
      <w:r w:rsidR="000B0578" w:rsidRPr="00880670">
        <w:rPr>
          <w:b/>
          <w:sz w:val="24"/>
          <w:szCs w:val="24"/>
        </w:rPr>
        <w:t xml:space="preserve">.2.1. Открытие </w:t>
      </w:r>
      <w:proofErr w:type="spellStart"/>
      <w:r w:rsidR="000B0578" w:rsidRPr="00880670">
        <w:rPr>
          <w:b/>
          <w:sz w:val="24"/>
          <w:szCs w:val="24"/>
        </w:rPr>
        <w:t>субсчета</w:t>
      </w:r>
      <w:proofErr w:type="spellEnd"/>
      <w:r w:rsidR="000B0578" w:rsidRPr="00880670">
        <w:rPr>
          <w:b/>
          <w:sz w:val="24"/>
          <w:szCs w:val="24"/>
        </w:rPr>
        <w:t xml:space="preserve"> и </w:t>
      </w:r>
      <w:r w:rsidR="007D6669" w:rsidRPr="00880670">
        <w:rPr>
          <w:b/>
          <w:sz w:val="24"/>
          <w:szCs w:val="24"/>
        </w:rPr>
        <w:t>зачисление на него ценных бумаг</w:t>
      </w:r>
    </w:p>
    <w:p w:rsidR="000B0578" w:rsidRPr="00880670" w:rsidRDefault="000B0578" w:rsidP="0072008C">
      <w:pPr>
        <w:ind w:firstLine="709"/>
        <w:jc w:val="both"/>
        <w:rPr>
          <w:sz w:val="24"/>
          <w:szCs w:val="24"/>
        </w:rPr>
      </w:pPr>
      <w:proofErr w:type="gramStart"/>
      <w:r w:rsidRPr="00880670">
        <w:rPr>
          <w:sz w:val="24"/>
          <w:szCs w:val="24"/>
        </w:rPr>
        <w:t xml:space="preserve">Открытие </w:t>
      </w:r>
      <w:proofErr w:type="spellStart"/>
      <w:r w:rsidRPr="00880670">
        <w:rPr>
          <w:sz w:val="24"/>
          <w:szCs w:val="24"/>
        </w:rPr>
        <w:t>субсчета</w:t>
      </w:r>
      <w:proofErr w:type="spellEnd"/>
      <w:r w:rsidRPr="00880670">
        <w:rPr>
          <w:sz w:val="24"/>
          <w:szCs w:val="24"/>
        </w:rPr>
        <w:t xml:space="preserve"> депо лицу, передавшему соответствующие ценные бумаги в оплату инвестиционных паев паевого инвестиционного фонда, и зачисление ценных бумаг на данный </w:t>
      </w:r>
      <w:proofErr w:type="spellStart"/>
      <w:r w:rsidRPr="00880670">
        <w:rPr>
          <w:sz w:val="24"/>
          <w:szCs w:val="24"/>
        </w:rPr>
        <w:t>субсчет</w:t>
      </w:r>
      <w:proofErr w:type="spellEnd"/>
      <w:r w:rsidRPr="00880670">
        <w:rPr>
          <w:sz w:val="24"/>
          <w:szCs w:val="24"/>
        </w:rPr>
        <w:t xml:space="preserve"> осуществляется при условии поступления соответствующих ценных бумаг Депозитарию на </w:t>
      </w:r>
      <w:r w:rsidR="00F844A4" w:rsidRPr="00880670">
        <w:rPr>
          <w:sz w:val="24"/>
          <w:szCs w:val="24"/>
        </w:rPr>
        <w:t xml:space="preserve">лицевой счет (счет депо) номинального держателя, открытый Депозитарию </w:t>
      </w:r>
      <w:r w:rsidR="00BC3391" w:rsidRPr="00880670">
        <w:rPr>
          <w:sz w:val="24"/>
          <w:szCs w:val="24"/>
        </w:rPr>
        <w:t>у держателя</w:t>
      </w:r>
      <w:r w:rsidR="00F844A4" w:rsidRPr="00880670">
        <w:rPr>
          <w:sz w:val="24"/>
          <w:szCs w:val="24"/>
        </w:rPr>
        <w:t xml:space="preserve"> реестр</w:t>
      </w:r>
      <w:r w:rsidR="00BC3391" w:rsidRPr="00880670">
        <w:rPr>
          <w:sz w:val="24"/>
          <w:szCs w:val="24"/>
        </w:rPr>
        <w:t>а</w:t>
      </w:r>
      <w:r w:rsidR="00F844A4" w:rsidRPr="00880670">
        <w:rPr>
          <w:sz w:val="24"/>
          <w:szCs w:val="24"/>
        </w:rPr>
        <w:t xml:space="preserve"> </w:t>
      </w:r>
      <w:r w:rsidR="00637E95" w:rsidRPr="00880670">
        <w:rPr>
          <w:sz w:val="24"/>
          <w:szCs w:val="24"/>
        </w:rPr>
        <w:t>владельцев</w:t>
      </w:r>
      <w:r w:rsidR="00F844A4" w:rsidRPr="00880670">
        <w:rPr>
          <w:sz w:val="24"/>
          <w:szCs w:val="24"/>
        </w:rPr>
        <w:t xml:space="preserve"> ценных бумаг (в ином депозитарии)</w:t>
      </w:r>
      <w:r w:rsidRPr="00880670">
        <w:rPr>
          <w:sz w:val="24"/>
          <w:szCs w:val="24"/>
        </w:rPr>
        <w:t>,</w:t>
      </w:r>
      <w:r w:rsidR="0072008C" w:rsidRPr="00880670">
        <w:rPr>
          <w:sz w:val="24"/>
          <w:szCs w:val="24"/>
        </w:rPr>
        <w:t xml:space="preserve"> </w:t>
      </w:r>
      <w:r w:rsidRPr="00880670">
        <w:rPr>
          <w:sz w:val="24"/>
          <w:szCs w:val="24"/>
        </w:rPr>
        <w:t>на</w:t>
      </w:r>
      <w:r w:rsidR="0072008C" w:rsidRPr="00880670">
        <w:rPr>
          <w:sz w:val="24"/>
          <w:szCs w:val="24"/>
        </w:rPr>
        <w:t xml:space="preserve"> </w:t>
      </w:r>
      <w:r w:rsidRPr="00880670">
        <w:rPr>
          <w:sz w:val="24"/>
          <w:szCs w:val="24"/>
        </w:rPr>
        <w:t>основании</w:t>
      </w:r>
      <w:r w:rsidR="0072008C" w:rsidRPr="00880670">
        <w:rPr>
          <w:sz w:val="24"/>
          <w:szCs w:val="24"/>
        </w:rPr>
        <w:t xml:space="preserve"> </w:t>
      </w:r>
      <w:r w:rsidRPr="00880670">
        <w:rPr>
          <w:sz w:val="24"/>
          <w:szCs w:val="24"/>
        </w:rPr>
        <w:t>следующих</w:t>
      </w:r>
      <w:r w:rsidR="0072008C" w:rsidRPr="00880670">
        <w:rPr>
          <w:sz w:val="24"/>
          <w:szCs w:val="24"/>
        </w:rPr>
        <w:t xml:space="preserve"> </w:t>
      </w:r>
      <w:r w:rsidRPr="00880670">
        <w:rPr>
          <w:sz w:val="24"/>
          <w:szCs w:val="24"/>
        </w:rPr>
        <w:t>документов, предоставленных управляющей компанией в Депозитарий:</w:t>
      </w:r>
      <w:proofErr w:type="gramEnd"/>
    </w:p>
    <w:p w:rsidR="0072008C" w:rsidRPr="00880670" w:rsidRDefault="0072008C" w:rsidP="0072008C">
      <w:pPr>
        <w:ind w:firstLine="709"/>
        <w:jc w:val="both"/>
        <w:rPr>
          <w:sz w:val="24"/>
          <w:szCs w:val="24"/>
        </w:rPr>
      </w:pPr>
      <w:r w:rsidRPr="00880670">
        <w:rPr>
          <w:sz w:val="24"/>
          <w:szCs w:val="24"/>
        </w:rPr>
        <w:t xml:space="preserve">- </w:t>
      </w:r>
      <w:r w:rsidR="000B0578" w:rsidRPr="00880670">
        <w:rPr>
          <w:sz w:val="24"/>
          <w:szCs w:val="24"/>
        </w:rPr>
        <w:t>поручени</w:t>
      </w:r>
      <w:r w:rsidR="00F844A4" w:rsidRPr="00880670">
        <w:rPr>
          <w:sz w:val="24"/>
          <w:szCs w:val="24"/>
        </w:rPr>
        <w:t>я</w:t>
      </w:r>
      <w:r w:rsidR="000B0578" w:rsidRPr="00880670">
        <w:rPr>
          <w:sz w:val="24"/>
          <w:szCs w:val="24"/>
        </w:rPr>
        <w:t xml:space="preserve"> </w:t>
      </w:r>
      <w:r w:rsidR="00F844A4" w:rsidRPr="00880670">
        <w:rPr>
          <w:sz w:val="24"/>
          <w:szCs w:val="24"/>
        </w:rPr>
        <w:t xml:space="preserve">на открытие </w:t>
      </w:r>
      <w:proofErr w:type="spellStart"/>
      <w:r w:rsidR="00F844A4" w:rsidRPr="00880670">
        <w:rPr>
          <w:sz w:val="24"/>
          <w:szCs w:val="24"/>
        </w:rPr>
        <w:t>субсчета</w:t>
      </w:r>
      <w:proofErr w:type="spellEnd"/>
      <w:r w:rsidR="00F844A4" w:rsidRPr="00880670">
        <w:rPr>
          <w:sz w:val="24"/>
          <w:szCs w:val="24"/>
        </w:rPr>
        <w:t xml:space="preserve"> депо;</w:t>
      </w:r>
    </w:p>
    <w:p w:rsidR="00F844A4" w:rsidRPr="00880670" w:rsidRDefault="00F844A4" w:rsidP="0072008C">
      <w:pPr>
        <w:ind w:firstLine="709"/>
        <w:jc w:val="both"/>
        <w:rPr>
          <w:sz w:val="24"/>
          <w:szCs w:val="24"/>
        </w:rPr>
      </w:pPr>
      <w:r w:rsidRPr="00880670">
        <w:rPr>
          <w:sz w:val="24"/>
          <w:szCs w:val="24"/>
        </w:rPr>
        <w:t>- анкеты лица, передавшего ценные бумаги;</w:t>
      </w:r>
    </w:p>
    <w:p w:rsidR="0072008C" w:rsidRPr="00880670" w:rsidRDefault="0072008C" w:rsidP="0072008C">
      <w:pPr>
        <w:ind w:firstLine="709"/>
        <w:jc w:val="both"/>
        <w:rPr>
          <w:sz w:val="24"/>
          <w:szCs w:val="24"/>
        </w:rPr>
      </w:pPr>
      <w:r w:rsidRPr="00880670">
        <w:rPr>
          <w:sz w:val="24"/>
          <w:szCs w:val="24"/>
        </w:rPr>
        <w:t xml:space="preserve">- </w:t>
      </w:r>
      <w:r w:rsidR="003E14D7" w:rsidRPr="00880670">
        <w:rPr>
          <w:sz w:val="24"/>
          <w:szCs w:val="24"/>
        </w:rPr>
        <w:t>копия з</w:t>
      </w:r>
      <w:r w:rsidR="000B0578" w:rsidRPr="00880670">
        <w:rPr>
          <w:sz w:val="24"/>
          <w:szCs w:val="24"/>
        </w:rPr>
        <w:t>аявки на приобретение инвестиционных паев</w:t>
      </w:r>
      <w:r w:rsidR="00F844A4" w:rsidRPr="00880670">
        <w:rPr>
          <w:sz w:val="24"/>
          <w:szCs w:val="24"/>
        </w:rPr>
        <w:t>;</w:t>
      </w:r>
    </w:p>
    <w:p w:rsidR="00F844A4" w:rsidRPr="00880670" w:rsidRDefault="0072008C" w:rsidP="0072008C">
      <w:pPr>
        <w:ind w:firstLine="709"/>
        <w:jc w:val="both"/>
        <w:rPr>
          <w:sz w:val="24"/>
          <w:szCs w:val="24"/>
        </w:rPr>
      </w:pPr>
      <w:r w:rsidRPr="00880670">
        <w:rPr>
          <w:sz w:val="24"/>
          <w:szCs w:val="24"/>
        </w:rPr>
        <w:t xml:space="preserve">- </w:t>
      </w:r>
      <w:r w:rsidR="00F844A4" w:rsidRPr="00880670">
        <w:rPr>
          <w:sz w:val="24"/>
          <w:szCs w:val="24"/>
        </w:rPr>
        <w:t>поручения на прием ценных бумаг.</w:t>
      </w:r>
    </w:p>
    <w:p w:rsidR="000B0578" w:rsidRPr="00880670" w:rsidRDefault="000B0578" w:rsidP="0072008C">
      <w:pPr>
        <w:ind w:firstLine="709"/>
        <w:jc w:val="both"/>
        <w:rPr>
          <w:sz w:val="24"/>
          <w:szCs w:val="24"/>
        </w:rPr>
      </w:pPr>
      <w:r w:rsidRPr="00880670">
        <w:rPr>
          <w:sz w:val="24"/>
          <w:szCs w:val="24"/>
        </w:rPr>
        <w:t xml:space="preserve">Открытие </w:t>
      </w:r>
      <w:proofErr w:type="spellStart"/>
      <w:r w:rsidRPr="00880670">
        <w:rPr>
          <w:sz w:val="24"/>
          <w:szCs w:val="24"/>
        </w:rPr>
        <w:t>субсчета</w:t>
      </w:r>
      <w:proofErr w:type="spellEnd"/>
      <w:r w:rsidRPr="00880670">
        <w:rPr>
          <w:sz w:val="24"/>
          <w:szCs w:val="24"/>
        </w:rPr>
        <w:t xml:space="preserve"> депо осуществляет</w:t>
      </w:r>
      <w:r w:rsidR="004F4A9F" w:rsidRPr="00880670">
        <w:rPr>
          <w:sz w:val="24"/>
          <w:szCs w:val="24"/>
        </w:rPr>
        <w:t>ся Депозитарием без заключения Д</w:t>
      </w:r>
      <w:r w:rsidRPr="00880670">
        <w:rPr>
          <w:sz w:val="24"/>
          <w:szCs w:val="24"/>
        </w:rPr>
        <w:t xml:space="preserve">епозитарного договора с лицом, в отношении которого открывается </w:t>
      </w:r>
      <w:proofErr w:type="spellStart"/>
      <w:r w:rsidRPr="00880670">
        <w:rPr>
          <w:sz w:val="24"/>
          <w:szCs w:val="24"/>
        </w:rPr>
        <w:t>субсчет</w:t>
      </w:r>
      <w:proofErr w:type="spellEnd"/>
      <w:r w:rsidRPr="00880670">
        <w:rPr>
          <w:sz w:val="24"/>
          <w:szCs w:val="24"/>
        </w:rPr>
        <w:t>.</w:t>
      </w:r>
    </w:p>
    <w:p w:rsidR="000B0578" w:rsidRPr="00880670" w:rsidRDefault="000B0578" w:rsidP="0072008C">
      <w:pPr>
        <w:ind w:firstLine="709"/>
        <w:jc w:val="both"/>
        <w:rPr>
          <w:sz w:val="24"/>
          <w:szCs w:val="24"/>
        </w:rPr>
      </w:pPr>
      <w:r w:rsidRPr="00880670">
        <w:rPr>
          <w:sz w:val="24"/>
          <w:szCs w:val="24"/>
        </w:rPr>
        <w:t xml:space="preserve">Депозитарий не принимает к исполнению документы, указанные в настоящем пункте, в случае передачи заложенных ценных бумаг. Депозитарий вправе отказать в исполнении операций по открытию </w:t>
      </w:r>
      <w:proofErr w:type="spellStart"/>
      <w:r w:rsidRPr="00880670">
        <w:rPr>
          <w:sz w:val="24"/>
          <w:szCs w:val="24"/>
        </w:rPr>
        <w:t>субсчета</w:t>
      </w:r>
      <w:proofErr w:type="spellEnd"/>
      <w:r w:rsidRPr="00880670">
        <w:rPr>
          <w:sz w:val="24"/>
          <w:szCs w:val="24"/>
        </w:rPr>
        <w:t xml:space="preserve"> депо и зачислению на него ценных бумаг в случае, если лицо, передающее ценные бумаги в оплату инвестиционных паев, не указало в качеств</w:t>
      </w:r>
      <w:r w:rsidR="00637E95" w:rsidRPr="00880670">
        <w:rPr>
          <w:sz w:val="24"/>
          <w:szCs w:val="24"/>
        </w:rPr>
        <w:t>е основания передачи реквизиты з</w:t>
      </w:r>
      <w:r w:rsidRPr="00880670">
        <w:rPr>
          <w:sz w:val="24"/>
          <w:szCs w:val="24"/>
        </w:rPr>
        <w:t>аявки на приобретение инвестиционных паев (номер и дату).</w:t>
      </w:r>
    </w:p>
    <w:p w:rsidR="000B0578" w:rsidRPr="00880670" w:rsidRDefault="000B0578" w:rsidP="0072008C">
      <w:pPr>
        <w:ind w:firstLine="709"/>
        <w:jc w:val="both"/>
        <w:rPr>
          <w:sz w:val="24"/>
          <w:szCs w:val="24"/>
        </w:rPr>
      </w:pPr>
      <w:r w:rsidRPr="00880670">
        <w:rPr>
          <w:sz w:val="24"/>
          <w:szCs w:val="24"/>
        </w:rPr>
        <w:t xml:space="preserve">При поступлении ценных бумаг, переданных в оплату инвестиционных паев паевого инвестиционного фонда, на лицевой счет (счет депо) номинального держателя, открытый Депозитарию </w:t>
      </w:r>
      <w:r w:rsidR="00BC3391" w:rsidRPr="00880670">
        <w:rPr>
          <w:sz w:val="24"/>
          <w:szCs w:val="24"/>
        </w:rPr>
        <w:t>у держателя</w:t>
      </w:r>
      <w:r w:rsidRPr="00880670">
        <w:rPr>
          <w:sz w:val="24"/>
          <w:szCs w:val="24"/>
        </w:rPr>
        <w:t xml:space="preserve"> реестр</w:t>
      </w:r>
      <w:r w:rsidR="00BC3391" w:rsidRPr="00880670">
        <w:rPr>
          <w:sz w:val="24"/>
          <w:szCs w:val="24"/>
        </w:rPr>
        <w:t>а</w:t>
      </w:r>
      <w:r w:rsidRPr="00880670">
        <w:rPr>
          <w:sz w:val="24"/>
          <w:szCs w:val="24"/>
        </w:rPr>
        <w:t xml:space="preserve"> </w:t>
      </w:r>
      <w:r w:rsidR="00BC3391" w:rsidRPr="00880670">
        <w:rPr>
          <w:sz w:val="24"/>
          <w:szCs w:val="24"/>
        </w:rPr>
        <w:t>владельцев</w:t>
      </w:r>
      <w:r w:rsidRPr="00880670">
        <w:rPr>
          <w:sz w:val="24"/>
          <w:szCs w:val="24"/>
        </w:rPr>
        <w:t xml:space="preserve"> ценных бумаг (в ином депозитарии) и отсутствия у Депозитария основания для открытия </w:t>
      </w:r>
      <w:proofErr w:type="spellStart"/>
      <w:r w:rsidRPr="00880670">
        <w:rPr>
          <w:sz w:val="24"/>
          <w:szCs w:val="24"/>
        </w:rPr>
        <w:t>субсчета</w:t>
      </w:r>
      <w:proofErr w:type="spellEnd"/>
      <w:r w:rsidRPr="00880670">
        <w:rPr>
          <w:sz w:val="24"/>
          <w:szCs w:val="24"/>
        </w:rPr>
        <w:t xml:space="preserve"> депо такие ценные бумаги должны быть зачислены на счет неустановленных лиц. </w:t>
      </w:r>
      <w:proofErr w:type="gramStart"/>
      <w:r w:rsidRPr="00880670">
        <w:rPr>
          <w:sz w:val="24"/>
          <w:szCs w:val="24"/>
        </w:rPr>
        <w:t xml:space="preserve">В случае если на день, предшествующий включению имущества в состав паевого инвестиционного фонда, ценные бумаги, переданные в оплату инвестиционных паев этого фонда, не зачислены на транзитный счет депо, Депозитарий обязан осуществить все необходимые действия для перевода указанных ценных бумаг на </w:t>
      </w:r>
      <w:r w:rsidR="00BC3391" w:rsidRPr="00880670">
        <w:rPr>
          <w:sz w:val="24"/>
          <w:szCs w:val="24"/>
        </w:rPr>
        <w:t xml:space="preserve">лицевой </w:t>
      </w:r>
      <w:r w:rsidRPr="00880670">
        <w:rPr>
          <w:sz w:val="24"/>
          <w:szCs w:val="24"/>
        </w:rPr>
        <w:t>счет (счет</w:t>
      </w:r>
      <w:r w:rsidR="00BC3391" w:rsidRPr="00880670">
        <w:rPr>
          <w:sz w:val="24"/>
          <w:szCs w:val="24"/>
        </w:rPr>
        <w:t xml:space="preserve"> депо</w:t>
      </w:r>
      <w:r w:rsidRPr="00880670">
        <w:rPr>
          <w:sz w:val="24"/>
          <w:szCs w:val="24"/>
        </w:rPr>
        <w:t xml:space="preserve">) </w:t>
      </w:r>
      <w:r w:rsidR="00BC3391" w:rsidRPr="00880670">
        <w:rPr>
          <w:sz w:val="24"/>
          <w:szCs w:val="24"/>
        </w:rPr>
        <w:t>у держателя</w:t>
      </w:r>
      <w:r w:rsidRPr="00880670">
        <w:rPr>
          <w:sz w:val="24"/>
          <w:szCs w:val="24"/>
        </w:rPr>
        <w:t xml:space="preserve"> реестр</w:t>
      </w:r>
      <w:r w:rsidR="00BC3391" w:rsidRPr="00880670">
        <w:rPr>
          <w:sz w:val="24"/>
          <w:szCs w:val="24"/>
        </w:rPr>
        <w:t>а</w:t>
      </w:r>
      <w:r w:rsidRPr="00880670">
        <w:rPr>
          <w:sz w:val="24"/>
          <w:szCs w:val="24"/>
        </w:rPr>
        <w:t xml:space="preserve"> владельцев ценных бумаг и (или) </w:t>
      </w:r>
      <w:r w:rsidR="00BC3391" w:rsidRPr="00880670">
        <w:rPr>
          <w:sz w:val="24"/>
          <w:szCs w:val="24"/>
        </w:rPr>
        <w:t>лицевой счет (счет</w:t>
      </w:r>
      <w:r w:rsidRPr="00880670">
        <w:rPr>
          <w:sz w:val="24"/>
          <w:szCs w:val="24"/>
        </w:rPr>
        <w:t xml:space="preserve"> депо</w:t>
      </w:r>
      <w:r w:rsidR="00BC3391" w:rsidRPr="00880670">
        <w:rPr>
          <w:sz w:val="24"/>
          <w:szCs w:val="24"/>
        </w:rPr>
        <w:t>)</w:t>
      </w:r>
      <w:r w:rsidRPr="00880670">
        <w:rPr>
          <w:sz w:val="24"/>
          <w:szCs w:val="24"/>
        </w:rPr>
        <w:t>, открыты</w:t>
      </w:r>
      <w:r w:rsidR="00BC3391" w:rsidRPr="00880670">
        <w:rPr>
          <w:sz w:val="24"/>
          <w:szCs w:val="24"/>
        </w:rPr>
        <w:t>й</w:t>
      </w:r>
      <w:r w:rsidRPr="00880670">
        <w:rPr>
          <w:sz w:val="24"/>
          <w:szCs w:val="24"/>
        </w:rPr>
        <w:t xml:space="preserve"> лиц</w:t>
      </w:r>
      <w:r w:rsidR="00BC3391" w:rsidRPr="00880670">
        <w:rPr>
          <w:sz w:val="24"/>
          <w:szCs w:val="24"/>
        </w:rPr>
        <w:t>у</w:t>
      </w:r>
      <w:r w:rsidRPr="00880670">
        <w:rPr>
          <w:sz w:val="24"/>
          <w:szCs w:val="24"/>
        </w:rPr>
        <w:t>, передавшим ценные</w:t>
      </w:r>
      <w:proofErr w:type="gramEnd"/>
      <w:r w:rsidRPr="00880670">
        <w:rPr>
          <w:sz w:val="24"/>
          <w:szCs w:val="24"/>
        </w:rPr>
        <w:t xml:space="preserve"> бумаги в оплату инвестиционных паев.</w:t>
      </w:r>
    </w:p>
    <w:p w:rsidR="000B0578" w:rsidRPr="00880670" w:rsidRDefault="000B0578" w:rsidP="00F844A4">
      <w:pPr>
        <w:ind w:firstLine="709"/>
        <w:jc w:val="both"/>
        <w:rPr>
          <w:sz w:val="24"/>
          <w:szCs w:val="24"/>
        </w:rPr>
      </w:pPr>
      <w:r w:rsidRPr="00880670">
        <w:rPr>
          <w:sz w:val="24"/>
          <w:szCs w:val="24"/>
        </w:rPr>
        <w:t>В случае поступления ценных бумаг,</w:t>
      </w:r>
      <w:r w:rsidR="00F844A4" w:rsidRPr="00880670">
        <w:rPr>
          <w:sz w:val="24"/>
          <w:szCs w:val="24"/>
        </w:rPr>
        <w:t xml:space="preserve"> </w:t>
      </w:r>
      <w:r w:rsidRPr="00880670">
        <w:rPr>
          <w:sz w:val="24"/>
          <w:szCs w:val="24"/>
        </w:rPr>
        <w:t>переданных в оплату инвестиционных паев соответствующего паевого инвестиционного фонда, на счет депо, открытый Депозитарию как номинальному держателю, иных, чем ценные</w:t>
      </w:r>
      <w:r w:rsidR="00F844A4" w:rsidRPr="00880670">
        <w:rPr>
          <w:sz w:val="24"/>
          <w:szCs w:val="24"/>
        </w:rPr>
        <w:t xml:space="preserve"> </w:t>
      </w:r>
      <w:r w:rsidRPr="00880670">
        <w:rPr>
          <w:sz w:val="24"/>
          <w:szCs w:val="24"/>
        </w:rPr>
        <w:t>бумаги, указанные в копии заявки на приобретение инвестиционных паев, такие ценные бумаги должны быть зачислены на счет неустановленных лиц, о чем сообщается управляющей компании.</w:t>
      </w:r>
    </w:p>
    <w:p w:rsidR="000B0578" w:rsidRPr="00880670" w:rsidRDefault="000B0578" w:rsidP="0072008C">
      <w:pPr>
        <w:ind w:firstLine="709"/>
        <w:jc w:val="both"/>
        <w:rPr>
          <w:sz w:val="24"/>
          <w:szCs w:val="24"/>
        </w:rPr>
      </w:pPr>
      <w:r w:rsidRPr="00880670">
        <w:rPr>
          <w:sz w:val="24"/>
          <w:szCs w:val="24"/>
        </w:rPr>
        <w:t xml:space="preserve">Депозитарий обязан направить отчет об открытии </w:t>
      </w:r>
      <w:proofErr w:type="spellStart"/>
      <w:r w:rsidRPr="00880670">
        <w:rPr>
          <w:sz w:val="24"/>
          <w:szCs w:val="24"/>
        </w:rPr>
        <w:t>субсчета</w:t>
      </w:r>
      <w:proofErr w:type="spellEnd"/>
      <w:r w:rsidRPr="00880670">
        <w:rPr>
          <w:sz w:val="24"/>
          <w:szCs w:val="24"/>
        </w:rPr>
        <w:t xml:space="preserve"> депо и отчеты о зачислении на него ценных бумаг, переданных в оплату инвестиционных паев.</w:t>
      </w:r>
    </w:p>
    <w:p w:rsidR="000B0578" w:rsidRPr="00880670" w:rsidRDefault="00984C0C" w:rsidP="00984C0C">
      <w:pPr>
        <w:ind w:firstLine="709"/>
        <w:jc w:val="both"/>
        <w:rPr>
          <w:b/>
          <w:sz w:val="24"/>
          <w:szCs w:val="24"/>
        </w:rPr>
      </w:pPr>
      <w:r w:rsidRPr="00880670">
        <w:rPr>
          <w:b/>
          <w:sz w:val="24"/>
          <w:szCs w:val="24"/>
        </w:rPr>
        <w:t>8.</w:t>
      </w:r>
      <w:r w:rsidR="00764D02" w:rsidRPr="00880670">
        <w:rPr>
          <w:b/>
          <w:sz w:val="24"/>
          <w:szCs w:val="24"/>
        </w:rPr>
        <w:t>1</w:t>
      </w:r>
      <w:r w:rsidR="000B0578" w:rsidRPr="00880670">
        <w:rPr>
          <w:b/>
          <w:sz w:val="24"/>
          <w:szCs w:val="24"/>
        </w:rPr>
        <w:t>.2.2. Блокирование операций по списанию и (или) обременению ценных бумаг, переданных в оплату инвестиционных паев, пр</w:t>
      </w:r>
      <w:r w:rsidR="007D6669" w:rsidRPr="00880670">
        <w:rPr>
          <w:b/>
          <w:sz w:val="24"/>
          <w:szCs w:val="24"/>
        </w:rPr>
        <w:t xml:space="preserve">и их зачислении на </w:t>
      </w:r>
      <w:proofErr w:type="spellStart"/>
      <w:r w:rsidR="007D6669" w:rsidRPr="00880670">
        <w:rPr>
          <w:b/>
          <w:sz w:val="24"/>
          <w:szCs w:val="24"/>
        </w:rPr>
        <w:t>субсчет</w:t>
      </w:r>
      <w:proofErr w:type="spellEnd"/>
      <w:r w:rsidR="007D6669" w:rsidRPr="00880670">
        <w:rPr>
          <w:b/>
          <w:sz w:val="24"/>
          <w:szCs w:val="24"/>
        </w:rPr>
        <w:t xml:space="preserve"> депо</w:t>
      </w:r>
    </w:p>
    <w:p w:rsidR="000B0578" w:rsidRPr="00880670" w:rsidRDefault="000B0578" w:rsidP="00984C0C">
      <w:pPr>
        <w:ind w:firstLine="709"/>
        <w:jc w:val="both"/>
        <w:rPr>
          <w:sz w:val="24"/>
          <w:szCs w:val="24"/>
        </w:rPr>
      </w:pPr>
      <w:r w:rsidRPr="00880670">
        <w:rPr>
          <w:sz w:val="24"/>
          <w:szCs w:val="24"/>
        </w:rPr>
        <w:t xml:space="preserve">При зачислении ценных бумаг, переданных в оплату инвестиционных паев паевого инвестиционного фонда, на </w:t>
      </w:r>
      <w:proofErr w:type="spellStart"/>
      <w:r w:rsidRPr="00880670">
        <w:rPr>
          <w:sz w:val="24"/>
          <w:szCs w:val="24"/>
        </w:rPr>
        <w:t>субсчет</w:t>
      </w:r>
      <w:proofErr w:type="spellEnd"/>
      <w:r w:rsidRPr="00880670">
        <w:rPr>
          <w:sz w:val="24"/>
          <w:szCs w:val="24"/>
        </w:rPr>
        <w:t xml:space="preserve"> депо Депозитарий без поручения управляющей компании производит блокирование операций по списанию и (или) обременению ценных бумаг по этому </w:t>
      </w:r>
      <w:proofErr w:type="spellStart"/>
      <w:r w:rsidRPr="00880670">
        <w:rPr>
          <w:sz w:val="24"/>
          <w:szCs w:val="24"/>
        </w:rPr>
        <w:t>субсчету</w:t>
      </w:r>
      <w:proofErr w:type="spellEnd"/>
      <w:r w:rsidRPr="00880670">
        <w:rPr>
          <w:sz w:val="24"/>
          <w:szCs w:val="24"/>
        </w:rPr>
        <w:t xml:space="preserve"> депо, за исключением осуществления операций по списанию ценных бумаг в случаях, предусмотренных федеральным закон</w:t>
      </w:r>
      <w:r w:rsidR="00E54964">
        <w:rPr>
          <w:sz w:val="24"/>
          <w:szCs w:val="24"/>
        </w:rPr>
        <w:t>о</w:t>
      </w:r>
      <w:r w:rsidRPr="00880670">
        <w:rPr>
          <w:sz w:val="24"/>
          <w:szCs w:val="24"/>
        </w:rPr>
        <w:t>м.</w:t>
      </w:r>
    </w:p>
    <w:p w:rsidR="00984C0C" w:rsidRPr="00880670" w:rsidRDefault="00984C0C" w:rsidP="00984C0C">
      <w:pPr>
        <w:ind w:firstLine="709"/>
        <w:rPr>
          <w:b/>
          <w:sz w:val="24"/>
          <w:szCs w:val="24"/>
        </w:rPr>
      </w:pPr>
      <w:r w:rsidRPr="00880670">
        <w:rPr>
          <w:b/>
          <w:sz w:val="24"/>
          <w:szCs w:val="24"/>
        </w:rPr>
        <w:t>8.</w:t>
      </w:r>
      <w:r w:rsidR="00764D02" w:rsidRPr="00880670">
        <w:rPr>
          <w:b/>
          <w:sz w:val="24"/>
          <w:szCs w:val="24"/>
        </w:rPr>
        <w:t>1</w:t>
      </w:r>
      <w:r w:rsidRPr="00880670">
        <w:rPr>
          <w:b/>
          <w:sz w:val="24"/>
          <w:szCs w:val="24"/>
        </w:rPr>
        <w:t>.2</w:t>
      </w:r>
      <w:r w:rsidR="000B0578" w:rsidRPr="00880670">
        <w:rPr>
          <w:b/>
          <w:sz w:val="24"/>
          <w:szCs w:val="24"/>
        </w:rPr>
        <w:t>.3. Иные операции по транзитн</w:t>
      </w:r>
      <w:r w:rsidR="007D6669" w:rsidRPr="00880670">
        <w:rPr>
          <w:b/>
          <w:sz w:val="24"/>
          <w:szCs w:val="24"/>
        </w:rPr>
        <w:t xml:space="preserve">ому счету депо и </w:t>
      </w:r>
      <w:proofErr w:type="spellStart"/>
      <w:r w:rsidR="007D6669" w:rsidRPr="00880670">
        <w:rPr>
          <w:b/>
          <w:sz w:val="24"/>
          <w:szCs w:val="24"/>
        </w:rPr>
        <w:t>субсчетам</w:t>
      </w:r>
      <w:proofErr w:type="spellEnd"/>
      <w:r w:rsidR="007D6669" w:rsidRPr="00880670">
        <w:rPr>
          <w:b/>
          <w:sz w:val="24"/>
          <w:szCs w:val="24"/>
        </w:rPr>
        <w:t xml:space="preserve"> депо</w:t>
      </w:r>
      <w:r w:rsidR="000B0578" w:rsidRPr="00880670">
        <w:rPr>
          <w:b/>
          <w:sz w:val="24"/>
          <w:szCs w:val="24"/>
        </w:rPr>
        <w:t xml:space="preserve"> </w:t>
      </w:r>
    </w:p>
    <w:p w:rsidR="000B0578" w:rsidRPr="00880670" w:rsidRDefault="00984C0C" w:rsidP="00984C0C">
      <w:pPr>
        <w:ind w:firstLine="709"/>
        <w:rPr>
          <w:sz w:val="24"/>
          <w:szCs w:val="24"/>
        </w:rPr>
      </w:pPr>
      <w:r w:rsidRPr="00880670">
        <w:rPr>
          <w:b/>
          <w:sz w:val="24"/>
          <w:szCs w:val="24"/>
        </w:rPr>
        <w:t>8.</w:t>
      </w:r>
      <w:r w:rsidR="00764D02" w:rsidRPr="00880670">
        <w:rPr>
          <w:b/>
          <w:sz w:val="24"/>
          <w:szCs w:val="24"/>
        </w:rPr>
        <w:t>1</w:t>
      </w:r>
      <w:r w:rsidRPr="00880670">
        <w:rPr>
          <w:b/>
          <w:sz w:val="24"/>
          <w:szCs w:val="24"/>
        </w:rPr>
        <w:t>.2</w:t>
      </w:r>
      <w:r w:rsidR="000B0578" w:rsidRPr="00880670">
        <w:rPr>
          <w:b/>
          <w:sz w:val="24"/>
          <w:szCs w:val="24"/>
        </w:rPr>
        <w:t xml:space="preserve">.3.1. Внесение изменений в отношении лица, которому открыт </w:t>
      </w:r>
      <w:proofErr w:type="spellStart"/>
      <w:r w:rsidR="000B0578" w:rsidRPr="00880670">
        <w:rPr>
          <w:b/>
          <w:sz w:val="24"/>
          <w:szCs w:val="24"/>
        </w:rPr>
        <w:t>субсчет</w:t>
      </w:r>
      <w:proofErr w:type="spellEnd"/>
      <w:r w:rsidRPr="00880670">
        <w:rPr>
          <w:b/>
          <w:sz w:val="24"/>
          <w:szCs w:val="24"/>
        </w:rPr>
        <w:t xml:space="preserve"> </w:t>
      </w:r>
      <w:r w:rsidR="007D6669" w:rsidRPr="00880670">
        <w:rPr>
          <w:b/>
          <w:sz w:val="24"/>
          <w:szCs w:val="24"/>
        </w:rPr>
        <w:t>депо</w:t>
      </w:r>
    </w:p>
    <w:p w:rsidR="000B0578" w:rsidRPr="00880670" w:rsidRDefault="000B0578" w:rsidP="00984C0C">
      <w:pPr>
        <w:ind w:firstLine="709"/>
        <w:jc w:val="both"/>
        <w:rPr>
          <w:sz w:val="24"/>
          <w:szCs w:val="24"/>
        </w:rPr>
      </w:pPr>
      <w:r w:rsidRPr="00880670">
        <w:rPr>
          <w:sz w:val="24"/>
          <w:szCs w:val="24"/>
        </w:rPr>
        <w:t xml:space="preserve">Депозитарий вносит по </w:t>
      </w:r>
      <w:proofErr w:type="spellStart"/>
      <w:r w:rsidRPr="00880670">
        <w:rPr>
          <w:sz w:val="24"/>
          <w:szCs w:val="24"/>
        </w:rPr>
        <w:t>субсчету</w:t>
      </w:r>
      <w:proofErr w:type="spellEnd"/>
      <w:r w:rsidRPr="00880670">
        <w:rPr>
          <w:sz w:val="24"/>
          <w:szCs w:val="24"/>
        </w:rPr>
        <w:t xml:space="preserve"> депо изменения информации в отношении лица, которому открыт </w:t>
      </w:r>
      <w:proofErr w:type="spellStart"/>
      <w:r w:rsidRPr="00880670">
        <w:rPr>
          <w:sz w:val="24"/>
          <w:szCs w:val="24"/>
        </w:rPr>
        <w:t>субсчет</w:t>
      </w:r>
      <w:proofErr w:type="spellEnd"/>
      <w:r w:rsidRPr="00880670">
        <w:rPr>
          <w:sz w:val="24"/>
          <w:szCs w:val="24"/>
        </w:rPr>
        <w:t xml:space="preserve"> депо, на основании представленных управляющей компании сведений об</w:t>
      </w:r>
      <w:r w:rsidR="00984C0C" w:rsidRPr="00880670">
        <w:rPr>
          <w:sz w:val="24"/>
          <w:szCs w:val="24"/>
        </w:rPr>
        <w:t xml:space="preserve"> </w:t>
      </w:r>
      <w:r w:rsidRPr="00880670">
        <w:rPr>
          <w:sz w:val="24"/>
          <w:szCs w:val="24"/>
        </w:rPr>
        <w:t xml:space="preserve">изменении информации в отношении лица, которому открыт </w:t>
      </w:r>
      <w:proofErr w:type="spellStart"/>
      <w:r w:rsidRPr="00880670">
        <w:rPr>
          <w:sz w:val="24"/>
          <w:szCs w:val="24"/>
        </w:rPr>
        <w:t>субсчет</w:t>
      </w:r>
      <w:proofErr w:type="spellEnd"/>
      <w:r w:rsidRPr="00880670">
        <w:rPr>
          <w:sz w:val="24"/>
          <w:szCs w:val="24"/>
        </w:rPr>
        <w:t xml:space="preserve"> депо.</w:t>
      </w:r>
    </w:p>
    <w:p w:rsidR="000B0578" w:rsidRPr="00880670" w:rsidRDefault="00984C0C" w:rsidP="00984C0C">
      <w:pPr>
        <w:ind w:firstLine="709"/>
        <w:jc w:val="both"/>
        <w:rPr>
          <w:b/>
          <w:sz w:val="24"/>
          <w:szCs w:val="24"/>
        </w:rPr>
      </w:pPr>
      <w:r w:rsidRPr="00880670">
        <w:rPr>
          <w:b/>
          <w:sz w:val="24"/>
          <w:szCs w:val="24"/>
        </w:rPr>
        <w:t>8.</w:t>
      </w:r>
      <w:r w:rsidR="00764D02" w:rsidRPr="00880670">
        <w:rPr>
          <w:b/>
          <w:sz w:val="24"/>
          <w:szCs w:val="24"/>
        </w:rPr>
        <w:t>1</w:t>
      </w:r>
      <w:r w:rsidRPr="00880670">
        <w:rPr>
          <w:b/>
          <w:sz w:val="24"/>
          <w:szCs w:val="24"/>
        </w:rPr>
        <w:t>.2</w:t>
      </w:r>
      <w:r w:rsidR="000B0578" w:rsidRPr="00880670">
        <w:rPr>
          <w:b/>
          <w:sz w:val="24"/>
          <w:szCs w:val="24"/>
        </w:rPr>
        <w:t xml:space="preserve">.3.2. Операции по </w:t>
      </w:r>
      <w:proofErr w:type="spellStart"/>
      <w:r w:rsidR="000B0578" w:rsidRPr="00880670">
        <w:rPr>
          <w:b/>
          <w:sz w:val="24"/>
          <w:szCs w:val="24"/>
        </w:rPr>
        <w:t>субсчету</w:t>
      </w:r>
      <w:proofErr w:type="spellEnd"/>
      <w:r w:rsidR="000B0578" w:rsidRPr="00880670">
        <w:rPr>
          <w:b/>
          <w:sz w:val="24"/>
          <w:szCs w:val="24"/>
        </w:rPr>
        <w:t xml:space="preserve"> депо в случае ареста ценных бумаг и обращ</w:t>
      </w:r>
      <w:r w:rsidR="007D6669" w:rsidRPr="00880670">
        <w:rPr>
          <w:b/>
          <w:sz w:val="24"/>
          <w:szCs w:val="24"/>
        </w:rPr>
        <w:t>ения взыскания на ценные бумаги</w:t>
      </w:r>
    </w:p>
    <w:p w:rsidR="000B0578" w:rsidRPr="00880670" w:rsidRDefault="000B0578" w:rsidP="00984C0C">
      <w:pPr>
        <w:ind w:firstLine="709"/>
        <w:jc w:val="both"/>
        <w:rPr>
          <w:sz w:val="24"/>
          <w:szCs w:val="24"/>
        </w:rPr>
      </w:pPr>
      <w:r w:rsidRPr="00880670">
        <w:rPr>
          <w:sz w:val="24"/>
          <w:szCs w:val="24"/>
        </w:rPr>
        <w:t xml:space="preserve">Депозитарий блокирует операции по списанию и обременению ценных бумаг, права на которые учитываются на </w:t>
      </w:r>
      <w:proofErr w:type="spellStart"/>
      <w:r w:rsidRPr="00880670">
        <w:rPr>
          <w:sz w:val="24"/>
          <w:szCs w:val="24"/>
        </w:rPr>
        <w:t>субсчете</w:t>
      </w:r>
      <w:proofErr w:type="spellEnd"/>
      <w:r w:rsidRPr="00880670">
        <w:rPr>
          <w:sz w:val="24"/>
          <w:szCs w:val="24"/>
        </w:rPr>
        <w:t xml:space="preserve"> депо, на основании вступившего в законную силу судебного акта и (или) постановления судебного пристава-исполнителя, и (или) решения уполномоченного государственного органа об аресте имущества.</w:t>
      </w:r>
    </w:p>
    <w:p w:rsidR="000B0578" w:rsidRPr="00880670" w:rsidRDefault="000B0578" w:rsidP="00984C0C">
      <w:pPr>
        <w:ind w:firstLine="709"/>
        <w:jc w:val="both"/>
        <w:rPr>
          <w:sz w:val="24"/>
          <w:szCs w:val="24"/>
        </w:rPr>
      </w:pPr>
      <w:r w:rsidRPr="00880670">
        <w:rPr>
          <w:sz w:val="24"/>
          <w:szCs w:val="24"/>
        </w:rPr>
        <w:t xml:space="preserve">Депозитарий обязан направить уведомление об аресте ценных бумаг, права на которые учитываются на </w:t>
      </w:r>
      <w:proofErr w:type="spellStart"/>
      <w:r w:rsidRPr="00880670">
        <w:rPr>
          <w:sz w:val="24"/>
          <w:szCs w:val="24"/>
        </w:rPr>
        <w:t>субсчете</w:t>
      </w:r>
      <w:proofErr w:type="spellEnd"/>
      <w:r w:rsidRPr="00880670">
        <w:rPr>
          <w:sz w:val="24"/>
          <w:szCs w:val="24"/>
        </w:rPr>
        <w:t xml:space="preserve"> депо:</w:t>
      </w:r>
    </w:p>
    <w:p w:rsidR="000B0578" w:rsidRPr="00880670" w:rsidRDefault="00984C0C" w:rsidP="00984C0C">
      <w:pPr>
        <w:ind w:firstLine="709"/>
        <w:jc w:val="both"/>
        <w:rPr>
          <w:sz w:val="24"/>
          <w:szCs w:val="24"/>
        </w:rPr>
      </w:pPr>
      <w:r w:rsidRPr="00880670">
        <w:rPr>
          <w:sz w:val="24"/>
          <w:szCs w:val="24"/>
        </w:rPr>
        <w:t xml:space="preserve">- </w:t>
      </w:r>
      <w:r w:rsidR="000B0578" w:rsidRPr="00880670">
        <w:rPr>
          <w:sz w:val="24"/>
          <w:szCs w:val="24"/>
        </w:rPr>
        <w:t>управляющей компании в срок не позднее следующего рабочего дня после проведения операции</w:t>
      </w:r>
      <w:r w:rsidRPr="00880670">
        <w:rPr>
          <w:sz w:val="24"/>
          <w:szCs w:val="24"/>
        </w:rPr>
        <w:t>;</w:t>
      </w:r>
    </w:p>
    <w:p w:rsidR="000B0578" w:rsidRPr="00880670" w:rsidRDefault="00984C0C" w:rsidP="00984C0C">
      <w:pPr>
        <w:ind w:firstLine="709"/>
        <w:jc w:val="both"/>
        <w:rPr>
          <w:sz w:val="24"/>
          <w:szCs w:val="24"/>
        </w:rPr>
      </w:pPr>
      <w:r w:rsidRPr="00880670">
        <w:rPr>
          <w:sz w:val="24"/>
          <w:szCs w:val="24"/>
        </w:rPr>
        <w:t xml:space="preserve">- </w:t>
      </w:r>
      <w:r w:rsidR="000B0578" w:rsidRPr="00880670">
        <w:rPr>
          <w:sz w:val="24"/>
          <w:szCs w:val="24"/>
        </w:rPr>
        <w:t xml:space="preserve">лицу, которому открыт </w:t>
      </w:r>
      <w:proofErr w:type="spellStart"/>
      <w:r w:rsidR="000B0578" w:rsidRPr="00880670">
        <w:rPr>
          <w:sz w:val="24"/>
          <w:szCs w:val="24"/>
        </w:rPr>
        <w:t>субсчет</w:t>
      </w:r>
      <w:proofErr w:type="spellEnd"/>
      <w:r w:rsidR="000B0578" w:rsidRPr="00880670">
        <w:rPr>
          <w:sz w:val="24"/>
          <w:szCs w:val="24"/>
        </w:rPr>
        <w:t xml:space="preserve"> депо, - не позднее следующего рабочего дня после проведения операции.</w:t>
      </w:r>
    </w:p>
    <w:p w:rsidR="00033E4B" w:rsidRPr="00880670" w:rsidRDefault="00033E4B" w:rsidP="00984C0C">
      <w:pPr>
        <w:ind w:firstLine="709"/>
        <w:jc w:val="both"/>
        <w:rPr>
          <w:sz w:val="24"/>
          <w:szCs w:val="24"/>
        </w:rPr>
      </w:pPr>
      <w:r w:rsidRPr="00880670">
        <w:rPr>
          <w:sz w:val="24"/>
          <w:szCs w:val="24"/>
        </w:rPr>
        <w:t>Депозитарий незамедлительно уведомляет о наложении ареста на ценные бумаги держателя реестра владельцев ценных бумаг или депозитарий, открывшего Депозитарию счет номинального держателя.</w:t>
      </w:r>
    </w:p>
    <w:p w:rsidR="000B0578" w:rsidRPr="00880670" w:rsidRDefault="000B0578" w:rsidP="00984C0C">
      <w:pPr>
        <w:ind w:firstLine="709"/>
        <w:jc w:val="both"/>
        <w:rPr>
          <w:sz w:val="24"/>
          <w:szCs w:val="24"/>
        </w:rPr>
      </w:pPr>
      <w:r w:rsidRPr="00880670">
        <w:rPr>
          <w:sz w:val="24"/>
          <w:szCs w:val="24"/>
        </w:rPr>
        <w:t xml:space="preserve">Снятие блокирования, установленного в соответствии с настоящим пунктом, производится на основании документов государственных органов об отмене актов, являющихся основанием для блокирования, или на основании документов государственных органов, являющихся основанием для списания ценных бумаг с </w:t>
      </w:r>
      <w:proofErr w:type="spellStart"/>
      <w:r w:rsidRPr="00880670">
        <w:rPr>
          <w:sz w:val="24"/>
          <w:szCs w:val="24"/>
        </w:rPr>
        <w:t>субсчета</w:t>
      </w:r>
      <w:proofErr w:type="spellEnd"/>
      <w:r w:rsidRPr="00880670">
        <w:rPr>
          <w:sz w:val="24"/>
          <w:szCs w:val="24"/>
        </w:rPr>
        <w:t xml:space="preserve"> депо.</w:t>
      </w:r>
    </w:p>
    <w:p w:rsidR="000B0578" w:rsidRPr="00880670" w:rsidRDefault="000B0578" w:rsidP="00984C0C">
      <w:pPr>
        <w:ind w:firstLine="709"/>
        <w:jc w:val="both"/>
        <w:rPr>
          <w:sz w:val="24"/>
          <w:szCs w:val="24"/>
        </w:rPr>
      </w:pPr>
      <w:r w:rsidRPr="00880670">
        <w:rPr>
          <w:sz w:val="24"/>
          <w:szCs w:val="24"/>
        </w:rPr>
        <w:t xml:space="preserve">Списание ценных бумаг, права на которые учитываются на </w:t>
      </w:r>
      <w:proofErr w:type="spellStart"/>
      <w:r w:rsidRPr="00880670">
        <w:rPr>
          <w:sz w:val="24"/>
          <w:szCs w:val="24"/>
        </w:rPr>
        <w:t>субсчете</w:t>
      </w:r>
      <w:proofErr w:type="spellEnd"/>
      <w:r w:rsidRPr="00880670">
        <w:rPr>
          <w:sz w:val="24"/>
          <w:szCs w:val="24"/>
        </w:rPr>
        <w:t xml:space="preserve"> депо, в случае обращения взыскания на эти ценные бумаги по долгам лица, передавшего</w:t>
      </w:r>
      <w:r w:rsidR="00984C0C" w:rsidRPr="00880670">
        <w:rPr>
          <w:sz w:val="24"/>
          <w:szCs w:val="24"/>
        </w:rPr>
        <w:t xml:space="preserve"> </w:t>
      </w:r>
      <w:r w:rsidRPr="00880670">
        <w:rPr>
          <w:sz w:val="24"/>
          <w:szCs w:val="24"/>
        </w:rPr>
        <w:t>их</w:t>
      </w:r>
      <w:r w:rsidR="00984C0C" w:rsidRPr="00880670">
        <w:rPr>
          <w:sz w:val="24"/>
          <w:szCs w:val="24"/>
        </w:rPr>
        <w:t xml:space="preserve"> </w:t>
      </w:r>
      <w:r w:rsidRPr="00880670">
        <w:rPr>
          <w:sz w:val="24"/>
          <w:szCs w:val="24"/>
        </w:rPr>
        <w:t>в</w:t>
      </w:r>
      <w:r w:rsidR="00984C0C" w:rsidRPr="00880670">
        <w:rPr>
          <w:sz w:val="24"/>
          <w:szCs w:val="24"/>
        </w:rPr>
        <w:t xml:space="preserve"> </w:t>
      </w:r>
      <w:r w:rsidRPr="00880670">
        <w:rPr>
          <w:sz w:val="24"/>
          <w:szCs w:val="24"/>
        </w:rPr>
        <w:t>оплату</w:t>
      </w:r>
      <w:r w:rsidR="00984C0C" w:rsidRPr="00880670">
        <w:rPr>
          <w:sz w:val="24"/>
          <w:szCs w:val="24"/>
        </w:rPr>
        <w:t xml:space="preserve"> </w:t>
      </w:r>
      <w:r w:rsidRPr="00880670">
        <w:rPr>
          <w:sz w:val="24"/>
          <w:szCs w:val="24"/>
        </w:rPr>
        <w:t>инвестиционных</w:t>
      </w:r>
      <w:r w:rsidR="00984C0C" w:rsidRPr="00880670">
        <w:rPr>
          <w:sz w:val="24"/>
          <w:szCs w:val="24"/>
        </w:rPr>
        <w:t xml:space="preserve"> </w:t>
      </w:r>
      <w:r w:rsidRPr="00880670">
        <w:rPr>
          <w:sz w:val="24"/>
          <w:szCs w:val="24"/>
        </w:rPr>
        <w:t>паев,</w:t>
      </w:r>
      <w:r w:rsidR="00984C0C" w:rsidRPr="00880670">
        <w:rPr>
          <w:sz w:val="24"/>
          <w:szCs w:val="24"/>
        </w:rPr>
        <w:t xml:space="preserve"> </w:t>
      </w:r>
      <w:r w:rsidRPr="00880670">
        <w:rPr>
          <w:sz w:val="24"/>
          <w:szCs w:val="24"/>
        </w:rPr>
        <w:t>осуществляется Депозитарием на основании вступившего в законную силу судебного акта и (или) постановления судебного пристава-исполнителя.</w:t>
      </w:r>
    </w:p>
    <w:p w:rsidR="000B0578" w:rsidRPr="00880670" w:rsidRDefault="000B0578" w:rsidP="00A91DEC">
      <w:pPr>
        <w:ind w:firstLine="709"/>
        <w:jc w:val="both"/>
        <w:rPr>
          <w:sz w:val="24"/>
          <w:szCs w:val="24"/>
        </w:rPr>
      </w:pPr>
      <w:r w:rsidRPr="00880670">
        <w:rPr>
          <w:sz w:val="24"/>
          <w:szCs w:val="24"/>
        </w:rPr>
        <w:t xml:space="preserve">Депозитарий обязан направить </w:t>
      </w:r>
      <w:r w:rsidR="00984C0C" w:rsidRPr="00880670">
        <w:rPr>
          <w:sz w:val="24"/>
          <w:szCs w:val="24"/>
        </w:rPr>
        <w:t>отчет</w:t>
      </w:r>
      <w:r w:rsidRPr="00880670">
        <w:rPr>
          <w:sz w:val="24"/>
          <w:szCs w:val="24"/>
        </w:rPr>
        <w:t xml:space="preserve"> о списании ценных бумаг, права на которые учитываются на </w:t>
      </w:r>
      <w:proofErr w:type="spellStart"/>
      <w:r w:rsidRPr="00880670">
        <w:rPr>
          <w:sz w:val="24"/>
          <w:szCs w:val="24"/>
        </w:rPr>
        <w:t>субсчете</w:t>
      </w:r>
      <w:proofErr w:type="spellEnd"/>
      <w:r w:rsidRPr="00880670">
        <w:rPr>
          <w:sz w:val="24"/>
          <w:szCs w:val="24"/>
        </w:rPr>
        <w:t xml:space="preserve"> депо:</w:t>
      </w:r>
    </w:p>
    <w:p w:rsidR="000B0578" w:rsidRPr="00880670" w:rsidRDefault="00984C0C" w:rsidP="00984C0C">
      <w:pPr>
        <w:ind w:firstLine="709"/>
        <w:jc w:val="both"/>
        <w:rPr>
          <w:sz w:val="24"/>
          <w:szCs w:val="24"/>
        </w:rPr>
      </w:pPr>
      <w:r w:rsidRPr="00880670">
        <w:rPr>
          <w:sz w:val="24"/>
          <w:szCs w:val="24"/>
        </w:rPr>
        <w:t xml:space="preserve">- </w:t>
      </w:r>
      <w:r w:rsidR="000B0578" w:rsidRPr="00880670">
        <w:rPr>
          <w:sz w:val="24"/>
          <w:szCs w:val="24"/>
        </w:rPr>
        <w:t>управляющей компании в срок не позднее следующего рабочего дня после проведения операции списания ценных бумаг,</w:t>
      </w:r>
    </w:p>
    <w:p w:rsidR="000B0578" w:rsidRPr="00880670" w:rsidRDefault="00984C0C" w:rsidP="00984C0C">
      <w:pPr>
        <w:ind w:firstLine="709"/>
        <w:jc w:val="both"/>
        <w:rPr>
          <w:sz w:val="24"/>
          <w:szCs w:val="24"/>
        </w:rPr>
      </w:pPr>
      <w:r w:rsidRPr="00880670">
        <w:rPr>
          <w:sz w:val="24"/>
          <w:szCs w:val="24"/>
        </w:rPr>
        <w:t xml:space="preserve">- </w:t>
      </w:r>
      <w:r w:rsidR="000B0578" w:rsidRPr="00880670">
        <w:rPr>
          <w:sz w:val="24"/>
          <w:szCs w:val="24"/>
        </w:rPr>
        <w:t xml:space="preserve">лицу, которому открыт </w:t>
      </w:r>
      <w:proofErr w:type="spellStart"/>
      <w:r w:rsidR="000B0578" w:rsidRPr="00880670">
        <w:rPr>
          <w:sz w:val="24"/>
          <w:szCs w:val="24"/>
        </w:rPr>
        <w:t>субсчет</w:t>
      </w:r>
      <w:proofErr w:type="spellEnd"/>
      <w:r w:rsidR="000B0578" w:rsidRPr="00880670">
        <w:rPr>
          <w:sz w:val="24"/>
          <w:szCs w:val="24"/>
        </w:rPr>
        <w:t xml:space="preserve"> депо, - не позднее следующего рабочего дня после проведения операции списания ценных бумаг.</w:t>
      </w:r>
    </w:p>
    <w:p w:rsidR="00984C0C" w:rsidRPr="00880670" w:rsidRDefault="00984C0C" w:rsidP="00984C0C">
      <w:pPr>
        <w:ind w:firstLine="709"/>
        <w:jc w:val="both"/>
        <w:rPr>
          <w:b/>
          <w:sz w:val="24"/>
          <w:szCs w:val="24"/>
        </w:rPr>
      </w:pPr>
      <w:r w:rsidRPr="00880670">
        <w:rPr>
          <w:b/>
          <w:sz w:val="24"/>
          <w:szCs w:val="24"/>
        </w:rPr>
        <w:t>8.</w:t>
      </w:r>
      <w:r w:rsidR="00764D02" w:rsidRPr="00880670">
        <w:rPr>
          <w:b/>
          <w:sz w:val="24"/>
          <w:szCs w:val="24"/>
        </w:rPr>
        <w:t>1</w:t>
      </w:r>
      <w:r w:rsidRPr="00880670">
        <w:rPr>
          <w:b/>
          <w:sz w:val="24"/>
          <w:szCs w:val="24"/>
        </w:rPr>
        <w:t>.2</w:t>
      </w:r>
      <w:r w:rsidR="000B0578" w:rsidRPr="00880670">
        <w:rPr>
          <w:b/>
          <w:sz w:val="24"/>
          <w:szCs w:val="24"/>
        </w:rPr>
        <w:t xml:space="preserve">.3.3. Операции по </w:t>
      </w:r>
      <w:proofErr w:type="spellStart"/>
      <w:r w:rsidR="000B0578" w:rsidRPr="00880670">
        <w:rPr>
          <w:b/>
          <w:sz w:val="24"/>
          <w:szCs w:val="24"/>
        </w:rPr>
        <w:t>субсчету</w:t>
      </w:r>
      <w:proofErr w:type="spellEnd"/>
      <w:r w:rsidR="000B0578" w:rsidRPr="00880670">
        <w:rPr>
          <w:b/>
          <w:sz w:val="24"/>
          <w:szCs w:val="24"/>
        </w:rPr>
        <w:t xml:space="preserve"> депо в</w:t>
      </w:r>
      <w:r w:rsidR="007D6669" w:rsidRPr="00880670">
        <w:rPr>
          <w:b/>
          <w:sz w:val="24"/>
          <w:szCs w:val="24"/>
        </w:rPr>
        <w:t xml:space="preserve"> случае смерти физического лица</w:t>
      </w:r>
      <w:r w:rsidR="000B0578" w:rsidRPr="00880670">
        <w:rPr>
          <w:b/>
          <w:sz w:val="24"/>
          <w:szCs w:val="24"/>
        </w:rPr>
        <w:t xml:space="preserve"> </w:t>
      </w:r>
    </w:p>
    <w:p w:rsidR="00E54964" w:rsidRDefault="000B0578" w:rsidP="00984C0C">
      <w:pPr>
        <w:ind w:firstLine="709"/>
        <w:jc w:val="both"/>
        <w:rPr>
          <w:sz w:val="24"/>
          <w:szCs w:val="24"/>
        </w:rPr>
      </w:pPr>
      <w:proofErr w:type="gramStart"/>
      <w:r w:rsidRPr="00880670">
        <w:rPr>
          <w:sz w:val="24"/>
          <w:szCs w:val="24"/>
        </w:rPr>
        <w:t xml:space="preserve">Депозитарий блокирует операции по списанию и обременению ценных бумаг, права на которые учитываются на </w:t>
      </w:r>
      <w:proofErr w:type="spellStart"/>
      <w:r w:rsidRPr="00880670">
        <w:rPr>
          <w:sz w:val="24"/>
          <w:szCs w:val="24"/>
        </w:rPr>
        <w:t>субсчете</w:t>
      </w:r>
      <w:proofErr w:type="spellEnd"/>
      <w:r w:rsidRPr="00880670">
        <w:rPr>
          <w:sz w:val="24"/>
          <w:szCs w:val="24"/>
        </w:rPr>
        <w:t xml:space="preserve"> депо, в случае смерти физического лица, передавшего ценные бумаги в оплату инвестиционных паев, на основании справки и (или) запроса нотариуса, исполнителя завещания либо должностного лица, уполномоченного законом на совершение нотариальных действий, свидетельства о смерти, вступившего в законную силу решения суда об объявлении физического лица умершим. </w:t>
      </w:r>
      <w:proofErr w:type="gramEnd"/>
    </w:p>
    <w:p w:rsidR="000B0578" w:rsidRPr="00880670" w:rsidRDefault="000B0578" w:rsidP="00984C0C">
      <w:pPr>
        <w:ind w:firstLine="709"/>
        <w:jc w:val="both"/>
        <w:rPr>
          <w:sz w:val="24"/>
          <w:szCs w:val="24"/>
        </w:rPr>
      </w:pPr>
      <w:proofErr w:type="gramStart"/>
      <w:r w:rsidRPr="00880670">
        <w:rPr>
          <w:sz w:val="24"/>
          <w:szCs w:val="24"/>
        </w:rPr>
        <w:t xml:space="preserve">Депозитарий обязан направить </w:t>
      </w:r>
      <w:r w:rsidR="00984C0C" w:rsidRPr="00880670">
        <w:rPr>
          <w:sz w:val="24"/>
          <w:szCs w:val="24"/>
        </w:rPr>
        <w:t>отчет</w:t>
      </w:r>
      <w:r w:rsidRPr="00880670">
        <w:rPr>
          <w:sz w:val="24"/>
          <w:szCs w:val="24"/>
        </w:rPr>
        <w:t xml:space="preserve"> о блокировании ценных бумаг, права на котор</w:t>
      </w:r>
      <w:r w:rsidR="00E54964">
        <w:rPr>
          <w:sz w:val="24"/>
          <w:szCs w:val="24"/>
        </w:rPr>
        <w:t xml:space="preserve">ые учитываются на </w:t>
      </w:r>
      <w:proofErr w:type="spellStart"/>
      <w:r w:rsidR="00E54964">
        <w:rPr>
          <w:sz w:val="24"/>
          <w:szCs w:val="24"/>
        </w:rPr>
        <w:t>субсчете</w:t>
      </w:r>
      <w:proofErr w:type="spellEnd"/>
      <w:r w:rsidR="00E54964">
        <w:rPr>
          <w:sz w:val="24"/>
          <w:szCs w:val="24"/>
        </w:rPr>
        <w:t xml:space="preserve"> депо</w:t>
      </w:r>
      <w:r w:rsidR="00984C0C" w:rsidRPr="00880670">
        <w:rPr>
          <w:sz w:val="24"/>
          <w:szCs w:val="24"/>
        </w:rPr>
        <w:t xml:space="preserve"> </w:t>
      </w:r>
      <w:r w:rsidRPr="00880670">
        <w:rPr>
          <w:sz w:val="24"/>
          <w:szCs w:val="24"/>
        </w:rPr>
        <w:t>управляющей компании в срок не позднее следующего рабочего дня после проведения операции, а также, в случае осуществления блокирования на основании справки и (или) запроса нотариуса, исполнителя завещания либо должностного лица, уполномоченного законом на совершение нотариальных действий</w:t>
      </w:r>
      <w:r w:rsidR="00E54964">
        <w:rPr>
          <w:sz w:val="24"/>
          <w:szCs w:val="24"/>
        </w:rPr>
        <w:t xml:space="preserve"> – </w:t>
      </w:r>
      <w:r w:rsidRPr="00880670">
        <w:rPr>
          <w:sz w:val="24"/>
          <w:szCs w:val="24"/>
        </w:rPr>
        <w:t>соответствующему лицу не позднее следующего рабочего дня после проведения</w:t>
      </w:r>
      <w:proofErr w:type="gramEnd"/>
      <w:r w:rsidRPr="00880670">
        <w:rPr>
          <w:sz w:val="24"/>
          <w:szCs w:val="24"/>
        </w:rPr>
        <w:t xml:space="preserve"> операции блокирования ценных бумаг.</w:t>
      </w:r>
    </w:p>
    <w:p w:rsidR="000B0578" w:rsidRPr="00880670" w:rsidRDefault="00984C0C" w:rsidP="00984C0C">
      <w:pPr>
        <w:ind w:firstLine="709"/>
        <w:jc w:val="both"/>
        <w:rPr>
          <w:b/>
          <w:sz w:val="24"/>
          <w:szCs w:val="24"/>
        </w:rPr>
      </w:pPr>
      <w:r w:rsidRPr="00880670">
        <w:rPr>
          <w:b/>
          <w:sz w:val="24"/>
          <w:szCs w:val="24"/>
        </w:rPr>
        <w:t>8.</w:t>
      </w:r>
      <w:r w:rsidR="00764D02" w:rsidRPr="00880670">
        <w:rPr>
          <w:b/>
          <w:sz w:val="24"/>
          <w:szCs w:val="24"/>
        </w:rPr>
        <w:t>1</w:t>
      </w:r>
      <w:r w:rsidRPr="00880670">
        <w:rPr>
          <w:b/>
          <w:sz w:val="24"/>
          <w:szCs w:val="24"/>
        </w:rPr>
        <w:t>.2</w:t>
      </w:r>
      <w:r w:rsidR="000B0578" w:rsidRPr="00880670">
        <w:rPr>
          <w:b/>
          <w:sz w:val="24"/>
          <w:szCs w:val="24"/>
        </w:rPr>
        <w:t xml:space="preserve">.3.4.Операции по </w:t>
      </w:r>
      <w:proofErr w:type="spellStart"/>
      <w:r w:rsidR="000B0578" w:rsidRPr="00880670">
        <w:rPr>
          <w:b/>
          <w:sz w:val="24"/>
          <w:szCs w:val="24"/>
        </w:rPr>
        <w:t>субсчету</w:t>
      </w:r>
      <w:proofErr w:type="spellEnd"/>
      <w:r w:rsidR="000B0578" w:rsidRPr="00880670">
        <w:rPr>
          <w:b/>
          <w:sz w:val="24"/>
          <w:szCs w:val="24"/>
        </w:rPr>
        <w:t xml:space="preserve"> депо в случае </w:t>
      </w:r>
      <w:r w:rsidR="007D6669" w:rsidRPr="00880670">
        <w:rPr>
          <w:b/>
          <w:sz w:val="24"/>
          <w:szCs w:val="24"/>
        </w:rPr>
        <w:t>реорганизации юридического лица</w:t>
      </w:r>
    </w:p>
    <w:p w:rsidR="000B0578" w:rsidRPr="00880670" w:rsidRDefault="000B0578" w:rsidP="00984C0C">
      <w:pPr>
        <w:ind w:firstLine="709"/>
        <w:jc w:val="both"/>
        <w:rPr>
          <w:sz w:val="24"/>
          <w:szCs w:val="24"/>
        </w:rPr>
      </w:pPr>
      <w:r w:rsidRPr="00880670">
        <w:rPr>
          <w:sz w:val="24"/>
          <w:szCs w:val="24"/>
        </w:rPr>
        <w:t>В случае реорганизации юридического лица, передавшего ценные бумаги в оплату инвестиционных паев, Депозитарий на основании поручения управляющей компании:</w:t>
      </w:r>
    </w:p>
    <w:p w:rsidR="000B0578" w:rsidRPr="00880670" w:rsidRDefault="00984C0C" w:rsidP="00984C0C">
      <w:pPr>
        <w:ind w:firstLine="709"/>
        <w:jc w:val="both"/>
        <w:rPr>
          <w:sz w:val="24"/>
          <w:szCs w:val="24"/>
        </w:rPr>
      </w:pPr>
      <w:r w:rsidRPr="00880670">
        <w:rPr>
          <w:sz w:val="24"/>
          <w:szCs w:val="24"/>
        </w:rPr>
        <w:t xml:space="preserve">- </w:t>
      </w:r>
      <w:r w:rsidR="000B0578" w:rsidRPr="00880670">
        <w:rPr>
          <w:sz w:val="24"/>
          <w:szCs w:val="24"/>
        </w:rPr>
        <w:t xml:space="preserve">открывает </w:t>
      </w:r>
      <w:proofErr w:type="spellStart"/>
      <w:r w:rsidR="000B0578" w:rsidRPr="00880670">
        <w:rPr>
          <w:sz w:val="24"/>
          <w:szCs w:val="24"/>
        </w:rPr>
        <w:t>субсчет</w:t>
      </w:r>
      <w:proofErr w:type="spellEnd"/>
      <w:r w:rsidR="000B0578" w:rsidRPr="00880670">
        <w:rPr>
          <w:sz w:val="24"/>
          <w:szCs w:val="24"/>
        </w:rPr>
        <w:t xml:space="preserve"> депо юридическому лицу - правопреемнику;</w:t>
      </w:r>
    </w:p>
    <w:p w:rsidR="000B0578" w:rsidRPr="00880670" w:rsidRDefault="00984C0C" w:rsidP="00984C0C">
      <w:pPr>
        <w:ind w:firstLine="709"/>
        <w:jc w:val="both"/>
        <w:rPr>
          <w:sz w:val="24"/>
          <w:szCs w:val="24"/>
        </w:rPr>
      </w:pPr>
      <w:r w:rsidRPr="00880670">
        <w:rPr>
          <w:sz w:val="24"/>
          <w:szCs w:val="24"/>
        </w:rPr>
        <w:t xml:space="preserve">- </w:t>
      </w:r>
      <w:r w:rsidR="000B0578" w:rsidRPr="00880670">
        <w:rPr>
          <w:sz w:val="24"/>
          <w:szCs w:val="24"/>
        </w:rPr>
        <w:t xml:space="preserve">переводит ценные бумаги с </w:t>
      </w:r>
      <w:proofErr w:type="spellStart"/>
      <w:r w:rsidR="000B0578" w:rsidRPr="00880670">
        <w:rPr>
          <w:sz w:val="24"/>
          <w:szCs w:val="24"/>
        </w:rPr>
        <w:t>субсчета</w:t>
      </w:r>
      <w:proofErr w:type="spellEnd"/>
      <w:r w:rsidR="000B0578" w:rsidRPr="00880670">
        <w:rPr>
          <w:sz w:val="24"/>
          <w:szCs w:val="24"/>
        </w:rPr>
        <w:t xml:space="preserve"> депо реорганизуемого юридического лица на </w:t>
      </w:r>
      <w:proofErr w:type="spellStart"/>
      <w:r w:rsidR="000B0578" w:rsidRPr="00880670">
        <w:rPr>
          <w:sz w:val="24"/>
          <w:szCs w:val="24"/>
        </w:rPr>
        <w:t>субсчет</w:t>
      </w:r>
      <w:proofErr w:type="spellEnd"/>
      <w:r w:rsidR="000B0578" w:rsidRPr="00880670">
        <w:rPr>
          <w:sz w:val="24"/>
          <w:szCs w:val="24"/>
        </w:rPr>
        <w:t xml:space="preserve"> депо юридического лица - правопреемника.</w:t>
      </w:r>
    </w:p>
    <w:p w:rsidR="00984C0C" w:rsidRPr="00880670" w:rsidRDefault="000B0578" w:rsidP="00984C0C">
      <w:pPr>
        <w:ind w:firstLine="709"/>
        <w:jc w:val="both"/>
        <w:rPr>
          <w:sz w:val="24"/>
          <w:szCs w:val="24"/>
        </w:rPr>
      </w:pPr>
      <w:r w:rsidRPr="00880670">
        <w:rPr>
          <w:sz w:val="24"/>
          <w:szCs w:val="24"/>
        </w:rPr>
        <w:t xml:space="preserve">К поручению управляющей компании должны быть приложены: </w:t>
      </w:r>
    </w:p>
    <w:p w:rsidR="000B0578" w:rsidRPr="00880670" w:rsidRDefault="00984C0C" w:rsidP="00984C0C">
      <w:pPr>
        <w:ind w:firstLine="709"/>
        <w:jc w:val="both"/>
        <w:rPr>
          <w:sz w:val="24"/>
          <w:szCs w:val="24"/>
        </w:rPr>
      </w:pPr>
      <w:r w:rsidRPr="00880670">
        <w:rPr>
          <w:sz w:val="24"/>
          <w:szCs w:val="24"/>
        </w:rPr>
        <w:t xml:space="preserve">- </w:t>
      </w:r>
      <w:r w:rsidR="000B0578" w:rsidRPr="00880670">
        <w:rPr>
          <w:sz w:val="24"/>
          <w:szCs w:val="24"/>
        </w:rPr>
        <w:t>заявление юридического лица - правопреемника;</w:t>
      </w:r>
    </w:p>
    <w:p w:rsidR="000B0578" w:rsidRPr="00880670" w:rsidRDefault="00984C0C" w:rsidP="00A91DEC">
      <w:pPr>
        <w:ind w:firstLine="709"/>
        <w:jc w:val="both"/>
        <w:rPr>
          <w:sz w:val="24"/>
          <w:szCs w:val="24"/>
        </w:rPr>
      </w:pPr>
      <w:r w:rsidRPr="00880670">
        <w:rPr>
          <w:sz w:val="24"/>
          <w:szCs w:val="24"/>
        </w:rPr>
        <w:t xml:space="preserve">- </w:t>
      </w:r>
      <w:r w:rsidR="000B0578" w:rsidRPr="00880670">
        <w:rPr>
          <w:sz w:val="24"/>
          <w:szCs w:val="24"/>
        </w:rPr>
        <w:t>информация в отношении юридического лица – правопреемника;</w:t>
      </w:r>
    </w:p>
    <w:p w:rsidR="000B0578" w:rsidRPr="00880670" w:rsidRDefault="00984C0C" w:rsidP="00984C0C">
      <w:pPr>
        <w:ind w:firstLine="709"/>
        <w:jc w:val="both"/>
        <w:rPr>
          <w:sz w:val="24"/>
          <w:szCs w:val="24"/>
        </w:rPr>
      </w:pPr>
      <w:r w:rsidRPr="00880670">
        <w:rPr>
          <w:sz w:val="24"/>
          <w:szCs w:val="24"/>
        </w:rPr>
        <w:t xml:space="preserve">- </w:t>
      </w:r>
      <w:r w:rsidR="000B0578" w:rsidRPr="00880670">
        <w:rPr>
          <w:sz w:val="24"/>
          <w:szCs w:val="24"/>
        </w:rPr>
        <w:t>выписка</w:t>
      </w:r>
      <w:r w:rsidRPr="00880670">
        <w:rPr>
          <w:sz w:val="24"/>
          <w:szCs w:val="24"/>
        </w:rPr>
        <w:t xml:space="preserve"> </w:t>
      </w:r>
      <w:r w:rsidR="000B0578" w:rsidRPr="00880670">
        <w:rPr>
          <w:sz w:val="24"/>
          <w:szCs w:val="24"/>
        </w:rPr>
        <w:t>из</w:t>
      </w:r>
      <w:r w:rsidRPr="00880670">
        <w:rPr>
          <w:sz w:val="24"/>
          <w:szCs w:val="24"/>
        </w:rPr>
        <w:t xml:space="preserve"> </w:t>
      </w:r>
      <w:r w:rsidR="000B0578" w:rsidRPr="00880670">
        <w:rPr>
          <w:sz w:val="24"/>
          <w:szCs w:val="24"/>
        </w:rPr>
        <w:t>передаточного</w:t>
      </w:r>
      <w:r w:rsidR="000B0578" w:rsidRPr="00880670">
        <w:rPr>
          <w:sz w:val="24"/>
          <w:szCs w:val="24"/>
        </w:rPr>
        <w:tab/>
        <w:t>акта</w:t>
      </w:r>
      <w:r w:rsidRPr="00880670">
        <w:rPr>
          <w:sz w:val="24"/>
          <w:szCs w:val="24"/>
        </w:rPr>
        <w:t xml:space="preserve"> </w:t>
      </w:r>
      <w:r w:rsidR="000B0578" w:rsidRPr="00880670">
        <w:rPr>
          <w:sz w:val="24"/>
          <w:szCs w:val="24"/>
        </w:rPr>
        <w:t>(при</w:t>
      </w:r>
      <w:r w:rsidRPr="00880670">
        <w:rPr>
          <w:sz w:val="24"/>
          <w:szCs w:val="24"/>
        </w:rPr>
        <w:t xml:space="preserve"> </w:t>
      </w:r>
      <w:r w:rsidR="000B0578" w:rsidRPr="00880670">
        <w:rPr>
          <w:sz w:val="24"/>
          <w:szCs w:val="24"/>
        </w:rPr>
        <w:t>слиянии,</w:t>
      </w:r>
      <w:r w:rsidRPr="00880670">
        <w:rPr>
          <w:sz w:val="24"/>
          <w:szCs w:val="24"/>
        </w:rPr>
        <w:t xml:space="preserve"> </w:t>
      </w:r>
      <w:r w:rsidR="000B0578" w:rsidRPr="00880670">
        <w:rPr>
          <w:sz w:val="24"/>
          <w:szCs w:val="24"/>
        </w:rPr>
        <w:t>присоединении, преобразовании)</w:t>
      </w:r>
      <w:r w:rsidRPr="00880670">
        <w:rPr>
          <w:sz w:val="24"/>
          <w:szCs w:val="24"/>
        </w:rPr>
        <w:t xml:space="preserve"> </w:t>
      </w:r>
      <w:r w:rsidR="000B0578" w:rsidRPr="00880670">
        <w:rPr>
          <w:sz w:val="24"/>
          <w:szCs w:val="24"/>
        </w:rPr>
        <w:t>или</w:t>
      </w:r>
      <w:r w:rsidRPr="00880670">
        <w:rPr>
          <w:sz w:val="24"/>
          <w:szCs w:val="24"/>
        </w:rPr>
        <w:t xml:space="preserve"> </w:t>
      </w:r>
      <w:r w:rsidR="000B0578" w:rsidRPr="00880670">
        <w:rPr>
          <w:sz w:val="24"/>
          <w:szCs w:val="24"/>
        </w:rPr>
        <w:t>разделительного баланса</w:t>
      </w:r>
      <w:r w:rsidRPr="00880670">
        <w:rPr>
          <w:sz w:val="24"/>
          <w:szCs w:val="24"/>
        </w:rPr>
        <w:t xml:space="preserve"> </w:t>
      </w:r>
      <w:r w:rsidR="000B0578" w:rsidRPr="00880670">
        <w:rPr>
          <w:sz w:val="24"/>
          <w:szCs w:val="24"/>
        </w:rPr>
        <w:t>(при</w:t>
      </w:r>
      <w:r w:rsidRPr="00880670">
        <w:rPr>
          <w:sz w:val="24"/>
          <w:szCs w:val="24"/>
        </w:rPr>
        <w:t xml:space="preserve"> </w:t>
      </w:r>
      <w:r w:rsidR="000B0578" w:rsidRPr="00880670">
        <w:rPr>
          <w:sz w:val="24"/>
          <w:szCs w:val="24"/>
        </w:rPr>
        <w:t>разделении, выделении), а также</w:t>
      </w:r>
    </w:p>
    <w:p w:rsidR="000B0578" w:rsidRPr="00880670" w:rsidRDefault="00984C0C" w:rsidP="00984C0C">
      <w:pPr>
        <w:ind w:firstLine="709"/>
        <w:jc w:val="both"/>
        <w:rPr>
          <w:sz w:val="24"/>
          <w:szCs w:val="24"/>
        </w:rPr>
      </w:pPr>
      <w:r w:rsidRPr="00880670">
        <w:rPr>
          <w:sz w:val="24"/>
          <w:szCs w:val="24"/>
        </w:rPr>
        <w:t xml:space="preserve">- </w:t>
      </w:r>
      <w:r w:rsidR="000B0578" w:rsidRPr="00880670">
        <w:rPr>
          <w:sz w:val="24"/>
          <w:szCs w:val="24"/>
        </w:rPr>
        <w:t>документы, подтверждающие внесение в Единый государственный реестр юридических лиц записи о государственной регистрации юридического лица, созданного в результате реорганизации, и о прекращении деятельности реорганизованного юридического лица (при слиянии, присоединении, разделении, преобразовании).</w:t>
      </w:r>
    </w:p>
    <w:p w:rsidR="000B0578" w:rsidRPr="00880670" w:rsidRDefault="000B0578" w:rsidP="00984C0C">
      <w:pPr>
        <w:ind w:firstLine="709"/>
        <w:jc w:val="both"/>
        <w:rPr>
          <w:sz w:val="24"/>
          <w:szCs w:val="24"/>
        </w:rPr>
      </w:pPr>
      <w:r w:rsidRPr="00880670">
        <w:rPr>
          <w:sz w:val="24"/>
          <w:szCs w:val="24"/>
        </w:rPr>
        <w:t>По итогам проведения операций Депозитарий обязан направить следующие отчеты:</w:t>
      </w:r>
    </w:p>
    <w:p w:rsidR="000B0578" w:rsidRPr="00880670" w:rsidRDefault="00984C0C" w:rsidP="00984C0C">
      <w:pPr>
        <w:ind w:firstLine="709"/>
        <w:jc w:val="both"/>
        <w:rPr>
          <w:sz w:val="24"/>
          <w:szCs w:val="24"/>
        </w:rPr>
      </w:pPr>
      <w:r w:rsidRPr="00880670">
        <w:rPr>
          <w:sz w:val="24"/>
          <w:szCs w:val="24"/>
        </w:rPr>
        <w:t xml:space="preserve">- </w:t>
      </w:r>
      <w:r w:rsidR="000B0578" w:rsidRPr="00880670">
        <w:rPr>
          <w:sz w:val="24"/>
          <w:szCs w:val="24"/>
        </w:rPr>
        <w:t>управляющей компании:</w:t>
      </w:r>
    </w:p>
    <w:p w:rsidR="000B0578" w:rsidRPr="00880670" w:rsidRDefault="00176BC1" w:rsidP="00984C0C">
      <w:pPr>
        <w:ind w:firstLine="709"/>
        <w:jc w:val="both"/>
        <w:rPr>
          <w:sz w:val="24"/>
          <w:szCs w:val="24"/>
        </w:rPr>
      </w:pPr>
      <w:r w:rsidRPr="00880670">
        <w:rPr>
          <w:sz w:val="24"/>
          <w:szCs w:val="24"/>
        </w:rPr>
        <w:t xml:space="preserve">- </w:t>
      </w:r>
      <w:r w:rsidR="000B0578" w:rsidRPr="00880670">
        <w:rPr>
          <w:sz w:val="24"/>
          <w:szCs w:val="24"/>
        </w:rPr>
        <w:t xml:space="preserve">отчет об открытии </w:t>
      </w:r>
      <w:proofErr w:type="spellStart"/>
      <w:r w:rsidR="000B0578" w:rsidRPr="00880670">
        <w:rPr>
          <w:sz w:val="24"/>
          <w:szCs w:val="24"/>
        </w:rPr>
        <w:t>субсчета</w:t>
      </w:r>
      <w:proofErr w:type="spellEnd"/>
      <w:r w:rsidR="000B0578" w:rsidRPr="00880670">
        <w:rPr>
          <w:sz w:val="24"/>
          <w:szCs w:val="24"/>
        </w:rPr>
        <w:t xml:space="preserve"> депо - </w:t>
      </w:r>
      <w:r w:rsidRPr="00880670">
        <w:rPr>
          <w:sz w:val="24"/>
          <w:szCs w:val="24"/>
        </w:rPr>
        <w:t>не позднее следующего рабочего дня после проведения операции</w:t>
      </w:r>
      <w:r w:rsidR="000B0578" w:rsidRPr="00880670">
        <w:rPr>
          <w:sz w:val="24"/>
          <w:szCs w:val="24"/>
        </w:rPr>
        <w:t>,</w:t>
      </w:r>
    </w:p>
    <w:p w:rsidR="000B0578" w:rsidRPr="00880670" w:rsidRDefault="00176BC1" w:rsidP="00984C0C">
      <w:pPr>
        <w:ind w:firstLine="709"/>
        <w:jc w:val="both"/>
        <w:rPr>
          <w:sz w:val="24"/>
          <w:szCs w:val="24"/>
        </w:rPr>
      </w:pPr>
      <w:r w:rsidRPr="00880670">
        <w:rPr>
          <w:sz w:val="24"/>
          <w:szCs w:val="24"/>
        </w:rPr>
        <w:t xml:space="preserve">- </w:t>
      </w:r>
      <w:r w:rsidR="000B0578" w:rsidRPr="00880670">
        <w:rPr>
          <w:sz w:val="24"/>
          <w:szCs w:val="24"/>
        </w:rPr>
        <w:t>отчет по операциям по транзитному счету - в срок не позднее следующего рабочего дня после проведения операции перевода ценных бумаг;</w:t>
      </w:r>
    </w:p>
    <w:p w:rsidR="00176BC1" w:rsidRPr="00880670" w:rsidRDefault="00176BC1" w:rsidP="00984C0C">
      <w:pPr>
        <w:ind w:firstLine="709"/>
        <w:jc w:val="both"/>
        <w:rPr>
          <w:sz w:val="24"/>
          <w:szCs w:val="24"/>
        </w:rPr>
      </w:pPr>
      <w:r w:rsidRPr="00880670">
        <w:rPr>
          <w:sz w:val="24"/>
          <w:szCs w:val="24"/>
        </w:rPr>
        <w:t xml:space="preserve">- </w:t>
      </w:r>
      <w:r w:rsidR="000B0578" w:rsidRPr="00880670">
        <w:rPr>
          <w:sz w:val="24"/>
          <w:szCs w:val="24"/>
        </w:rPr>
        <w:t xml:space="preserve">юридическому лицу - правопреемнику, которому был открыт </w:t>
      </w:r>
      <w:proofErr w:type="spellStart"/>
      <w:r w:rsidR="000B0578" w:rsidRPr="00880670">
        <w:rPr>
          <w:sz w:val="24"/>
          <w:szCs w:val="24"/>
        </w:rPr>
        <w:t>субсчет</w:t>
      </w:r>
      <w:proofErr w:type="spellEnd"/>
      <w:r w:rsidR="000B0578" w:rsidRPr="00880670">
        <w:rPr>
          <w:sz w:val="24"/>
          <w:szCs w:val="24"/>
        </w:rPr>
        <w:t xml:space="preserve"> депо: </w:t>
      </w:r>
    </w:p>
    <w:p w:rsidR="000B0578" w:rsidRPr="00880670" w:rsidRDefault="00176BC1" w:rsidP="00176BC1">
      <w:pPr>
        <w:ind w:firstLine="709"/>
        <w:jc w:val="both"/>
        <w:rPr>
          <w:sz w:val="24"/>
          <w:szCs w:val="24"/>
        </w:rPr>
      </w:pPr>
      <w:r w:rsidRPr="00880670">
        <w:rPr>
          <w:sz w:val="24"/>
          <w:szCs w:val="24"/>
        </w:rPr>
        <w:t>- о</w:t>
      </w:r>
      <w:r w:rsidR="000B0578" w:rsidRPr="00880670">
        <w:rPr>
          <w:sz w:val="24"/>
          <w:szCs w:val="24"/>
        </w:rPr>
        <w:t xml:space="preserve">тчет об открытии </w:t>
      </w:r>
      <w:proofErr w:type="spellStart"/>
      <w:r w:rsidR="000B0578" w:rsidRPr="00880670">
        <w:rPr>
          <w:sz w:val="24"/>
          <w:szCs w:val="24"/>
        </w:rPr>
        <w:t>субсчета</w:t>
      </w:r>
      <w:proofErr w:type="spellEnd"/>
      <w:r w:rsidR="000B0578" w:rsidRPr="00880670">
        <w:rPr>
          <w:sz w:val="24"/>
          <w:szCs w:val="24"/>
        </w:rPr>
        <w:t xml:space="preserve"> депо - </w:t>
      </w:r>
      <w:r w:rsidRPr="00880670">
        <w:rPr>
          <w:sz w:val="24"/>
          <w:szCs w:val="24"/>
        </w:rPr>
        <w:t>не позднее следующего рабочего дня после проведения операции;</w:t>
      </w:r>
    </w:p>
    <w:p w:rsidR="000B0578" w:rsidRPr="00880670" w:rsidRDefault="00176BC1" w:rsidP="00984C0C">
      <w:pPr>
        <w:ind w:firstLine="709"/>
        <w:jc w:val="both"/>
        <w:rPr>
          <w:sz w:val="24"/>
          <w:szCs w:val="24"/>
        </w:rPr>
      </w:pPr>
      <w:r w:rsidRPr="00880670">
        <w:rPr>
          <w:sz w:val="24"/>
          <w:szCs w:val="24"/>
        </w:rPr>
        <w:t xml:space="preserve">- </w:t>
      </w:r>
      <w:r w:rsidR="000B0578" w:rsidRPr="00880670">
        <w:rPr>
          <w:sz w:val="24"/>
          <w:szCs w:val="24"/>
        </w:rPr>
        <w:t>отчет по операциям</w:t>
      </w:r>
      <w:r w:rsidR="007D6669" w:rsidRPr="00880670">
        <w:rPr>
          <w:sz w:val="24"/>
          <w:szCs w:val="24"/>
        </w:rPr>
        <w:t xml:space="preserve"> </w:t>
      </w:r>
      <w:r w:rsidR="000B0578" w:rsidRPr="00880670">
        <w:rPr>
          <w:sz w:val="24"/>
          <w:szCs w:val="24"/>
        </w:rPr>
        <w:t>– в срок не позднее следующего рабочего дня после проведения операции перевода ценных бумаг.</w:t>
      </w:r>
    </w:p>
    <w:p w:rsidR="000B0578" w:rsidRPr="00880670" w:rsidRDefault="00176BC1" w:rsidP="00176BC1">
      <w:pPr>
        <w:ind w:firstLine="709"/>
        <w:jc w:val="both"/>
        <w:rPr>
          <w:b/>
          <w:sz w:val="24"/>
          <w:szCs w:val="24"/>
        </w:rPr>
      </w:pPr>
      <w:r w:rsidRPr="00880670">
        <w:rPr>
          <w:b/>
          <w:sz w:val="24"/>
          <w:szCs w:val="24"/>
        </w:rPr>
        <w:t>8.</w:t>
      </w:r>
      <w:r w:rsidR="00C828BA" w:rsidRPr="00880670">
        <w:rPr>
          <w:b/>
          <w:sz w:val="24"/>
          <w:szCs w:val="24"/>
        </w:rPr>
        <w:t>1</w:t>
      </w:r>
      <w:r w:rsidRPr="00880670">
        <w:rPr>
          <w:b/>
          <w:sz w:val="24"/>
          <w:szCs w:val="24"/>
        </w:rPr>
        <w:t>.2</w:t>
      </w:r>
      <w:r w:rsidR="007D6669" w:rsidRPr="00880670">
        <w:rPr>
          <w:b/>
          <w:sz w:val="24"/>
          <w:szCs w:val="24"/>
        </w:rPr>
        <w:t>.3.5. Конвертация ценных бумаг</w:t>
      </w:r>
    </w:p>
    <w:p w:rsidR="000B0578" w:rsidRPr="00880670" w:rsidRDefault="000B0578" w:rsidP="00176BC1">
      <w:pPr>
        <w:ind w:firstLine="709"/>
        <w:jc w:val="both"/>
        <w:rPr>
          <w:sz w:val="24"/>
          <w:szCs w:val="24"/>
        </w:rPr>
      </w:pPr>
      <w:r w:rsidRPr="00880670">
        <w:rPr>
          <w:sz w:val="24"/>
          <w:szCs w:val="24"/>
        </w:rPr>
        <w:t xml:space="preserve">В случае проведения конвертации ценных бумаг, права на которые учитываются на </w:t>
      </w:r>
      <w:proofErr w:type="spellStart"/>
      <w:r w:rsidRPr="00880670">
        <w:rPr>
          <w:sz w:val="24"/>
          <w:szCs w:val="24"/>
        </w:rPr>
        <w:t>субсчете</w:t>
      </w:r>
      <w:proofErr w:type="spellEnd"/>
      <w:r w:rsidRPr="00880670">
        <w:rPr>
          <w:sz w:val="24"/>
          <w:szCs w:val="24"/>
        </w:rPr>
        <w:t xml:space="preserve"> депо, Депозитарий проводит операцию конвертации ценных бумаг в порядке, установленном п.7.</w:t>
      </w:r>
      <w:r w:rsidR="00176BC1" w:rsidRPr="00880670">
        <w:rPr>
          <w:sz w:val="24"/>
          <w:szCs w:val="24"/>
        </w:rPr>
        <w:t>5.1</w:t>
      </w:r>
      <w:r w:rsidRPr="00880670">
        <w:rPr>
          <w:sz w:val="24"/>
          <w:szCs w:val="24"/>
        </w:rPr>
        <w:t xml:space="preserve"> настоящих Условий.</w:t>
      </w:r>
    </w:p>
    <w:p w:rsidR="000B0578" w:rsidRPr="00880670" w:rsidRDefault="000B0578" w:rsidP="00176BC1">
      <w:pPr>
        <w:ind w:firstLine="709"/>
        <w:jc w:val="both"/>
        <w:rPr>
          <w:sz w:val="24"/>
          <w:szCs w:val="24"/>
        </w:rPr>
      </w:pPr>
      <w:r w:rsidRPr="00880670">
        <w:rPr>
          <w:sz w:val="24"/>
          <w:szCs w:val="24"/>
        </w:rPr>
        <w:t xml:space="preserve">Депозитарий обязан направить </w:t>
      </w:r>
      <w:r w:rsidR="00176BC1" w:rsidRPr="00880670">
        <w:rPr>
          <w:sz w:val="24"/>
          <w:szCs w:val="24"/>
        </w:rPr>
        <w:t>отчет</w:t>
      </w:r>
      <w:r w:rsidRPr="00880670">
        <w:rPr>
          <w:sz w:val="24"/>
          <w:szCs w:val="24"/>
        </w:rPr>
        <w:t xml:space="preserve"> о конвертации ценных бумаг, права на которые учитываются на </w:t>
      </w:r>
      <w:proofErr w:type="spellStart"/>
      <w:r w:rsidRPr="00880670">
        <w:rPr>
          <w:sz w:val="24"/>
          <w:szCs w:val="24"/>
        </w:rPr>
        <w:t>субсчете</w:t>
      </w:r>
      <w:proofErr w:type="spellEnd"/>
      <w:r w:rsidRPr="00880670">
        <w:rPr>
          <w:sz w:val="24"/>
          <w:szCs w:val="24"/>
        </w:rPr>
        <w:t xml:space="preserve"> депо:</w:t>
      </w:r>
    </w:p>
    <w:p w:rsidR="000B0578" w:rsidRPr="00880670" w:rsidRDefault="00176BC1" w:rsidP="00176BC1">
      <w:pPr>
        <w:ind w:firstLine="709"/>
        <w:jc w:val="both"/>
        <w:rPr>
          <w:sz w:val="24"/>
          <w:szCs w:val="24"/>
        </w:rPr>
      </w:pPr>
      <w:r w:rsidRPr="00880670">
        <w:rPr>
          <w:sz w:val="24"/>
          <w:szCs w:val="24"/>
        </w:rPr>
        <w:t xml:space="preserve">- </w:t>
      </w:r>
      <w:r w:rsidR="000B0578" w:rsidRPr="00880670">
        <w:rPr>
          <w:sz w:val="24"/>
          <w:szCs w:val="24"/>
        </w:rPr>
        <w:t>управляющей компании в срок не позднее следующего рабочего дня после проведения операции конвертации ценных бумаг</w:t>
      </w:r>
      <w:r w:rsidRPr="00880670">
        <w:rPr>
          <w:sz w:val="24"/>
          <w:szCs w:val="24"/>
        </w:rPr>
        <w:t>;</w:t>
      </w:r>
    </w:p>
    <w:p w:rsidR="000B0578" w:rsidRPr="00880670" w:rsidRDefault="00176BC1" w:rsidP="00A91DEC">
      <w:pPr>
        <w:ind w:firstLine="709"/>
        <w:jc w:val="both"/>
        <w:rPr>
          <w:sz w:val="24"/>
          <w:szCs w:val="24"/>
        </w:rPr>
      </w:pPr>
      <w:r w:rsidRPr="00880670">
        <w:rPr>
          <w:sz w:val="24"/>
          <w:szCs w:val="24"/>
        </w:rPr>
        <w:t xml:space="preserve">- </w:t>
      </w:r>
      <w:r w:rsidR="000B0578" w:rsidRPr="00880670">
        <w:rPr>
          <w:sz w:val="24"/>
          <w:szCs w:val="24"/>
        </w:rPr>
        <w:t xml:space="preserve">лицу, которому открыт </w:t>
      </w:r>
      <w:proofErr w:type="spellStart"/>
      <w:r w:rsidR="000B0578" w:rsidRPr="00880670">
        <w:rPr>
          <w:sz w:val="24"/>
          <w:szCs w:val="24"/>
        </w:rPr>
        <w:t>субсчет</w:t>
      </w:r>
      <w:proofErr w:type="spellEnd"/>
      <w:r w:rsidR="000B0578" w:rsidRPr="00880670">
        <w:rPr>
          <w:sz w:val="24"/>
          <w:szCs w:val="24"/>
        </w:rPr>
        <w:t xml:space="preserve"> депо, - не позднее следующего рабочего дня после проведения операции конвертации ценных бумаг.</w:t>
      </w:r>
    </w:p>
    <w:p w:rsidR="00176BC1" w:rsidRPr="00880670" w:rsidRDefault="00176BC1" w:rsidP="00176BC1">
      <w:pPr>
        <w:ind w:firstLine="709"/>
        <w:jc w:val="both"/>
        <w:rPr>
          <w:b/>
          <w:sz w:val="24"/>
          <w:szCs w:val="24"/>
        </w:rPr>
      </w:pPr>
      <w:r w:rsidRPr="00880670">
        <w:rPr>
          <w:b/>
          <w:sz w:val="24"/>
          <w:szCs w:val="24"/>
        </w:rPr>
        <w:t>8.</w:t>
      </w:r>
      <w:r w:rsidR="00C828BA" w:rsidRPr="00880670">
        <w:rPr>
          <w:b/>
          <w:sz w:val="24"/>
          <w:szCs w:val="24"/>
        </w:rPr>
        <w:t>1</w:t>
      </w:r>
      <w:r w:rsidRPr="00880670">
        <w:rPr>
          <w:b/>
          <w:sz w:val="24"/>
          <w:szCs w:val="24"/>
        </w:rPr>
        <w:t>.2</w:t>
      </w:r>
      <w:r w:rsidR="000B0578" w:rsidRPr="00880670">
        <w:rPr>
          <w:b/>
          <w:sz w:val="24"/>
          <w:szCs w:val="24"/>
        </w:rPr>
        <w:t>.3.6. Предоставление выписок и отчетов по транзитному счету депо и</w:t>
      </w:r>
      <w:r w:rsidRPr="00880670">
        <w:rPr>
          <w:b/>
          <w:sz w:val="24"/>
          <w:szCs w:val="24"/>
        </w:rPr>
        <w:t xml:space="preserve"> </w:t>
      </w:r>
      <w:proofErr w:type="spellStart"/>
      <w:r w:rsidR="007D6669" w:rsidRPr="00880670">
        <w:rPr>
          <w:b/>
          <w:sz w:val="24"/>
          <w:szCs w:val="24"/>
        </w:rPr>
        <w:t>субсчетам</w:t>
      </w:r>
      <w:proofErr w:type="spellEnd"/>
      <w:r w:rsidR="007D6669" w:rsidRPr="00880670">
        <w:rPr>
          <w:b/>
          <w:sz w:val="24"/>
          <w:szCs w:val="24"/>
        </w:rPr>
        <w:t xml:space="preserve"> депо</w:t>
      </w:r>
    </w:p>
    <w:p w:rsidR="000B0578" w:rsidRPr="00880670" w:rsidRDefault="000B0578" w:rsidP="00176BC1">
      <w:pPr>
        <w:ind w:firstLine="709"/>
        <w:jc w:val="both"/>
        <w:rPr>
          <w:sz w:val="24"/>
          <w:szCs w:val="24"/>
        </w:rPr>
      </w:pPr>
      <w:r w:rsidRPr="00880670">
        <w:rPr>
          <w:sz w:val="24"/>
          <w:szCs w:val="24"/>
        </w:rPr>
        <w:t>Депозитарий обязан:</w:t>
      </w:r>
    </w:p>
    <w:p w:rsidR="000B0578" w:rsidRPr="00880670" w:rsidRDefault="000B0578" w:rsidP="00176BC1">
      <w:pPr>
        <w:ind w:firstLine="709"/>
        <w:jc w:val="both"/>
        <w:rPr>
          <w:sz w:val="24"/>
          <w:szCs w:val="24"/>
        </w:rPr>
      </w:pPr>
      <w:r w:rsidRPr="00880670">
        <w:rPr>
          <w:sz w:val="24"/>
          <w:szCs w:val="24"/>
        </w:rPr>
        <w:t xml:space="preserve">1) по требованию управляющей компании, на имя которой открыт транзитный счет депо, предоставлять ей выписки и отчеты по транзитному счету депо, а также по </w:t>
      </w:r>
      <w:proofErr w:type="spellStart"/>
      <w:r w:rsidRPr="00880670">
        <w:rPr>
          <w:sz w:val="24"/>
          <w:szCs w:val="24"/>
        </w:rPr>
        <w:t>субсчетам</w:t>
      </w:r>
      <w:proofErr w:type="spellEnd"/>
      <w:r w:rsidRPr="00880670">
        <w:rPr>
          <w:sz w:val="24"/>
          <w:szCs w:val="24"/>
        </w:rPr>
        <w:t xml:space="preserve"> депо в срок не более </w:t>
      </w:r>
      <w:r w:rsidR="00176BC1" w:rsidRPr="00880670">
        <w:rPr>
          <w:sz w:val="24"/>
          <w:szCs w:val="24"/>
        </w:rPr>
        <w:t>одного</w:t>
      </w:r>
      <w:r w:rsidRPr="00880670">
        <w:rPr>
          <w:sz w:val="24"/>
          <w:szCs w:val="24"/>
        </w:rPr>
        <w:t xml:space="preserve"> рабоч</w:t>
      </w:r>
      <w:r w:rsidR="00176BC1" w:rsidRPr="00880670">
        <w:rPr>
          <w:sz w:val="24"/>
          <w:szCs w:val="24"/>
        </w:rPr>
        <w:t>его</w:t>
      </w:r>
      <w:r w:rsidRPr="00880670">
        <w:rPr>
          <w:sz w:val="24"/>
          <w:szCs w:val="24"/>
        </w:rPr>
        <w:t xml:space="preserve"> дн</w:t>
      </w:r>
      <w:r w:rsidR="00176BC1" w:rsidRPr="00880670">
        <w:rPr>
          <w:sz w:val="24"/>
          <w:szCs w:val="24"/>
        </w:rPr>
        <w:t>я</w:t>
      </w:r>
      <w:r w:rsidRPr="00880670">
        <w:rPr>
          <w:sz w:val="24"/>
          <w:szCs w:val="24"/>
        </w:rPr>
        <w:t xml:space="preserve"> со дня </w:t>
      </w:r>
      <w:r w:rsidR="00176BC1" w:rsidRPr="00880670">
        <w:rPr>
          <w:sz w:val="24"/>
          <w:szCs w:val="24"/>
        </w:rPr>
        <w:t>исполнения поручения</w:t>
      </w:r>
      <w:r w:rsidRPr="00880670">
        <w:rPr>
          <w:sz w:val="24"/>
          <w:szCs w:val="24"/>
        </w:rPr>
        <w:t>;</w:t>
      </w:r>
    </w:p>
    <w:p w:rsidR="000B0578" w:rsidRPr="00880670" w:rsidRDefault="000B0578" w:rsidP="00176BC1">
      <w:pPr>
        <w:ind w:firstLine="709"/>
        <w:jc w:val="both"/>
        <w:rPr>
          <w:sz w:val="24"/>
          <w:szCs w:val="24"/>
        </w:rPr>
      </w:pPr>
      <w:r w:rsidRPr="00880670">
        <w:rPr>
          <w:sz w:val="24"/>
          <w:szCs w:val="24"/>
        </w:rPr>
        <w:t xml:space="preserve">2) предоставлять лицу, которому открыт </w:t>
      </w:r>
      <w:proofErr w:type="spellStart"/>
      <w:r w:rsidRPr="00880670">
        <w:rPr>
          <w:sz w:val="24"/>
          <w:szCs w:val="24"/>
        </w:rPr>
        <w:t>субсчет</w:t>
      </w:r>
      <w:proofErr w:type="spellEnd"/>
      <w:r w:rsidRPr="00880670">
        <w:rPr>
          <w:sz w:val="24"/>
          <w:szCs w:val="24"/>
        </w:rPr>
        <w:t xml:space="preserve"> депо, выписки о состоянии </w:t>
      </w:r>
      <w:proofErr w:type="spellStart"/>
      <w:r w:rsidRPr="00880670">
        <w:rPr>
          <w:sz w:val="24"/>
          <w:szCs w:val="24"/>
        </w:rPr>
        <w:t>субсчета</w:t>
      </w:r>
      <w:proofErr w:type="spellEnd"/>
      <w:r w:rsidRPr="00880670">
        <w:rPr>
          <w:sz w:val="24"/>
          <w:szCs w:val="24"/>
        </w:rPr>
        <w:t xml:space="preserve"> депо, открытого данному лицу, выписки об операциях, проведенных по </w:t>
      </w:r>
      <w:proofErr w:type="spellStart"/>
      <w:r w:rsidRPr="00880670">
        <w:rPr>
          <w:sz w:val="24"/>
          <w:szCs w:val="24"/>
        </w:rPr>
        <w:t>субсчету</w:t>
      </w:r>
      <w:proofErr w:type="spellEnd"/>
      <w:r w:rsidRPr="00880670">
        <w:rPr>
          <w:sz w:val="24"/>
          <w:szCs w:val="24"/>
        </w:rPr>
        <w:t xml:space="preserve"> депо, открытому данному лицу, а также отчеты об операциях, проведенных по </w:t>
      </w:r>
      <w:proofErr w:type="spellStart"/>
      <w:r w:rsidRPr="00880670">
        <w:rPr>
          <w:sz w:val="24"/>
          <w:szCs w:val="24"/>
        </w:rPr>
        <w:t>субсчету</w:t>
      </w:r>
      <w:proofErr w:type="spellEnd"/>
      <w:r w:rsidRPr="00880670">
        <w:rPr>
          <w:sz w:val="24"/>
          <w:szCs w:val="24"/>
        </w:rPr>
        <w:t xml:space="preserve"> депо, открытому данному лицу, в срок не более </w:t>
      </w:r>
      <w:r w:rsidR="00176BC1" w:rsidRPr="00880670">
        <w:rPr>
          <w:sz w:val="24"/>
          <w:szCs w:val="24"/>
        </w:rPr>
        <w:t>одного рабочего дня со дня исполнения поручения</w:t>
      </w:r>
      <w:r w:rsidRPr="00880670">
        <w:rPr>
          <w:sz w:val="24"/>
          <w:szCs w:val="24"/>
        </w:rPr>
        <w:t>.</w:t>
      </w:r>
    </w:p>
    <w:p w:rsidR="000B0578" w:rsidRPr="00880670" w:rsidRDefault="00176BC1" w:rsidP="00176BC1">
      <w:pPr>
        <w:ind w:firstLine="709"/>
        <w:jc w:val="both"/>
        <w:rPr>
          <w:b/>
          <w:sz w:val="24"/>
          <w:szCs w:val="24"/>
        </w:rPr>
      </w:pPr>
      <w:r w:rsidRPr="00880670">
        <w:rPr>
          <w:b/>
          <w:sz w:val="24"/>
          <w:szCs w:val="24"/>
        </w:rPr>
        <w:t>8.</w:t>
      </w:r>
      <w:r w:rsidR="00C828BA" w:rsidRPr="00880670">
        <w:rPr>
          <w:b/>
          <w:sz w:val="24"/>
          <w:szCs w:val="24"/>
        </w:rPr>
        <w:t>1</w:t>
      </w:r>
      <w:r w:rsidRPr="00880670">
        <w:rPr>
          <w:b/>
          <w:sz w:val="24"/>
          <w:szCs w:val="24"/>
        </w:rPr>
        <w:t>.2</w:t>
      </w:r>
      <w:r w:rsidR="000B0578" w:rsidRPr="00880670">
        <w:rPr>
          <w:b/>
          <w:sz w:val="24"/>
          <w:szCs w:val="24"/>
        </w:rPr>
        <w:t xml:space="preserve">.3.7. Предоставление сведений о лицах, имеющих право на участие в общем собрании акционеров акционерного общества, а также о лицах, имеющих право на получение дохода </w:t>
      </w:r>
      <w:r w:rsidR="007B4FFF" w:rsidRPr="00880670">
        <w:rPr>
          <w:b/>
          <w:sz w:val="24"/>
          <w:szCs w:val="24"/>
        </w:rPr>
        <w:t>и иных выплат по ценным бумагам</w:t>
      </w:r>
    </w:p>
    <w:p w:rsidR="000B0578" w:rsidRPr="00880670" w:rsidRDefault="000B0578" w:rsidP="00176BC1">
      <w:pPr>
        <w:ind w:firstLine="709"/>
        <w:jc w:val="both"/>
        <w:rPr>
          <w:sz w:val="24"/>
          <w:szCs w:val="24"/>
        </w:rPr>
      </w:pPr>
      <w:proofErr w:type="gramStart"/>
      <w:r w:rsidRPr="00880670">
        <w:rPr>
          <w:sz w:val="24"/>
          <w:szCs w:val="24"/>
        </w:rPr>
        <w:t>В случае составления списка лиц, имеющих право на участие в общем собрании акционеров акционерного общества, ценные бумаги которого переданы в оплату паев паевого инвестиционного фонда, Депозитарий на основании</w:t>
      </w:r>
      <w:r w:rsidR="00176BC1" w:rsidRPr="00880670">
        <w:rPr>
          <w:sz w:val="24"/>
          <w:szCs w:val="24"/>
        </w:rPr>
        <w:t xml:space="preserve"> </w:t>
      </w:r>
      <w:r w:rsidRPr="00880670">
        <w:rPr>
          <w:sz w:val="24"/>
          <w:szCs w:val="24"/>
        </w:rPr>
        <w:t>запроса</w:t>
      </w:r>
      <w:r w:rsidR="00176BC1" w:rsidRPr="00880670">
        <w:rPr>
          <w:sz w:val="24"/>
          <w:szCs w:val="24"/>
        </w:rPr>
        <w:t xml:space="preserve"> </w:t>
      </w:r>
      <w:r w:rsidRPr="00880670">
        <w:rPr>
          <w:sz w:val="24"/>
          <w:szCs w:val="24"/>
        </w:rPr>
        <w:t>держателя</w:t>
      </w:r>
      <w:r w:rsidR="00176BC1" w:rsidRPr="00880670">
        <w:rPr>
          <w:sz w:val="24"/>
          <w:szCs w:val="24"/>
        </w:rPr>
        <w:t xml:space="preserve"> </w:t>
      </w:r>
      <w:r w:rsidRPr="00880670">
        <w:rPr>
          <w:sz w:val="24"/>
          <w:szCs w:val="24"/>
        </w:rPr>
        <w:t>реестра</w:t>
      </w:r>
      <w:r w:rsidR="00176BC1" w:rsidRPr="00880670">
        <w:rPr>
          <w:sz w:val="24"/>
          <w:szCs w:val="24"/>
        </w:rPr>
        <w:t xml:space="preserve"> а</w:t>
      </w:r>
      <w:r w:rsidRPr="00880670">
        <w:rPr>
          <w:sz w:val="24"/>
          <w:szCs w:val="24"/>
        </w:rPr>
        <w:t>кционерного</w:t>
      </w:r>
      <w:r w:rsidR="00176BC1" w:rsidRPr="00880670">
        <w:rPr>
          <w:sz w:val="24"/>
          <w:szCs w:val="24"/>
        </w:rPr>
        <w:t xml:space="preserve"> о</w:t>
      </w:r>
      <w:r w:rsidRPr="00880670">
        <w:rPr>
          <w:sz w:val="24"/>
          <w:szCs w:val="24"/>
        </w:rPr>
        <w:t>бщества (депозитария, в котором Депозитарию открыт счет депо номинального держателя) направляет установленные законодательством Российской Федерации о ценных бумагах данные, необходимые для составления такого списка, о лицах, которым открыты</w:t>
      </w:r>
      <w:proofErr w:type="gramEnd"/>
      <w:r w:rsidRPr="00880670">
        <w:rPr>
          <w:sz w:val="24"/>
          <w:szCs w:val="24"/>
        </w:rPr>
        <w:t xml:space="preserve"> </w:t>
      </w:r>
      <w:proofErr w:type="spellStart"/>
      <w:r w:rsidRPr="00880670">
        <w:rPr>
          <w:sz w:val="24"/>
          <w:szCs w:val="24"/>
        </w:rPr>
        <w:t>субсчета</w:t>
      </w:r>
      <w:proofErr w:type="spellEnd"/>
      <w:r w:rsidRPr="00880670">
        <w:rPr>
          <w:sz w:val="24"/>
          <w:szCs w:val="24"/>
        </w:rPr>
        <w:t xml:space="preserve"> депо, на которых учитываются соответствующие ценные бумаги.</w:t>
      </w:r>
    </w:p>
    <w:p w:rsidR="000B0578" w:rsidRPr="00880670" w:rsidRDefault="000B0578" w:rsidP="00A91DEC">
      <w:pPr>
        <w:ind w:firstLine="709"/>
        <w:jc w:val="both"/>
        <w:rPr>
          <w:sz w:val="24"/>
          <w:szCs w:val="24"/>
        </w:rPr>
      </w:pPr>
      <w:proofErr w:type="gramStart"/>
      <w:r w:rsidRPr="00880670">
        <w:rPr>
          <w:sz w:val="24"/>
          <w:szCs w:val="24"/>
        </w:rPr>
        <w:t xml:space="preserve">В случае составления списка лиц, имеющих право на получение дохода и иных выплат по ценным бумагам, которые переданы в оплату паев паевого инвестиционного фонда, Депозитарий на основании запроса держателя реестра акционерного общества (депозитария, в котором Депозитарию открыт счет депо номинального держателя) направляет установленные законодательством Российской Федерации о ценных бумагах данные, необходимые для составления такого списка, о лицах, которым открыты </w:t>
      </w:r>
      <w:proofErr w:type="spellStart"/>
      <w:r w:rsidRPr="00880670">
        <w:rPr>
          <w:sz w:val="24"/>
          <w:szCs w:val="24"/>
        </w:rPr>
        <w:t>субсчета</w:t>
      </w:r>
      <w:proofErr w:type="spellEnd"/>
      <w:proofErr w:type="gramEnd"/>
      <w:r w:rsidRPr="00880670">
        <w:rPr>
          <w:sz w:val="24"/>
          <w:szCs w:val="24"/>
        </w:rPr>
        <w:t xml:space="preserve"> депо, на которых учитываются соответствующие ценные бумаги.</w:t>
      </w:r>
    </w:p>
    <w:p w:rsidR="000B0578" w:rsidRPr="00880670" w:rsidRDefault="000B0578" w:rsidP="00176BC1">
      <w:pPr>
        <w:ind w:firstLine="709"/>
        <w:jc w:val="both"/>
        <w:rPr>
          <w:sz w:val="24"/>
          <w:szCs w:val="24"/>
        </w:rPr>
      </w:pPr>
      <w:r w:rsidRPr="00880670">
        <w:rPr>
          <w:sz w:val="24"/>
          <w:szCs w:val="24"/>
        </w:rPr>
        <w:t>При этом Депозитарий в качестве счета, на который должны быть</w:t>
      </w:r>
      <w:r w:rsidR="00176BC1" w:rsidRPr="00880670">
        <w:rPr>
          <w:sz w:val="24"/>
          <w:szCs w:val="24"/>
        </w:rPr>
        <w:t xml:space="preserve"> </w:t>
      </w:r>
      <w:r w:rsidRPr="00880670">
        <w:rPr>
          <w:sz w:val="24"/>
          <w:szCs w:val="24"/>
        </w:rPr>
        <w:t>перечислены доходы и иные выплаты по ценным бумагам, указывает специальный депозитарный счет, открытый Депозитарию в кредитной организации.</w:t>
      </w:r>
    </w:p>
    <w:p w:rsidR="000B0578" w:rsidRPr="00880670" w:rsidRDefault="000B0578" w:rsidP="00176BC1">
      <w:pPr>
        <w:ind w:firstLine="709"/>
        <w:jc w:val="both"/>
        <w:rPr>
          <w:sz w:val="24"/>
          <w:szCs w:val="24"/>
        </w:rPr>
      </w:pPr>
      <w:r w:rsidRPr="00880670">
        <w:rPr>
          <w:sz w:val="24"/>
          <w:szCs w:val="24"/>
        </w:rPr>
        <w:t xml:space="preserve">Доходы и иные выплаты по ценным бумагам, переданным в оплату инвестиционных паев, поступившие на специальный депозитарный </w:t>
      </w:r>
      <w:r w:rsidR="00D86CC0" w:rsidRPr="00880670">
        <w:rPr>
          <w:sz w:val="24"/>
          <w:szCs w:val="24"/>
        </w:rPr>
        <w:t>с</w:t>
      </w:r>
      <w:r w:rsidRPr="00880670">
        <w:rPr>
          <w:sz w:val="24"/>
          <w:szCs w:val="24"/>
        </w:rPr>
        <w:t>чет Депозитария в период формирования паевого инвестиционного фонда, перечисляются Депозитарием на транзитный счет управляющей компании.</w:t>
      </w:r>
    </w:p>
    <w:p w:rsidR="000B0578" w:rsidRPr="00880670" w:rsidRDefault="00176BC1" w:rsidP="00176BC1">
      <w:pPr>
        <w:ind w:firstLine="709"/>
        <w:jc w:val="both"/>
        <w:rPr>
          <w:b/>
          <w:sz w:val="24"/>
          <w:szCs w:val="24"/>
        </w:rPr>
      </w:pPr>
      <w:r w:rsidRPr="00880670">
        <w:rPr>
          <w:b/>
          <w:sz w:val="24"/>
          <w:szCs w:val="24"/>
        </w:rPr>
        <w:t>8.</w:t>
      </w:r>
      <w:r w:rsidR="00C828BA" w:rsidRPr="00880670">
        <w:rPr>
          <w:b/>
          <w:sz w:val="24"/>
          <w:szCs w:val="24"/>
        </w:rPr>
        <w:t>1</w:t>
      </w:r>
      <w:r w:rsidRPr="00880670">
        <w:rPr>
          <w:b/>
          <w:sz w:val="24"/>
          <w:szCs w:val="24"/>
        </w:rPr>
        <w:t>.2</w:t>
      </w:r>
      <w:r w:rsidR="000B0578" w:rsidRPr="00880670">
        <w:rPr>
          <w:b/>
          <w:sz w:val="24"/>
          <w:szCs w:val="24"/>
        </w:rPr>
        <w:t>.3.8. Операции при завершении срока формировани</w:t>
      </w:r>
      <w:r w:rsidR="007B4FFF" w:rsidRPr="00880670">
        <w:rPr>
          <w:b/>
          <w:sz w:val="24"/>
          <w:szCs w:val="24"/>
        </w:rPr>
        <w:t>я паевого инвестиционного фонда</w:t>
      </w:r>
    </w:p>
    <w:p w:rsidR="000B0578" w:rsidRPr="00880670" w:rsidRDefault="000B0578" w:rsidP="007B4FFF">
      <w:pPr>
        <w:ind w:firstLine="709"/>
        <w:jc w:val="both"/>
        <w:rPr>
          <w:sz w:val="24"/>
          <w:szCs w:val="24"/>
        </w:rPr>
      </w:pPr>
      <w:proofErr w:type="gramStart"/>
      <w:r w:rsidRPr="00880670">
        <w:rPr>
          <w:sz w:val="24"/>
          <w:szCs w:val="24"/>
        </w:rPr>
        <w:t>При формировании паевого инвестиционного фонда Депозитарий на основании поручения управляющей компании о переводе ценных бумаг для включения их в состав</w:t>
      </w:r>
      <w:proofErr w:type="gramEnd"/>
      <w:r w:rsidRPr="00880670">
        <w:rPr>
          <w:sz w:val="24"/>
          <w:szCs w:val="24"/>
        </w:rPr>
        <w:t xml:space="preserve"> паевого инвестиционного фонда списывает ценные бумаги с транзитного счета депо и зачисляет их на счет депо, открытый</w:t>
      </w:r>
      <w:r w:rsidR="00176BC1" w:rsidRPr="00880670">
        <w:rPr>
          <w:sz w:val="24"/>
          <w:szCs w:val="24"/>
        </w:rPr>
        <w:t xml:space="preserve"> </w:t>
      </w:r>
      <w:r w:rsidRPr="00880670">
        <w:rPr>
          <w:sz w:val="24"/>
          <w:szCs w:val="24"/>
        </w:rPr>
        <w:t>управляющей</w:t>
      </w:r>
      <w:r w:rsidR="00176BC1" w:rsidRPr="00880670">
        <w:rPr>
          <w:sz w:val="24"/>
          <w:szCs w:val="24"/>
        </w:rPr>
        <w:t xml:space="preserve"> </w:t>
      </w:r>
      <w:r w:rsidRPr="00880670">
        <w:rPr>
          <w:sz w:val="24"/>
          <w:szCs w:val="24"/>
        </w:rPr>
        <w:t>компании</w:t>
      </w:r>
      <w:r w:rsidR="00176BC1" w:rsidRPr="00880670">
        <w:rPr>
          <w:sz w:val="24"/>
          <w:szCs w:val="24"/>
        </w:rPr>
        <w:t xml:space="preserve"> </w:t>
      </w:r>
      <w:r w:rsidRPr="00880670">
        <w:rPr>
          <w:sz w:val="24"/>
          <w:szCs w:val="24"/>
        </w:rPr>
        <w:t>как</w:t>
      </w:r>
      <w:r w:rsidR="00176BC1" w:rsidRPr="00880670">
        <w:rPr>
          <w:sz w:val="24"/>
          <w:szCs w:val="24"/>
        </w:rPr>
        <w:t xml:space="preserve"> </w:t>
      </w:r>
      <w:r w:rsidRPr="00880670">
        <w:rPr>
          <w:sz w:val="24"/>
          <w:szCs w:val="24"/>
        </w:rPr>
        <w:t>доверительному</w:t>
      </w:r>
      <w:r w:rsidR="00176BC1" w:rsidRPr="00880670">
        <w:rPr>
          <w:sz w:val="24"/>
          <w:szCs w:val="24"/>
        </w:rPr>
        <w:t xml:space="preserve"> </w:t>
      </w:r>
      <w:r w:rsidRPr="00880670">
        <w:rPr>
          <w:sz w:val="24"/>
          <w:szCs w:val="24"/>
        </w:rPr>
        <w:t>управляющем</w:t>
      </w:r>
      <w:r w:rsidR="00033E4B" w:rsidRPr="00880670">
        <w:rPr>
          <w:sz w:val="24"/>
          <w:szCs w:val="24"/>
        </w:rPr>
        <w:t>у</w:t>
      </w:r>
      <w:r w:rsidR="00176BC1" w:rsidRPr="00880670">
        <w:rPr>
          <w:sz w:val="24"/>
          <w:szCs w:val="24"/>
        </w:rPr>
        <w:t xml:space="preserve"> </w:t>
      </w:r>
      <w:r w:rsidRPr="00880670">
        <w:rPr>
          <w:sz w:val="24"/>
          <w:szCs w:val="24"/>
        </w:rPr>
        <w:t>соответствующим</w:t>
      </w:r>
      <w:r w:rsidR="00176BC1" w:rsidRPr="00880670">
        <w:rPr>
          <w:sz w:val="24"/>
          <w:szCs w:val="24"/>
        </w:rPr>
        <w:t xml:space="preserve"> </w:t>
      </w:r>
      <w:r w:rsidRPr="00880670">
        <w:rPr>
          <w:sz w:val="24"/>
          <w:szCs w:val="24"/>
        </w:rPr>
        <w:t>паевым инвестиционным фондом. Указанная операция производится</w:t>
      </w:r>
      <w:r w:rsidR="00176BC1" w:rsidRPr="00880670">
        <w:rPr>
          <w:sz w:val="24"/>
          <w:szCs w:val="24"/>
        </w:rPr>
        <w:t xml:space="preserve"> </w:t>
      </w:r>
      <w:r w:rsidRPr="00880670">
        <w:rPr>
          <w:sz w:val="24"/>
          <w:szCs w:val="24"/>
        </w:rPr>
        <w:t>Депозитарием при условии</w:t>
      </w:r>
      <w:r w:rsidR="00176BC1" w:rsidRPr="00880670">
        <w:rPr>
          <w:sz w:val="24"/>
          <w:szCs w:val="24"/>
        </w:rPr>
        <w:t xml:space="preserve"> </w:t>
      </w:r>
      <w:r w:rsidR="007B4FFF" w:rsidRPr="00880670">
        <w:rPr>
          <w:sz w:val="24"/>
          <w:szCs w:val="24"/>
        </w:rPr>
        <w:t xml:space="preserve">соблюдения требований </w:t>
      </w:r>
      <w:r w:rsidRPr="00880670">
        <w:rPr>
          <w:sz w:val="24"/>
          <w:szCs w:val="24"/>
        </w:rPr>
        <w:t xml:space="preserve">законодательства </w:t>
      </w:r>
      <w:r w:rsidR="007B4FFF" w:rsidRPr="00880670">
        <w:rPr>
          <w:sz w:val="24"/>
          <w:szCs w:val="24"/>
        </w:rPr>
        <w:t>Р</w:t>
      </w:r>
      <w:r w:rsidRPr="00880670">
        <w:rPr>
          <w:sz w:val="24"/>
          <w:szCs w:val="24"/>
        </w:rPr>
        <w:t xml:space="preserve">оссийской Федерации об инвестиционных фондах к завершению (окончанию) формирования паевого инвестиционного фонда. Депозитарий обязан направить </w:t>
      </w:r>
      <w:r w:rsidR="00176BC1" w:rsidRPr="00880670">
        <w:rPr>
          <w:sz w:val="24"/>
          <w:szCs w:val="24"/>
        </w:rPr>
        <w:t>отчет</w:t>
      </w:r>
      <w:r w:rsidRPr="00880670">
        <w:rPr>
          <w:sz w:val="24"/>
          <w:szCs w:val="24"/>
        </w:rPr>
        <w:t xml:space="preserve"> о списании ценных бумаг, переданных в оплату инвестиционных паев, с </w:t>
      </w:r>
      <w:proofErr w:type="spellStart"/>
      <w:r w:rsidRPr="00880670">
        <w:rPr>
          <w:sz w:val="24"/>
          <w:szCs w:val="24"/>
        </w:rPr>
        <w:t>субсчета</w:t>
      </w:r>
      <w:proofErr w:type="spellEnd"/>
      <w:r w:rsidRPr="00880670">
        <w:rPr>
          <w:sz w:val="24"/>
          <w:szCs w:val="24"/>
        </w:rPr>
        <w:t xml:space="preserve"> депо в связи с формированием паевого инвестиционного фонда:</w:t>
      </w:r>
    </w:p>
    <w:p w:rsidR="000B0578" w:rsidRPr="00880670" w:rsidRDefault="00176BC1" w:rsidP="00176BC1">
      <w:pPr>
        <w:ind w:firstLine="709"/>
        <w:jc w:val="both"/>
        <w:rPr>
          <w:sz w:val="24"/>
          <w:szCs w:val="24"/>
        </w:rPr>
      </w:pPr>
      <w:r w:rsidRPr="00880670">
        <w:rPr>
          <w:sz w:val="24"/>
          <w:szCs w:val="24"/>
        </w:rPr>
        <w:t xml:space="preserve">- </w:t>
      </w:r>
      <w:r w:rsidR="000B0578" w:rsidRPr="00880670">
        <w:rPr>
          <w:sz w:val="24"/>
          <w:szCs w:val="24"/>
        </w:rPr>
        <w:t>управляющей компании - не позднее следующего рабочего дня после проведения операции</w:t>
      </w:r>
      <w:r w:rsidRPr="00880670">
        <w:rPr>
          <w:sz w:val="24"/>
          <w:szCs w:val="24"/>
        </w:rPr>
        <w:t>;</w:t>
      </w:r>
    </w:p>
    <w:p w:rsidR="000B0578" w:rsidRPr="00880670" w:rsidRDefault="00176BC1" w:rsidP="00176BC1">
      <w:pPr>
        <w:ind w:firstLine="709"/>
        <w:jc w:val="both"/>
        <w:rPr>
          <w:sz w:val="24"/>
          <w:szCs w:val="24"/>
        </w:rPr>
      </w:pPr>
      <w:r w:rsidRPr="00880670">
        <w:rPr>
          <w:sz w:val="24"/>
          <w:szCs w:val="24"/>
        </w:rPr>
        <w:t xml:space="preserve">- </w:t>
      </w:r>
      <w:r w:rsidR="000B0578" w:rsidRPr="00880670">
        <w:rPr>
          <w:sz w:val="24"/>
          <w:szCs w:val="24"/>
        </w:rPr>
        <w:t xml:space="preserve">лицу, которому открыт </w:t>
      </w:r>
      <w:proofErr w:type="spellStart"/>
      <w:r w:rsidR="000B0578" w:rsidRPr="00880670">
        <w:rPr>
          <w:sz w:val="24"/>
          <w:szCs w:val="24"/>
        </w:rPr>
        <w:t>субсчет</w:t>
      </w:r>
      <w:proofErr w:type="spellEnd"/>
      <w:r w:rsidR="000B0578" w:rsidRPr="00880670">
        <w:rPr>
          <w:sz w:val="24"/>
          <w:szCs w:val="24"/>
        </w:rPr>
        <w:t xml:space="preserve"> депо, - не позднее следующего рабочего дня после проведения операции.</w:t>
      </w:r>
    </w:p>
    <w:p w:rsidR="000B0578" w:rsidRPr="00880670" w:rsidRDefault="000B0578" w:rsidP="00A91DEC">
      <w:pPr>
        <w:ind w:firstLine="709"/>
        <w:jc w:val="both"/>
        <w:rPr>
          <w:sz w:val="24"/>
          <w:szCs w:val="24"/>
        </w:rPr>
      </w:pPr>
      <w:proofErr w:type="gramStart"/>
      <w:r w:rsidRPr="00880670">
        <w:rPr>
          <w:sz w:val="24"/>
          <w:szCs w:val="24"/>
        </w:rPr>
        <w:t xml:space="preserve">В случае если паевой инвестиционный фонд по истечении срока его формирования не сформирован, Депозитарий на основании поручения управляющей компании о переводе ценных бумаг лицам, передавшим ценные бумаги в оплату инвестиционных паев, осуществляет необходимые действия для перевода ценных бумаг на счет (счета), открытые указанным лицам в соответствии с данными, указанными в анкетах </w:t>
      </w:r>
      <w:proofErr w:type="spellStart"/>
      <w:r w:rsidRPr="00880670">
        <w:rPr>
          <w:sz w:val="24"/>
          <w:szCs w:val="24"/>
        </w:rPr>
        <w:t>субсчетов</w:t>
      </w:r>
      <w:proofErr w:type="spellEnd"/>
      <w:r w:rsidRPr="00880670">
        <w:rPr>
          <w:sz w:val="24"/>
          <w:szCs w:val="24"/>
        </w:rPr>
        <w:t xml:space="preserve"> депо соответствующих лиц.</w:t>
      </w:r>
      <w:proofErr w:type="gramEnd"/>
    </w:p>
    <w:p w:rsidR="000B0578" w:rsidRPr="00880670" w:rsidRDefault="000B0578" w:rsidP="00176BC1">
      <w:pPr>
        <w:ind w:firstLine="709"/>
        <w:jc w:val="both"/>
        <w:rPr>
          <w:sz w:val="24"/>
          <w:szCs w:val="24"/>
        </w:rPr>
      </w:pPr>
      <w:r w:rsidRPr="00880670">
        <w:rPr>
          <w:sz w:val="24"/>
          <w:szCs w:val="24"/>
        </w:rPr>
        <w:t xml:space="preserve">Депозитарий обязан направить </w:t>
      </w:r>
      <w:r w:rsidR="00A91DEC" w:rsidRPr="00880670">
        <w:rPr>
          <w:sz w:val="24"/>
          <w:szCs w:val="24"/>
        </w:rPr>
        <w:t>отчет</w:t>
      </w:r>
      <w:r w:rsidRPr="00880670">
        <w:rPr>
          <w:sz w:val="24"/>
          <w:szCs w:val="24"/>
        </w:rPr>
        <w:t xml:space="preserve"> о списании ценных бумаг с</w:t>
      </w:r>
      <w:r w:rsidR="00A91DEC" w:rsidRPr="00880670">
        <w:rPr>
          <w:sz w:val="24"/>
          <w:szCs w:val="24"/>
        </w:rPr>
        <w:t xml:space="preserve"> </w:t>
      </w:r>
      <w:proofErr w:type="spellStart"/>
      <w:r w:rsidRPr="00880670">
        <w:rPr>
          <w:sz w:val="24"/>
          <w:szCs w:val="24"/>
        </w:rPr>
        <w:t>субсчета</w:t>
      </w:r>
      <w:proofErr w:type="spellEnd"/>
      <w:r w:rsidRPr="00880670">
        <w:rPr>
          <w:sz w:val="24"/>
          <w:szCs w:val="24"/>
        </w:rPr>
        <w:t xml:space="preserve"> депо в связи с их возвратом лицам, передавшим ценные бумаги в оплату инвестиционных паев:</w:t>
      </w:r>
    </w:p>
    <w:p w:rsidR="000B0578" w:rsidRPr="00880670" w:rsidRDefault="00A91DEC" w:rsidP="00176BC1">
      <w:pPr>
        <w:ind w:firstLine="709"/>
        <w:jc w:val="both"/>
        <w:rPr>
          <w:sz w:val="24"/>
          <w:szCs w:val="24"/>
        </w:rPr>
      </w:pPr>
      <w:r w:rsidRPr="00880670">
        <w:rPr>
          <w:sz w:val="24"/>
          <w:szCs w:val="24"/>
        </w:rPr>
        <w:t xml:space="preserve">- </w:t>
      </w:r>
      <w:r w:rsidR="000B0578" w:rsidRPr="00880670">
        <w:rPr>
          <w:sz w:val="24"/>
          <w:szCs w:val="24"/>
        </w:rPr>
        <w:t>управляющей компании - не позднее следующего рабочего дня после проведения операции, а также</w:t>
      </w:r>
    </w:p>
    <w:p w:rsidR="000B0578" w:rsidRPr="00880670" w:rsidRDefault="00A91DEC" w:rsidP="00176BC1">
      <w:pPr>
        <w:ind w:firstLine="709"/>
        <w:jc w:val="both"/>
        <w:rPr>
          <w:sz w:val="24"/>
          <w:szCs w:val="24"/>
        </w:rPr>
      </w:pPr>
      <w:r w:rsidRPr="00880670">
        <w:rPr>
          <w:sz w:val="24"/>
          <w:szCs w:val="24"/>
        </w:rPr>
        <w:t xml:space="preserve">- </w:t>
      </w:r>
      <w:r w:rsidR="000B0578" w:rsidRPr="00880670">
        <w:rPr>
          <w:sz w:val="24"/>
          <w:szCs w:val="24"/>
        </w:rPr>
        <w:t xml:space="preserve">лицу, которому открыт </w:t>
      </w:r>
      <w:proofErr w:type="spellStart"/>
      <w:r w:rsidR="000B0578" w:rsidRPr="00880670">
        <w:rPr>
          <w:sz w:val="24"/>
          <w:szCs w:val="24"/>
        </w:rPr>
        <w:t>субсчет</w:t>
      </w:r>
      <w:proofErr w:type="spellEnd"/>
      <w:r w:rsidR="000B0578" w:rsidRPr="00880670">
        <w:rPr>
          <w:sz w:val="24"/>
          <w:szCs w:val="24"/>
        </w:rPr>
        <w:t xml:space="preserve"> депо, - не позднее следующего рабочего дня после проведения операции.</w:t>
      </w:r>
    </w:p>
    <w:p w:rsidR="00FB3593" w:rsidRPr="00880670" w:rsidRDefault="000B0578" w:rsidP="00FB3593">
      <w:pPr>
        <w:ind w:firstLine="709"/>
        <w:jc w:val="both"/>
        <w:rPr>
          <w:sz w:val="24"/>
          <w:szCs w:val="24"/>
        </w:rPr>
      </w:pPr>
      <w:r w:rsidRPr="00880670">
        <w:rPr>
          <w:sz w:val="24"/>
          <w:szCs w:val="24"/>
        </w:rPr>
        <w:t xml:space="preserve">Ценные бумаги, блокированные на </w:t>
      </w:r>
      <w:proofErr w:type="spellStart"/>
      <w:r w:rsidRPr="00880670">
        <w:rPr>
          <w:sz w:val="24"/>
          <w:szCs w:val="24"/>
        </w:rPr>
        <w:t>субсчете</w:t>
      </w:r>
      <w:proofErr w:type="spellEnd"/>
      <w:r w:rsidRPr="00880670">
        <w:rPr>
          <w:sz w:val="24"/>
          <w:szCs w:val="24"/>
        </w:rPr>
        <w:t xml:space="preserve"> депо по требованию уполномоченных государственных органов и (или) в случае смерти физического лица, передавшего ценные бумаги в оплату инвестиционных паев, не подлежат включению в состав паевого инвестиционного фонда.</w:t>
      </w:r>
      <w:bookmarkStart w:id="82" w:name="_Toc452626933"/>
    </w:p>
    <w:p w:rsidR="00FB3593" w:rsidRPr="00880670" w:rsidRDefault="00FB3593" w:rsidP="00FB3593">
      <w:pPr>
        <w:ind w:firstLine="709"/>
        <w:jc w:val="both"/>
        <w:rPr>
          <w:b/>
          <w:sz w:val="24"/>
          <w:szCs w:val="24"/>
        </w:rPr>
      </w:pPr>
      <w:r w:rsidRPr="00880670">
        <w:rPr>
          <w:b/>
          <w:sz w:val="24"/>
          <w:szCs w:val="24"/>
        </w:rPr>
        <w:t>8.</w:t>
      </w:r>
      <w:r w:rsidR="00C828BA" w:rsidRPr="00880670">
        <w:rPr>
          <w:b/>
          <w:sz w:val="24"/>
          <w:szCs w:val="24"/>
        </w:rPr>
        <w:t>2</w:t>
      </w:r>
      <w:r w:rsidRPr="00880670">
        <w:rPr>
          <w:b/>
          <w:sz w:val="24"/>
          <w:szCs w:val="24"/>
        </w:rPr>
        <w:t>. Порядок проведения Депозитарием операций с ценными бумагами, ограниченными в обороте</w:t>
      </w:r>
      <w:bookmarkEnd w:id="82"/>
    </w:p>
    <w:p w:rsidR="00C828BA" w:rsidRPr="00880670" w:rsidRDefault="00FB3593" w:rsidP="00494B94">
      <w:pPr>
        <w:pStyle w:val="11"/>
        <w:numPr>
          <w:ilvl w:val="2"/>
          <w:numId w:val="30"/>
        </w:numPr>
        <w:ind w:left="0" w:firstLine="709"/>
        <w:jc w:val="both"/>
        <w:rPr>
          <w:sz w:val="24"/>
          <w:szCs w:val="24"/>
        </w:rPr>
      </w:pPr>
      <w:r w:rsidRPr="00880670">
        <w:rPr>
          <w:sz w:val="24"/>
          <w:szCs w:val="24"/>
        </w:rPr>
        <w:t xml:space="preserve">Депозитарий зачисляет ценные бумаги, предназначенные для квалифицированных инвесторов, и иностранные ценные бумаги, не допущенные к публичному размещению и (или) публичному обращению в Российской Федерации (далее – ценные бумаги, ограниченные в обороте) на счета депо доверительного управляющего. </w:t>
      </w:r>
    </w:p>
    <w:p w:rsidR="00FB3593" w:rsidRPr="00880670" w:rsidRDefault="00FB3593" w:rsidP="00494B94">
      <w:pPr>
        <w:pStyle w:val="11"/>
        <w:numPr>
          <w:ilvl w:val="2"/>
          <w:numId w:val="30"/>
        </w:numPr>
        <w:ind w:left="0" w:firstLine="709"/>
        <w:jc w:val="both"/>
        <w:rPr>
          <w:sz w:val="24"/>
          <w:szCs w:val="24"/>
        </w:rPr>
      </w:pPr>
      <w:r w:rsidRPr="00880670">
        <w:rPr>
          <w:sz w:val="24"/>
          <w:szCs w:val="24"/>
        </w:rPr>
        <w:t xml:space="preserve">Депозитарий зачисляет ценные бумаги, ограниченные в обороте, на счета депо владельца в следующих случаях: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счет депо владельца открыт лицу, которое является квалифицированным инвестором;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ценные бумаги приобретены через брокера или доверительным управляющим при осуществлении доверительного управления;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ценные бумаги, предназначенные для квалифицированных инвесторов, приобретены без участия брокеров по основаниям, предусмотренным пунктом </w:t>
      </w:r>
      <w:r w:rsidR="006D4616" w:rsidRPr="00880670">
        <w:rPr>
          <w:sz w:val="24"/>
          <w:szCs w:val="24"/>
        </w:rPr>
        <w:t>8.</w:t>
      </w:r>
      <w:r w:rsidR="00033E4B" w:rsidRPr="00880670">
        <w:rPr>
          <w:sz w:val="24"/>
          <w:szCs w:val="24"/>
        </w:rPr>
        <w:t>2</w:t>
      </w:r>
      <w:r w:rsidRPr="00880670">
        <w:rPr>
          <w:sz w:val="24"/>
          <w:szCs w:val="24"/>
        </w:rPr>
        <w:t xml:space="preserve">.3 настоящих Условий;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иностранные ценные бумаги, не допущенные к публичному размещению и (или) публичному обращению в Российской Федерации, приобретены без участия брокеров по основаниям, предусмотренным пунктом </w:t>
      </w:r>
      <w:r w:rsidR="006D4616" w:rsidRPr="00880670">
        <w:rPr>
          <w:sz w:val="24"/>
          <w:szCs w:val="24"/>
        </w:rPr>
        <w:t>8.</w:t>
      </w:r>
      <w:r w:rsidR="005220B5" w:rsidRPr="00880670">
        <w:rPr>
          <w:sz w:val="24"/>
          <w:szCs w:val="24"/>
        </w:rPr>
        <w:t>2</w:t>
      </w:r>
      <w:r w:rsidRPr="00880670">
        <w:rPr>
          <w:sz w:val="24"/>
          <w:szCs w:val="24"/>
        </w:rPr>
        <w:t xml:space="preserve">.4 настоящих Условий;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лицо, не являющееся квалифицированным инвестором на дату</w:t>
      </w:r>
      <w:r w:rsidR="00033E4B" w:rsidRPr="00880670">
        <w:rPr>
          <w:sz w:val="24"/>
          <w:szCs w:val="24"/>
        </w:rPr>
        <w:t xml:space="preserve"> подачи поручения, </w:t>
      </w:r>
      <w:proofErr w:type="gramStart"/>
      <w:r w:rsidR="00033E4B" w:rsidRPr="00880670">
        <w:rPr>
          <w:sz w:val="24"/>
          <w:szCs w:val="24"/>
        </w:rPr>
        <w:t xml:space="preserve">предоставило </w:t>
      </w:r>
      <w:r w:rsidRPr="00880670">
        <w:rPr>
          <w:sz w:val="24"/>
          <w:szCs w:val="24"/>
        </w:rPr>
        <w:t>документ</w:t>
      </w:r>
      <w:proofErr w:type="gramEnd"/>
      <w:r w:rsidRPr="00880670">
        <w:rPr>
          <w:sz w:val="24"/>
          <w:szCs w:val="24"/>
        </w:rPr>
        <w:t xml:space="preserve">, подтверждающий, что оно признано квалифицированным инвестором на дату заключения сделки с указанными ценными бумагами. </w:t>
      </w:r>
    </w:p>
    <w:p w:rsidR="00FB3593" w:rsidRPr="00880670" w:rsidRDefault="00FB3593" w:rsidP="00494B94">
      <w:pPr>
        <w:pStyle w:val="11"/>
        <w:numPr>
          <w:ilvl w:val="2"/>
          <w:numId w:val="30"/>
        </w:numPr>
        <w:ind w:left="0" w:firstLine="709"/>
        <w:jc w:val="both"/>
        <w:rPr>
          <w:sz w:val="24"/>
          <w:szCs w:val="24"/>
        </w:rPr>
      </w:pPr>
      <w:r w:rsidRPr="00880670">
        <w:rPr>
          <w:sz w:val="24"/>
          <w:szCs w:val="24"/>
        </w:rPr>
        <w:t xml:space="preserve">Приобретение и (или) отчуждение ценных бумаг, предназначенных для квалифицированных инвесторов, может осуществляться лицами, не являющимися квалифицированными инвесторами, без участия брокеров в случаях, если приобретение осуществляется: </w:t>
      </w:r>
    </w:p>
    <w:p w:rsidR="00FB3593" w:rsidRPr="00880670" w:rsidRDefault="00C828BA" w:rsidP="00494B94">
      <w:pPr>
        <w:pStyle w:val="11"/>
        <w:numPr>
          <w:ilvl w:val="0"/>
          <w:numId w:val="2"/>
        </w:numPr>
        <w:tabs>
          <w:tab w:val="clear" w:pos="720"/>
          <w:tab w:val="num" w:pos="851"/>
        </w:tabs>
        <w:ind w:left="0" w:firstLine="709"/>
        <w:jc w:val="both"/>
        <w:rPr>
          <w:sz w:val="24"/>
          <w:szCs w:val="24"/>
        </w:rPr>
      </w:pPr>
      <w:r w:rsidRPr="00880670">
        <w:rPr>
          <w:sz w:val="24"/>
          <w:szCs w:val="24"/>
        </w:rPr>
        <w:t>эмитент</w:t>
      </w:r>
      <w:r w:rsidR="00FB3593" w:rsidRPr="00880670">
        <w:rPr>
          <w:sz w:val="24"/>
          <w:szCs w:val="24"/>
        </w:rPr>
        <w:t xml:space="preserve">ом указанных ценных бумаг/ (лицом, обязанным по указанным ценным бумагам);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иностранными юридическими лицами;</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в результате универсального правопреемства;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в результате обмена (конвертации) на указанные ценные бумаги других ценных бумаг того же </w:t>
      </w:r>
      <w:r w:rsidR="00C828BA" w:rsidRPr="00880670">
        <w:rPr>
          <w:sz w:val="24"/>
          <w:szCs w:val="24"/>
        </w:rPr>
        <w:t>эмитент</w:t>
      </w:r>
      <w:r w:rsidRPr="00880670">
        <w:rPr>
          <w:sz w:val="24"/>
          <w:szCs w:val="24"/>
        </w:rPr>
        <w:t xml:space="preserve">а/ (лица, обязанного по ценной бумаге) по решению </w:t>
      </w:r>
      <w:r w:rsidR="00C828BA" w:rsidRPr="00880670">
        <w:rPr>
          <w:sz w:val="24"/>
          <w:szCs w:val="24"/>
        </w:rPr>
        <w:t>эмитент</w:t>
      </w:r>
      <w:r w:rsidRPr="00880670">
        <w:rPr>
          <w:sz w:val="24"/>
          <w:szCs w:val="24"/>
        </w:rPr>
        <w:t xml:space="preserve">а/ (лица, обязанного по ценной бумаге);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в результате реорганизации </w:t>
      </w:r>
      <w:r w:rsidR="00C828BA" w:rsidRPr="00880670">
        <w:rPr>
          <w:sz w:val="24"/>
          <w:szCs w:val="24"/>
        </w:rPr>
        <w:t>эмитент</w:t>
      </w:r>
      <w:r w:rsidRPr="00880670">
        <w:rPr>
          <w:sz w:val="24"/>
          <w:szCs w:val="24"/>
        </w:rPr>
        <w:t xml:space="preserve">а/ (лица, обязанного по ценной бумаге);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в результате распределения дополнительных ценных бумаг среди владельцев таких ценных бумаг;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в результате распределения имущества ликвидируемого юридического лица;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в результате реализации преимущественного права приобретения ценных бумаг того же </w:t>
      </w:r>
      <w:r w:rsidR="00C828BA" w:rsidRPr="00880670">
        <w:rPr>
          <w:sz w:val="24"/>
          <w:szCs w:val="24"/>
        </w:rPr>
        <w:t>эмитент</w:t>
      </w:r>
      <w:r w:rsidRPr="00880670">
        <w:rPr>
          <w:sz w:val="24"/>
          <w:szCs w:val="24"/>
        </w:rPr>
        <w:t>а/ (лица, обязанного по ценной бумаге);</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в результате размещения дополнительных акций </w:t>
      </w:r>
      <w:r w:rsidR="00C828BA" w:rsidRPr="00880670">
        <w:rPr>
          <w:sz w:val="24"/>
          <w:szCs w:val="24"/>
        </w:rPr>
        <w:t>эмитент</w:t>
      </w:r>
      <w:r w:rsidRPr="00880670">
        <w:rPr>
          <w:sz w:val="24"/>
          <w:szCs w:val="24"/>
        </w:rPr>
        <w:t xml:space="preserve">а, если приобретателем указанных ценных бумаг является основное общество, владеющее более 50% акций того же </w:t>
      </w:r>
      <w:r w:rsidR="00C828BA" w:rsidRPr="00880670">
        <w:rPr>
          <w:sz w:val="24"/>
          <w:szCs w:val="24"/>
        </w:rPr>
        <w:t>эмитент</w:t>
      </w:r>
      <w:r w:rsidRPr="00880670">
        <w:rPr>
          <w:sz w:val="24"/>
          <w:szCs w:val="24"/>
        </w:rPr>
        <w:t>а;</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в результате исполнения требований законодательства Российской Федерации и (или) условий договора доверительного управления о передаче имущества учредителю управления.</w:t>
      </w:r>
    </w:p>
    <w:p w:rsidR="00FB3593" w:rsidRPr="00880670" w:rsidRDefault="00FB3593" w:rsidP="00494B94">
      <w:pPr>
        <w:pStyle w:val="11"/>
        <w:numPr>
          <w:ilvl w:val="2"/>
          <w:numId w:val="30"/>
        </w:numPr>
        <w:ind w:left="0" w:firstLine="850"/>
        <w:jc w:val="both"/>
        <w:rPr>
          <w:sz w:val="24"/>
          <w:szCs w:val="24"/>
        </w:rPr>
      </w:pPr>
      <w:r w:rsidRPr="00880670">
        <w:rPr>
          <w:sz w:val="24"/>
          <w:szCs w:val="24"/>
        </w:rPr>
        <w:t xml:space="preserve">Приобретение и (или) отчуждение иностранных ценных бумаг, не допущенных к публичному размещению и (или) публичному обращению в Российской Федерации, может осуществляться лицами, не являющимися квалифицированными инвесторами, без участия брокеров в случаях, если приобретение </w:t>
      </w:r>
      <w:r w:rsidR="00E54964" w:rsidRPr="00880670">
        <w:rPr>
          <w:sz w:val="24"/>
          <w:szCs w:val="24"/>
        </w:rPr>
        <w:t xml:space="preserve">и (или) отчуждение </w:t>
      </w:r>
      <w:r w:rsidRPr="00880670">
        <w:rPr>
          <w:sz w:val="24"/>
          <w:szCs w:val="24"/>
        </w:rPr>
        <w:t xml:space="preserve">осуществляется: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иностранным юридическим или физическим лицом;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в результате универсального правопреемства;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в результате обмена (конвертации) на указанные ценные бумаги других ценных бумаг того же </w:t>
      </w:r>
      <w:r w:rsidR="00C828BA" w:rsidRPr="00880670">
        <w:rPr>
          <w:sz w:val="24"/>
          <w:szCs w:val="24"/>
        </w:rPr>
        <w:t>эмитент</w:t>
      </w:r>
      <w:r w:rsidRPr="00880670">
        <w:rPr>
          <w:sz w:val="24"/>
          <w:szCs w:val="24"/>
        </w:rPr>
        <w:t xml:space="preserve">а/ (лица, обязанного по ценной бумаге) по решению </w:t>
      </w:r>
      <w:r w:rsidR="00C828BA" w:rsidRPr="00880670">
        <w:rPr>
          <w:sz w:val="24"/>
          <w:szCs w:val="24"/>
        </w:rPr>
        <w:t>эмитент</w:t>
      </w:r>
      <w:r w:rsidRPr="00880670">
        <w:rPr>
          <w:sz w:val="24"/>
          <w:szCs w:val="24"/>
        </w:rPr>
        <w:t xml:space="preserve">а/ (лица, обязанного по ценной бумаге);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в результате распределения дополнительных ценных бумаг среди владельцев таких ценных бумаг;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в результате распределения имущества ликвидируемого юридического лица;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в результате реорганизации </w:t>
      </w:r>
      <w:r w:rsidR="00C828BA" w:rsidRPr="00880670">
        <w:rPr>
          <w:sz w:val="24"/>
          <w:szCs w:val="24"/>
        </w:rPr>
        <w:t>эмитент</w:t>
      </w:r>
      <w:r w:rsidRPr="00880670">
        <w:rPr>
          <w:sz w:val="24"/>
          <w:szCs w:val="24"/>
        </w:rPr>
        <w:t>/</w:t>
      </w:r>
      <w:r w:rsidR="00C828BA" w:rsidRPr="00880670">
        <w:rPr>
          <w:sz w:val="24"/>
          <w:szCs w:val="24"/>
        </w:rPr>
        <w:t>эмитент</w:t>
      </w:r>
      <w:r w:rsidRPr="00880670">
        <w:rPr>
          <w:sz w:val="24"/>
          <w:szCs w:val="24"/>
        </w:rPr>
        <w:t xml:space="preserve">а (лица, обязанного по ценной бумаге);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в результате осуществления прав, закрепленных российскими депозитарными расписками;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в результате реализации преимущественного права приобретения ценных бумаг того же </w:t>
      </w:r>
      <w:r w:rsidR="00C828BA" w:rsidRPr="00880670">
        <w:rPr>
          <w:sz w:val="24"/>
          <w:szCs w:val="24"/>
        </w:rPr>
        <w:t>эмитент</w:t>
      </w:r>
      <w:r w:rsidRPr="00880670">
        <w:rPr>
          <w:sz w:val="24"/>
          <w:szCs w:val="24"/>
        </w:rPr>
        <w:t>а/ (лица, обязанного по ценной бумаге);</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в результате размещения дополнительных акций </w:t>
      </w:r>
      <w:r w:rsidR="00C828BA" w:rsidRPr="00880670">
        <w:rPr>
          <w:sz w:val="24"/>
          <w:szCs w:val="24"/>
        </w:rPr>
        <w:t>эмитент</w:t>
      </w:r>
      <w:r w:rsidRPr="00880670">
        <w:rPr>
          <w:sz w:val="24"/>
          <w:szCs w:val="24"/>
        </w:rPr>
        <w:t xml:space="preserve">а, если приобретателем указанных ценных бумаг является основное общество, владеющее более 50% акций того же </w:t>
      </w:r>
      <w:r w:rsidR="00C828BA" w:rsidRPr="00880670">
        <w:rPr>
          <w:sz w:val="24"/>
          <w:szCs w:val="24"/>
        </w:rPr>
        <w:t>эмитент</w:t>
      </w:r>
      <w:r w:rsidRPr="00880670">
        <w:rPr>
          <w:sz w:val="24"/>
          <w:szCs w:val="24"/>
        </w:rPr>
        <w:t>а;</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 в результате исполнения требований законодательства Российской Федерации и (или) условий договора доверительного управления о передаче имущества учредителю управления.</w:t>
      </w:r>
    </w:p>
    <w:p w:rsidR="00FB3593" w:rsidRPr="00880670" w:rsidRDefault="00FB3593" w:rsidP="00494B94">
      <w:pPr>
        <w:pStyle w:val="11"/>
        <w:numPr>
          <w:ilvl w:val="2"/>
          <w:numId w:val="30"/>
        </w:numPr>
        <w:tabs>
          <w:tab w:val="num" w:pos="1418"/>
        </w:tabs>
        <w:ind w:left="0" w:firstLine="709"/>
        <w:jc w:val="both"/>
        <w:rPr>
          <w:sz w:val="24"/>
          <w:szCs w:val="24"/>
        </w:rPr>
      </w:pPr>
      <w:r w:rsidRPr="00880670">
        <w:rPr>
          <w:sz w:val="24"/>
          <w:szCs w:val="24"/>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rsidR="00FB3593" w:rsidRPr="00880670" w:rsidRDefault="00FB3593" w:rsidP="00494B94">
      <w:pPr>
        <w:pStyle w:val="11"/>
        <w:numPr>
          <w:ilvl w:val="2"/>
          <w:numId w:val="30"/>
        </w:numPr>
        <w:tabs>
          <w:tab w:val="num" w:pos="1418"/>
        </w:tabs>
        <w:ind w:left="0" w:firstLine="709"/>
        <w:jc w:val="both"/>
        <w:rPr>
          <w:sz w:val="24"/>
          <w:szCs w:val="24"/>
        </w:rPr>
      </w:pPr>
      <w:r w:rsidRPr="00880670">
        <w:rPr>
          <w:sz w:val="24"/>
          <w:szCs w:val="24"/>
        </w:rPr>
        <w:t xml:space="preserve">Зачисление ценных бумаг, ограниченных в обороте, на счета депо владельца производится при условии предоставления Депонентом, следующих документов, подтверждающих соблюдение необходимых требований: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для лиц, являющихся квалифицированными инвесторами в силу федерального закона, - нотариально заверенные копии учредительных документов и соответствующих лицензий (при наличии лицензии);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оригинал или нотариально заверенная копия отчета брокера либо нотариально заверенная копия отчета доверительного управляющего;</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для лиц, которые приобрели ценные бумаги, предназначенные для квалифицированных инвесторов, без участия брокера или доверительного управляющего - оригиналы или нотариально заверенные копии документов, подтверждающих приобретение зачисляемых ценных бумаг по основаниям, предусмотренным пунктами </w:t>
      </w:r>
      <w:r w:rsidR="006F588F" w:rsidRPr="00880670">
        <w:rPr>
          <w:sz w:val="24"/>
          <w:szCs w:val="24"/>
        </w:rPr>
        <w:t>8.</w:t>
      </w:r>
      <w:r w:rsidR="00E54964">
        <w:rPr>
          <w:sz w:val="24"/>
          <w:szCs w:val="24"/>
        </w:rPr>
        <w:t>2</w:t>
      </w:r>
      <w:r w:rsidRPr="00880670">
        <w:rPr>
          <w:sz w:val="24"/>
          <w:szCs w:val="24"/>
        </w:rPr>
        <w:t xml:space="preserve">.3 и </w:t>
      </w:r>
      <w:r w:rsidR="006F588F" w:rsidRPr="00880670">
        <w:rPr>
          <w:sz w:val="24"/>
          <w:szCs w:val="24"/>
        </w:rPr>
        <w:t>8.</w:t>
      </w:r>
      <w:r w:rsidR="00E54964">
        <w:rPr>
          <w:sz w:val="24"/>
          <w:szCs w:val="24"/>
        </w:rPr>
        <w:t>2</w:t>
      </w:r>
      <w:r w:rsidRPr="00880670">
        <w:rPr>
          <w:sz w:val="24"/>
          <w:szCs w:val="24"/>
        </w:rPr>
        <w:t xml:space="preserve">.4 настоящих  Условий; </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для лиц, которые приобрели иностранные ценные бумаги, не допущенные к публичному размещению и (или) публичному обращению в Российской Федерации, - оригиналы или нотариально заверенные копии документов, подтверждающих приобретение зачисляемых ценных бумаг по основаниям, предусмотренным пунктами </w:t>
      </w:r>
      <w:r w:rsidR="006F588F" w:rsidRPr="00880670">
        <w:rPr>
          <w:sz w:val="24"/>
          <w:szCs w:val="24"/>
        </w:rPr>
        <w:t>8.</w:t>
      </w:r>
      <w:r w:rsidR="00E54964">
        <w:rPr>
          <w:sz w:val="24"/>
          <w:szCs w:val="24"/>
        </w:rPr>
        <w:t>2</w:t>
      </w:r>
      <w:r w:rsidRPr="00880670">
        <w:rPr>
          <w:sz w:val="24"/>
          <w:szCs w:val="24"/>
        </w:rPr>
        <w:t xml:space="preserve">.3 и </w:t>
      </w:r>
      <w:r w:rsidR="006F588F" w:rsidRPr="00880670">
        <w:rPr>
          <w:sz w:val="24"/>
          <w:szCs w:val="24"/>
        </w:rPr>
        <w:t>8.</w:t>
      </w:r>
      <w:r w:rsidR="00E54964">
        <w:rPr>
          <w:sz w:val="24"/>
          <w:szCs w:val="24"/>
        </w:rPr>
        <w:t>2</w:t>
      </w:r>
      <w:r w:rsidRPr="00880670">
        <w:rPr>
          <w:sz w:val="24"/>
          <w:szCs w:val="24"/>
        </w:rPr>
        <w:t>.4  настоящих Условий;</w:t>
      </w:r>
    </w:p>
    <w:p w:rsidR="00FB3593" w:rsidRPr="00880670" w:rsidRDefault="00FB3593" w:rsidP="00494B94">
      <w:pPr>
        <w:pStyle w:val="11"/>
        <w:numPr>
          <w:ilvl w:val="0"/>
          <w:numId w:val="2"/>
        </w:numPr>
        <w:tabs>
          <w:tab w:val="clear" w:pos="720"/>
          <w:tab w:val="num" w:pos="851"/>
        </w:tabs>
        <w:ind w:left="0" w:firstLine="709"/>
        <w:jc w:val="both"/>
        <w:rPr>
          <w:sz w:val="24"/>
          <w:szCs w:val="24"/>
        </w:rPr>
      </w:pPr>
      <w:r w:rsidRPr="00880670">
        <w:rPr>
          <w:sz w:val="24"/>
          <w:szCs w:val="24"/>
        </w:rPr>
        <w:t xml:space="preserve">для лиц, которые на момент подачи распоряжения на зачисление ценных бумаг не являются квалифицированным инвестором, но являлись таковыми на дату заключения сделки с ценными бумагами: </w:t>
      </w:r>
    </w:p>
    <w:p w:rsidR="00FB3593" w:rsidRPr="00880670" w:rsidRDefault="00FB3593" w:rsidP="00494B94">
      <w:pPr>
        <w:pStyle w:val="11"/>
        <w:numPr>
          <w:ilvl w:val="1"/>
          <w:numId w:val="2"/>
        </w:numPr>
        <w:tabs>
          <w:tab w:val="num" w:pos="851"/>
        </w:tabs>
        <w:ind w:left="1134" w:firstLine="0"/>
        <w:jc w:val="both"/>
        <w:rPr>
          <w:sz w:val="24"/>
          <w:szCs w:val="24"/>
        </w:rPr>
      </w:pPr>
      <w:r w:rsidRPr="00880670">
        <w:rPr>
          <w:sz w:val="24"/>
          <w:szCs w:val="24"/>
        </w:rPr>
        <w:t>выписка из реестра квалифицированных лиц на дату заключения сделки по соответствующему инструменту и виду услуг в соответствии с требованиями законодательства Российской Федерации;</w:t>
      </w:r>
    </w:p>
    <w:p w:rsidR="00FB3593" w:rsidRPr="00880670" w:rsidRDefault="00FB3593" w:rsidP="00494B94">
      <w:pPr>
        <w:pStyle w:val="11"/>
        <w:numPr>
          <w:ilvl w:val="1"/>
          <w:numId w:val="2"/>
        </w:numPr>
        <w:tabs>
          <w:tab w:val="num" w:pos="851"/>
        </w:tabs>
        <w:ind w:left="1134" w:firstLine="0"/>
        <w:jc w:val="both"/>
        <w:rPr>
          <w:sz w:val="24"/>
          <w:szCs w:val="24"/>
        </w:rPr>
      </w:pPr>
      <w:r w:rsidRPr="00880670">
        <w:rPr>
          <w:sz w:val="24"/>
          <w:szCs w:val="24"/>
        </w:rPr>
        <w:t>копия лицензии такого брокера или доверительного управляющего на осуществление соответствующей профессиональной деятельности на рынке ценных бумаг.</w:t>
      </w:r>
    </w:p>
    <w:p w:rsidR="00FB3593" w:rsidRPr="00880670" w:rsidRDefault="00FB3593" w:rsidP="00494B94">
      <w:pPr>
        <w:pStyle w:val="11"/>
        <w:numPr>
          <w:ilvl w:val="2"/>
          <w:numId w:val="30"/>
        </w:numPr>
        <w:tabs>
          <w:tab w:val="num" w:pos="1418"/>
        </w:tabs>
        <w:ind w:left="0" w:firstLine="709"/>
        <w:jc w:val="both"/>
        <w:rPr>
          <w:sz w:val="24"/>
          <w:szCs w:val="24"/>
        </w:rPr>
      </w:pPr>
      <w:r w:rsidRPr="00880670">
        <w:rPr>
          <w:sz w:val="24"/>
          <w:szCs w:val="24"/>
        </w:rPr>
        <w:t>Предоставление указанных документов не требуется, если такие документы были предоставлены в Депозитарий ранее и не утратили силу, либо если Депонент является квалифицированным инвестором в силу прямого указания законодательства Российской Федерации. Ответственность за действительность предоставляемых документов несет Депонент.</w:t>
      </w:r>
    </w:p>
    <w:p w:rsidR="000E19D9" w:rsidRPr="00880670" w:rsidRDefault="00FB3593" w:rsidP="00494B94">
      <w:pPr>
        <w:pStyle w:val="11"/>
        <w:numPr>
          <w:ilvl w:val="2"/>
          <w:numId w:val="30"/>
        </w:numPr>
        <w:tabs>
          <w:tab w:val="left" w:pos="1418"/>
          <w:tab w:val="num" w:pos="4474"/>
        </w:tabs>
        <w:ind w:left="0" w:firstLine="709"/>
        <w:jc w:val="both"/>
        <w:rPr>
          <w:sz w:val="24"/>
          <w:szCs w:val="24"/>
        </w:rPr>
      </w:pPr>
      <w:r w:rsidRPr="00880670">
        <w:rPr>
          <w:sz w:val="24"/>
          <w:szCs w:val="24"/>
        </w:rPr>
        <w:t xml:space="preserve">При отсутствии оснований для зачисления ценных бумаг, ограниченных в обороте, и/или непредставлении необходимых документов Депозитарий отказывает в зачислении ценных бумаг, ограниченных в обороте, на счет депо владельца. </w:t>
      </w:r>
    </w:p>
    <w:p w:rsidR="00FB3593" w:rsidRPr="00880670" w:rsidRDefault="00FB3593" w:rsidP="00494B94">
      <w:pPr>
        <w:pStyle w:val="11"/>
        <w:numPr>
          <w:ilvl w:val="2"/>
          <w:numId w:val="30"/>
        </w:numPr>
        <w:tabs>
          <w:tab w:val="left" w:pos="1418"/>
          <w:tab w:val="num" w:pos="4474"/>
        </w:tabs>
        <w:ind w:left="0" w:firstLine="709"/>
        <w:jc w:val="both"/>
        <w:rPr>
          <w:sz w:val="24"/>
          <w:szCs w:val="24"/>
        </w:rPr>
      </w:pPr>
      <w:proofErr w:type="gramStart"/>
      <w:r w:rsidRPr="00880670">
        <w:rPr>
          <w:sz w:val="24"/>
          <w:szCs w:val="24"/>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 открытый Депозитарию.</w:t>
      </w:r>
      <w:proofErr w:type="gramEnd"/>
    </w:p>
    <w:p w:rsidR="00753C27" w:rsidRPr="00880670" w:rsidRDefault="00753C27" w:rsidP="00B026EC">
      <w:pPr>
        <w:pStyle w:val="1"/>
        <w:spacing w:before="240" w:after="240"/>
        <w:ind w:firstLine="709"/>
        <w:jc w:val="both"/>
        <w:rPr>
          <w:b/>
          <w:bCs/>
          <w:kern w:val="28"/>
          <w:szCs w:val="24"/>
        </w:rPr>
      </w:pPr>
      <w:bookmarkStart w:id="83" w:name="_Toc350264874"/>
      <w:bookmarkStart w:id="84" w:name="_Toc370208435"/>
      <w:bookmarkStart w:id="85" w:name="_Toc460067351"/>
      <w:bookmarkEnd w:id="81"/>
      <w:r w:rsidRPr="00880670">
        <w:rPr>
          <w:b/>
          <w:bCs/>
          <w:kern w:val="28"/>
          <w:szCs w:val="24"/>
        </w:rPr>
        <w:t xml:space="preserve">Раздел 9. Содействие в </w:t>
      </w:r>
      <w:r w:rsidR="00A82F5C" w:rsidRPr="00880670">
        <w:rPr>
          <w:b/>
          <w:bCs/>
          <w:kern w:val="28"/>
          <w:szCs w:val="24"/>
        </w:rPr>
        <w:t>осуществлении</w:t>
      </w:r>
      <w:r w:rsidRPr="00880670">
        <w:rPr>
          <w:b/>
          <w:bCs/>
          <w:kern w:val="28"/>
          <w:szCs w:val="24"/>
        </w:rPr>
        <w:t xml:space="preserve"> прав по ценным бумагам</w:t>
      </w:r>
      <w:bookmarkEnd w:id="83"/>
      <w:bookmarkEnd w:id="84"/>
      <w:bookmarkEnd w:id="85"/>
    </w:p>
    <w:p w:rsidR="00632A36" w:rsidRPr="00880670" w:rsidRDefault="00632A36" w:rsidP="00494B94">
      <w:pPr>
        <w:pStyle w:val="20"/>
        <w:numPr>
          <w:ilvl w:val="1"/>
          <w:numId w:val="28"/>
        </w:numPr>
        <w:tabs>
          <w:tab w:val="left" w:pos="1276"/>
        </w:tabs>
        <w:ind w:left="0" w:firstLine="709"/>
        <w:jc w:val="both"/>
        <w:rPr>
          <w:szCs w:val="24"/>
        </w:rPr>
      </w:pPr>
      <w:bookmarkStart w:id="86" w:name="_Toc452626936"/>
      <w:bookmarkStart w:id="87" w:name="_Toc460067352"/>
      <w:bookmarkStart w:id="88" w:name="_Toc350264875"/>
      <w:bookmarkStart w:id="89" w:name="_Toc370208436"/>
      <w:r w:rsidRPr="00880670">
        <w:rPr>
          <w:szCs w:val="24"/>
        </w:rPr>
        <w:t>Общие положения</w:t>
      </w:r>
      <w:bookmarkEnd w:id="86"/>
      <w:bookmarkEnd w:id="87"/>
    </w:p>
    <w:p w:rsidR="00632A36" w:rsidRPr="00880670" w:rsidRDefault="00632A36" w:rsidP="00494B94">
      <w:pPr>
        <w:pStyle w:val="11"/>
        <w:numPr>
          <w:ilvl w:val="2"/>
          <w:numId w:val="28"/>
        </w:numPr>
        <w:tabs>
          <w:tab w:val="left" w:pos="1276"/>
        </w:tabs>
        <w:ind w:left="0" w:firstLine="709"/>
        <w:jc w:val="both"/>
        <w:rPr>
          <w:sz w:val="24"/>
          <w:szCs w:val="24"/>
        </w:rPr>
      </w:pPr>
      <w:r w:rsidRPr="00880670">
        <w:rPr>
          <w:sz w:val="24"/>
          <w:szCs w:val="24"/>
        </w:rPr>
        <w:t xml:space="preserve">Депозитарий предпринимает действия, предусмотренные нормативными правовыми актами Российской Федерации и Депозитарным договором, необходимые для осуществления </w:t>
      </w:r>
      <w:r w:rsidR="00471709" w:rsidRPr="00880670">
        <w:rPr>
          <w:sz w:val="24"/>
          <w:szCs w:val="24"/>
        </w:rPr>
        <w:t xml:space="preserve">(реализации) </w:t>
      </w:r>
      <w:r w:rsidRPr="00880670">
        <w:rPr>
          <w:sz w:val="24"/>
          <w:szCs w:val="24"/>
        </w:rPr>
        <w:t>владельцем ценных бумаг или лицом, осуществляющим права по ценным бумагам, прав по ценным бумагам, в том числе:</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 xml:space="preserve">передает Депоненту информацию и документы, полученные </w:t>
      </w:r>
      <w:r w:rsidR="005929CC" w:rsidRPr="00880670">
        <w:rPr>
          <w:sz w:val="24"/>
          <w:szCs w:val="24"/>
        </w:rPr>
        <w:t xml:space="preserve">от держателя реестра владельцев ценных бумаг или депозитария, </w:t>
      </w:r>
      <w:proofErr w:type="gramStart"/>
      <w:r w:rsidR="005929CC" w:rsidRPr="00880670">
        <w:rPr>
          <w:sz w:val="24"/>
          <w:szCs w:val="24"/>
        </w:rPr>
        <w:t>открывшим</w:t>
      </w:r>
      <w:proofErr w:type="gramEnd"/>
      <w:r w:rsidR="005929CC" w:rsidRPr="00880670">
        <w:rPr>
          <w:sz w:val="24"/>
          <w:szCs w:val="24"/>
        </w:rPr>
        <w:t xml:space="preserve"> Депозитарию счет номинального держателя</w:t>
      </w:r>
      <w:r w:rsidR="00632A36" w:rsidRPr="00880670">
        <w:rPr>
          <w:sz w:val="24"/>
          <w:szCs w:val="24"/>
        </w:rPr>
        <w:t>;</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 xml:space="preserve">по требованию </w:t>
      </w:r>
      <w:r w:rsidR="00C828BA" w:rsidRPr="00880670">
        <w:rPr>
          <w:sz w:val="24"/>
          <w:szCs w:val="24"/>
        </w:rPr>
        <w:t>эмитент</w:t>
      </w:r>
      <w:r w:rsidR="00632A36" w:rsidRPr="00880670">
        <w:rPr>
          <w:sz w:val="24"/>
          <w:szCs w:val="24"/>
        </w:rPr>
        <w:t xml:space="preserve">а, Банка России предоставляет список владельцев ценных бумаг, составленный на дату, определенную в требовании, в порядке,  предусмотренном разделом </w:t>
      </w:r>
      <w:r w:rsidR="00D71054" w:rsidRPr="00880670">
        <w:rPr>
          <w:sz w:val="24"/>
          <w:szCs w:val="24"/>
        </w:rPr>
        <w:t>9</w:t>
      </w:r>
      <w:r w:rsidR="00632A36" w:rsidRPr="00880670">
        <w:rPr>
          <w:sz w:val="24"/>
          <w:szCs w:val="24"/>
        </w:rPr>
        <w:t>.3 настоящих Условий;</w:t>
      </w:r>
    </w:p>
    <w:p w:rsidR="00632A36" w:rsidRPr="00880670" w:rsidRDefault="00A82F5C" w:rsidP="00A82F5C">
      <w:pPr>
        <w:pStyle w:val="11"/>
        <w:tabs>
          <w:tab w:val="left" w:pos="1276"/>
        </w:tabs>
        <w:ind w:firstLine="709"/>
        <w:jc w:val="both"/>
        <w:rPr>
          <w:sz w:val="24"/>
          <w:szCs w:val="24"/>
        </w:rPr>
      </w:pPr>
      <w:proofErr w:type="gramStart"/>
      <w:r w:rsidRPr="00880670">
        <w:rPr>
          <w:sz w:val="24"/>
          <w:szCs w:val="24"/>
        </w:rPr>
        <w:t xml:space="preserve">- </w:t>
      </w:r>
      <w:r w:rsidR="00632A36" w:rsidRPr="00880670">
        <w:rPr>
          <w:sz w:val="24"/>
          <w:szCs w:val="24"/>
        </w:rPr>
        <w:t xml:space="preserve">предоставляет </w:t>
      </w:r>
      <w:r w:rsidR="005929CC" w:rsidRPr="00880670">
        <w:rPr>
          <w:sz w:val="24"/>
          <w:szCs w:val="24"/>
        </w:rPr>
        <w:t xml:space="preserve">держателю реестра владельцев ценных бумаг или депозитарию, открывшим Депозитарию счет номинального держателя </w:t>
      </w:r>
      <w:r w:rsidR="00632A36" w:rsidRPr="00880670">
        <w:rPr>
          <w:sz w:val="24"/>
          <w:szCs w:val="24"/>
        </w:rPr>
        <w:t>сведения, необходимые для составления списка лиц, осуществляющих права по ценным бумагам;</w:t>
      </w:r>
      <w:proofErr w:type="gramEnd"/>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передает в Место хранения ценных бумаг Депонента информацию и документы от Депонента;</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обеспечивает участие Депонента в корпоративных действиях с ценными бумагами путем направления держателю реестра владельцев ценных бумаг, лицу, осуществляющему обязательное централизованное хранение ценных бумаг или лицу, у которого Депозитарию открыт счет депо номинального держателя, сообщения, содержащие волеизъявление Депонента, в случае получения от него соответствующих поручений;</w:t>
      </w:r>
    </w:p>
    <w:p w:rsidR="00632A36" w:rsidRPr="00880670" w:rsidRDefault="00A82F5C" w:rsidP="00A82F5C">
      <w:pPr>
        <w:pStyle w:val="11"/>
        <w:tabs>
          <w:tab w:val="left" w:pos="1276"/>
        </w:tabs>
        <w:ind w:firstLine="709"/>
        <w:jc w:val="both"/>
        <w:rPr>
          <w:sz w:val="24"/>
          <w:szCs w:val="24"/>
        </w:rPr>
      </w:pPr>
      <w:proofErr w:type="gramStart"/>
      <w:r w:rsidRPr="00880670">
        <w:rPr>
          <w:sz w:val="24"/>
          <w:szCs w:val="24"/>
        </w:rPr>
        <w:t xml:space="preserve">- </w:t>
      </w:r>
      <w:r w:rsidR="00632A36" w:rsidRPr="00880670">
        <w:rPr>
          <w:sz w:val="24"/>
          <w:szCs w:val="24"/>
        </w:rPr>
        <w:t xml:space="preserve">передает Депоненту полученные </w:t>
      </w:r>
      <w:r w:rsidR="005929CC" w:rsidRPr="00880670">
        <w:rPr>
          <w:sz w:val="24"/>
          <w:szCs w:val="24"/>
        </w:rPr>
        <w:t>от держателя реестра владельцев ценных бумаг или депозитария, открывшим Депозитарию счет номинального держателя</w:t>
      </w:r>
      <w:r w:rsidR="00632A36" w:rsidRPr="00880670">
        <w:rPr>
          <w:sz w:val="24"/>
          <w:szCs w:val="24"/>
        </w:rPr>
        <w:t xml:space="preserve"> информацию и документы в порядке, предусмотренном разделом </w:t>
      </w:r>
      <w:r w:rsidR="00D71054" w:rsidRPr="00880670">
        <w:rPr>
          <w:sz w:val="24"/>
          <w:szCs w:val="24"/>
        </w:rPr>
        <w:t>9</w:t>
      </w:r>
      <w:r w:rsidR="00632A36" w:rsidRPr="00880670">
        <w:rPr>
          <w:sz w:val="24"/>
          <w:szCs w:val="24"/>
        </w:rPr>
        <w:t>.2 настоящих Условий.</w:t>
      </w:r>
      <w:proofErr w:type="gramEnd"/>
    </w:p>
    <w:p w:rsidR="00632A36" w:rsidRPr="00880670" w:rsidRDefault="00632A36" w:rsidP="00494B94">
      <w:pPr>
        <w:pStyle w:val="11"/>
        <w:numPr>
          <w:ilvl w:val="2"/>
          <w:numId w:val="28"/>
        </w:numPr>
        <w:tabs>
          <w:tab w:val="left" w:pos="1276"/>
        </w:tabs>
        <w:ind w:left="0" w:firstLine="709"/>
        <w:jc w:val="both"/>
        <w:rPr>
          <w:sz w:val="24"/>
          <w:szCs w:val="24"/>
        </w:rPr>
      </w:pPr>
      <w:r w:rsidRPr="00880670">
        <w:rPr>
          <w:sz w:val="24"/>
          <w:szCs w:val="24"/>
        </w:rPr>
        <w:t>Депозитарий оказывает Депоненту услуги, в том числе сопутствующие услуги, к числу которых относятся:</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преимущественное право приобретения ценных бумаг;</w:t>
      </w:r>
    </w:p>
    <w:p w:rsidR="00632A36" w:rsidRPr="00880670" w:rsidRDefault="00A82F5C" w:rsidP="00A82F5C">
      <w:pPr>
        <w:pStyle w:val="11"/>
        <w:tabs>
          <w:tab w:val="left" w:pos="1276"/>
        </w:tabs>
        <w:ind w:firstLine="709"/>
        <w:jc w:val="both"/>
        <w:rPr>
          <w:sz w:val="24"/>
          <w:szCs w:val="24"/>
        </w:rPr>
      </w:pPr>
      <w:r w:rsidRPr="00880670">
        <w:rPr>
          <w:sz w:val="24"/>
          <w:szCs w:val="24"/>
        </w:rPr>
        <w:t>- приобретение ценных бумаг</w:t>
      </w:r>
      <w:r w:rsidR="00557021" w:rsidRPr="00557021">
        <w:rPr>
          <w:sz w:val="24"/>
          <w:szCs w:val="24"/>
        </w:rPr>
        <w:t xml:space="preserve"> </w:t>
      </w:r>
      <w:r w:rsidR="00557021">
        <w:rPr>
          <w:sz w:val="24"/>
          <w:szCs w:val="24"/>
        </w:rPr>
        <w:t xml:space="preserve">акционерным </w:t>
      </w:r>
      <w:r w:rsidR="00557021" w:rsidRPr="00880670">
        <w:rPr>
          <w:sz w:val="24"/>
          <w:szCs w:val="24"/>
        </w:rPr>
        <w:t>обществом</w:t>
      </w:r>
      <w:r w:rsidR="00632A36" w:rsidRPr="00880670">
        <w:rPr>
          <w:sz w:val="24"/>
          <w:szCs w:val="24"/>
        </w:rPr>
        <w:t>;</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 xml:space="preserve">выкуп ценных бумаг </w:t>
      </w:r>
      <w:r w:rsidR="006C26A9">
        <w:rPr>
          <w:sz w:val="24"/>
          <w:szCs w:val="24"/>
        </w:rPr>
        <w:t xml:space="preserve">акционерным </w:t>
      </w:r>
      <w:r w:rsidR="00632A36" w:rsidRPr="00880670">
        <w:rPr>
          <w:sz w:val="24"/>
          <w:szCs w:val="24"/>
        </w:rPr>
        <w:t>обществом по требованию владельцев ценных бумаг;</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добровольное/обязательное предложение о приобретении ценных бумаг;</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обязательный выкуп акций по требованию лица, владеющего более 95</w:t>
      </w:r>
      <w:r w:rsidRPr="00880670">
        <w:rPr>
          <w:sz w:val="24"/>
          <w:szCs w:val="24"/>
        </w:rPr>
        <w:t xml:space="preserve"> процентов </w:t>
      </w:r>
      <w:r w:rsidR="00632A36" w:rsidRPr="00880670">
        <w:rPr>
          <w:sz w:val="24"/>
          <w:szCs w:val="24"/>
        </w:rPr>
        <w:t>акций;</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право требовать погашения принадлежащих Депоненту ценных бумаг;</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выплата (перечисление) доходов по ценным бумагам;</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содействие Депоненту при участии в общем собрании владельцев ценных бумаг и осуществлении Депонентом права голоса.</w:t>
      </w:r>
    </w:p>
    <w:p w:rsidR="00632A36" w:rsidRPr="00880670" w:rsidRDefault="00632A36" w:rsidP="00494B94">
      <w:pPr>
        <w:pStyle w:val="11"/>
        <w:numPr>
          <w:ilvl w:val="2"/>
          <w:numId w:val="28"/>
        </w:numPr>
        <w:tabs>
          <w:tab w:val="left" w:pos="1276"/>
        </w:tabs>
        <w:ind w:left="0" w:firstLine="709"/>
        <w:jc w:val="both"/>
        <w:rPr>
          <w:sz w:val="24"/>
          <w:szCs w:val="24"/>
        </w:rPr>
      </w:pPr>
      <w:r w:rsidRPr="00880670">
        <w:rPr>
          <w:sz w:val="24"/>
          <w:szCs w:val="24"/>
        </w:rPr>
        <w:t>Депозитарий вправе запросить у Депонента дополнительную информацию и документы, необходимые для содействия в осуществлении прав по ценным бумагам.</w:t>
      </w:r>
    </w:p>
    <w:p w:rsidR="00632A36" w:rsidRPr="00880670" w:rsidRDefault="00632A36" w:rsidP="00494B94">
      <w:pPr>
        <w:pStyle w:val="20"/>
        <w:numPr>
          <w:ilvl w:val="1"/>
          <w:numId w:val="28"/>
        </w:numPr>
        <w:tabs>
          <w:tab w:val="left" w:pos="1276"/>
        </w:tabs>
        <w:spacing w:after="100" w:afterAutospacing="1"/>
        <w:ind w:left="0" w:firstLine="709"/>
        <w:jc w:val="both"/>
        <w:rPr>
          <w:szCs w:val="24"/>
        </w:rPr>
      </w:pPr>
      <w:bookmarkStart w:id="90" w:name="_Toc160359205"/>
      <w:bookmarkStart w:id="91" w:name="_Toc160359300"/>
      <w:bookmarkStart w:id="92" w:name="_Toc160359206"/>
      <w:bookmarkStart w:id="93" w:name="_Toc160359301"/>
      <w:bookmarkStart w:id="94" w:name="_Toc452626937"/>
      <w:bookmarkStart w:id="95" w:name="_Toc460067353"/>
      <w:bookmarkEnd w:id="90"/>
      <w:bookmarkEnd w:id="91"/>
      <w:bookmarkEnd w:id="92"/>
      <w:bookmarkEnd w:id="93"/>
      <w:r w:rsidRPr="00880670">
        <w:rPr>
          <w:szCs w:val="24"/>
        </w:rPr>
        <w:t>Порядок передачи Депоненту информации и документов, полученных из Места хранения</w:t>
      </w:r>
      <w:bookmarkEnd w:id="94"/>
      <w:bookmarkEnd w:id="95"/>
    </w:p>
    <w:p w:rsidR="00632A36" w:rsidRPr="00880670" w:rsidRDefault="00632A36" w:rsidP="00494B94">
      <w:pPr>
        <w:pStyle w:val="11"/>
        <w:numPr>
          <w:ilvl w:val="2"/>
          <w:numId w:val="28"/>
        </w:numPr>
        <w:tabs>
          <w:tab w:val="left" w:pos="1276"/>
        </w:tabs>
        <w:ind w:left="0" w:firstLine="709"/>
        <w:jc w:val="both"/>
        <w:rPr>
          <w:sz w:val="24"/>
          <w:szCs w:val="24"/>
        </w:rPr>
      </w:pPr>
      <w:r w:rsidRPr="00880670">
        <w:rPr>
          <w:sz w:val="24"/>
          <w:szCs w:val="24"/>
        </w:rPr>
        <w:t xml:space="preserve">Депозитарий получает из Места хранения информацию и материалы, необходимые для осуществления Депонентами прав по ценным бумагам, в соответствии с положениями нормативных правовых актов Российской  Федерации, в том числе нормативных актов Банка России. </w:t>
      </w:r>
    </w:p>
    <w:p w:rsidR="00632A36" w:rsidRPr="00880670" w:rsidRDefault="00632A36" w:rsidP="00494B94">
      <w:pPr>
        <w:pStyle w:val="11"/>
        <w:numPr>
          <w:ilvl w:val="2"/>
          <w:numId w:val="28"/>
        </w:numPr>
        <w:tabs>
          <w:tab w:val="left" w:pos="1276"/>
        </w:tabs>
        <w:ind w:left="0" w:firstLine="709"/>
        <w:jc w:val="both"/>
        <w:rPr>
          <w:sz w:val="24"/>
          <w:szCs w:val="24"/>
        </w:rPr>
      </w:pPr>
      <w:r w:rsidRPr="00880670">
        <w:rPr>
          <w:sz w:val="24"/>
          <w:szCs w:val="24"/>
        </w:rPr>
        <w:t>Депозитарий осуществляет передачу Депоненту полученных из Места хранения ценных бумаг Депонента документов и информации, необходимых для осуществления владельцами ценных бумаг прав по принадлежащим им ценным бумагам, не позднее дня, следующего за днем их получения из Места хранения.</w:t>
      </w:r>
    </w:p>
    <w:p w:rsidR="00632A36" w:rsidRPr="00880670" w:rsidRDefault="00632A36" w:rsidP="00494B94">
      <w:pPr>
        <w:pStyle w:val="11"/>
        <w:numPr>
          <w:ilvl w:val="2"/>
          <w:numId w:val="28"/>
        </w:numPr>
        <w:tabs>
          <w:tab w:val="left" w:pos="1276"/>
        </w:tabs>
        <w:ind w:left="0" w:firstLine="709"/>
        <w:jc w:val="both"/>
        <w:rPr>
          <w:sz w:val="24"/>
          <w:szCs w:val="24"/>
        </w:rPr>
      </w:pPr>
      <w:r w:rsidRPr="00880670">
        <w:rPr>
          <w:sz w:val="24"/>
          <w:szCs w:val="24"/>
        </w:rPr>
        <w:t>Информация и документы, полученные из Места хранения ценных бумаг Депонента, могут передаваться Депоненту одним из следующих способов по выбору Депозитария:</w:t>
      </w:r>
    </w:p>
    <w:p w:rsidR="00717E0C" w:rsidRPr="00880670" w:rsidRDefault="00A82F5C" w:rsidP="00717E0C">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 xml:space="preserve">- </w:t>
      </w:r>
      <w:r w:rsidR="00717E0C" w:rsidRPr="00880670">
        <w:rPr>
          <w:rFonts w:ascii="Times New Roman" w:eastAsia="Times New Roman" w:hAnsi="Times New Roman" w:cs="Times New Roman"/>
          <w:sz w:val="24"/>
          <w:szCs w:val="24"/>
        </w:rPr>
        <w:t>направ</w:t>
      </w:r>
      <w:r w:rsidR="004540E0" w:rsidRPr="00880670">
        <w:rPr>
          <w:rFonts w:ascii="Times New Roman" w:eastAsia="Times New Roman" w:hAnsi="Times New Roman" w:cs="Times New Roman"/>
          <w:sz w:val="24"/>
          <w:szCs w:val="24"/>
        </w:rPr>
        <w:t>ление им сообщения</w:t>
      </w:r>
      <w:r w:rsidR="00717E0C" w:rsidRPr="00880670">
        <w:rPr>
          <w:rFonts w:ascii="Times New Roman" w:eastAsia="Times New Roman" w:hAnsi="Times New Roman" w:cs="Times New Roman"/>
          <w:sz w:val="24"/>
          <w:szCs w:val="24"/>
        </w:rPr>
        <w:t xml:space="preserve"> о получении таких информации и материалов с указанием способа ознакомления с ними </w:t>
      </w:r>
      <w:r w:rsidR="00717E0C" w:rsidRPr="00880670">
        <w:rPr>
          <w:rFonts w:ascii="Times New Roman" w:hAnsi="Times New Roman" w:cs="Times New Roman"/>
          <w:sz w:val="24"/>
          <w:szCs w:val="24"/>
        </w:rPr>
        <w:t>на сайте Депозитария;</w:t>
      </w:r>
    </w:p>
    <w:p w:rsidR="00632A36" w:rsidRPr="00880670" w:rsidRDefault="00717E0C" w:rsidP="00A82F5C">
      <w:pPr>
        <w:pStyle w:val="11"/>
        <w:tabs>
          <w:tab w:val="left" w:pos="1276"/>
        </w:tabs>
        <w:ind w:left="709"/>
        <w:jc w:val="both"/>
        <w:rPr>
          <w:sz w:val="24"/>
          <w:szCs w:val="24"/>
        </w:rPr>
      </w:pPr>
      <w:r w:rsidRPr="00880670">
        <w:rPr>
          <w:sz w:val="24"/>
          <w:szCs w:val="24"/>
        </w:rPr>
        <w:t>- опубликование</w:t>
      </w:r>
      <w:r w:rsidR="00632A36" w:rsidRPr="00880670">
        <w:rPr>
          <w:sz w:val="24"/>
          <w:szCs w:val="24"/>
        </w:rPr>
        <w:t xml:space="preserve"> </w:t>
      </w:r>
      <w:r w:rsidRPr="00880670">
        <w:rPr>
          <w:sz w:val="24"/>
          <w:szCs w:val="24"/>
        </w:rPr>
        <w:t>на с</w:t>
      </w:r>
      <w:r w:rsidR="00632A36" w:rsidRPr="00880670">
        <w:rPr>
          <w:sz w:val="24"/>
          <w:szCs w:val="24"/>
        </w:rPr>
        <w:t>айте Депозитария;</w:t>
      </w:r>
    </w:p>
    <w:p w:rsidR="00632A36" w:rsidRPr="00880670" w:rsidRDefault="00A82F5C" w:rsidP="00A82F5C">
      <w:pPr>
        <w:pStyle w:val="11"/>
        <w:tabs>
          <w:tab w:val="left" w:pos="1276"/>
        </w:tabs>
        <w:ind w:left="709"/>
        <w:jc w:val="both"/>
        <w:rPr>
          <w:sz w:val="24"/>
          <w:szCs w:val="24"/>
        </w:rPr>
      </w:pPr>
      <w:r w:rsidRPr="00880670">
        <w:rPr>
          <w:sz w:val="24"/>
          <w:szCs w:val="24"/>
        </w:rPr>
        <w:t xml:space="preserve">- </w:t>
      </w:r>
      <w:r w:rsidR="00632A36" w:rsidRPr="00880670">
        <w:rPr>
          <w:sz w:val="24"/>
          <w:szCs w:val="24"/>
        </w:rPr>
        <w:t>отправка по почте по адресу, указанному Депонентом;</w:t>
      </w:r>
    </w:p>
    <w:p w:rsidR="00632A36" w:rsidRPr="00880670" w:rsidRDefault="00A82F5C" w:rsidP="00A82F5C">
      <w:pPr>
        <w:pStyle w:val="11"/>
        <w:tabs>
          <w:tab w:val="left" w:pos="1276"/>
        </w:tabs>
        <w:ind w:firstLine="709"/>
        <w:jc w:val="both"/>
        <w:rPr>
          <w:sz w:val="24"/>
          <w:szCs w:val="24"/>
        </w:rPr>
      </w:pPr>
      <w:r w:rsidRPr="00880670">
        <w:rPr>
          <w:sz w:val="24"/>
          <w:szCs w:val="24"/>
        </w:rPr>
        <w:t xml:space="preserve">- </w:t>
      </w:r>
      <w:r w:rsidR="00632A36" w:rsidRPr="00880670">
        <w:rPr>
          <w:sz w:val="24"/>
          <w:szCs w:val="24"/>
        </w:rPr>
        <w:t>направление электронного сообщения по адресу электронной почты в сети Интернет, указанному Депонентом;</w:t>
      </w:r>
    </w:p>
    <w:p w:rsidR="00632A36" w:rsidRPr="00880670" w:rsidRDefault="00632A36" w:rsidP="00A82F5C">
      <w:pPr>
        <w:pStyle w:val="11"/>
        <w:tabs>
          <w:tab w:val="left" w:pos="1276"/>
        </w:tabs>
        <w:ind w:firstLine="709"/>
        <w:jc w:val="both"/>
        <w:rPr>
          <w:sz w:val="24"/>
          <w:szCs w:val="24"/>
        </w:rPr>
      </w:pPr>
      <w:r w:rsidRPr="00880670">
        <w:rPr>
          <w:sz w:val="24"/>
          <w:szCs w:val="24"/>
        </w:rPr>
        <w:t xml:space="preserve"> -  направление электронного документа по системе электронного документооборота Депозитария.</w:t>
      </w:r>
    </w:p>
    <w:p w:rsidR="00632A36" w:rsidRPr="00880670" w:rsidRDefault="00632A36" w:rsidP="00494B94">
      <w:pPr>
        <w:pStyle w:val="11"/>
        <w:numPr>
          <w:ilvl w:val="2"/>
          <w:numId w:val="28"/>
        </w:numPr>
        <w:tabs>
          <w:tab w:val="left" w:pos="1276"/>
        </w:tabs>
        <w:ind w:left="0" w:firstLine="709"/>
        <w:jc w:val="both"/>
        <w:rPr>
          <w:sz w:val="24"/>
          <w:szCs w:val="24"/>
        </w:rPr>
      </w:pPr>
      <w:r w:rsidRPr="00880670">
        <w:rPr>
          <w:sz w:val="24"/>
          <w:szCs w:val="24"/>
        </w:rPr>
        <w:t xml:space="preserve">Депозитарий не осуществляет проверку правильности оформления полученных из Места хранения ценных бумаг Депонента документов и достоверности содержащейся в них информации. </w:t>
      </w:r>
    </w:p>
    <w:p w:rsidR="00632A36" w:rsidRPr="00880670" w:rsidRDefault="00632A36" w:rsidP="00494B94">
      <w:pPr>
        <w:pStyle w:val="20"/>
        <w:numPr>
          <w:ilvl w:val="1"/>
          <w:numId w:val="28"/>
        </w:numPr>
        <w:ind w:left="0" w:firstLine="709"/>
        <w:jc w:val="both"/>
        <w:rPr>
          <w:szCs w:val="24"/>
        </w:rPr>
      </w:pPr>
      <w:bookmarkStart w:id="96" w:name="_Toc452626938"/>
      <w:bookmarkStart w:id="97" w:name="_Toc460067354"/>
      <w:r w:rsidRPr="00880670">
        <w:rPr>
          <w:szCs w:val="24"/>
        </w:rPr>
        <w:t>Порядок составления и предоставления списка владельцев ценных бумаг</w:t>
      </w:r>
      <w:bookmarkEnd w:id="96"/>
      <w:bookmarkEnd w:id="97"/>
    </w:p>
    <w:p w:rsidR="00632A36" w:rsidRPr="00880670" w:rsidRDefault="00851EA6" w:rsidP="00494B94">
      <w:pPr>
        <w:pStyle w:val="11"/>
        <w:numPr>
          <w:ilvl w:val="2"/>
          <w:numId w:val="28"/>
        </w:numPr>
        <w:ind w:left="0" w:firstLine="709"/>
        <w:jc w:val="both"/>
        <w:rPr>
          <w:sz w:val="24"/>
          <w:szCs w:val="24"/>
        </w:rPr>
      </w:pPr>
      <w:r w:rsidRPr="00880670">
        <w:rPr>
          <w:sz w:val="24"/>
          <w:szCs w:val="24"/>
        </w:rPr>
        <w:t xml:space="preserve">По требованию </w:t>
      </w:r>
      <w:r w:rsidR="00C828BA" w:rsidRPr="00880670">
        <w:rPr>
          <w:sz w:val="24"/>
          <w:szCs w:val="24"/>
        </w:rPr>
        <w:t>эмитент</w:t>
      </w:r>
      <w:r w:rsidR="00632A36" w:rsidRPr="00880670">
        <w:rPr>
          <w:sz w:val="24"/>
          <w:szCs w:val="24"/>
        </w:rPr>
        <w:t>а, Банка России Депозитарий обязан предоставить список владельцев ценных бумаг, составленный на дату, определенную в требовании.</w:t>
      </w:r>
    </w:p>
    <w:p w:rsidR="00632A36" w:rsidRPr="00880670" w:rsidRDefault="00632A36" w:rsidP="00494B94">
      <w:pPr>
        <w:pStyle w:val="11"/>
        <w:numPr>
          <w:ilvl w:val="2"/>
          <w:numId w:val="28"/>
        </w:numPr>
        <w:ind w:left="0" w:firstLine="709"/>
        <w:jc w:val="both"/>
        <w:rPr>
          <w:sz w:val="24"/>
          <w:szCs w:val="24"/>
        </w:rPr>
      </w:pPr>
      <w:r w:rsidRPr="00880670">
        <w:rPr>
          <w:sz w:val="24"/>
          <w:szCs w:val="24"/>
        </w:rPr>
        <w:t xml:space="preserve">Список владельцев ценных бумаг предоставляется в течение пятнадцати рабочих дней </w:t>
      </w:r>
      <w:proofErr w:type="gramStart"/>
      <w:r w:rsidRPr="00880670">
        <w:rPr>
          <w:sz w:val="24"/>
          <w:szCs w:val="24"/>
        </w:rPr>
        <w:t>с даты получения</w:t>
      </w:r>
      <w:proofErr w:type="gramEnd"/>
      <w:r w:rsidRPr="00880670">
        <w:rPr>
          <w:sz w:val="24"/>
          <w:szCs w:val="24"/>
        </w:rPr>
        <w:t xml:space="preserve">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rsidR="00632A36" w:rsidRPr="00880670" w:rsidRDefault="00632A36" w:rsidP="00494B94">
      <w:pPr>
        <w:pStyle w:val="11"/>
        <w:numPr>
          <w:ilvl w:val="2"/>
          <w:numId w:val="28"/>
        </w:numPr>
        <w:ind w:left="0" w:firstLine="709"/>
        <w:jc w:val="both"/>
        <w:rPr>
          <w:sz w:val="24"/>
          <w:szCs w:val="24"/>
        </w:rPr>
      </w:pPr>
      <w:r w:rsidRPr="00880670">
        <w:rPr>
          <w:sz w:val="24"/>
          <w:szCs w:val="24"/>
        </w:rPr>
        <w:t>Список владельцев ценных бумаг должен содержать сведения, установленные законодательством Российской Федерации.</w:t>
      </w:r>
    </w:p>
    <w:p w:rsidR="00632A36" w:rsidRPr="00880670" w:rsidRDefault="00632A36" w:rsidP="00494B94">
      <w:pPr>
        <w:pStyle w:val="11"/>
        <w:numPr>
          <w:ilvl w:val="2"/>
          <w:numId w:val="28"/>
        </w:numPr>
        <w:ind w:left="0" w:firstLine="709"/>
        <w:jc w:val="both"/>
        <w:rPr>
          <w:sz w:val="24"/>
          <w:szCs w:val="24"/>
        </w:rPr>
      </w:pPr>
      <w:r w:rsidRPr="00880670">
        <w:rPr>
          <w:sz w:val="24"/>
          <w:szCs w:val="24"/>
        </w:rPr>
        <w:t xml:space="preserve">Депозитарий по требованию </w:t>
      </w:r>
      <w:r w:rsidR="005929CC" w:rsidRPr="00880670">
        <w:rPr>
          <w:sz w:val="24"/>
          <w:szCs w:val="24"/>
        </w:rPr>
        <w:t xml:space="preserve">держателя реестра владельцев ценных бумаг или депозитария, </w:t>
      </w:r>
      <w:proofErr w:type="gramStart"/>
      <w:r w:rsidR="005929CC" w:rsidRPr="00880670">
        <w:rPr>
          <w:sz w:val="24"/>
          <w:szCs w:val="24"/>
        </w:rPr>
        <w:t>открывшим</w:t>
      </w:r>
      <w:proofErr w:type="gramEnd"/>
      <w:r w:rsidR="005929CC" w:rsidRPr="00880670">
        <w:rPr>
          <w:sz w:val="24"/>
          <w:szCs w:val="24"/>
        </w:rPr>
        <w:t xml:space="preserve"> Депозитарию счет номинального держателя</w:t>
      </w:r>
      <w:r w:rsidRPr="00880670">
        <w:rPr>
          <w:sz w:val="24"/>
          <w:szCs w:val="24"/>
        </w:rPr>
        <w:t xml:space="preserve"> обязан предоставить информацию для составления на определенную в требовании дату списка владельцев ценных бумаг. Депозитарий вправе требовать от Депонентов предоставления информации для составления указанного списка. Информация, предусмотренная настоящим пунктом, предоставляется Депозитарием </w:t>
      </w:r>
      <w:r w:rsidR="005929CC" w:rsidRPr="00880670">
        <w:rPr>
          <w:sz w:val="24"/>
          <w:szCs w:val="24"/>
        </w:rPr>
        <w:t xml:space="preserve">держателю реестра владельцев ценных бумаг или депозитарию, открывшим Депозитарию счет номинального держателя </w:t>
      </w:r>
      <w:r w:rsidRPr="00880670">
        <w:rPr>
          <w:sz w:val="24"/>
          <w:szCs w:val="24"/>
        </w:rPr>
        <w:t>в электронной форме (в форме электронных документов).</w:t>
      </w:r>
    </w:p>
    <w:p w:rsidR="00632A36" w:rsidRPr="00880670" w:rsidRDefault="00632A36" w:rsidP="00494B94">
      <w:pPr>
        <w:pStyle w:val="11"/>
        <w:numPr>
          <w:ilvl w:val="2"/>
          <w:numId w:val="28"/>
        </w:numPr>
        <w:ind w:left="0" w:firstLine="709"/>
        <w:jc w:val="both"/>
        <w:rPr>
          <w:sz w:val="24"/>
          <w:szCs w:val="24"/>
        </w:rPr>
      </w:pPr>
      <w:r w:rsidRPr="00880670">
        <w:rPr>
          <w:sz w:val="24"/>
          <w:szCs w:val="24"/>
        </w:rPr>
        <w:t xml:space="preserve">Депозитарий не несет ответственность </w:t>
      </w:r>
      <w:proofErr w:type="gramStart"/>
      <w:r w:rsidRPr="00880670">
        <w:rPr>
          <w:sz w:val="24"/>
          <w:szCs w:val="24"/>
        </w:rPr>
        <w:t>за</w:t>
      </w:r>
      <w:proofErr w:type="gramEnd"/>
      <w:r w:rsidRPr="00880670">
        <w:rPr>
          <w:sz w:val="24"/>
          <w:szCs w:val="24"/>
        </w:rPr>
        <w:t xml:space="preserve">: </w:t>
      </w:r>
    </w:p>
    <w:p w:rsidR="00632A36" w:rsidRPr="00880670" w:rsidRDefault="00632A36" w:rsidP="00851EA6">
      <w:pPr>
        <w:pStyle w:val="11"/>
        <w:tabs>
          <w:tab w:val="num" w:pos="6372"/>
        </w:tabs>
        <w:ind w:firstLine="709"/>
        <w:jc w:val="both"/>
        <w:rPr>
          <w:sz w:val="24"/>
          <w:szCs w:val="24"/>
        </w:rPr>
      </w:pPr>
      <w:r w:rsidRPr="00880670">
        <w:rPr>
          <w:sz w:val="24"/>
          <w:szCs w:val="24"/>
        </w:rPr>
        <w:t>- непредставление информации вследствие непредставления Депозитарию информации Депонентом;</w:t>
      </w:r>
    </w:p>
    <w:p w:rsidR="00632A36" w:rsidRPr="00880670" w:rsidRDefault="005929CC" w:rsidP="005929CC">
      <w:pPr>
        <w:pStyle w:val="11"/>
        <w:tabs>
          <w:tab w:val="left" w:pos="993"/>
          <w:tab w:val="num" w:pos="6372"/>
        </w:tabs>
        <w:ind w:firstLine="709"/>
        <w:jc w:val="both"/>
        <w:rPr>
          <w:sz w:val="24"/>
          <w:szCs w:val="24"/>
        </w:rPr>
      </w:pPr>
      <w:r w:rsidRPr="00880670">
        <w:rPr>
          <w:sz w:val="24"/>
          <w:szCs w:val="24"/>
        </w:rPr>
        <w:t xml:space="preserve">-   </w:t>
      </w:r>
      <w:r w:rsidR="00632A36" w:rsidRPr="00880670">
        <w:rPr>
          <w:sz w:val="24"/>
          <w:szCs w:val="24"/>
        </w:rPr>
        <w:t>достоверность и полноту информации, представленной Депозитарию Депонентами.</w:t>
      </w:r>
    </w:p>
    <w:p w:rsidR="00632A36" w:rsidRPr="00880670" w:rsidRDefault="00632A36" w:rsidP="00494B94">
      <w:pPr>
        <w:pStyle w:val="20"/>
        <w:numPr>
          <w:ilvl w:val="1"/>
          <w:numId w:val="28"/>
        </w:numPr>
        <w:ind w:left="0" w:firstLine="709"/>
        <w:jc w:val="both"/>
        <w:rPr>
          <w:szCs w:val="24"/>
        </w:rPr>
      </w:pPr>
      <w:bookmarkStart w:id="98" w:name="_Toc452626939"/>
      <w:bookmarkStart w:id="99" w:name="_Toc460067355"/>
      <w:r w:rsidRPr="00880670">
        <w:rPr>
          <w:szCs w:val="24"/>
        </w:rPr>
        <w:t>Порядок предоставления информации для составления списка лиц, осуществляющих права по ценным бумагам</w:t>
      </w:r>
      <w:bookmarkEnd w:id="98"/>
      <w:bookmarkEnd w:id="99"/>
    </w:p>
    <w:p w:rsidR="00632A36" w:rsidRPr="00880670" w:rsidRDefault="00632A36" w:rsidP="00494B94">
      <w:pPr>
        <w:pStyle w:val="11"/>
        <w:numPr>
          <w:ilvl w:val="2"/>
          <w:numId w:val="28"/>
        </w:numPr>
        <w:ind w:left="0" w:firstLine="709"/>
        <w:jc w:val="both"/>
        <w:rPr>
          <w:sz w:val="24"/>
          <w:szCs w:val="24"/>
        </w:rPr>
      </w:pPr>
      <w:proofErr w:type="gramStart"/>
      <w:r w:rsidRPr="00880670">
        <w:rPr>
          <w:sz w:val="24"/>
          <w:szCs w:val="24"/>
        </w:rPr>
        <w:t xml:space="preserve">Депозитарий по требованию </w:t>
      </w:r>
      <w:r w:rsidR="005929CC" w:rsidRPr="00880670">
        <w:rPr>
          <w:sz w:val="24"/>
          <w:szCs w:val="24"/>
        </w:rPr>
        <w:t>держателя реестра владельцев ценных бумаг или депозитария, открывшим Депозитарию счет номинального держателя</w:t>
      </w:r>
      <w:r w:rsidRPr="00880670">
        <w:rPr>
          <w:sz w:val="24"/>
          <w:szCs w:val="24"/>
        </w:rPr>
        <w:t xml:space="preserve"> предоставляет сведения, необходимые для составления списка лиц, осуществляющих права по ценным бумагам. </w:t>
      </w:r>
      <w:proofErr w:type="gramEnd"/>
    </w:p>
    <w:p w:rsidR="00632A36" w:rsidRPr="00880670" w:rsidRDefault="00632A36" w:rsidP="00494B94">
      <w:pPr>
        <w:pStyle w:val="11"/>
        <w:numPr>
          <w:ilvl w:val="2"/>
          <w:numId w:val="28"/>
        </w:numPr>
        <w:ind w:left="0" w:firstLine="709"/>
        <w:jc w:val="both"/>
        <w:rPr>
          <w:sz w:val="24"/>
          <w:szCs w:val="24"/>
        </w:rPr>
      </w:pPr>
      <w:r w:rsidRPr="00880670">
        <w:rPr>
          <w:sz w:val="24"/>
          <w:szCs w:val="24"/>
        </w:rPr>
        <w:t>К сведениям, необходимым для составления списка лиц, осуществляющих права по ценным бумагам, относятся:</w:t>
      </w:r>
    </w:p>
    <w:p w:rsidR="00632A36" w:rsidRPr="00880670" w:rsidRDefault="00851EA6" w:rsidP="00851EA6">
      <w:pPr>
        <w:pStyle w:val="11"/>
        <w:ind w:left="709"/>
        <w:jc w:val="both"/>
        <w:rPr>
          <w:sz w:val="24"/>
          <w:szCs w:val="24"/>
        </w:rPr>
      </w:pPr>
      <w:r w:rsidRPr="00880670">
        <w:rPr>
          <w:sz w:val="24"/>
          <w:szCs w:val="24"/>
        </w:rPr>
        <w:t xml:space="preserve">- </w:t>
      </w:r>
      <w:r w:rsidR="00632A36" w:rsidRPr="00880670">
        <w:rPr>
          <w:sz w:val="24"/>
          <w:szCs w:val="24"/>
        </w:rPr>
        <w:t>сведения о лицах, осуществляющих права по ценным бумагам;</w:t>
      </w:r>
    </w:p>
    <w:p w:rsidR="00851EA6" w:rsidRPr="00880670" w:rsidRDefault="00851EA6" w:rsidP="00851EA6">
      <w:pPr>
        <w:pStyle w:val="11"/>
        <w:ind w:firstLine="709"/>
        <w:jc w:val="both"/>
        <w:rPr>
          <w:sz w:val="24"/>
          <w:szCs w:val="24"/>
        </w:rPr>
      </w:pPr>
      <w:r w:rsidRPr="00880670">
        <w:rPr>
          <w:sz w:val="24"/>
          <w:szCs w:val="24"/>
        </w:rPr>
        <w:t xml:space="preserve">- </w:t>
      </w:r>
      <w:r w:rsidR="00632A36" w:rsidRPr="00880670">
        <w:rPr>
          <w:sz w:val="24"/>
          <w:szCs w:val="24"/>
        </w:rPr>
        <w:t>сведения о лице, которому открыт счет депо, в случае составления списка лиц, имеющих право на получение доходов и иных выплат по ценным бумагам;</w:t>
      </w:r>
    </w:p>
    <w:p w:rsidR="00851EA6" w:rsidRPr="00880670" w:rsidRDefault="00851EA6" w:rsidP="00851EA6">
      <w:pPr>
        <w:pStyle w:val="11"/>
        <w:ind w:firstLine="709"/>
        <w:jc w:val="both"/>
        <w:rPr>
          <w:sz w:val="24"/>
          <w:szCs w:val="24"/>
        </w:rPr>
      </w:pPr>
      <w:r w:rsidRPr="00880670">
        <w:rPr>
          <w:sz w:val="24"/>
          <w:szCs w:val="24"/>
        </w:rPr>
        <w:t xml:space="preserve">- </w:t>
      </w:r>
      <w:r w:rsidR="00632A36" w:rsidRPr="00880670">
        <w:rPr>
          <w:sz w:val="24"/>
          <w:szCs w:val="24"/>
        </w:rPr>
        <w:t>сведения, которые позволяют идентифицировать лиц, указанных в абзацах втором и третьем настоящего пункта, и сведения о количестве</w:t>
      </w:r>
      <w:r w:rsidRPr="00880670">
        <w:rPr>
          <w:sz w:val="24"/>
          <w:szCs w:val="24"/>
        </w:rPr>
        <w:t xml:space="preserve"> принадлежащих им ценных бумаг;</w:t>
      </w:r>
    </w:p>
    <w:p w:rsidR="00851EA6" w:rsidRPr="00880670" w:rsidRDefault="00851EA6" w:rsidP="00851EA6">
      <w:pPr>
        <w:pStyle w:val="11"/>
        <w:ind w:firstLine="709"/>
        <w:jc w:val="both"/>
        <w:rPr>
          <w:sz w:val="24"/>
          <w:szCs w:val="24"/>
        </w:rPr>
      </w:pPr>
      <w:r w:rsidRPr="00880670">
        <w:rPr>
          <w:sz w:val="24"/>
          <w:szCs w:val="24"/>
        </w:rPr>
        <w:t xml:space="preserve">- </w:t>
      </w:r>
      <w:r w:rsidR="00632A36" w:rsidRPr="00880670">
        <w:rPr>
          <w:sz w:val="24"/>
          <w:szCs w:val="24"/>
        </w:rPr>
        <w:t>сведения о международном коде идентификации лица, осуществляющего учет прав на ценные бумаги лиц, указанных в абзацах втором и третьем</w:t>
      </w:r>
      <w:r w:rsidRPr="00880670">
        <w:rPr>
          <w:sz w:val="24"/>
          <w:szCs w:val="24"/>
        </w:rPr>
        <w:t xml:space="preserve"> настоящего пункта;</w:t>
      </w:r>
    </w:p>
    <w:p w:rsidR="00851EA6" w:rsidRPr="00880670" w:rsidRDefault="00851EA6" w:rsidP="00851EA6">
      <w:pPr>
        <w:pStyle w:val="11"/>
        <w:ind w:firstLine="709"/>
        <w:jc w:val="both"/>
        <w:rPr>
          <w:sz w:val="24"/>
          <w:szCs w:val="24"/>
        </w:rPr>
      </w:pPr>
      <w:r w:rsidRPr="00880670">
        <w:rPr>
          <w:sz w:val="24"/>
          <w:szCs w:val="24"/>
        </w:rPr>
        <w:t xml:space="preserve">- </w:t>
      </w:r>
      <w:r w:rsidR="00632A36" w:rsidRPr="00880670">
        <w:rPr>
          <w:sz w:val="24"/>
          <w:szCs w:val="24"/>
        </w:rPr>
        <w:t>сведения о волеизъявлении лиц, осуществляющих права по ценным бумаг</w:t>
      </w:r>
      <w:r w:rsidRPr="00880670">
        <w:rPr>
          <w:sz w:val="24"/>
          <w:szCs w:val="24"/>
        </w:rPr>
        <w:t>ам, в случае их предоставления;</w:t>
      </w:r>
    </w:p>
    <w:p w:rsidR="00632A36" w:rsidRPr="00880670" w:rsidRDefault="00851EA6" w:rsidP="00851EA6">
      <w:pPr>
        <w:pStyle w:val="11"/>
        <w:ind w:firstLine="709"/>
        <w:jc w:val="both"/>
        <w:rPr>
          <w:sz w:val="24"/>
          <w:szCs w:val="24"/>
        </w:rPr>
      </w:pPr>
      <w:r w:rsidRPr="00880670">
        <w:rPr>
          <w:sz w:val="24"/>
          <w:szCs w:val="24"/>
        </w:rPr>
        <w:t xml:space="preserve">- </w:t>
      </w:r>
      <w:r w:rsidR="00632A36" w:rsidRPr="00880670">
        <w:rPr>
          <w:sz w:val="24"/>
          <w:szCs w:val="24"/>
        </w:rPr>
        <w:t>иные сведения, предусмотренные нормативными актами Банка России.</w:t>
      </w:r>
    </w:p>
    <w:p w:rsidR="00586F11" w:rsidRPr="00880670" w:rsidRDefault="00632A36" w:rsidP="00494B94">
      <w:pPr>
        <w:pStyle w:val="11"/>
        <w:numPr>
          <w:ilvl w:val="2"/>
          <w:numId w:val="28"/>
        </w:numPr>
        <w:ind w:left="0" w:firstLine="709"/>
        <w:jc w:val="both"/>
        <w:rPr>
          <w:sz w:val="24"/>
          <w:szCs w:val="24"/>
        </w:rPr>
      </w:pPr>
      <w:proofErr w:type="gramStart"/>
      <w:r w:rsidRPr="00880670">
        <w:rPr>
          <w:sz w:val="24"/>
          <w:szCs w:val="24"/>
        </w:rPr>
        <w:t xml:space="preserve">Сведения, предусмотренные пунктом </w:t>
      </w:r>
      <w:r w:rsidR="00851EA6" w:rsidRPr="00880670">
        <w:rPr>
          <w:sz w:val="24"/>
          <w:szCs w:val="24"/>
        </w:rPr>
        <w:t>9</w:t>
      </w:r>
      <w:r w:rsidRPr="00880670">
        <w:rPr>
          <w:sz w:val="24"/>
          <w:szCs w:val="24"/>
        </w:rPr>
        <w:t xml:space="preserve">.4.2 настоящих Условий, предоставляются </w:t>
      </w:r>
      <w:r w:rsidR="005929CC" w:rsidRPr="00880670">
        <w:rPr>
          <w:sz w:val="24"/>
          <w:szCs w:val="24"/>
        </w:rPr>
        <w:t xml:space="preserve">держателю реестра владельцев ценных бумаг или депозитарию, открывшим Депозитарию счет номинального держателя </w:t>
      </w:r>
      <w:r w:rsidRPr="00880670">
        <w:rPr>
          <w:sz w:val="24"/>
          <w:szCs w:val="24"/>
        </w:rPr>
        <w:t xml:space="preserve">не позднее установленной </w:t>
      </w:r>
      <w:r w:rsidR="007B4FFF" w:rsidRPr="00880670">
        <w:rPr>
          <w:sz w:val="24"/>
          <w:szCs w:val="24"/>
        </w:rPr>
        <w:t>федеральными законами</w:t>
      </w:r>
      <w:r w:rsidRPr="00880670">
        <w:rPr>
          <w:sz w:val="24"/>
          <w:szCs w:val="24"/>
        </w:rPr>
        <w:t xml:space="preserve"> или нормативными актами Банка России даты, до которой должны быть получены бюллетени, требования и иные документы, свидетельствующие о волеизъявлении лиц, осуществляющих права по ценным бумагам, в электронной форме (в форме электронного документа).</w:t>
      </w:r>
      <w:proofErr w:type="gramEnd"/>
    </w:p>
    <w:p w:rsidR="00632A36" w:rsidRPr="00880670" w:rsidRDefault="00632A36" w:rsidP="00494B94">
      <w:pPr>
        <w:pStyle w:val="11"/>
        <w:numPr>
          <w:ilvl w:val="2"/>
          <w:numId w:val="28"/>
        </w:numPr>
        <w:ind w:left="0" w:firstLine="709"/>
        <w:jc w:val="both"/>
        <w:rPr>
          <w:sz w:val="24"/>
          <w:szCs w:val="24"/>
        </w:rPr>
      </w:pPr>
      <w:proofErr w:type="gramStart"/>
      <w:r w:rsidRPr="00880670">
        <w:rPr>
          <w:sz w:val="24"/>
          <w:szCs w:val="24"/>
        </w:rPr>
        <w:t xml:space="preserve">Депозитарий возмещает Депоненту убытки, причиненные непредставлением в установленный срок сведений, предусмотренных пунктом </w:t>
      </w:r>
      <w:r w:rsidR="00851EA6" w:rsidRPr="00880670">
        <w:rPr>
          <w:sz w:val="24"/>
          <w:szCs w:val="24"/>
        </w:rPr>
        <w:t>9</w:t>
      </w:r>
      <w:r w:rsidRPr="00880670">
        <w:rPr>
          <w:sz w:val="24"/>
          <w:szCs w:val="24"/>
        </w:rPr>
        <w:t xml:space="preserve">.4.2 настоящих Условий, либо представлением недостоверных </w:t>
      </w:r>
      <w:r w:rsidR="00586F11" w:rsidRPr="00880670">
        <w:rPr>
          <w:sz w:val="24"/>
          <w:szCs w:val="24"/>
        </w:rPr>
        <w:t>держателю реестра или лицу, осуществляющему обязательное централизованное хранение ценных бумаг, в соответствии с условиями Депозитарного договора вне зависимости от того, открыт ли Депозитарию счет номинального держателя держателем реестра или лицом, осуществляющим обязательное централизованное хранение ценных бумаг.</w:t>
      </w:r>
      <w:proofErr w:type="gramEnd"/>
      <w:r w:rsidR="00586F11" w:rsidRPr="00880670">
        <w:rPr>
          <w:sz w:val="24"/>
          <w:szCs w:val="24"/>
        </w:rPr>
        <w:t xml:space="preserve"> </w:t>
      </w:r>
      <w:r w:rsidRPr="00880670">
        <w:rPr>
          <w:sz w:val="24"/>
          <w:szCs w:val="24"/>
        </w:rPr>
        <w:t>Депозитарий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w:t>
      </w:r>
    </w:p>
    <w:p w:rsidR="00632A36" w:rsidRPr="00880670" w:rsidRDefault="00632A36" w:rsidP="00494B94">
      <w:pPr>
        <w:pStyle w:val="20"/>
        <w:numPr>
          <w:ilvl w:val="1"/>
          <w:numId w:val="28"/>
        </w:numPr>
        <w:ind w:left="0" w:firstLine="709"/>
        <w:jc w:val="both"/>
        <w:rPr>
          <w:szCs w:val="24"/>
        </w:rPr>
      </w:pPr>
      <w:bookmarkStart w:id="100" w:name="_Toc452626940"/>
      <w:bookmarkStart w:id="101" w:name="_Toc460067356"/>
      <w:r w:rsidRPr="00880670">
        <w:rPr>
          <w:szCs w:val="24"/>
        </w:rPr>
        <w:t>Порядок передачи информации и документов</w:t>
      </w:r>
      <w:r w:rsidR="00471709" w:rsidRPr="00880670">
        <w:rPr>
          <w:szCs w:val="24"/>
        </w:rPr>
        <w:t xml:space="preserve"> </w:t>
      </w:r>
      <w:r w:rsidRPr="00880670">
        <w:rPr>
          <w:szCs w:val="24"/>
        </w:rPr>
        <w:t>от Депонента</w:t>
      </w:r>
      <w:bookmarkEnd w:id="100"/>
      <w:bookmarkEnd w:id="101"/>
    </w:p>
    <w:p w:rsidR="00632A36" w:rsidRPr="00880670" w:rsidRDefault="00632A36" w:rsidP="00494B94">
      <w:pPr>
        <w:pStyle w:val="ConsPlusNormal"/>
        <w:numPr>
          <w:ilvl w:val="2"/>
          <w:numId w:val="28"/>
        </w:numPr>
        <w:ind w:left="0" w:firstLine="709"/>
        <w:jc w:val="both"/>
        <w:rPr>
          <w:rFonts w:ascii="Times New Roman" w:hAnsi="Times New Roman" w:cs="Times New Roman"/>
          <w:sz w:val="24"/>
          <w:szCs w:val="24"/>
        </w:rPr>
      </w:pPr>
      <w:r w:rsidRPr="00880670">
        <w:rPr>
          <w:rFonts w:ascii="Times New Roman" w:hAnsi="Times New Roman" w:cs="Times New Roman"/>
          <w:sz w:val="24"/>
          <w:szCs w:val="24"/>
        </w:rPr>
        <w:t xml:space="preserve">Депозитарий осуществляет передачу </w:t>
      </w:r>
      <w:r w:rsidR="00471709" w:rsidRPr="00880670">
        <w:rPr>
          <w:rFonts w:ascii="Times New Roman" w:hAnsi="Times New Roman" w:cs="Times New Roman"/>
          <w:sz w:val="24"/>
          <w:szCs w:val="24"/>
        </w:rPr>
        <w:t xml:space="preserve">лицу, у которого ему открыт лицевой счет (счет депо) номинального держателя </w:t>
      </w:r>
      <w:r w:rsidRPr="00880670">
        <w:rPr>
          <w:rFonts w:ascii="Times New Roman" w:hAnsi="Times New Roman" w:cs="Times New Roman"/>
          <w:sz w:val="24"/>
          <w:szCs w:val="24"/>
        </w:rPr>
        <w:t>документов и информации от Депонента. При этом Депозитарий не осуществляет проверку правильности оформления передаваемых Депонентом документов и достоверности содержащейся в них информации, за исключением случаев, предусмотренных настоящими Условиями.</w:t>
      </w:r>
    </w:p>
    <w:p w:rsidR="00632A36" w:rsidRPr="00880670" w:rsidRDefault="00632A36" w:rsidP="00494B94">
      <w:pPr>
        <w:pStyle w:val="11"/>
        <w:numPr>
          <w:ilvl w:val="2"/>
          <w:numId w:val="28"/>
        </w:numPr>
        <w:ind w:left="0" w:firstLine="709"/>
        <w:jc w:val="both"/>
        <w:rPr>
          <w:sz w:val="24"/>
          <w:szCs w:val="24"/>
        </w:rPr>
      </w:pPr>
      <w:r w:rsidRPr="00880670">
        <w:rPr>
          <w:sz w:val="24"/>
          <w:szCs w:val="24"/>
        </w:rPr>
        <w:t>Депозитарий самостоятельно определяет способ доставки документов, переданных Депонентом.</w:t>
      </w:r>
    </w:p>
    <w:p w:rsidR="00632A36" w:rsidRPr="00880670" w:rsidRDefault="00632A36" w:rsidP="00494B94">
      <w:pPr>
        <w:pStyle w:val="20"/>
        <w:numPr>
          <w:ilvl w:val="1"/>
          <w:numId w:val="28"/>
        </w:numPr>
        <w:ind w:left="0" w:firstLine="709"/>
        <w:jc w:val="both"/>
        <w:rPr>
          <w:szCs w:val="24"/>
        </w:rPr>
      </w:pPr>
      <w:bookmarkStart w:id="102" w:name="_Toc452626941"/>
      <w:bookmarkStart w:id="103" w:name="_Toc460067357"/>
      <w:r w:rsidRPr="00880670">
        <w:rPr>
          <w:szCs w:val="24"/>
        </w:rPr>
        <w:t>Преимущественное право приобретения ценных бумаг</w:t>
      </w:r>
      <w:bookmarkEnd w:id="102"/>
      <w:bookmarkEnd w:id="103"/>
    </w:p>
    <w:p w:rsidR="00632A36" w:rsidRPr="00880670" w:rsidRDefault="00632A36" w:rsidP="00494B94">
      <w:pPr>
        <w:pStyle w:val="11"/>
        <w:numPr>
          <w:ilvl w:val="2"/>
          <w:numId w:val="28"/>
        </w:numPr>
        <w:ind w:left="0" w:firstLine="709"/>
        <w:jc w:val="both"/>
        <w:rPr>
          <w:sz w:val="24"/>
          <w:szCs w:val="24"/>
        </w:rPr>
      </w:pPr>
      <w:r w:rsidRPr="00880670">
        <w:rPr>
          <w:sz w:val="24"/>
          <w:szCs w:val="24"/>
        </w:rPr>
        <w:t>Депонент, имеющий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w:t>
      </w:r>
      <w:r w:rsidR="00CB7F43" w:rsidRPr="00880670">
        <w:rPr>
          <w:sz w:val="24"/>
          <w:szCs w:val="24"/>
        </w:rPr>
        <w:t>аво путем подачи в Депозитарий п</w:t>
      </w:r>
      <w:r w:rsidRPr="00880670">
        <w:rPr>
          <w:sz w:val="24"/>
          <w:szCs w:val="24"/>
        </w:rPr>
        <w:t>оручения на участие в корпоративных действиях по ценным бумагам (далее - Поручение КД).</w:t>
      </w:r>
    </w:p>
    <w:p w:rsidR="00632A36" w:rsidRPr="00880670" w:rsidRDefault="00632A36" w:rsidP="00494B94">
      <w:pPr>
        <w:pStyle w:val="11"/>
        <w:numPr>
          <w:ilvl w:val="2"/>
          <w:numId w:val="28"/>
        </w:numPr>
        <w:ind w:left="0" w:firstLine="709"/>
        <w:jc w:val="both"/>
        <w:rPr>
          <w:sz w:val="24"/>
          <w:szCs w:val="24"/>
        </w:rPr>
      </w:pPr>
      <w:r w:rsidRPr="00880670">
        <w:rPr>
          <w:sz w:val="24"/>
          <w:szCs w:val="24"/>
        </w:rPr>
        <w:t xml:space="preserve">Депонент предоставляет копии документов, подтверждающих оплату приобретаемых ценных бумаг. </w:t>
      </w:r>
    </w:p>
    <w:p w:rsidR="00632A36" w:rsidRPr="00880670" w:rsidRDefault="00632A36" w:rsidP="00494B94">
      <w:pPr>
        <w:pStyle w:val="11"/>
        <w:numPr>
          <w:ilvl w:val="2"/>
          <w:numId w:val="28"/>
        </w:numPr>
        <w:ind w:left="0" w:firstLine="709"/>
        <w:jc w:val="both"/>
        <w:rPr>
          <w:sz w:val="24"/>
          <w:szCs w:val="24"/>
        </w:rPr>
      </w:pPr>
      <w:r w:rsidRPr="00880670">
        <w:rPr>
          <w:sz w:val="24"/>
          <w:szCs w:val="24"/>
        </w:rPr>
        <w:t xml:space="preserve">Депозитарий направляет лицу, у которого ему открыт </w:t>
      </w:r>
      <w:r w:rsidR="00D86CC0" w:rsidRPr="00880670">
        <w:rPr>
          <w:sz w:val="24"/>
          <w:szCs w:val="24"/>
        </w:rPr>
        <w:t>с</w:t>
      </w:r>
      <w:r w:rsidRPr="00880670">
        <w:rPr>
          <w:sz w:val="24"/>
          <w:szCs w:val="24"/>
        </w:rPr>
        <w:t xml:space="preserve">чет Депозитария, сообщение о волеизъявлении Депонента, в соответствии с Поручением КД. </w:t>
      </w:r>
    </w:p>
    <w:p w:rsidR="00632A36" w:rsidRPr="00880670" w:rsidRDefault="00632A36" w:rsidP="00494B94">
      <w:pPr>
        <w:pStyle w:val="11"/>
        <w:numPr>
          <w:ilvl w:val="2"/>
          <w:numId w:val="28"/>
        </w:numPr>
        <w:ind w:left="0" w:firstLine="709"/>
        <w:jc w:val="both"/>
        <w:rPr>
          <w:sz w:val="24"/>
          <w:szCs w:val="24"/>
        </w:rPr>
      </w:pPr>
      <w:r w:rsidRPr="00880670">
        <w:rPr>
          <w:sz w:val="24"/>
          <w:szCs w:val="24"/>
        </w:rPr>
        <w:t>Депонент вправе  отменить (отозвать) Поручения КД. Основанием для проведения операции по отмене (отзыву) Поручение КД является Поручение на отмену р</w:t>
      </w:r>
      <w:r w:rsidR="00CB7F43" w:rsidRPr="00880670">
        <w:rPr>
          <w:sz w:val="24"/>
          <w:szCs w:val="24"/>
        </w:rPr>
        <w:t>анее выданного п</w:t>
      </w:r>
      <w:r w:rsidRPr="00880670">
        <w:rPr>
          <w:sz w:val="24"/>
          <w:szCs w:val="24"/>
        </w:rPr>
        <w:t>оручения, предоставленного в Депозитарий  не позднее одного рабочего дня до окончания срока приема заявлений в Месте хранения.</w:t>
      </w:r>
    </w:p>
    <w:p w:rsidR="00632A36" w:rsidRPr="00880670" w:rsidRDefault="00632A36" w:rsidP="00494B94">
      <w:pPr>
        <w:pStyle w:val="11"/>
        <w:numPr>
          <w:ilvl w:val="2"/>
          <w:numId w:val="28"/>
        </w:numPr>
        <w:ind w:left="0" w:firstLine="709"/>
        <w:jc w:val="both"/>
        <w:rPr>
          <w:sz w:val="24"/>
          <w:szCs w:val="24"/>
        </w:rPr>
      </w:pPr>
      <w:r w:rsidRPr="00880670">
        <w:rPr>
          <w:sz w:val="24"/>
          <w:szCs w:val="24"/>
        </w:rPr>
        <w:t xml:space="preserve">Депозитарий обязан совершить предусмотренные Депозитарным договором и настоящими Условиями действия по зачислению размещаемых ценных бумаг на счет депо Депонента на основании следующих документов: </w:t>
      </w:r>
    </w:p>
    <w:p w:rsidR="00632A36" w:rsidRPr="00880670" w:rsidRDefault="00CB7F43" w:rsidP="00494B94">
      <w:pPr>
        <w:pStyle w:val="11"/>
        <w:numPr>
          <w:ilvl w:val="2"/>
          <w:numId w:val="8"/>
        </w:numPr>
        <w:tabs>
          <w:tab w:val="clear" w:pos="7596"/>
          <w:tab w:val="num" w:pos="851"/>
          <w:tab w:val="num" w:pos="1276"/>
        </w:tabs>
        <w:ind w:left="0" w:firstLine="709"/>
        <w:jc w:val="both"/>
        <w:rPr>
          <w:sz w:val="24"/>
          <w:szCs w:val="24"/>
        </w:rPr>
      </w:pPr>
      <w:r w:rsidRPr="00880670">
        <w:rPr>
          <w:sz w:val="24"/>
          <w:szCs w:val="24"/>
        </w:rPr>
        <w:t>п</w:t>
      </w:r>
      <w:r w:rsidR="00632A36" w:rsidRPr="00880670">
        <w:rPr>
          <w:sz w:val="24"/>
          <w:szCs w:val="24"/>
        </w:rPr>
        <w:t>оручения КД;</w:t>
      </w:r>
    </w:p>
    <w:p w:rsidR="00632A36" w:rsidRPr="00880670" w:rsidRDefault="00632A36" w:rsidP="00494B94">
      <w:pPr>
        <w:pStyle w:val="11"/>
        <w:numPr>
          <w:ilvl w:val="2"/>
          <w:numId w:val="8"/>
        </w:numPr>
        <w:tabs>
          <w:tab w:val="clear" w:pos="7596"/>
          <w:tab w:val="num" w:pos="851"/>
          <w:tab w:val="num" w:pos="1276"/>
        </w:tabs>
        <w:ind w:left="0" w:firstLine="709"/>
        <w:jc w:val="both"/>
        <w:rPr>
          <w:sz w:val="24"/>
          <w:szCs w:val="24"/>
        </w:rPr>
      </w:pPr>
      <w:r w:rsidRPr="00880670">
        <w:rPr>
          <w:sz w:val="24"/>
          <w:szCs w:val="24"/>
        </w:rPr>
        <w:t>соответствующего отчетного документа</w:t>
      </w:r>
      <w:r w:rsidR="005929CC" w:rsidRPr="00880670">
        <w:rPr>
          <w:sz w:val="24"/>
          <w:szCs w:val="24"/>
        </w:rPr>
        <w:t>, полученного</w:t>
      </w:r>
      <w:r w:rsidRPr="00880670">
        <w:rPr>
          <w:sz w:val="24"/>
          <w:szCs w:val="24"/>
        </w:rPr>
        <w:t xml:space="preserve"> </w:t>
      </w:r>
      <w:r w:rsidR="005929CC" w:rsidRPr="00880670">
        <w:rPr>
          <w:sz w:val="24"/>
          <w:szCs w:val="24"/>
        </w:rPr>
        <w:t>от</w:t>
      </w:r>
      <w:r w:rsidRPr="00880670">
        <w:rPr>
          <w:sz w:val="24"/>
          <w:szCs w:val="24"/>
        </w:rPr>
        <w:t xml:space="preserve"> </w:t>
      </w:r>
      <w:r w:rsidR="005929CC" w:rsidRPr="00880670">
        <w:rPr>
          <w:sz w:val="24"/>
          <w:szCs w:val="24"/>
        </w:rPr>
        <w:t>держателя реестра владельцев ценных бумаг или депозитария, открывш</w:t>
      </w:r>
      <w:r w:rsidR="000E4C48" w:rsidRPr="00880670">
        <w:rPr>
          <w:sz w:val="24"/>
          <w:szCs w:val="24"/>
        </w:rPr>
        <w:t>его</w:t>
      </w:r>
      <w:r w:rsidR="005929CC" w:rsidRPr="00880670">
        <w:rPr>
          <w:sz w:val="24"/>
          <w:szCs w:val="24"/>
        </w:rPr>
        <w:t xml:space="preserve"> Депозитарию счет номинального держателя</w:t>
      </w:r>
      <w:r w:rsidRPr="00880670">
        <w:rPr>
          <w:sz w:val="24"/>
          <w:szCs w:val="24"/>
        </w:rPr>
        <w:t xml:space="preserve"> о зачислении ценных бумаг. </w:t>
      </w:r>
    </w:p>
    <w:p w:rsidR="00632A36" w:rsidRPr="00880670" w:rsidRDefault="00632A36" w:rsidP="00494B94">
      <w:pPr>
        <w:pStyle w:val="11"/>
        <w:numPr>
          <w:ilvl w:val="2"/>
          <w:numId w:val="28"/>
        </w:numPr>
        <w:ind w:left="0" w:firstLine="709"/>
        <w:jc w:val="both"/>
        <w:rPr>
          <w:sz w:val="24"/>
          <w:szCs w:val="24"/>
        </w:rPr>
      </w:pPr>
      <w:r w:rsidRPr="00880670">
        <w:rPr>
          <w:sz w:val="24"/>
          <w:szCs w:val="24"/>
        </w:rPr>
        <w:t>По результатам исполнения операции Депозитарий представляет Депоненту отчет о проведении операции.</w:t>
      </w:r>
    </w:p>
    <w:p w:rsidR="00632A36" w:rsidRPr="00880670" w:rsidRDefault="00CB7F43" w:rsidP="00494B94">
      <w:pPr>
        <w:pStyle w:val="20"/>
        <w:numPr>
          <w:ilvl w:val="1"/>
          <w:numId w:val="28"/>
        </w:numPr>
        <w:ind w:left="0" w:firstLine="709"/>
        <w:jc w:val="both"/>
        <w:rPr>
          <w:szCs w:val="24"/>
        </w:rPr>
      </w:pPr>
      <w:bookmarkStart w:id="104" w:name="_Toc452626942"/>
      <w:bookmarkStart w:id="105" w:name="_Toc460067358"/>
      <w:r w:rsidRPr="00880670">
        <w:rPr>
          <w:szCs w:val="24"/>
        </w:rPr>
        <w:t xml:space="preserve">Приобретение ценных бумаг </w:t>
      </w:r>
      <w:r w:rsidR="00C828BA" w:rsidRPr="00880670">
        <w:rPr>
          <w:szCs w:val="24"/>
        </w:rPr>
        <w:t>эмитент</w:t>
      </w:r>
      <w:r w:rsidR="00632A36" w:rsidRPr="00880670">
        <w:rPr>
          <w:szCs w:val="24"/>
        </w:rPr>
        <w:t>ом</w:t>
      </w:r>
      <w:bookmarkEnd w:id="104"/>
      <w:bookmarkEnd w:id="105"/>
    </w:p>
    <w:p w:rsidR="00632A36" w:rsidRPr="00880670" w:rsidRDefault="00632A36" w:rsidP="00494B94">
      <w:pPr>
        <w:pStyle w:val="11"/>
        <w:numPr>
          <w:ilvl w:val="2"/>
          <w:numId w:val="28"/>
        </w:numPr>
        <w:ind w:left="0" w:firstLine="709"/>
        <w:jc w:val="both"/>
        <w:rPr>
          <w:sz w:val="24"/>
          <w:szCs w:val="24"/>
        </w:rPr>
      </w:pPr>
      <w:r w:rsidRPr="00880670">
        <w:rPr>
          <w:sz w:val="24"/>
          <w:szCs w:val="24"/>
        </w:rPr>
        <w:t>Волеизъявление Депоне</w:t>
      </w:r>
      <w:r w:rsidR="00CB7F43" w:rsidRPr="00880670">
        <w:rPr>
          <w:sz w:val="24"/>
          <w:szCs w:val="24"/>
        </w:rPr>
        <w:t xml:space="preserve">нта о продаже </w:t>
      </w:r>
      <w:r w:rsidR="00C828BA" w:rsidRPr="00880670">
        <w:rPr>
          <w:sz w:val="24"/>
          <w:szCs w:val="24"/>
        </w:rPr>
        <w:t>эмитент</w:t>
      </w:r>
      <w:r w:rsidRPr="00880670">
        <w:rPr>
          <w:sz w:val="24"/>
          <w:szCs w:val="24"/>
        </w:rPr>
        <w:t>у принадлежащих Депоненту ценных бумаг осуществляется путем подачи Поручения КД.</w:t>
      </w:r>
    </w:p>
    <w:p w:rsidR="00632A36" w:rsidRPr="00880670" w:rsidRDefault="00632A36" w:rsidP="00494B94">
      <w:pPr>
        <w:pStyle w:val="11"/>
        <w:numPr>
          <w:ilvl w:val="2"/>
          <w:numId w:val="28"/>
        </w:numPr>
        <w:ind w:left="0" w:firstLine="709"/>
        <w:jc w:val="both"/>
        <w:rPr>
          <w:sz w:val="24"/>
          <w:szCs w:val="24"/>
        </w:rPr>
      </w:pPr>
      <w:r w:rsidRPr="00880670">
        <w:rPr>
          <w:sz w:val="24"/>
          <w:szCs w:val="24"/>
        </w:rPr>
        <w:t xml:space="preserve">Депозитарий направляет </w:t>
      </w:r>
      <w:r w:rsidR="005929CC" w:rsidRPr="00880670">
        <w:rPr>
          <w:sz w:val="24"/>
          <w:szCs w:val="24"/>
        </w:rPr>
        <w:t>держателю реестра владельцев ценных бумаг или депозитарию, открывшим Депозитарию счет номинального держателя</w:t>
      </w:r>
      <w:r w:rsidRPr="00880670">
        <w:rPr>
          <w:sz w:val="24"/>
          <w:szCs w:val="24"/>
        </w:rPr>
        <w:t xml:space="preserve">, сообщение о волеизъявлении Депонента, на основании Поручения КД. </w:t>
      </w:r>
    </w:p>
    <w:p w:rsidR="00632A36" w:rsidRPr="00880670" w:rsidRDefault="00632A36" w:rsidP="00494B94">
      <w:pPr>
        <w:pStyle w:val="11"/>
        <w:numPr>
          <w:ilvl w:val="2"/>
          <w:numId w:val="28"/>
        </w:numPr>
        <w:ind w:left="0" w:firstLine="709"/>
        <w:jc w:val="both"/>
        <w:rPr>
          <w:sz w:val="24"/>
          <w:szCs w:val="24"/>
        </w:rPr>
      </w:pPr>
      <w:r w:rsidRPr="00880670">
        <w:rPr>
          <w:sz w:val="24"/>
          <w:szCs w:val="24"/>
        </w:rPr>
        <w:t>Депонент вправе отменить (отозвать) Поручение КД. Основанием для проведения операции по отмене (отзыву) Поручения КД является Поручение на отмену ранее выданного Поручения, предоставленного в Депозитарий не позднее одного рабочего дня до окончания срока приема заявлений в Месте хранения.</w:t>
      </w:r>
    </w:p>
    <w:p w:rsidR="00632A36" w:rsidRPr="00880670" w:rsidRDefault="00632A36" w:rsidP="00494B94">
      <w:pPr>
        <w:pStyle w:val="11"/>
        <w:numPr>
          <w:ilvl w:val="2"/>
          <w:numId w:val="28"/>
        </w:numPr>
        <w:ind w:left="0" w:firstLine="709"/>
        <w:jc w:val="both"/>
        <w:rPr>
          <w:sz w:val="24"/>
          <w:szCs w:val="24"/>
        </w:rPr>
      </w:pPr>
      <w:r w:rsidRPr="00880670">
        <w:rPr>
          <w:sz w:val="24"/>
          <w:szCs w:val="24"/>
        </w:rPr>
        <w:t xml:space="preserve">Депозитарий на основании Поручения КД, а также в порядке, предусмотренном настоящими Условиями, осуществляет блокирование ценных бумаг, подлежащих продаже, на счете депо Депонента, в количестве, указанном в Поручении КД. </w:t>
      </w:r>
    </w:p>
    <w:p w:rsidR="00632A36" w:rsidRPr="00880670" w:rsidRDefault="00632A36" w:rsidP="00494B94">
      <w:pPr>
        <w:pStyle w:val="11"/>
        <w:numPr>
          <w:ilvl w:val="2"/>
          <w:numId w:val="28"/>
        </w:numPr>
        <w:ind w:left="0" w:firstLine="709"/>
        <w:jc w:val="both"/>
        <w:rPr>
          <w:sz w:val="24"/>
          <w:szCs w:val="24"/>
        </w:rPr>
      </w:pPr>
      <w:r w:rsidRPr="00880670">
        <w:rPr>
          <w:sz w:val="24"/>
          <w:szCs w:val="24"/>
        </w:rPr>
        <w:t>Депозитарий отказывает Депоненту в блокировании ценных бумаг на счете депо в следующих случаях:</w:t>
      </w:r>
    </w:p>
    <w:p w:rsidR="00632A36" w:rsidRPr="00880670" w:rsidRDefault="00632A36" w:rsidP="00494B94">
      <w:pPr>
        <w:pStyle w:val="11"/>
        <w:numPr>
          <w:ilvl w:val="2"/>
          <w:numId w:val="8"/>
        </w:numPr>
        <w:tabs>
          <w:tab w:val="clear" w:pos="7596"/>
          <w:tab w:val="num" w:pos="851"/>
          <w:tab w:val="num" w:pos="1276"/>
        </w:tabs>
        <w:ind w:left="0" w:firstLine="709"/>
        <w:jc w:val="both"/>
        <w:rPr>
          <w:sz w:val="24"/>
          <w:szCs w:val="24"/>
        </w:rPr>
      </w:pPr>
      <w:r w:rsidRPr="00880670">
        <w:rPr>
          <w:sz w:val="24"/>
          <w:szCs w:val="24"/>
        </w:rPr>
        <w:t>в случае если в Поручении КД указано большее количество ценных бумаг, подлежащих продаже, чем имеется на счете депо Депонента;</w:t>
      </w:r>
    </w:p>
    <w:p w:rsidR="00632A36" w:rsidRPr="00880670" w:rsidRDefault="00632A36" w:rsidP="00494B94">
      <w:pPr>
        <w:pStyle w:val="11"/>
        <w:numPr>
          <w:ilvl w:val="2"/>
          <w:numId w:val="8"/>
        </w:numPr>
        <w:tabs>
          <w:tab w:val="clear" w:pos="7596"/>
          <w:tab w:val="num" w:pos="851"/>
          <w:tab w:val="num" w:pos="1276"/>
        </w:tabs>
        <w:ind w:left="0" w:firstLine="709"/>
        <w:jc w:val="both"/>
        <w:rPr>
          <w:sz w:val="24"/>
          <w:szCs w:val="24"/>
        </w:rPr>
      </w:pPr>
      <w:r w:rsidRPr="00880670">
        <w:rPr>
          <w:sz w:val="24"/>
          <w:szCs w:val="24"/>
        </w:rPr>
        <w:t>в случае если ценные бумаги, подлежащие продаже, обременены обязательствами.</w:t>
      </w:r>
    </w:p>
    <w:p w:rsidR="00632A36" w:rsidRPr="00880670" w:rsidRDefault="00632A36" w:rsidP="00494B94">
      <w:pPr>
        <w:pStyle w:val="11"/>
        <w:numPr>
          <w:ilvl w:val="2"/>
          <w:numId w:val="28"/>
        </w:numPr>
        <w:ind w:left="0" w:firstLine="709"/>
        <w:jc w:val="both"/>
        <w:rPr>
          <w:sz w:val="24"/>
          <w:szCs w:val="24"/>
        </w:rPr>
      </w:pPr>
      <w:r w:rsidRPr="00880670">
        <w:rPr>
          <w:sz w:val="24"/>
          <w:szCs w:val="24"/>
        </w:rPr>
        <w:t>Внесение записи о прекращении блокирования ценных бумаг, подлежащих продаже, на счете депо Депонента осуществляется:</w:t>
      </w:r>
    </w:p>
    <w:p w:rsidR="00632A36" w:rsidRPr="00880670" w:rsidRDefault="00632A36" w:rsidP="00494B94">
      <w:pPr>
        <w:pStyle w:val="11"/>
        <w:numPr>
          <w:ilvl w:val="2"/>
          <w:numId w:val="8"/>
        </w:numPr>
        <w:tabs>
          <w:tab w:val="clear" w:pos="7596"/>
          <w:tab w:val="num" w:pos="851"/>
          <w:tab w:val="num" w:pos="1276"/>
        </w:tabs>
        <w:ind w:left="0" w:firstLine="709"/>
        <w:jc w:val="both"/>
        <w:rPr>
          <w:sz w:val="24"/>
          <w:szCs w:val="24"/>
        </w:rPr>
      </w:pPr>
      <w:r w:rsidRPr="00880670">
        <w:rPr>
          <w:sz w:val="24"/>
          <w:szCs w:val="24"/>
        </w:rPr>
        <w:t>одновременно с внесением записи о пе</w:t>
      </w:r>
      <w:r w:rsidR="00A91149" w:rsidRPr="00880670">
        <w:rPr>
          <w:sz w:val="24"/>
          <w:szCs w:val="24"/>
        </w:rPr>
        <w:t xml:space="preserve">реходе прав на ценные бумаги к </w:t>
      </w:r>
      <w:r w:rsidR="00C828BA" w:rsidRPr="00880670">
        <w:rPr>
          <w:sz w:val="24"/>
          <w:szCs w:val="24"/>
        </w:rPr>
        <w:t>эмитент</w:t>
      </w:r>
      <w:r w:rsidRPr="00880670">
        <w:rPr>
          <w:sz w:val="24"/>
          <w:szCs w:val="24"/>
        </w:rPr>
        <w:t>у;</w:t>
      </w:r>
    </w:p>
    <w:p w:rsidR="00632A36" w:rsidRPr="00880670" w:rsidRDefault="00632A36" w:rsidP="00494B94">
      <w:pPr>
        <w:pStyle w:val="11"/>
        <w:numPr>
          <w:ilvl w:val="2"/>
          <w:numId w:val="8"/>
        </w:numPr>
        <w:tabs>
          <w:tab w:val="clear" w:pos="7596"/>
          <w:tab w:val="num" w:pos="851"/>
          <w:tab w:val="num" w:pos="1276"/>
        </w:tabs>
        <w:ind w:left="0" w:firstLine="709"/>
        <w:jc w:val="both"/>
        <w:rPr>
          <w:sz w:val="24"/>
          <w:szCs w:val="24"/>
        </w:rPr>
      </w:pPr>
      <w:r w:rsidRPr="00880670">
        <w:rPr>
          <w:sz w:val="24"/>
          <w:szCs w:val="24"/>
        </w:rPr>
        <w:t>в с</w:t>
      </w:r>
      <w:r w:rsidR="00A91149" w:rsidRPr="00880670">
        <w:rPr>
          <w:sz w:val="24"/>
          <w:szCs w:val="24"/>
        </w:rPr>
        <w:t>лучае представления Депонентом п</w:t>
      </w:r>
      <w:r w:rsidRPr="00880670">
        <w:rPr>
          <w:sz w:val="24"/>
          <w:szCs w:val="24"/>
        </w:rPr>
        <w:t xml:space="preserve">оручения на отмену ранее выданного Поручения КД и получения подтверждения </w:t>
      </w:r>
      <w:r w:rsidR="008653C2" w:rsidRPr="00880670">
        <w:rPr>
          <w:sz w:val="24"/>
          <w:szCs w:val="24"/>
        </w:rPr>
        <w:t xml:space="preserve">от держателя реестра владельцев ценных бумаг или депозитария, открывшим Депозитарию счет номинального держателя </w:t>
      </w:r>
      <w:r w:rsidRPr="00880670">
        <w:rPr>
          <w:sz w:val="24"/>
          <w:szCs w:val="24"/>
        </w:rPr>
        <w:t>о прекращении блок</w:t>
      </w:r>
      <w:r w:rsidR="00A91149" w:rsidRPr="00880670">
        <w:rPr>
          <w:sz w:val="24"/>
          <w:szCs w:val="24"/>
        </w:rPr>
        <w:t>ирования ценных бумаг</w:t>
      </w:r>
      <w:r w:rsidRPr="00880670">
        <w:rPr>
          <w:sz w:val="24"/>
          <w:szCs w:val="24"/>
        </w:rPr>
        <w:t xml:space="preserve">;  </w:t>
      </w:r>
    </w:p>
    <w:p w:rsidR="00632A36" w:rsidRPr="00880670" w:rsidRDefault="00632A36" w:rsidP="00494B94">
      <w:pPr>
        <w:pStyle w:val="11"/>
        <w:numPr>
          <w:ilvl w:val="2"/>
          <w:numId w:val="8"/>
        </w:numPr>
        <w:tabs>
          <w:tab w:val="clear" w:pos="7596"/>
          <w:tab w:val="num" w:pos="851"/>
          <w:tab w:val="num" w:pos="1276"/>
        </w:tabs>
        <w:ind w:left="0" w:firstLine="709"/>
        <w:jc w:val="both"/>
        <w:rPr>
          <w:sz w:val="24"/>
          <w:szCs w:val="24"/>
        </w:rPr>
      </w:pPr>
      <w:r w:rsidRPr="00880670">
        <w:rPr>
          <w:sz w:val="24"/>
          <w:szCs w:val="24"/>
        </w:rPr>
        <w:t xml:space="preserve">в случае получения </w:t>
      </w:r>
      <w:r w:rsidR="008653C2" w:rsidRPr="00880670">
        <w:rPr>
          <w:sz w:val="24"/>
          <w:szCs w:val="24"/>
        </w:rPr>
        <w:t>от держателя реестра владельцев ценных бумаг или депозитария, открывшим Депозитарию счет номинального держателя</w:t>
      </w:r>
      <w:r w:rsidRPr="00880670">
        <w:rPr>
          <w:sz w:val="24"/>
          <w:szCs w:val="24"/>
        </w:rPr>
        <w:t xml:space="preserve"> отказа в приеме заявления (инструкции), инициированного Депозитарием на основании Поручения КД, поданного Депонентом.</w:t>
      </w:r>
    </w:p>
    <w:p w:rsidR="00632A36" w:rsidRPr="00880670" w:rsidRDefault="00632A36" w:rsidP="00494B94">
      <w:pPr>
        <w:pStyle w:val="11"/>
        <w:numPr>
          <w:ilvl w:val="2"/>
          <w:numId w:val="28"/>
        </w:numPr>
        <w:ind w:left="0" w:firstLine="709"/>
        <w:jc w:val="both"/>
        <w:rPr>
          <w:sz w:val="24"/>
          <w:szCs w:val="24"/>
        </w:rPr>
      </w:pPr>
      <w:r w:rsidRPr="00880670">
        <w:rPr>
          <w:sz w:val="24"/>
          <w:szCs w:val="24"/>
        </w:rPr>
        <w:t>Депозитарий после п</w:t>
      </w:r>
      <w:r w:rsidR="00A91149" w:rsidRPr="00880670">
        <w:rPr>
          <w:sz w:val="24"/>
          <w:szCs w:val="24"/>
        </w:rPr>
        <w:t>оступления денежных средств на с</w:t>
      </w:r>
      <w:r w:rsidRPr="00880670">
        <w:rPr>
          <w:sz w:val="24"/>
          <w:szCs w:val="24"/>
        </w:rPr>
        <w:t xml:space="preserve">пециальный </w:t>
      </w:r>
      <w:r w:rsidR="00A91149" w:rsidRPr="00880670">
        <w:rPr>
          <w:sz w:val="24"/>
          <w:szCs w:val="24"/>
        </w:rPr>
        <w:t xml:space="preserve">депозитарный </w:t>
      </w:r>
      <w:r w:rsidRPr="00880670">
        <w:rPr>
          <w:sz w:val="24"/>
          <w:szCs w:val="24"/>
        </w:rPr>
        <w:t>счет Депоз</w:t>
      </w:r>
      <w:r w:rsidR="00A91149" w:rsidRPr="00880670">
        <w:rPr>
          <w:sz w:val="24"/>
          <w:szCs w:val="24"/>
        </w:rPr>
        <w:t xml:space="preserve">итария в связи с приобретением </w:t>
      </w:r>
      <w:r w:rsidR="00C828BA" w:rsidRPr="00880670">
        <w:rPr>
          <w:sz w:val="24"/>
          <w:szCs w:val="24"/>
        </w:rPr>
        <w:t>эмитент</w:t>
      </w:r>
      <w:r w:rsidRPr="00880670">
        <w:rPr>
          <w:sz w:val="24"/>
          <w:szCs w:val="24"/>
        </w:rPr>
        <w:t>ом ценных бумаг совершает предусмотренные Депозитарным договором и настоящими Условиями действия по списанию ценных бумаг со счета депо Депонента на основании следующих документов:</w:t>
      </w:r>
    </w:p>
    <w:p w:rsidR="00632A36" w:rsidRPr="00880670" w:rsidRDefault="00632A36" w:rsidP="00494B94">
      <w:pPr>
        <w:pStyle w:val="11"/>
        <w:numPr>
          <w:ilvl w:val="2"/>
          <w:numId w:val="8"/>
        </w:numPr>
        <w:tabs>
          <w:tab w:val="clear" w:pos="7596"/>
          <w:tab w:val="num" w:pos="851"/>
          <w:tab w:val="num" w:pos="1418"/>
        </w:tabs>
        <w:ind w:left="0" w:firstLine="709"/>
        <w:jc w:val="both"/>
        <w:rPr>
          <w:sz w:val="24"/>
          <w:szCs w:val="24"/>
        </w:rPr>
      </w:pPr>
      <w:r w:rsidRPr="00880670">
        <w:rPr>
          <w:sz w:val="24"/>
          <w:szCs w:val="24"/>
        </w:rPr>
        <w:t>Поручения КД;</w:t>
      </w:r>
    </w:p>
    <w:p w:rsidR="00632A36" w:rsidRPr="00880670" w:rsidRDefault="00632A36" w:rsidP="00494B94">
      <w:pPr>
        <w:pStyle w:val="11"/>
        <w:numPr>
          <w:ilvl w:val="2"/>
          <w:numId w:val="8"/>
        </w:numPr>
        <w:tabs>
          <w:tab w:val="clear" w:pos="7596"/>
          <w:tab w:val="num" w:pos="851"/>
          <w:tab w:val="num" w:pos="1418"/>
        </w:tabs>
        <w:ind w:left="0" w:firstLine="709"/>
        <w:jc w:val="both"/>
        <w:rPr>
          <w:sz w:val="24"/>
          <w:szCs w:val="24"/>
        </w:rPr>
      </w:pPr>
      <w:r w:rsidRPr="00880670">
        <w:rPr>
          <w:sz w:val="24"/>
          <w:szCs w:val="24"/>
        </w:rPr>
        <w:t>соответствующего отчетного документа</w:t>
      </w:r>
      <w:r w:rsidR="008653C2" w:rsidRPr="00880670">
        <w:rPr>
          <w:sz w:val="24"/>
          <w:szCs w:val="24"/>
        </w:rPr>
        <w:t>, полученного</w:t>
      </w:r>
      <w:r w:rsidRPr="00880670">
        <w:rPr>
          <w:sz w:val="24"/>
          <w:szCs w:val="24"/>
        </w:rPr>
        <w:t xml:space="preserve"> </w:t>
      </w:r>
      <w:r w:rsidR="008653C2" w:rsidRPr="00880670">
        <w:rPr>
          <w:sz w:val="24"/>
          <w:szCs w:val="24"/>
        </w:rPr>
        <w:t>от держателя реестра владельцев ценных бумаг или депозитария, открывш</w:t>
      </w:r>
      <w:r w:rsidR="000669FB" w:rsidRPr="00880670">
        <w:rPr>
          <w:sz w:val="24"/>
          <w:szCs w:val="24"/>
        </w:rPr>
        <w:t>его</w:t>
      </w:r>
      <w:r w:rsidR="008653C2" w:rsidRPr="00880670">
        <w:rPr>
          <w:sz w:val="24"/>
          <w:szCs w:val="24"/>
        </w:rPr>
        <w:t xml:space="preserve"> Депозитарию счет номинального держателя</w:t>
      </w:r>
      <w:r w:rsidRPr="00880670">
        <w:rPr>
          <w:sz w:val="24"/>
          <w:szCs w:val="24"/>
        </w:rPr>
        <w:t xml:space="preserve"> о </w:t>
      </w:r>
      <w:r w:rsidR="00A91149" w:rsidRPr="00880670">
        <w:rPr>
          <w:sz w:val="24"/>
          <w:szCs w:val="24"/>
        </w:rPr>
        <w:t>списании ценных бумаг</w:t>
      </w:r>
      <w:r w:rsidRPr="00880670">
        <w:rPr>
          <w:sz w:val="24"/>
          <w:szCs w:val="24"/>
        </w:rPr>
        <w:t>.</w:t>
      </w:r>
    </w:p>
    <w:p w:rsidR="00632A36" w:rsidRPr="00880670" w:rsidRDefault="00632A36" w:rsidP="00494B94">
      <w:pPr>
        <w:pStyle w:val="11"/>
        <w:numPr>
          <w:ilvl w:val="2"/>
          <w:numId w:val="28"/>
        </w:numPr>
        <w:ind w:left="0" w:firstLine="709"/>
        <w:jc w:val="both"/>
        <w:rPr>
          <w:sz w:val="24"/>
          <w:szCs w:val="24"/>
        </w:rPr>
      </w:pPr>
      <w:r w:rsidRPr="00880670">
        <w:rPr>
          <w:sz w:val="24"/>
          <w:szCs w:val="24"/>
        </w:rPr>
        <w:t>По результатам исполнения операций Депозитарий представляет Депоненту отчеты о проведении операций.</w:t>
      </w:r>
    </w:p>
    <w:p w:rsidR="00632A36" w:rsidRPr="00880670" w:rsidRDefault="00632A36" w:rsidP="00494B94">
      <w:pPr>
        <w:pStyle w:val="11"/>
        <w:numPr>
          <w:ilvl w:val="2"/>
          <w:numId w:val="28"/>
        </w:numPr>
        <w:ind w:left="0" w:firstLine="709"/>
        <w:jc w:val="both"/>
        <w:rPr>
          <w:sz w:val="24"/>
          <w:szCs w:val="24"/>
        </w:rPr>
      </w:pPr>
      <w:r w:rsidRPr="00880670">
        <w:rPr>
          <w:sz w:val="24"/>
          <w:szCs w:val="24"/>
        </w:rPr>
        <w:t>Перечисление денежных ср</w:t>
      </w:r>
      <w:r w:rsidR="00A91149" w:rsidRPr="00880670">
        <w:rPr>
          <w:sz w:val="24"/>
          <w:szCs w:val="24"/>
        </w:rPr>
        <w:t>е</w:t>
      </w:r>
      <w:proofErr w:type="gramStart"/>
      <w:r w:rsidR="00A91149" w:rsidRPr="00880670">
        <w:rPr>
          <w:sz w:val="24"/>
          <w:szCs w:val="24"/>
        </w:rPr>
        <w:t>дств в св</w:t>
      </w:r>
      <w:proofErr w:type="gramEnd"/>
      <w:r w:rsidR="00A91149" w:rsidRPr="00880670">
        <w:rPr>
          <w:sz w:val="24"/>
          <w:szCs w:val="24"/>
        </w:rPr>
        <w:t xml:space="preserve">язи с приобретением </w:t>
      </w:r>
      <w:r w:rsidR="00C828BA" w:rsidRPr="00880670">
        <w:rPr>
          <w:sz w:val="24"/>
          <w:szCs w:val="24"/>
        </w:rPr>
        <w:t>эмитент</w:t>
      </w:r>
      <w:r w:rsidRPr="00880670">
        <w:rPr>
          <w:sz w:val="24"/>
          <w:szCs w:val="24"/>
        </w:rPr>
        <w:t>ом ценных бумаг осуществляется Депози</w:t>
      </w:r>
      <w:r w:rsidR="00CE78FD" w:rsidRPr="00880670">
        <w:rPr>
          <w:sz w:val="24"/>
          <w:szCs w:val="24"/>
        </w:rPr>
        <w:t>тарием в соответствии с разделами</w:t>
      </w:r>
      <w:r w:rsidRPr="00880670">
        <w:rPr>
          <w:sz w:val="24"/>
          <w:szCs w:val="24"/>
        </w:rPr>
        <w:t xml:space="preserve"> </w:t>
      </w:r>
      <w:r w:rsidR="00A91149" w:rsidRPr="00880670">
        <w:rPr>
          <w:sz w:val="24"/>
          <w:szCs w:val="24"/>
        </w:rPr>
        <w:t>9</w:t>
      </w:r>
      <w:r w:rsidRPr="00880670">
        <w:rPr>
          <w:sz w:val="24"/>
          <w:szCs w:val="24"/>
        </w:rPr>
        <w:t>.11</w:t>
      </w:r>
      <w:r w:rsidR="00CE78FD" w:rsidRPr="00880670">
        <w:rPr>
          <w:sz w:val="24"/>
          <w:szCs w:val="24"/>
        </w:rPr>
        <w:t xml:space="preserve"> – 9.12</w:t>
      </w:r>
      <w:r w:rsidRPr="00880670">
        <w:rPr>
          <w:sz w:val="24"/>
          <w:szCs w:val="24"/>
        </w:rPr>
        <w:t xml:space="preserve"> настоящих Условий.</w:t>
      </w:r>
    </w:p>
    <w:p w:rsidR="00632A36" w:rsidRPr="00880670" w:rsidRDefault="00632A36" w:rsidP="00494B94">
      <w:pPr>
        <w:pStyle w:val="20"/>
        <w:keepNext w:val="0"/>
        <w:numPr>
          <w:ilvl w:val="1"/>
          <w:numId w:val="28"/>
        </w:numPr>
        <w:tabs>
          <w:tab w:val="left" w:pos="-3119"/>
          <w:tab w:val="left" w:pos="0"/>
          <w:tab w:val="left" w:pos="1276"/>
        </w:tabs>
        <w:ind w:left="0" w:firstLine="709"/>
        <w:jc w:val="both"/>
        <w:rPr>
          <w:szCs w:val="24"/>
        </w:rPr>
      </w:pPr>
      <w:bookmarkStart w:id="106" w:name="_Toc452626943"/>
      <w:bookmarkStart w:id="107" w:name="_Toc460067359"/>
      <w:r w:rsidRPr="00880670">
        <w:rPr>
          <w:szCs w:val="24"/>
        </w:rPr>
        <w:t>Выкуп</w:t>
      </w:r>
      <w:r w:rsidR="00A91149" w:rsidRPr="00880670">
        <w:rPr>
          <w:szCs w:val="24"/>
        </w:rPr>
        <w:t xml:space="preserve"> ценных бумаг </w:t>
      </w:r>
      <w:r w:rsidR="00C828BA" w:rsidRPr="00880670">
        <w:rPr>
          <w:szCs w:val="24"/>
        </w:rPr>
        <w:t>эмитент</w:t>
      </w:r>
      <w:r w:rsidRPr="00880670">
        <w:rPr>
          <w:szCs w:val="24"/>
        </w:rPr>
        <w:t>ом по требованию владельца ценных бумаг</w:t>
      </w:r>
      <w:bookmarkEnd w:id="106"/>
      <w:bookmarkEnd w:id="107"/>
    </w:p>
    <w:p w:rsidR="00632A36" w:rsidRPr="00880670" w:rsidRDefault="00632A36" w:rsidP="00494B94">
      <w:pPr>
        <w:pStyle w:val="11"/>
        <w:numPr>
          <w:ilvl w:val="2"/>
          <w:numId w:val="28"/>
        </w:numPr>
        <w:tabs>
          <w:tab w:val="left" w:pos="0"/>
          <w:tab w:val="left" w:pos="1276"/>
        </w:tabs>
        <w:ind w:left="0" w:firstLine="709"/>
        <w:jc w:val="both"/>
        <w:rPr>
          <w:sz w:val="24"/>
          <w:szCs w:val="24"/>
        </w:rPr>
      </w:pPr>
      <w:r w:rsidRPr="00880670">
        <w:rPr>
          <w:sz w:val="24"/>
          <w:szCs w:val="24"/>
        </w:rPr>
        <w:t>Депоненты, имевшие право на участие в общем собрании владельцев ценных бумаг, повестка дня которого включала в себя вопросы, голосование по которым повлекло возникновение права требовать выкупа ценных бумаг, осуществляют такое право путем подачи Поручения КД.</w:t>
      </w:r>
    </w:p>
    <w:p w:rsidR="00632A36" w:rsidRPr="00880670" w:rsidRDefault="00632A36" w:rsidP="00494B94">
      <w:pPr>
        <w:pStyle w:val="11"/>
        <w:numPr>
          <w:ilvl w:val="2"/>
          <w:numId w:val="28"/>
        </w:numPr>
        <w:tabs>
          <w:tab w:val="left" w:pos="0"/>
          <w:tab w:val="left" w:pos="1276"/>
        </w:tabs>
        <w:ind w:left="0" w:firstLine="709"/>
        <w:jc w:val="both"/>
        <w:rPr>
          <w:sz w:val="24"/>
          <w:szCs w:val="24"/>
        </w:rPr>
      </w:pPr>
      <w:r w:rsidRPr="00880670">
        <w:rPr>
          <w:sz w:val="24"/>
          <w:szCs w:val="24"/>
        </w:rPr>
        <w:t>Депозитарий направля</w:t>
      </w:r>
      <w:r w:rsidR="00D86CC0" w:rsidRPr="00880670">
        <w:rPr>
          <w:sz w:val="24"/>
          <w:szCs w:val="24"/>
        </w:rPr>
        <w:t>ет лицу, у которого ему открыт с</w:t>
      </w:r>
      <w:r w:rsidRPr="00880670">
        <w:rPr>
          <w:sz w:val="24"/>
          <w:szCs w:val="24"/>
        </w:rPr>
        <w:t xml:space="preserve">чет Депозитария, сообщение о волеизъявлении Депонента, на основании Поручения КД. </w:t>
      </w:r>
    </w:p>
    <w:p w:rsidR="00632A36" w:rsidRPr="00880670" w:rsidRDefault="00632A36" w:rsidP="00494B94">
      <w:pPr>
        <w:pStyle w:val="11"/>
        <w:numPr>
          <w:ilvl w:val="2"/>
          <w:numId w:val="28"/>
        </w:numPr>
        <w:tabs>
          <w:tab w:val="left" w:pos="0"/>
          <w:tab w:val="left" w:pos="1276"/>
        </w:tabs>
        <w:ind w:left="0" w:firstLine="709"/>
        <w:jc w:val="both"/>
        <w:rPr>
          <w:sz w:val="24"/>
          <w:szCs w:val="24"/>
        </w:rPr>
      </w:pPr>
      <w:r w:rsidRPr="00880670">
        <w:rPr>
          <w:sz w:val="24"/>
          <w:szCs w:val="24"/>
        </w:rPr>
        <w:t xml:space="preserve">Депонент вправе отменить (отозвать) Поручение КД. Основанием для проведения операции по отмене </w:t>
      </w:r>
      <w:r w:rsidR="00A91149" w:rsidRPr="00880670">
        <w:rPr>
          <w:sz w:val="24"/>
          <w:szCs w:val="24"/>
        </w:rPr>
        <w:t>(отзыву) Поручения КД является п</w:t>
      </w:r>
      <w:r w:rsidRPr="00880670">
        <w:rPr>
          <w:sz w:val="24"/>
          <w:szCs w:val="24"/>
        </w:rPr>
        <w:t xml:space="preserve">оручение на отмену ранее выданного Поручения, предоставленного в Депозитарий не позднее одного рабочего дня до окончания срока приема заявлений в Месте хранения. </w:t>
      </w:r>
    </w:p>
    <w:p w:rsidR="00632A36" w:rsidRPr="00880670" w:rsidRDefault="00632A36" w:rsidP="00494B94">
      <w:pPr>
        <w:pStyle w:val="11"/>
        <w:numPr>
          <w:ilvl w:val="2"/>
          <w:numId w:val="28"/>
        </w:numPr>
        <w:tabs>
          <w:tab w:val="left" w:pos="0"/>
          <w:tab w:val="left" w:pos="1276"/>
        </w:tabs>
        <w:ind w:left="0" w:firstLine="709"/>
        <w:jc w:val="both"/>
        <w:rPr>
          <w:sz w:val="24"/>
          <w:szCs w:val="24"/>
        </w:rPr>
      </w:pPr>
      <w:r w:rsidRPr="00880670">
        <w:rPr>
          <w:sz w:val="24"/>
          <w:szCs w:val="24"/>
        </w:rPr>
        <w:t xml:space="preserve">Депозитарий на основании Поручения КД, а также в порядке, предусмотренном настоящими Условиями, осуществляет блокирование ценных бумаг, подлежащих выкупу, на счете депо Депонента, в количестве, указанном в Поручении КД. </w:t>
      </w:r>
    </w:p>
    <w:p w:rsidR="00632A36" w:rsidRPr="00880670" w:rsidRDefault="00632A36" w:rsidP="00494B94">
      <w:pPr>
        <w:pStyle w:val="11"/>
        <w:numPr>
          <w:ilvl w:val="2"/>
          <w:numId w:val="28"/>
        </w:numPr>
        <w:tabs>
          <w:tab w:val="left" w:pos="0"/>
          <w:tab w:val="left" w:pos="1276"/>
        </w:tabs>
        <w:ind w:left="0" w:firstLine="709"/>
        <w:jc w:val="both"/>
        <w:rPr>
          <w:sz w:val="24"/>
          <w:szCs w:val="24"/>
        </w:rPr>
      </w:pPr>
      <w:r w:rsidRPr="00880670">
        <w:rPr>
          <w:sz w:val="24"/>
          <w:szCs w:val="24"/>
        </w:rPr>
        <w:t>Депозитарий отказывает Депоненту в блокировании ценных бумаг на счете депо в следующих случаях:</w:t>
      </w:r>
    </w:p>
    <w:p w:rsidR="00632A36" w:rsidRPr="00880670" w:rsidRDefault="00632A36" w:rsidP="00494B94">
      <w:pPr>
        <w:pStyle w:val="11"/>
        <w:numPr>
          <w:ilvl w:val="2"/>
          <w:numId w:val="8"/>
        </w:numPr>
        <w:tabs>
          <w:tab w:val="clear" w:pos="7596"/>
          <w:tab w:val="left" w:pos="0"/>
          <w:tab w:val="num" w:pos="851"/>
          <w:tab w:val="left" w:pos="1276"/>
        </w:tabs>
        <w:ind w:left="0" w:firstLine="709"/>
        <w:jc w:val="both"/>
        <w:rPr>
          <w:sz w:val="24"/>
          <w:szCs w:val="24"/>
        </w:rPr>
      </w:pPr>
      <w:r w:rsidRPr="00880670">
        <w:rPr>
          <w:sz w:val="24"/>
          <w:szCs w:val="24"/>
        </w:rPr>
        <w:t>в случае если в Поручении КД указано большее количество ценных бумаг, подлежащих выкупу, чем имеется на счете депо Депонента;</w:t>
      </w:r>
    </w:p>
    <w:p w:rsidR="00632A36" w:rsidRPr="00880670" w:rsidRDefault="00632A36" w:rsidP="00494B94">
      <w:pPr>
        <w:pStyle w:val="11"/>
        <w:numPr>
          <w:ilvl w:val="2"/>
          <w:numId w:val="8"/>
        </w:numPr>
        <w:tabs>
          <w:tab w:val="clear" w:pos="7596"/>
          <w:tab w:val="left" w:pos="0"/>
          <w:tab w:val="num" w:pos="851"/>
          <w:tab w:val="left" w:pos="1276"/>
        </w:tabs>
        <w:ind w:left="0" w:firstLine="709"/>
        <w:jc w:val="both"/>
        <w:rPr>
          <w:sz w:val="24"/>
          <w:szCs w:val="24"/>
        </w:rPr>
      </w:pPr>
      <w:r w:rsidRPr="00880670">
        <w:rPr>
          <w:sz w:val="24"/>
          <w:szCs w:val="24"/>
        </w:rPr>
        <w:t>в случае если ценные бумаги, подлежащие выкупу, обременены обязательствами.</w:t>
      </w:r>
    </w:p>
    <w:p w:rsidR="00632A36" w:rsidRPr="00880670" w:rsidRDefault="00632A36" w:rsidP="00494B94">
      <w:pPr>
        <w:pStyle w:val="11"/>
        <w:numPr>
          <w:ilvl w:val="2"/>
          <w:numId w:val="28"/>
        </w:numPr>
        <w:tabs>
          <w:tab w:val="left" w:pos="0"/>
          <w:tab w:val="left" w:pos="1276"/>
        </w:tabs>
        <w:ind w:left="0" w:firstLine="709"/>
        <w:jc w:val="both"/>
        <w:rPr>
          <w:sz w:val="24"/>
          <w:szCs w:val="24"/>
        </w:rPr>
      </w:pPr>
      <w:r w:rsidRPr="00880670">
        <w:rPr>
          <w:sz w:val="24"/>
          <w:szCs w:val="24"/>
        </w:rPr>
        <w:t>Внесение записи о прекращении блокирования ценных бумаг, подлежащих выкупу, по счету депо Депонента осуществляется:</w:t>
      </w:r>
    </w:p>
    <w:p w:rsidR="00632A36" w:rsidRPr="00880670" w:rsidRDefault="00632A36" w:rsidP="00494B94">
      <w:pPr>
        <w:pStyle w:val="11"/>
        <w:numPr>
          <w:ilvl w:val="2"/>
          <w:numId w:val="8"/>
        </w:numPr>
        <w:tabs>
          <w:tab w:val="clear" w:pos="7596"/>
          <w:tab w:val="left" w:pos="0"/>
          <w:tab w:val="left" w:pos="851"/>
          <w:tab w:val="num" w:pos="1418"/>
        </w:tabs>
        <w:ind w:left="0" w:firstLine="709"/>
        <w:jc w:val="both"/>
        <w:rPr>
          <w:sz w:val="24"/>
          <w:szCs w:val="24"/>
        </w:rPr>
      </w:pPr>
      <w:r w:rsidRPr="00880670">
        <w:rPr>
          <w:sz w:val="24"/>
          <w:szCs w:val="24"/>
        </w:rPr>
        <w:t>одновременно с внесением записи о переходе прав на выкупаемые ценные бумаги к обществу;</w:t>
      </w:r>
    </w:p>
    <w:p w:rsidR="00632A36" w:rsidRPr="00880670" w:rsidRDefault="00632A36" w:rsidP="00494B94">
      <w:pPr>
        <w:pStyle w:val="11"/>
        <w:numPr>
          <w:ilvl w:val="2"/>
          <w:numId w:val="8"/>
        </w:numPr>
        <w:tabs>
          <w:tab w:val="clear" w:pos="7596"/>
          <w:tab w:val="left" w:pos="0"/>
          <w:tab w:val="left" w:pos="851"/>
          <w:tab w:val="num" w:pos="1418"/>
        </w:tabs>
        <w:ind w:left="0" w:firstLine="709"/>
        <w:jc w:val="both"/>
        <w:rPr>
          <w:sz w:val="24"/>
          <w:szCs w:val="24"/>
        </w:rPr>
      </w:pPr>
      <w:r w:rsidRPr="00880670">
        <w:rPr>
          <w:sz w:val="24"/>
          <w:szCs w:val="24"/>
        </w:rPr>
        <w:t>в с</w:t>
      </w:r>
      <w:r w:rsidR="00A91149" w:rsidRPr="00880670">
        <w:rPr>
          <w:sz w:val="24"/>
          <w:szCs w:val="24"/>
        </w:rPr>
        <w:t>лучае представления Депонентом п</w:t>
      </w:r>
      <w:r w:rsidRPr="00880670">
        <w:rPr>
          <w:sz w:val="24"/>
          <w:szCs w:val="24"/>
        </w:rPr>
        <w:t xml:space="preserve">оручения на отмену ранее выданного Поручения КД и получения подтверждения </w:t>
      </w:r>
      <w:r w:rsidR="008653C2" w:rsidRPr="00880670">
        <w:rPr>
          <w:sz w:val="24"/>
          <w:szCs w:val="24"/>
        </w:rPr>
        <w:t>от держателя реестра владельцев ценных бумаг или депозитария, открывшим Депозитарию счет номинального держателя</w:t>
      </w:r>
      <w:r w:rsidRPr="00880670">
        <w:rPr>
          <w:sz w:val="24"/>
          <w:szCs w:val="24"/>
        </w:rPr>
        <w:t xml:space="preserve"> о прекращении блокирования ценных бумаг;</w:t>
      </w:r>
    </w:p>
    <w:p w:rsidR="00632A36" w:rsidRPr="00880670" w:rsidRDefault="00632A36" w:rsidP="00494B94">
      <w:pPr>
        <w:pStyle w:val="11"/>
        <w:numPr>
          <w:ilvl w:val="2"/>
          <w:numId w:val="8"/>
        </w:numPr>
        <w:tabs>
          <w:tab w:val="clear" w:pos="7596"/>
          <w:tab w:val="left" w:pos="0"/>
          <w:tab w:val="left" w:pos="851"/>
          <w:tab w:val="num" w:pos="1418"/>
        </w:tabs>
        <w:ind w:left="0" w:firstLine="709"/>
        <w:jc w:val="both"/>
        <w:rPr>
          <w:sz w:val="24"/>
          <w:szCs w:val="24"/>
        </w:rPr>
      </w:pPr>
      <w:r w:rsidRPr="00880670">
        <w:rPr>
          <w:sz w:val="24"/>
          <w:szCs w:val="24"/>
        </w:rPr>
        <w:t xml:space="preserve">в случае получения </w:t>
      </w:r>
      <w:r w:rsidR="008653C2" w:rsidRPr="00880670">
        <w:rPr>
          <w:sz w:val="24"/>
          <w:szCs w:val="24"/>
        </w:rPr>
        <w:t>от держателя реестра владельцев ценных бумаг или депозитария, открывшим Депозитарию счет номинального держателя</w:t>
      </w:r>
      <w:r w:rsidRPr="00880670">
        <w:rPr>
          <w:sz w:val="24"/>
          <w:szCs w:val="24"/>
        </w:rPr>
        <w:t xml:space="preserve"> об отказе в приеме поручения (распоряжения, инструкции), инициированного Депозитарием на основании Поручения КД, поданного Депонентом;</w:t>
      </w:r>
    </w:p>
    <w:p w:rsidR="00632A36" w:rsidRPr="00880670" w:rsidRDefault="00632A36" w:rsidP="00494B94">
      <w:pPr>
        <w:pStyle w:val="11"/>
        <w:numPr>
          <w:ilvl w:val="2"/>
          <w:numId w:val="8"/>
        </w:numPr>
        <w:tabs>
          <w:tab w:val="clear" w:pos="7596"/>
          <w:tab w:val="left" w:pos="0"/>
          <w:tab w:val="left" w:pos="851"/>
          <w:tab w:val="num" w:pos="1418"/>
        </w:tabs>
        <w:ind w:left="0" w:firstLine="709"/>
        <w:jc w:val="both"/>
        <w:rPr>
          <w:sz w:val="24"/>
          <w:szCs w:val="24"/>
        </w:rPr>
      </w:pPr>
      <w:r w:rsidRPr="00880670">
        <w:rPr>
          <w:sz w:val="24"/>
          <w:szCs w:val="24"/>
        </w:rPr>
        <w:t>через семь рабочих дней после истечен</w:t>
      </w:r>
      <w:r w:rsidR="00A91149" w:rsidRPr="00880670">
        <w:rPr>
          <w:sz w:val="24"/>
          <w:szCs w:val="24"/>
        </w:rPr>
        <w:t xml:space="preserve">ия срока для оплаты выкупаемых </w:t>
      </w:r>
      <w:r w:rsidR="00C828BA" w:rsidRPr="00880670">
        <w:rPr>
          <w:sz w:val="24"/>
          <w:szCs w:val="24"/>
        </w:rPr>
        <w:t>эмитент</w:t>
      </w:r>
      <w:r w:rsidRPr="00880670">
        <w:rPr>
          <w:sz w:val="24"/>
          <w:szCs w:val="24"/>
        </w:rPr>
        <w:t>ом ценных бумаг, если Поручение КД не содержит информации о сохранении действия указанных ограничений.</w:t>
      </w:r>
    </w:p>
    <w:p w:rsidR="00632A36" w:rsidRPr="00880670" w:rsidRDefault="00632A36" w:rsidP="00494B94">
      <w:pPr>
        <w:pStyle w:val="11"/>
        <w:numPr>
          <w:ilvl w:val="2"/>
          <w:numId w:val="28"/>
        </w:numPr>
        <w:tabs>
          <w:tab w:val="left" w:pos="0"/>
          <w:tab w:val="left" w:pos="1276"/>
        </w:tabs>
        <w:ind w:left="0" w:firstLine="709"/>
        <w:jc w:val="both"/>
        <w:rPr>
          <w:sz w:val="24"/>
          <w:szCs w:val="24"/>
        </w:rPr>
      </w:pPr>
      <w:r w:rsidRPr="00880670">
        <w:rPr>
          <w:sz w:val="24"/>
          <w:szCs w:val="24"/>
        </w:rPr>
        <w:t>Депозитарий после п</w:t>
      </w:r>
      <w:r w:rsidR="00A91149" w:rsidRPr="00880670">
        <w:rPr>
          <w:sz w:val="24"/>
          <w:szCs w:val="24"/>
        </w:rPr>
        <w:t xml:space="preserve">оступления денежных средств на </w:t>
      </w:r>
      <w:r w:rsidR="00D86CC0" w:rsidRPr="00880670">
        <w:rPr>
          <w:sz w:val="24"/>
          <w:szCs w:val="24"/>
        </w:rPr>
        <w:t xml:space="preserve">его </w:t>
      </w:r>
      <w:r w:rsidR="00A91149" w:rsidRPr="00880670">
        <w:rPr>
          <w:sz w:val="24"/>
          <w:szCs w:val="24"/>
        </w:rPr>
        <w:t>с</w:t>
      </w:r>
      <w:r w:rsidRPr="00880670">
        <w:rPr>
          <w:sz w:val="24"/>
          <w:szCs w:val="24"/>
        </w:rPr>
        <w:t xml:space="preserve">пециальный </w:t>
      </w:r>
      <w:r w:rsidR="00A91149" w:rsidRPr="00880670">
        <w:rPr>
          <w:sz w:val="24"/>
          <w:szCs w:val="24"/>
        </w:rPr>
        <w:t xml:space="preserve">депозитарный </w:t>
      </w:r>
      <w:r w:rsidRPr="00880670">
        <w:rPr>
          <w:sz w:val="24"/>
          <w:szCs w:val="24"/>
        </w:rPr>
        <w:t>счет</w:t>
      </w:r>
      <w:r w:rsidR="00A91149" w:rsidRPr="00880670">
        <w:rPr>
          <w:sz w:val="24"/>
          <w:szCs w:val="24"/>
        </w:rPr>
        <w:t xml:space="preserve"> в связи с выкупом </w:t>
      </w:r>
      <w:r w:rsidR="00C828BA" w:rsidRPr="00880670">
        <w:rPr>
          <w:sz w:val="24"/>
          <w:szCs w:val="24"/>
        </w:rPr>
        <w:t>эмитент</w:t>
      </w:r>
      <w:r w:rsidRPr="00880670">
        <w:rPr>
          <w:sz w:val="24"/>
          <w:szCs w:val="24"/>
        </w:rPr>
        <w:t>ом ценных бумаг совершает предусмотренные настоящими Условиями действия по списанию ценных бумаг со счета депо Депонента на основании следующих документов:</w:t>
      </w:r>
    </w:p>
    <w:p w:rsidR="00632A36" w:rsidRPr="00880670" w:rsidRDefault="00632A36" w:rsidP="00494B94">
      <w:pPr>
        <w:pStyle w:val="11"/>
        <w:numPr>
          <w:ilvl w:val="2"/>
          <w:numId w:val="8"/>
        </w:numPr>
        <w:tabs>
          <w:tab w:val="clear" w:pos="7596"/>
          <w:tab w:val="left" w:pos="0"/>
          <w:tab w:val="left" w:pos="851"/>
          <w:tab w:val="num" w:pos="1418"/>
        </w:tabs>
        <w:ind w:left="0" w:firstLine="709"/>
        <w:jc w:val="both"/>
        <w:rPr>
          <w:sz w:val="24"/>
          <w:szCs w:val="24"/>
        </w:rPr>
      </w:pPr>
      <w:r w:rsidRPr="00880670">
        <w:rPr>
          <w:sz w:val="24"/>
          <w:szCs w:val="24"/>
        </w:rPr>
        <w:t>Поручения КД;</w:t>
      </w:r>
    </w:p>
    <w:p w:rsidR="00632A36" w:rsidRPr="00880670" w:rsidRDefault="00632A36" w:rsidP="00494B94">
      <w:pPr>
        <w:pStyle w:val="11"/>
        <w:numPr>
          <w:ilvl w:val="2"/>
          <w:numId w:val="8"/>
        </w:numPr>
        <w:tabs>
          <w:tab w:val="clear" w:pos="7596"/>
          <w:tab w:val="left" w:pos="0"/>
          <w:tab w:val="left" w:pos="851"/>
          <w:tab w:val="num" w:pos="1418"/>
        </w:tabs>
        <w:ind w:left="0" w:firstLine="709"/>
        <w:jc w:val="both"/>
        <w:rPr>
          <w:sz w:val="24"/>
          <w:szCs w:val="24"/>
        </w:rPr>
      </w:pPr>
      <w:r w:rsidRPr="00880670">
        <w:rPr>
          <w:sz w:val="24"/>
          <w:szCs w:val="24"/>
        </w:rPr>
        <w:t>соответствующего отчетного документа</w:t>
      </w:r>
      <w:r w:rsidR="008653C2" w:rsidRPr="00880670">
        <w:rPr>
          <w:sz w:val="24"/>
          <w:szCs w:val="24"/>
        </w:rPr>
        <w:t>, полученного</w:t>
      </w:r>
      <w:r w:rsidRPr="00880670">
        <w:rPr>
          <w:sz w:val="24"/>
          <w:szCs w:val="24"/>
        </w:rPr>
        <w:t xml:space="preserve"> </w:t>
      </w:r>
      <w:r w:rsidR="008653C2" w:rsidRPr="00880670">
        <w:rPr>
          <w:sz w:val="24"/>
          <w:szCs w:val="24"/>
        </w:rPr>
        <w:t>от держателя реестра владельцев ценных бумаг или депозитария, открывш</w:t>
      </w:r>
      <w:r w:rsidR="000669FB" w:rsidRPr="00880670">
        <w:rPr>
          <w:sz w:val="24"/>
          <w:szCs w:val="24"/>
        </w:rPr>
        <w:t>его</w:t>
      </w:r>
      <w:r w:rsidR="008653C2" w:rsidRPr="00880670">
        <w:rPr>
          <w:sz w:val="24"/>
          <w:szCs w:val="24"/>
        </w:rPr>
        <w:t xml:space="preserve"> Депозитарию счет номинального держателя</w:t>
      </w:r>
      <w:r w:rsidRPr="00880670">
        <w:rPr>
          <w:sz w:val="24"/>
          <w:szCs w:val="24"/>
        </w:rPr>
        <w:t xml:space="preserve"> о </w:t>
      </w:r>
      <w:r w:rsidR="00FE6079" w:rsidRPr="00880670">
        <w:rPr>
          <w:sz w:val="24"/>
          <w:szCs w:val="24"/>
        </w:rPr>
        <w:t>списании ценных бумаг</w:t>
      </w:r>
      <w:r w:rsidRPr="00880670">
        <w:rPr>
          <w:sz w:val="24"/>
          <w:szCs w:val="24"/>
        </w:rPr>
        <w:t>.</w:t>
      </w:r>
    </w:p>
    <w:p w:rsidR="00632A36" w:rsidRPr="00880670" w:rsidRDefault="00632A36" w:rsidP="00494B94">
      <w:pPr>
        <w:pStyle w:val="11"/>
        <w:numPr>
          <w:ilvl w:val="2"/>
          <w:numId w:val="28"/>
        </w:numPr>
        <w:tabs>
          <w:tab w:val="left" w:pos="0"/>
          <w:tab w:val="left" w:pos="1276"/>
        </w:tabs>
        <w:ind w:left="0" w:firstLine="709"/>
        <w:jc w:val="both"/>
        <w:rPr>
          <w:sz w:val="24"/>
          <w:szCs w:val="24"/>
        </w:rPr>
      </w:pPr>
      <w:r w:rsidRPr="00880670">
        <w:rPr>
          <w:sz w:val="24"/>
          <w:szCs w:val="24"/>
        </w:rPr>
        <w:t>Перечисление денежных сре</w:t>
      </w:r>
      <w:proofErr w:type="gramStart"/>
      <w:r w:rsidRPr="00880670">
        <w:rPr>
          <w:sz w:val="24"/>
          <w:szCs w:val="24"/>
        </w:rPr>
        <w:t>дств в св</w:t>
      </w:r>
      <w:proofErr w:type="gramEnd"/>
      <w:r w:rsidRPr="00880670">
        <w:rPr>
          <w:sz w:val="24"/>
          <w:szCs w:val="24"/>
        </w:rPr>
        <w:t xml:space="preserve">язи с выкупом </w:t>
      </w:r>
      <w:r w:rsidR="00C828BA" w:rsidRPr="00880670">
        <w:rPr>
          <w:sz w:val="24"/>
          <w:szCs w:val="24"/>
        </w:rPr>
        <w:t>Эмитент</w:t>
      </w:r>
      <w:r w:rsidRPr="00880670">
        <w:rPr>
          <w:sz w:val="24"/>
          <w:szCs w:val="24"/>
        </w:rPr>
        <w:t xml:space="preserve">ом ценных бумаг осуществляется Депозитарием в соответствии с </w:t>
      </w:r>
      <w:r w:rsidR="00CE78FD" w:rsidRPr="00880670">
        <w:rPr>
          <w:sz w:val="24"/>
          <w:szCs w:val="24"/>
        </w:rPr>
        <w:t>разделами 9.11 – 9.12</w:t>
      </w:r>
      <w:r w:rsidRPr="00880670">
        <w:rPr>
          <w:sz w:val="24"/>
          <w:szCs w:val="24"/>
        </w:rPr>
        <w:t xml:space="preserve"> настоящих Условий.</w:t>
      </w:r>
    </w:p>
    <w:p w:rsidR="00632A36" w:rsidRPr="00880670" w:rsidRDefault="00632A36" w:rsidP="00494B94">
      <w:pPr>
        <w:pStyle w:val="20"/>
        <w:keepNext w:val="0"/>
        <w:numPr>
          <w:ilvl w:val="1"/>
          <w:numId w:val="28"/>
        </w:numPr>
        <w:tabs>
          <w:tab w:val="left" w:pos="-3119"/>
          <w:tab w:val="left" w:pos="0"/>
        </w:tabs>
        <w:ind w:left="0" w:firstLine="709"/>
        <w:jc w:val="both"/>
        <w:rPr>
          <w:szCs w:val="24"/>
        </w:rPr>
      </w:pPr>
      <w:bookmarkStart w:id="108" w:name="_Toc452626944"/>
      <w:bookmarkStart w:id="109" w:name="_Toc460067360"/>
      <w:r w:rsidRPr="00880670">
        <w:rPr>
          <w:szCs w:val="24"/>
        </w:rPr>
        <w:t>Добровольное/обязательное предложение о приобретении акций</w:t>
      </w:r>
      <w:bookmarkEnd w:id="108"/>
      <w:bookmarkEnd w:id="109"/>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Депоненты, которым адресовано добровольное или обязательное предложение о приобретении акций, вправе принять его путем подачи Поручения КД.</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 xml:space="preserve">Депозитарий направляет лицу, у которого ему открыт </w:t>
      </w:r>
      <w:r w:rsidR="00D86CC0" w:rsidRPr="00880670">
        <w:rPr>
          <w:sz w:val="24"/>
          <w:szCs w:val="24"/>
        </w:rPr>
        <w:t>с</w:t>
      </w:r>
      <w:r w:rsidRPr="00880670">
        <w:rPr>
          <w:sz w:val="24"/>
          <w:szCs w:val="24"/>
        </w:rPr>
        <w:t xml:space="preserve">чет Депозитария, сообщение о волеизъявлении Депонента, на основании Поручения КД. </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В Поручении КД о продаже ценных бумаг на основании добровольного предложения о приобретении акций может быть также указано минимальное количество акций, которое Депонент согласен продать.</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 xml:space="preserve">В случае если выбранной формой оплаты продаваемых ценных бумаг являются другие ценные бумаги, то Депонент в Поручении КД обязан указать сведения о лицевом счете или счете депо, на который подлежат зачислению вносимые в оплату ценные бумаги. </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 xml:space="preserve">Депонент вправе отменить (отозвать) Поручение КД. Основанием для проведения операции по отмене </w:t>
      </w:r>
      <w:r w:rsidR="00FE6079" w:rsidRPr="00880670">
        <w:rPr>
          <w:sz w:val="24"/>
          <w:szCs w:val="24"/>
        </w:rPr>
        <w:t>(отзыву) Поручения КД является п</w:t>
      </w:r>
      <w:r w:rsidRPr="00880670">
        <w:rPr>
          <w:sz w:val="24"/>
          <w:szCs w:val="24"/>
        </w:rPr>
        <w:t xml:space="preserve">оручение на отмену ранее выданного Поручения, предоставленного в Депозитарий  не позднее одного рабочего дня до окончания срока приема заявлений в Месте хранения.  </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 xml:space="preserve">Депозитарий на основании Поручения КД, а также в порядке, предусмотренном настоящими Условиями, осуществляет блокирование ценных бумаг на счету депо Депонента в количестве, указанном в Поручении КД. </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Внесение записи о прекращении блокирования ценных бумаг, подлежащих продаже, по счету депо Депонента осуществляется:</w:t>
      </w:r>
    </w:p>
    <w:p w:rsidR="00632A36" w:rsidRPr="00880670" w:rsidRDefault="00632A36" w:rsidP="00494B94">
      <w:pPr>
        <w:pStyle w:val="11"/>
        <w:numPr>
          <w:ilvl w:val="2"/>
          <w:numId w:val="8"/>
        </w:numPr>
        <w:tabs>
          <w:tab w:val="clear" w:pos="7596"/>
          <w:tab w:val="left" w:pos="0"/>
          <w:tab w:val="num" w:pos="851"/>
          <w:tab w:val="num" w:pos="1418"/>
        </w:tabs>
        <w:ind w:left="0" w:firstLine="709"/>
        <w:jc w:val="both"/>
        <w:rPr>
          <w:sz w:val="24"/>
          <w:szCs w:val="24"/>
        </w:rPr>
      </w:pPr>
      <w:r w:rsidRPr="00880670">
        <w:rPr>
          <w:sz w:val="24"/>
          <w:szCs w:val="24"/>
        </w:rPr>
        <w:t>одновременно с внесением записи о переходе прав на приобретаемые ценные бумаги к лицу, сделавшему добровольное или обязательное предложение;</w:t>
      </w:r>
    </w:p>
    <w:p w:rsidR="00632A36" w:rsidRPr="00880670" w:rsidRDefault="00632A36" w:rsidP="00494B94">
      <w:pPr>
        <w:pStyle w:val="11"/>
        <w:numPr>
          <w:ilvl w:val="2"/>
          <w:numId w:val="8"/>
        </w:numPr>
        <w:tabs>
          <w:tab w:val="clear" w:pos="7596"/>
          <w:tab w:val="left" w:pos="0"/>
          <w:tab w:val="num" w:pos="851"/>
          <w:tab w:val="num" w:pos="1418"/>
        </w:tabs>
        <w:ind w:left="0" w:firstLine="709"/>
        <w:jc w:val="both"/>
        <w:rPr>
          <w:sz w:val="24"/>
          <w:szCs w:val="24"/>
        </w:rPr>
      </w:pPr>
      <w:r w:rsidRPr="00880670">
        <w:rPr>
          <w:sz w:val="24"/>
          <w:szCs w:val="24"/>
        </w:rPr>
        <w:t>в с</w:t>
      </w:r>
      <w:r w:rsidR="00FE6079" w:rsidRPr="00880670">
        <w:rPr>
          <w:sz w:val="24"/>
          <w:szCs w:val="24"/>
        </w:rPr>
        <w:t>лучае представления Депонентом п</w:t>
      </w:r>
      <w:r w:rsidRPr="00880670">
        <w:rPr>
          <w:sz w:val="24"/>
          <w:szCs w:val="24"/>
        </w:rPr>
        <w:t xml:space="preserve">оручения на отмену ранее выданного Поручения КД и получения подтверждения </w:t>
      </w:r>
      <w:r w:rsidR="00C87565" w:rsidRPr="00880670">
        <w:rPr>
          <w:sz w:val="24"/>
          <w:szCs w:val="24"/>
        </w:rPr>
        <w:t xml:space="preserve">от держателя реестра владельцев ценных бумаг или депозитария, открывшим Депозитарию счет номинального держателя </w:t>
      </w:r>
      <w:r w:rsidRPr="00880670">
        <w:rPr>
          <w:sz w:val="24"/>
          <w:szCs w:val="24"/>
        </w:rPr>
        <w:t>о прекращении блокирования ценных бумаг;</w:t>
      </w:r>
    </w:p>
    <w:p w:rsidR="00632A36" w:rsidRPr="00880670" w:rsidRDefault="00632A36" w:rsidP="00494B94">
      <w:pPr>
        <w:pStyle w:val="11"/>
        <w:numPr>
          <w:ilvl w:val="2"/>
          <w:numId w:val="8"/>
        </w:numPr>
        <w:tabs>
          <w:tab w:val="clear" w:pos="7596"/>
          <w:tab w:val="left" w:pos="0"/>
          <w:tab w:val="num" w:pos="851"/>
          <w:tab w:val="num" w:pos="1418"/>
        </w:tabs>
        <w:ind w:left="0" w:firstLine="709"/>
        <w:jc w:val="both"/>
        <w:rPr>
          <w:sz w:val="24"/>
          <w:szCs w:val="24"/>
        </w:rPr>
      </w:pPr>
      <w:r w:rsidRPr="00880670">
        <w:rPr>
          <w:sz w:val="24"/>
          <w:szCs w:val="24"/>
        </w:rPr>
        <w:t xml:space="preserve">в случае получения информации </w:t>
      </w:r>
      <w:r w:rsidR="00C87565" w:rsidRPr="00880670">
        <w:rPr>
          <w:sz w:val="24"/>
          <w:szCs w:val="24"/>
        </w:rPr>
        <w:t xml:space="preserve">от держателя реестра владельцев ценных бумаг или депозитария, открывшим Депозитарию счет номинального держателя </w:t>
      </w:r>
      <w:r w:rsidRPr="00880670">
        <w:rPr>
          <w:sz w:val="24"/>
          <w:szCs w:val="24"/>
        </w:rPr>
        <w:t>об отказе в приеме поручения (распоряжения, инструкции), инициированного Депозитарием на основании Поручения КД, поданного Депонентом;</w:t>
      </w:r>
    </w:p>
    <w:p w:rsidR="00632A36" w:rsidRPr="00880670" w:rsidRDefault="00632A36" w:rsidP="00494B94">
      <w:pPr>
        <w:pStyle w:val="11"/>
        <w:numPr>
          <w:ilvl w:val="2"/>
          <w:numId w:val="8"/>
        </w:numPr>
        <w:tabs>
          <w:tab w:val="clear" w:pos="7596"/>
          <w:tab w:val="left" w:pos="0"/>
          <w:tab w:val="num" w:pos="851"/>
          <w:tab w:val="num" w:pos="1418"/>
        </w:tabs>
        <w:ind w:left="0" w:firstLine="709"/>
        <w:jc w:val="both"/>
        <w:rPr>
          <w:sz w:val="24"/>
          <w:szCs w:val="24"/>
        </w:rPr>
      </w:pPr>
      <w:r w:rsidRPr="00880670">
        <w:rPr>
          <w:sz w:val="24"/>
          <w:szCs w:val="24"/>
        </w:rPr>
        <w:t>через семь рабочих дней после истечения срока для оплаты приобретаемых ценных бумаг, если Поручение КД не содержит информации о сохранении действия указанных ограничений.</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Депозитарий совершает предусмотренные Депозитарным договором и настоящими Условиями действия по списанию ценных бумаг со счета депо Депонента на основании следующих документов:</w:t>
      </w:r>
    </w:p>
    <w:p w:rsidR="00632A36" w:rsidRPr="00880670" w:rsidRDefault="00632A36" w:rsidP="00494B94">
      <w:pPr>
        <w:pStyle w:val="11"/>
        <w:numPr>
          <w:ilvl w:val="2"/>
          <w:numId w:val="8"/>
        </w:numPr>
        <w:tabs>
          <w:tab w:val="clear" w:pos="7596"/>
          <w:tab w:val="left" w:pos="0"/>
          <w:tab w:val="num" w:pos="851"/>
          <w:tab w:val="num" w:pos="1418"/>
        </w:tabs>
        <w:ind w:left="0" w:firstLine="709"/>
        <w:jc w:val="both"/>
        <w:rPr>
          <w:sz w:val="24"/>
          <w:szCs w:val="24"/>
        </w:rPr>
      </w:pPr>
      <w:r w:rsidRPr="00880670">
        <w:rPr>
          <w:sz w:val="24"/>
          <w:szCs w:val="24"/>
        </w:rPr>
        <w:t>Поручения КД;</w:t>
      </w:r>
    </w:p>
    <w:p w:rsidR="00632A36" w:rsidRPr="00880670" w:rsidRDefault="00632A36" w:rsidP="00494B94">
      <w:pPr>
        <w:pStyle w:val="11"/>
        <w:numPr>
          <w:ilvl w:val="2"/>
          <w:numId w:val="8"/>
        </w:numPr>
        <w:tabs>
          <w:tab w:val="clear" w:pos="7596"/>
          <w:tab w:val="left" w:pos="0"/>
          <w:tab w:val="num" w:pos="851"/>
          <w:tab w:val="num" w:pos="1418"/>
        </w:tabs>
        <w:ind w:left="0" w:firstLine="709"/>
        <w:jc w:val="both"/>
        <w:rPr>
          <w:sz w:val="24"/>
          <w:szCs w:val="24"/>
        </w:rPr>
      </w:pPr>
      <w:r w:rsidRPr="00880670">
        <w:rPr>
          <w:sz w:val="24"/>
          <w:szCs w:val="24"/>
        </w:rPr>
        <w:t>соответствующего отчетного документа</w:t>
      </w:r>
      <w:r w:rsidR="00C87565" w:rsidRPr="00880670">
        <w:rPr>
          <w:sz w:val="24"/>
          <w:szCs w:val="24"/>
        </w:rPr>
        <w:t>, полученного</w:t>
      </w:r>
      <w:r w:rsidRPr="00880670">
        <w:rPr>
          <w:sz w:val="24"/>
          <w:szCs w:val="24"/>
        </w:rPr>
        <w:t xml:space="preserve"> </w:t>
      </w:r>
      <w:r w:rsidR="00C87565" w:rsidRPr="00880670">
        <w:rPr>
          <w:sz w:val="24"/>
          <w:szCs w:val="24"/>
        </w:rPr>
        <w:t>от держателя реестра владельцев ценных бумаг или депозитария, открывш</w:t>
      </w:r>
      <w:r w:rsidR="000E4C48" w:rsidRPr="00880670">
        <w:rPr>
          <w:sz w:val="24"/>
          <w:szCs w:val="24"/>
        </w:rPr>
        <w:t>его</w:t>
      </w:r>
      <w:r w:rsidR="00C87565" w:rsidRPr="00880670">
        <w:rPr>
          <w:sz w:val="24"/>
          <w:szCs w:val="24"/>
        </w:rPr>
        <w:t xml:space="preserve"> Депозитарию счет номинального держателя </w:t>
      </w:r>
      <w:r w:rsidRPr="00880670">
        <w:rPr>
          <w:sz w:val="24"/>
          <w:szCs w:val="24"/>
        </w:rPr>
        <w:t xml:space="preserve">о </w:t>
      </w:r>
      <w:r w:rsidR="00FE6079" w:rsidRPr="00880670">
        <w:rPr>
          <w:sz w:val="24"/>
          <w:szCs w:val="24"/>
        </w:rPr>
        <w:t>списании ценных бумаг</w:t>
      </w:r>
      <w:r w:rsidRPr="00880670">
        <w:rPr>
          <w:sz w:val="24"/>
          <w:szCs w:val="24"/>
        </w:rPr>
        <w:t>.</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Перечисление денежных сре</w:t>
      </w:r>
      <w:proofErr w:type="gramStart"/>
      <w:r w:rsidRPr="00880670">
        <w:rPr>
          <w:sz w:val="24"/>
          <w:szCs w:val="24"/>
        </w:rPr>
        <w:t>дств в св</w:t>
      </w:r>
      <w:proofErr w:type="gramEnd"/>
      <w:r w:rsidRPr="00880670">
        <w:rPr>
          <w:sz w:val="24"/>
          <w:szCs w:val="24"/>
        </w:rPr>
        <w:t xml:space="preserve">язи с выкупом </w:t>
      </w:r>
      <w:r w:rsidR="00C828BA" w:rsidRPr="00880670">
        <w:rPr>
          <w:sz w:val="24"/>
          <w:szCs w:val="24"/>
        </w:rPr>
        <w:t>Эмитент</w:t>
      </w:r>
      <w:r w:rsidRPr="00880670">
        <w:rPr>
          <w:sz w:val="24"/>
          <w:szCs w:val="24"/>
        </w:rPr>
        <w:t xml:space="preserve">ом ценных бумаг осуществляется Депозитарием в соответствии с </w:t>
      </w:r>
      <w:r w:rsidR="00CE78FD" w:rsidRPr="00880670">
        <w:rPr>
          <w:sz w:val="24"/>
          <w:szCs w:val="24"/>
        </w:rPr>
        <w:t>разделами 9.11 – 9.12</w:t>
      </w:r>
      <w:r w:rsidRPr="00880670">
        <w:rPr>
          <w:sz w:val="24"/>
          <w:szCs w:val="24"/>
        </w:rPr>
        <w:t xml:space="preserve"> настоящих Условий.</w:t>
      </w:r>
    </w:p>
    <w:p w:rsidR="00632A36" w:rsidRPr="00880670" w:rsidRDefault="00632A36" w:rsidP="00494B94">
      <w:pPr>
        <w:pStyle w:val="20"/>
        <w:keepNext w:val="0"/>
        <w:numPr>
          <w:ilvl w:val="1"/>
          <w:numId w:val="28"/>
        </w:numPr>
        <w:tabs>
          <w:tab w:val="left" w:pos="-3119"/>
          <w:tab w:val="left" w:pos="0"/>
        </w:tabs>
        <w:ind w:left="0" w:firstLine="709"/>
        <w:jc w:val="both"/>
        <w:rPr>
          <w:szCs w:val="24"/>
        </w:rPr>
      </w:pPr>
      <w:bookmarkStart w:id="110" w:name="_Toc452626945"/>
      <w:bookmarkStart w:id="111" w:name="_Toc460067361"/>
      <w:r w:rsidRPr="00880670">
        <w:rPr>
          <w:szCs w:val="24"/>
        </w:rPr>
        <w:t xml:space="preserve">Выкуп акций по требованию лица, которое приобрело более 95% акций </w:t>
      </w:r>
      <w:r w:rsidR="00C828BA" w:rsidRPr="00880670">
        <w:rPr>
          <w:szCs w:val="24"/>
        </w:rPr>
        <w:t>Эмитент</w:t>
      </w:r>
      <w:r w:rsidRPr="00880670">
        <w:rPr>
          <w:szCs w:val="24"/>
        </w:rPr>
        <w:t>а</w:t>
      </w:r>
      <w:bookmarkEnd w:id="110"/>
      <w:bookmarkEnd w:id="111"/>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 xml:space="preserve">Депозитарий блокирует выкупаемые ценные бумаги на всех счетах депо Депонентов, на которых учитываются выкупаемые в соответствии со статьей 84.8 Федерального закона от 26.12.1995 № 208-ФЗ </w:t>
      </w:r>
      <w:r w:rsidR="00A2585C" w:rsidRPr="00880670">
        <w:rPr>
          <w:sz w:val="24"/>
          <w:szCs w:val="24"/>
        </w:rPr>
        <w:t>«</w:t>
      </w:r>
      <w:r w:rsidRPr="00880670">
        <w:rPr>
          <w:sz w:val="24"/>
          <w:szCs w:val="24"/>
        </w:rPr>
        <w:t>Об акционерных обществах</w:t>
      </w:r>
      <w:r w:rsidR="00A2585C" w:rsidRPr="00880670">
        <w:rPr>
          <w:sz w:val="24"/>
          <w:szCs w:val="24"/>
        </w:rPr>
        <w:t>»</w:t>
      </w:r>
      <w:r w:rsidRPr="00880670">
        <w:rPr>
          <w:sz w:val="24"/>
          <w:szCs w:val="24"/>
        </w:rPr>
        <w:t xml:space="preserve"> ценные бумаги, на конец операционного дня даты, на которую определяются (фиксируются) владельцы выкупаемых ценных бумаг.</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 xml:space="preserve">Депозитарий на основании документа </w:t>
      </w:r>
      <w:r w:rsidR="00C87565" w:rsidRPr="00880670">
        <w:rPr>
          <w:sz w:val="24"/>
          <w:szCs w:val="24"/>
        </w:rPr>
        <w:t>от держателя реестра владельцев ценных бумаг или депозитария, открывшим Депозитарию счет номинального держателя</w:t>
      </w:r>
      <w:r w:rsidRPr="00880670">
        <w:rPr>
          <w:sz w:val="24"/>
          <w:szCs w:val="24"/>
        </w:rPr>
        <w:t>, а также в порядке, предусмотренном настоящими Условиями, осуществляет блокирование выкупаемых ценных бумаг на счете депо Депонента.</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Прекращение блокирования выкупаемых ценных бумаг по счетам депо Депонентов производится одновременно со списанием выкупаемых акций со счетов Депонентов на основании следующих документов:</w:t>
      </w:r>
    </w:p>
    <w:p w:rsidR="00632A36" w:rsidRPr="00880670" w:rsidRDefault="00632A36" w:rsidP="00494B94">
      <w:pPr>
        <w:pStyle w:val="11"/>
        <w:numPr>
          <w:ilvl w:val="2"/>
          <w:numId w:val="8"/>
        </w:numPr>
        <w:tabs>
          <w:tab w:val="clear" w:pos="7596"/>
          <w:tab w:val="left" w:pos="0"/>
          <w:tab w:val="num" w:pos="851"/>
          <w:tab w:val="num" w:pos="1418"/>
        </w:tabs>
        <w:ind w:left="0" w:firstLine="709"/>
        <w:jc w:val="both"/>
        <w:rPr>
          <w:sz w:val="24"/>
          <w:szCs w:val="24"/>
        </w:rPr>
      </w:pPr>
      <w:r w:rsidRPr="00880670">
        <w:rPr>
          <w:sz w:val="24"/>
          <w:szCs w:val="24"/>
        </w:rPr>
        <w:t>служебного Поручения КД Депозитария;</w:t>
      </w:r>
    </w:p>
    <w:p w:rsidR="00632A36" w:rsidRPr="00880670" w:rsidRDefault="00632A36" w:rsidP="00494B94">
      <w:pPr>
        <w:pStyle w:val="11"/>
        <w:numPr>
          <w:ilvl w:val="2"/>
          <w:numId w:val="8"/>
        </w:numPr>
        <w:tabs>
          <w:tab w:val="clear" w:pos="7596"/>
          <w:tab w:val="left" w:pos="0"/>
          <w:tab w:val="num" w:pos="851"/>
          <w:tab w:val="num" w:pos="1418"/>
        </w:tabs>
        <w:ind w:left="0" w:firstLine="709"/>
        <w:jc w:val="both"/>
        <w:rPr>
          <w:sz w:val="24"/>
          <w:szCs w:val="24"/>
        </w:rPr>
      </w:pPr>
      <w:r w:rsidRPr="00880670">
        <w:rPr>
          <w:sz w:val="24"/>
          <w:szCs w:val="24"/>
        </w:rPr>
        <w:t>отчетного документа</w:t>
      </w:r>
      <w:r w:rsidR="00C87565" w:rsidRPr="00880670">
        <w:rPr>
          <w:sz w:val="24"/>
          <w:szCs w:val="24"/>
        </w:rPr>
        <w:t>, полученного</w:t>
      </w:r>
      <w:r w:rsidRPr="00880670">
        <w:rPr>
          <w:sz w:val="24"/>
          <w:szCs w:val="24"/>
        </w:rPr>
        <w:t xml:space="preserve"> </w:t>
      </w:r>
      <w:r w:rsidR="00C87565" w:rsidRPr="00880670">
        <w:rPr>
          <w:sz w:val="24"/>
          <w:szCs w:val="24"/>
        </w:rPr>
        <w:t>от держателя реестра владельцев ценных бумаг или депозитария, открывш</w:t>
      </w:r>
      <w:r w:rsidR="000E4C48" w:rsidRPr="00880670">
        <w:rPr>
          <w:sz w:val="24"/>
          <w:szCs w:val="24"/>
        </w:rPr>
        <w:t>его</w:t>
      </w:r>
      <w:r w:rsidR="00C87565" w:rsidRPr="00880670">
        <w:rPr>
          <w:sz w:val="24"/>
          <w:szCs w:val="24"/>
        </w:rPr>
        <w:t xml:space="preserve"> Депозитарию счет номинального держателя </w:t>
      </w:r>
      <w:r w:rsidRPr="00880670">
        <w:rPr>
          <w:sz w:val="24"/>
          <w:szCs w:val="24"/>
        </w:rPr>
        <w:t>о списании вы</w:t>
      </w:r>
      <w:r w:rsidR="00E63306" w:rsidRPr="00880670">
        <w:rPr>
          <w:sz w:val="24"/>
          <w:szCs w:val="24"/>
        </w:rPr>
        <w:t>купаемых ценных бумаг</w:t>
      </w:r>
      <w:r w:rsidRPr="00880670">
        <w:rPr>
          <w:sz w:val="24"/>
          <w:szCs w:val="24"/>
        </w:rPr>
        <w:t>.</w:t>
      </w:r>
    </w:p>
    <w:p w:rsidR="00632A36" w:rsidRPr="00880670" w:rsidRDefault="00632A36" w:rsidP="00494B94">
      <w:pPr>
        <w:pStyle w:val="11"/>
        <w:numPr>
          <w:ilvl w:val="2"/>
          <w:numId w:val="28"/>
        </w:numPr>
        <w:tabs>
          <w:tab w:val="left" w:pos="0"/>
        </w:tabs>
        <w:ind w:left="0" w:firstLine="709"/>
        <w:jc w:val="both"/>
        <w:rPr>
          <w:sz w:val="24"/>
          <w:szCs w:val="24"/>
        </w:rPr>
      </w:pPr>
      <w:r w:rsidRPr="00880670">
        <w:rPr>
          <w:sz w:val="24"/>
          <w:szCs w:val="24"/>
        </w:rPr>
        <w:t>Перечисление денежных сре</w:t>
      </w:r>
      <w:proofErr w:type="gramStart"/>
      <w:r w:rsidRPr="00880670">
        <w:rPr>
          <w:sz w:val="24"/>
          <w:szCs w:val="24"/>
        </w:rPr>
        <w:t>дств в св</w:t>
      </w:r>
      <w:proofErr w:type="gramEnd"/>
      <w:r w:rsidRPr="00880670">
        <w:rPr>
          <w:sz w:val="24"/>
          <w:szCs w:val="24"/>
        </w:rPr>
        <w:t xml:space="preserve">язи с выкупом ценных бумаг осуществляется Депозитарием в соответствии с </w:t>
      </w:r>
      <w:r w:rsidR="00CE78FD" w:rsidRPr="00880670">
        <w:rPr>
          <w:sz w:val="24"/>
          <w:szCs w:val="24"/>
        </w:rPr>
        <w:t>разделами 9.11 – 9.12</w:t>
      </w:r>
      <w:r w:rsidRPr="00880670">
        <w:rPr>
          <w:sz w:val="24"/>
          <w:szCs w:val="24"/>
        </w:rPr>
        <w:t xml:space="preserve"> настоящих Условий.</w:t>
      </w:r>
    </w:p>
    <w:p w:rsidR="0011337D" w:rsidRPr="00880670" w:rsidRDefault="0011337D" w:rsidP="0011337D">
      <w:pPr>
        <w:pStyle w:val="Default"/>
        <w:ind w:firstLine="709"/>
        <w:jc w:val="both"/>
      </w:pPr>
      <w:r w:rsidRPr="00880670">
        <w:rPr>
          <w:b/>
          <w:bCs/>
        </w:rPr>
        <w:t xml:space="preserve">9.11. Порядок передачи Депонентам доходов по ценным бумагам и иных денежных выплат, связанных с реализацией прав по ценным бумагам </w:t>
      </w:r>
    </w:p>
    <w:p w:rsidR="0011337D" w:rsidRPr="00880670" w:rsidRDefault="0011337D" w:rsidP="0011337D">
      <w:pPr>
        <w:pStyle w:val="Default"/>
        <w:ind w:firstLine="709"/>
        <w:jc w:val="both"/>
      </w:pPr>
      <w:r w:rsidRPr="00880670">
        <w:t xml:space="preserve">9.11.1. Депозитарий вправе по указанию Депонента, а в случаях, предусмотренных действующим законодательством, обязан получать доходы по ценным бумагам и иные денежные выплаты, связанные с реализацией прав по ценным бумагам на специальный депозитарный счет для последующего перечисления их Депонентам. </w:t>
      </w:r>
    </w:p>
    <w:p w:rsidR="0011337D" w:rsidRPr="00880670" w:rsidRDefault="0011337D" w:rsidP="0011337D">
      <w:pPr>
        <w:pStyle w:val="Default"/>
        <w:ind w:firstLine="709"/>
        <w:jc w:val="both"/>
      </w:pPr>
      <w:r w:rsidRPr="00880670">
        <w:t xml:space="preserve">9.11.2. В случае получения доходов по ценным бумагам и иных денежных выплат, связанных с реализацией прав по ценным бумагам на специальный депозитарный счет Депозитария, последний уведомляет об этом Депонента и перечисляет их Депоненту по банковским реквизитам, указанным в Анкете счета депо. </w:t>
      </w:r>
    </w:p>
    <w:p w:rsidR="0011337D" w:rsidRPr="00880670" w:rsidRDefault="0011337D" w:rsidP="0011337D">
      <w:pPr>
        <w:ind w:firstLine="709"/>
        <w:jc w:val="both"/>
        <w:rPr>
          <w:sz w:val="24"/>
          <w:szCs w:val="24"/>
        </w:rPr>
      </w:pPr>
      <w:r w:rsidRPr="00880670">
        <w:rPr>
          <w:sz w:val="24"/>
          <w:szCs w:val="24"/>
        </w:rPr>
        <w:t xml:space="preserve">9.11.3. Депозитарий не несет ответственности за задержки в получении Депонентом доходов по ценным бумагам, связанные с переводом средств после их списания со специального депозитарного счета Депозитария, а также с несвоевременным предоставлением Депонентом своих банковских реквизитов в случае их изменения. </w:t>
      </w:r>
    </w:p>
    <w:p w:rsidR="0011337D" w:rsidRPr="00880670" w:rsidRDefault="0011337D" w:rsidP="0011337D">
      <w:pPr>
        <w:pStyle w:val="Default"/>
        <w:ind w:firstLine="709"/>
        <w:jc w:val="both"/>
        <w:rPr>
          <w:b/>
          <w:bCs/>
        </w:rPr>
      </w:pPr>
      <w:r w:rsidRPr="00880670">
        <w:rPr>
          <w:b/>
          <w:bCs/>
        </w:rPr>
        <w:t>9.12. Особенности выплаты дивидендов в денежной форме по акциям, доходов в денежной форме и иных денежных выплат по именным облигациям и эмиссионным ценным бумагам с обязательным централизованным хранением, а также иных денежных выплат, связанных с реализацией прав по ценным бумагам</w:t>
      </w:r>
    </w:p>
    <w:p w:rsidR="0011337D" w:rsidRPr="00880670" w:rsidRDefault="0011337D" w:rsidP="0011337D">
      <w:pPr>
        <w:pStyle w:val="Default"/>
        <w:ind w:firstLine="709"/>
        <w:jc w:val="both"/>
      </w:pPr>
      <w:r w:rsidRPr="00880670">
        <w:t xml:space="preserve">9.12.1. Владельцы акций, а также именных облигаций и эмиссионных ценных бумаг с обязательным централизованным хранением (и иные лица, осуществляющие в соответствии с федеральными законами права по ценным бумагам) получают доходы в денежной форме, а также иные денежные выплаты, связанные с реализацией прав по ценным бумагам через Депозитарий. </w:t>
      </w:r>
    </w:p>
    <w:p w:rsidR="0011337D" w:rsidRPr="00880670" w:rsidRDefault="0011337D" w:rsidP="0011337D">
      <w:pPr>
        <w:pStyle w:val="Default"/>
        <w:ind w:firstLine="709"/>
        <w:jc w:val="both"/>
      </w:pPr>
      <w:r w:rsidRPr="00880670">
        <w:t xml:space="preserve">9.12.2. </w:t>
      </w:r>
      <w:proofErr w:type="gramStart"/>
      <w:r w:rsidRPr="00880670">
        <w:t xml:space="preserve">В случае если Депозитарий осуществляет учет прав на ценные бумаги, указанные в п. 9.12.1. настоящих Условий, Депозитарий обязан передать выплаты по ценным бумагам своим Депонентам, которые являются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семи рабочих дней после дня получения соответствующих выплат. </w:t>
      </w:r>
      <w:proofErr w:type="gramEnd"/>
    </w:p>
    <w:p w:rsidR="0011337D" w:rsidRPr="00880670" w:rsidRDefault="0011337D" w:rsidP="0011337D">
      <w:pPr>
        <w:pStyle w:val="Default"/>
        <w:ind w:firstLine="709"/>
        <w:jc w:val="both"/>
      </w:pPr>
      <w:r w:rsidRPr="00880670">
        <w:t xml:space="preserve">При этом выплаты по эмиссионным ценным бумагам с обязательным централизованным хранением должны быть переданы Депозитарием не позднее </w:t>
      </w:r>
      <w:r w:rsidR="00071CBE" w:rsidRPr="00880670">
        <w:t>пятнадцати</w:t>
      </w:r>
      <w:r w:rsidRPr="00880670">
        <w:t xml:space="preserve">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 </w:t>
      </w:r>
    </w:p>
    <w:p w:rsidR="0011337D" w:rsidRPr="00880670" w:rsidRDefault="0011337D" w:rsidP="0011337D">
      <w:pPr>
        <w:pStyle w:val="Default"/>
        <w:ind w:firstLine="709"/>
        <w:jc w:val="both"/>
      </w:pPr>
      <w:r w:rsidRPr="00880670">
        <w:t xml:space="preserve">Депозитарий не несет ответственности перед Депонентом за </w:t>
      </w:r>
      <w:proofErr w:type="spellStart"/>
      <w:r w:rsidRPr="00880670">
        <w:t>непередачу</w:t>
      </w:r>
      <w:proofErr w:type="spellEnd"/>
      <w:r w:rsidRPr="00880670">
        <w:t xml:space="preserve"> выплат по ценным бумагам по эмиссионным ценным бумагам с обязательным централизованным хранением в вышеуказанный срок, если такая невыплата вызвана действиями вышестоящего депозитария, депонентом которого Депозитарий стал в соответствии с письменным указанием Депонента. </w:t>
      </w:r>
    </w:p>
    <w:p w:rsidR="0011337D" w:rsidRPr="00880670" w:rsidRDefault="0011337D" w:rsidP="0011337D">
      <w:pPr>
        <w:pStyle w:val="Default"/>
        <w:ind w:firstLine="709"/>
        <w:jc w:val="both"/>
      </w:pPr>
      <w:r w:rsidRPr="00880670">
        <w:t xml:space="preserve">9.12.3. Выплата дивидендов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 </w:t>
      </w:r>
    </w:p>
    <w:p w:rsidR="0011337D" w:rsidRPr="00880670" w:rsidRDefault="0011337D" w:rsidP="0011337D">
      <w:pPr>
        <w:pStyle w:val="Default"/>
        <w:ind w:firstLine="709"/>
        <w:jc w:val="both"/>
      </w:pPr>
      <w:r w:rsidRPr="00880670">
        <w:t xml:space="preserve">9.12.4. Выплата доходов в денежной форме и иных денежных выплат по именным облигациям осуществляется Депозитарием лицам, являющимся его Депонентами: </w:t>
      </w:r>
    </w:p>
    <w:p w:rsidR="0011337D" w:rsidRPr="00880670" w:rsidRDefault="00CE78FD" w:rsidP="0011337D">
      <w:pPr>
        <w:pStyle w:val="Default"/>
        <w:ind w:firstLine="709"/>
        <w:jc w:val="both"/>
      </w:pPr>
      <w:r w:rsidRPr="00880670">
        <w:t xml:space="preserve">- </w:t>
      </w:r>
      <w:r w:rsidR="0011337D" w:rsidRPr="00880670">
        <w:t xml:space="preserve">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 </w:t>
      </w:r>
    </w:p>
    <w:p w:rsidR="0011337D" w:rsidRPr="00880670" w:rsidRDefault="00CE78FD" w:rsidP="0011337D">
      <w:pPr>
        <w:pStyle w:val="Default"/>
        <w:ind w:firstLine="709"/>
        <w:jc w:val="both"/>
      </w:pPr>
      <w:proofErr w:type="gramStart"/>
      <w:r w:rsidRPr="00880670">
        <w:t xml:space="preserve">- </w:t>
      </w:r>
      <w:r w:rsidR="0011337D" w:rsidRPr="00880670">
        <w:t xml:space="preserve">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w:t>
      </w:r>
      <w:r w:rsidR="006F4AD0" w:rsidRPr="006F4AD0">
        <w:rPr>
          <w:spacing w:val="3"/>
        </w:rPr>
        <w:t>о</w:t>
      </w:r>
      <w:r w:rsidR="006F4AD0" w:rsidRPr="006F4AD0">
        <w:t>т</w:t>
      </w:r>
      <w:r w:rsidR="006F4AD0" w:rsidRPr="006F4AD0">
        <w:rPr>
          <w:spacing w:val="7"/>
        </w:rPr>
        <w:t xml:space="preserve"> </w:t>
      </w:r>
      <w:r w:rsidR="006F4AD0" w:rsidRPr="006F4AD0">
        <w:t>2</w:t>
      </w:r>
      <w:r w:rsidR="006F4AD0" w:rsidRPr="006F4AD0">
        <w:rPr>
          <w:spacing w:val="1"/>
        </w:rPr>
        <w:t>2.</w:t>
      </w:r>
      <w:r w:rsidR="006F4AD0" w:rsidRPr="006F4AD0">
        <w:t>0</w:t>
      </w:r>
      <w:r w:rsidR="006F4AD0" w:rsidRPr="006F4AD0">
        <w:rPr>
          <w:spacing w:val="1"/>
        </w:rPr>
        <w:t>4</w:t>
      </w:r>
      <w:r w:rsidR="006F4AD0" w:rsidRPr="006F4AD0">
        <w:t>.</w:t>
      </w:r>
      <w:r w:rsidR="006F4AD0" w:rsidRPr="006F4AD0">
        <w:rPr>
          <w:spacing w:val="1"/>
        </w:rPr>
        <w:t>1</w:t>
      </w:r>
      <w:r w:rsidR="006F4AD0" w:rsidRPr="006F4AD0">
        <w:rPr>
          <w:spacing w:val="-1"/>
        </w:rPr>
        <w:t>9</w:t>
      </w:r>
      <w:r w:rsidR="006F4AD0" w:rsidRPr="006F4AD0">
        <w:t>96</w:t>
      </w:r>
      <w:r w:rsidR="006F4AD0" w:rsidRPr="006F4AD0">
        <w:rPr>
          <w:spacing w:val="8"/>
        </w:rPr>
        <w:t xml:space="preserve"> </w:t>
      </w:r>
      <w:r w:rsidR="006F4AD0" w:rsidRPr="006F4AD0">
        <w:t>№</w:t>
      </w:r>
      <w:r w:rsidR="006F4AD0" w:rsidRPr="006F4AD0">
        <w:rPr>
          <w:spacing w:val="6"/>
        </w:rPr>
        <w:t xml:space="preserve"> </w:t>
      </w:r>
      <w:r w:rsidR="006F4AD0" w:rsidRPr="006F4AD0">
        <w:rPr>
          <w:spacing w:val="1"/>
        </w:rPr>
        <w:t>3</w:t>
      </w:r>
      <w:r w:rsidR="006F4AD0" w:rsidRPr="006F4AD0">
        <w:rPr>
          <w:spacing w:val="2"/>
        </w:rPr>
        <w:t>9</w:t>
      </w:r>
      <w:r w:rsidR="006F4AD0" w:rsidRPr="006F4AD0">
        <w:rPr>
          <w:spacing w:val="-1"/>
        </w:rPr>
        <w:t>-</w:t>
      </w:r>
      <w:r w:rsidR="006F4AD0" w:rsidRPr="006F4AD0">
        <w:t>ФЗ</w:t>
      </w:r>
      <w:r w:rsidR="006F4AD0" w:rsidRPr="00880670">
        <w:t xml:space="preserve"> </w:t>
      </w:r>
      <w:r w:rsidR="0011337D" w:rsidRPr="00880670">
        <w:t>«О рынке</w:t>
      </w:r>
      <w:proofErr w:type="gramEnd"/>
      <w:r w:rsidR="0011337D" w:rsidRPr="00880670">
        <w:t xml:space="preserve"> ценных бумаг», на конец операционного дня, следующего за датой поступления денежных средств, подлежащих передаче на специальный депозитарный счет Депозитария, которому открыт лицевой счет номинального держателя в реестре. </w:t>
      </w:r>
    </w:p>
    <w:p w:rsidR="0011337D" w:rsidRPr="00880670" w:rsidRDefault="0011337D" w:rsidP="0011337D">
      <w:pPr>
        <w:pStyle w:val="Default"/>
        <w:ind w:firstLine="709"/>
        <w:jc w:val="both"/>
      </w:pPr>
      <w:r w:rsidRPr="00880670">
        <w:t xml:space="preserve">9.12.5. Выплата доходов в денежной форме и иных денежных выплат по эмиссионным ценным бумагам с обязательным централизованным хранением осуществляется Депозитарием лицам, являющимся его Депонентами: </w:t>
      </w:r>
    </w:p>
    <w:p w:rsidR="0011337D" w:rsidRPr="00880670" w:rsidRDefault="0011337D" w:rsidP="0011337D">
      <w:pPr>
        <w:pStyle w:val="Default"/>
        <w:ind w:firstLine="709"/>
        <w:jc w:val="both"/>
      </w:pPr>
      <w:r w:rsidRPr="00880670">
        <w:t xml:space="preserve">-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 </w:t>
      </w:r>
    </w:p>
    <w:p w:rsidR="0011337D" w:rsidRPr="00880670" w:rsidRDefault="0011337D" w:rsidP="0011337D">
      <w:pPr>
        <w:pStyle w:val="Default"/>
        <w:ind w:firstLine="709"/>
        <w:jc w:val="both"/>
      </w:pPr>
      <w:r w:rsidRPr="00880670">
        <w:t xml:space="preserve">- на конец операционного дня, следующего за датой, на которую депозитарием, осуществляющим обязательное централизованное хранение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 </w:t>
      </w:r>
    </w:p>
    <w:p w:rsidR="0011337D" w:rsidRPr="00880670" w:rsidRDefault="0011337D" w:rsidP="00F10EF2">
      <w:pPr>
        <w:pStyle w:val="ConsPlusNormal"/>
        <w:ind w:firstLine="709"/>
        <w:jc w:val="both"/>
        <w:rPr>
          <w:rFonts w:ascii="Times New Roman" w:eastAsia="Times New Roman" w:hAnsi="Times New Roman" w:cs="Times New Roman"/>
          <w:sz w:val="24"/>
          <w:szCs w:val="24"/>
        </w:rPr>
      </w:pPr>
      <w:r w:rsidRPr="00880670">
        <w:rPr>
          <w:rFonts w:ascii="Times New Roman" w:hAnsi="Times New Roman" w:cs="Times New Roman"/>
          <w:sz w:val="24"/>
          <w:szCs w:val="24"/>
        </w:rPr>
        <w:t xml:space="preserve">9.12.6. </w:t>
      </w:r>
      <w:proofErr w:type="gramStart"/>
      <w:r w:rsidRPr="00880670">
        <w:rPr>
          <w:rFonts w:ascii="Times New Roman" w:hAnsi="Times New Roman" w:cs="Times New Roman"/>
          <w:sz w:val="24"/>
          <w:szCs w:val="24"/>
        </w:rPr>
        <w:t xml:space="preserve">При выплате денежных средств в оплату акций, выкупаемых акционерным обществом (в том числе по требованию акционера), акций, выкупаемых в рамках добровольного или обязательного предложения, и акций, выкупаемых в порядке, предусмотренном ст. 84.8 Федерального закона «Об акционерных обществах», Депозитарий, </w:t>
      </w:r>
      <w:r w:rsidR="00F10EF2" w:rsidRPr="00880670">
        <w:rPr>
          <w:rFonts w:ascii="Times New Roman" w:eastAsia="Times New Roman" w:hAnsi="Times New Roman" w:cs="Times New Roman"/>
          <w:sz w:val="24"/>
          <w:szCs w:val="24"/>
        </w:rPr>
        <w:t xml:space="preserve">зарегистрированный </w:t>
      </w:r>
      <w:r w:rsidR="00E47160" w:rsidRPr="00880670">
        <w:rPr>
          <w:rFonts w:ascii="Times New Roman" w:eastAsia="Times New Roman" w:hAnsi="Times New Roman" w:cs="Times New Roman"/>
          <w:sz w:val="24"/>
          <w:szCs w:val="24"/>
        </w:rPr>
        <w:t>у держателя</w:t>
      </w:r>
      <w:r w:rsidR="00F10EF2" w:rsidRPr="00880670">
        <w:rPr>
          <w:rFonts w:ascii="Times New Roman" w:eastAsia="Times New Roman" w:hAnsi="Times New Roman" w:cs="Times New Roman"/>
          <w:sz w:val="24"/>
          <w:szCs w:val="24"/>
        </w:rPr>
        <w:t xml:space="preserve"> реестр</w:t>
      </w:r>
      <w:r w:rsidR="00E47160" w:rsidRPr="00880670">
        <w:rPr>
          <w:rFonts w:ascii="Times New Roman" w:eastAsia="Times New Roman" w:hAnsi="Times New Roman" w:cs="Times New Roman"/>
          <w:sz w:val="24"/>
          <w:szCs w:val="24"/>
        </w:rPr>
        <w:t>а</w:t>
      </w:r>
      <w:r w:rsidR="00F10EF2" w:rsidRPr="00880670">
        <w:rPr>
          <w:rFonts w:ascii="Times New Roman" w:eastAsia="Times New Roman" w:hAnsi="Times New Roman" w:cs="Times New Roman"/>
          <w:sz w:val="24"/>
          <w:szCs w:val="24"/>
        </w:rPr>
        <w:t xml:space="preserve"> владельцев ценных бумаг</w:t>
      </w:r>
      <w:r w:rsidRPr="00880670">
        <w:rPr>
          <w:rFonts w:ascii="Times New Roman" w:hAnsi="Times New Roman" w:cs="Times New Roman"/>
          <w:sz w:val="24"/>
          <w:szCs w:val="24"/>
        </w:rPr>
        <w:t>, перечисляет такие денежные средства не позднее следующего рабочего дня после дня, когда Депозитарием в соответствии</w:t>
      </w:r>
      <w:proofErr w:type="gramEnd"/>
      <w:r w:rsidRPr="00880670">
        <w:rPr>
          <w:rFonts w:ascii="Times New Roman" w:hAnsi="Times New Roman" w:cs="Times New Roman"/>
          <w:sz w:val="24"/>
          <w:szCs w:val="24"/>
        </w:rPr>
        <w:t xml:space="preserve"> с положениями раздела 9 настоящих Условий дано распоряжение о списании ценных бумаг. </w:t>
      </w:r>
    </w:p>
    <w:p w:rsidR="0011337D" w:rsidRPr="00880670" w:rsidRDefault="00F10EF2" w:rsidP="00E47160">
      <w:pPr>
        <w:pStyle w:val="ConsPlusNormal"/>
        <w:ind w:firstLine="540"/>
        <w:jc w:val="both"/>
        <w:rPr>
          <w:rFonts w:ascii="Times New Roman" w:eastAsia="Times New Roman" w:hAnsi="Times New Roman" w:cs="Times New Roman"/>
          <w:sz w:val="24"/>
          <w:szCs w:val="24"/>
        </w:rPr>
      </w:pPr>
      <w:proofErr w:type="gramStart"/>
      <w:r w:rsidRPr="00880670">
        <w:rPr>
          <w:rFonts w:ascii="Times New Roman" w:hAnsi="Times New Roman" w:cs="Times New Roman"/>
          <w:sz w:val="24"/>
          <w:szCs w:val="24"/>
        </w:rPr>
        <w:t xml:space="preserve">При выплате денежных средств в оплату акций, выкупаемых акционерным обществом (в том числе по требованию акционера), акций, выкупаемых в рамках добровольного или обязательного предложения, и акций, выкупаемых в порядке, предусмотренном ст. 84.8 Федерального закона «Об акционерных обществах», Депозитарий, </w:t>
      </w:r>
      <w:r w:rsidR="00E47160" w:rsidRPr="00880670">
        <w:rPr>
          <w:rFonts w:ascii="Times New Roman" w:eastAsia="Times New Roman" w:hAnsi="Times New Roman" w:cs="Times New Roman"/>
          <w:sz w:val="24"/>
          <w:szCs w:val="24"/>
        </w:rPr>
        <w:t>не зарегистрированный у держателя реестра владельцев ценных бумаг, обязан выплатить своим депонентам денежные средства путем перечисления денежных средств на их банковские счета</w:t>
      </w:r>
      <w:proofErr w:type="gramEnd"/>
      <w:r w:rsidR="00E47160" w:rsidRPr="00880670">
        <w:rPr>
          <w:rFonts w:ascii="Times New Roman" w:eastAsia="Times New Roman" w:hAnsi="Times New Roman" w:cs="Times New Roman"/>
          <w:sz w:val="24"/>
          <w:szCs w:val="24"/>
        </w:rPr>
        <w:t xml:space="preserve">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r w:rsidRPr="00880670">
        <w:rPr>
          <w:rFonts w:ascii="Times New Roman" w:hAnsi="Times New Roman" w:cs="Times New Roman"/>
          <w:sz w:val="24"/>
          <w:szCs w:val="24"/>
        </w:rPr>
        <w:t>.</w:t>
      </w:r>
      <w:r w:rsidR="0011337D" w:rsidRPr="00880670">
        <w:rPr>
          <w:rFonts w:ascii="Times New Roman" w:hAnsi="Times New Roman" w:cs="Times New Roman"/>
          <w:sz w:val="24"/>
          <w:szCs w:val="24"/>
        </w:rPr>
        <w:t xml:space="preserve"> </w:t>
      </w:r>
    </w:p>
    <w:p w:rsidR="00632A36" w:rsidRPr="00880670" w:rsidRDefault="0011337D" w:rsidP="00071CBE">
      <w:pPr>
        <w:pStyle w:val="11"/>
        <w:tabs>
          <w:tab w:val="left" w:pos="879"/>
          <w:tab w:val="left" w:pos="1560"/>
        </w:tabs>
        <w:ind w:firstLine="709"/>
        <w:jc w:val="both"/>
        <w:rPr>
          <w:sz w:val="24"/>
          <w:szCs w:val="24"/>
        </w:rPr>
      </w:pPr>
      <w:r w:rsidRPr="00880670">
        <w:rPr>
          <w:sz w:val="24"/>
          <w:szCs w:val="24"/>
        </w:rPr>
        <w:t xml:space="preserve">9.12.7. </w:t>
      </w:r>
      <w:proofErr w:type="gramStart"/>
      <w:r w:rsidR="00E47160" w:rsidRPr="00880670">
        <w:rPr>
          <w:sz w:val="24"/>
          <w:szCs w:val="24"/>
        </w:rPr>
        <w:t>Депозитарий, в случаях установленных законодательством Российской Федерации, признаваемый налоговым агентом по соответствующим налогам, при выплате доходов по ценным бумагам определяет сумму налогов, подлежащих уплате, осуществляет их удержание и уплату,  в порядке и сроки, установленные законодательством Российской Федерации.</w:t>
      </w:r>
      <w:proofErr w:type="gramEnd"/>
    </w:p>
    <w:p w:rsidR="00632A36" w:rsidRPr="00880670" w:rsidRDefault="00632A36" w:rsidP="00494B94">
      <w:pPr>
        <w:pStyle w:val="20"/>
        <w:keepNext w:val="0"/>
        <w:numPr>
          <w:ilvl w:val="1"/>
          <w:numId w:val="31"/>
        </w:numPr>
        <w:tabs>
          <w:tab w:val="left" w:pos="-3119"/>
          <w:tab w:val="left" w:pos="0"/>
        </w:tabs>
        <w:ind w:left="0" w:firstLine="709"/>
        <w:jc w:val="both"/>
        <w:rPr>
          <w:szCs w:val="24"/>
        </w:rPr>
      </w:pPr>
      <w:bookmarkStart w:id="112" w:name="_Toc452626947"/>
      <w:bookmarkStart w:id="113" w:name="_Toc460067362"/>
      <w:r w:rsidRPr="00880670">
        <w:rPr>
          <w:szCs w:val="24"/>
        </w:rPr>
        <w:t>Порядок участия в общем собрании владельцев ценных бумаг</w:t>
      </w:r>
      <w:bookmarkEnd w:id="112"/>
      <w:bookmarkEnd w:id="113"/>
    </w:p>
    <w:p w:rsidR="00632A36" w:rsidRPr="00880670" w:rsidRDefault="00632A36" w:rsidP="00494B94">
      <w:pPr>
        <w:pStyle w:val="11"/>
        <w:numPr>
          <w:ilvl w:val="2"/>
          <w:numId w:val="31"/>
        </w:numPr>
        <w:tabs>
          <w:tab w:val="left" w:pos="0"/>
        </w:tabs>
        <w:ind w:left="0" w:firstLine="709"/>
        <w:jc w:val="both"/>
        <w:rPr>
          <w:sz w:val="24"/>
          <w:szCs w:val="24"/>
        </w:rPr>
      </w:pPr>
      <w:proofErr w:type="gramStart"/>
      <w:r w:rsidRPr="00880670">
        <w:rPr>
          <w:sz w:val="24"/>
          <w:szCs w:val="24"/>
        </w:rPr>
        <w:t xml:space="preserve">Депозитарий получает </w:t>
      </w:r>
      <w:r w:rsidR="00C87565" w:rsidRPr="00880670">
        <w:rPr>
          <w:sz w:val="24"/>
          <w:szCs w:val="24"/>
        </w:rPr>
        <w:t>от держателя реестра владельцев ценных бумаг или депозитария, открывшим Депозитарию счет номинального держателя</w:t>
      </w:r>
      <w:r w:rsidRPr="00880670">
        <w:rPr>
          <w:sz w:val="24"/>
          <w:szCs w:val="24"/>
        </w:rPr>
        <w:t xml:space="preserve"> информацию и материалы, предусмотренные федеральными законами и иными нормативными актами Банка России, для </w:t>
      </w:r>
      <w:r w:rsidR="00471709" w:rsidRPr="00880670">
        <w:rPr>
          <w:sz w:val="24"/>
          <w:szCs w:val="24"/>
        </w:rPr>
        <w:t>реализации</w:t>
      </w:r>
      <w:r w:rsidRPr="00880670">
        <w:rPr>
          <w:sz w:val="24"/>
          <w:szCs w:val="24"/>
        </w:rPr>
        <w:t xml:space="preserve"> Депонентами прав по ценным бумагам. </w:t>
      </w:r>
      <w:proofErr w:type="gramEnd"/>
    </w:p>
    <w:p w:rsidR="006B0BE5" w:rsidRPr="00880670" w:rsidRDefault="00632A36" w:rsidP="00494B94">
      <w:pPr>
        <w:pStyle w:val="11"/>
        <w:numPr>
          <w:ilvl w:val="2"/>
          <w:numId w:val="31"/>
        </w:numPr>
        <w:tabs>
          <w:tab w:val="left" w:pos="0"/>
        </w:tabs>
        <w:ind w:left="0" w:firstLine="709"/>
        <w:jc w:val="both"/>
        <w:rPr>
          <w:sz w:val="24"/>
          <w:szCs w:val="24"/>
        </w:rPr>
      </w:pPr>
      <w:r w:rsidRPr="00880670">
        <w:rPr>
          <w:sz w:val="24"/>
          <w:szCs w:val="24"/>
        </w:rPr>
        <w:t xml:space="preserve">В случае </w:t>
      </w:r>
      <w:r w:rsidR="00D5143E" w:rsidRPr="00880670">
        <w:rPr>
          <w:sz w:val="24"/>
          <w:szCs w:val="24"/>
        </w:rPr>
        <w:t xml:space="preserve">осуществления </w:t>
      </w:r>
      <w:r w:rsidRPr="00880670">
        <w:rPr>
          <w:sz w:val="24"/>
          <w:szCs w:val="24"/>
        </w:rPr>
        <w:t>прав по ценным бумагам через Депозитарий, Депонент заполняет бюллетень на голосование и направляет его в Депозитарий.</w:t>
      </w:r>
    </w:p>
    <w:p w:rsidR="00632A36" w:rsidRPr="00880670" w:rsidRDefault="00632A36" w:rsidP="00494B94">
      <w:pPr>
        <w:pStyle w:val="11"/>
        <w:numPr>
          <w:ilvl w:val="2"/>
          <w:numId w:val="31"/>
        </w:numPr>
        <w:tabs>
          <w:tab w:val="left" w:pos="0"/>
        </w:tabs>
        <w:ind w:left="0" w:firstLine="709"/>
        <w:jc w:val="both"/>
        <w:rPr>
          <w:sz w:val="24"/>
          <w:szCs w:val="24"/>
        </w:rPr>
      </w:pPr>
      <w:r w:rsidRPr="00880670">
        <w:rPr>
          <w:sz w:val="24"/>
          <w:szCs w:val="24"/>
        </w:rPr>
        <w:t xml:space="preserve">Депозитарий направляет </w:t>
      </w:r>
      <w:r w:rsidR="00C87565" w:rsidRPr="00880670">
        <w:rPr>
          <w:sz w:val="24"/>
          <w:szCs w:val="24"/>
        </w:rPr>
        <w:t>держателю реестра владельцев ценных бумаг или депозитарию, открывшего Депозитарию счет номинального держателя</w:t>
      </w:r>
      <w:r w:rsidRPr="00880670">
        <w:rPr>
          <w:sz w:val="24"/>
          <w:szCs w:val="24"/>
        </w:rPr>
        <w:t>, сообщение о волеизъявлении Депонента (бюллетень).</w:t>
      </w:r>
    </w:p>
    <w:p w:rsidR="00F929CE" w:rsidRPr="00880670" w:rsidRDefault="00F929CE" w:rsidP="00B026EC">
      <w:pPr>
        <w:pStyle w:val="1"/>
        <w:spacing w:before="240" w:after="240"/>
        <w:ind w:firstLine="709"/>
        <w:jc w:val="both"/>
        <w:rPr>
          <w:b/>
          <w:kern w:val="28"/>
          <w:szCs w:val="24"/>
        </w:rPr>
      </w:pPr>
      <w:bookmarkStart w:id="114" w:name="_Toc460067363"/>
      <w:bookmarkEnd w:id="88"/>
      <w:bookmarkEnd w:id="89"/>
      <w:r w:rsidRPr="00880670">
        <w:rPr>
          <w:b/>
          <w:kern w:val="28"/>
          <w:szCs w:val="24"/>
        </w:rPr>
        <w:t xml:space="preserve">Раздел 10. </w:t>
      </w:r>
      <w:r w:rsidR="00F10EF2" w:rsidRPr="00880670">
        <w:rPr>
          <w:b/>
          <w:kern w:val="28"/>
          <w:szCs w:val="24"/>
        </w:rPr>
        <w:t>П</w:t>
      </w:r>
      <w:r w:rsidRPr="00880670">
        <w:rPr>
          <w:b/>
          <w:kern w:val="28"/>
          <w:szCs w:val="24"/>
        </w:rPr>
        <w:t>рием на обслуживание и прекра</w:t>
      </w:r>
      <w:r w:rsidR="00CD7A3E" w:rsidRPr="00880670">
        <w:rPr>
          <w:b/>
          <w:kern w:val="28"/>
          <w:szCs w:val="24"/>
        </w:rPr>
        <w:t>щени</w:t>
      </w:r>
      <w:r w:rsidR="00F10EF2" w:rsidRPr="00880670">
        <w:rPr>
          <w:b/>
          <w:kern w:val="28"/>
          <w:szCs w:val="24"/>
        </w:rPr>
        <w:t>е</w:t>
      </w:r>
      <w:r w:rsidR="00CD7A3E" w:rsidRPr="00880670">
        <w:rPr>
          <w:b/>
          <w:kern w:val="28"/>
          <w:szCs w:val="24"/>
        </w:rPr>
        <w:t xml:space="preserve"> обслуживания ценных бумаг</w:t>
      </w:r>
      <w:bookmarkEnd w:id="114"/>
    </w:p>
    <w:p w:rsidR="00F929CE" w:rsidRPr="00880670" w:rsidRDefault="00F929CE" w:rsidP="00F929CE">
      <w:pPr>
        <w:ind w:firstLine="709"/>
        <w:jc w:val="both"/>
        <w:rPr>
          <w:b/>
          <w:sz w:val="24"/>
          <w:szCs w:val="24"/>
        </w:rPr>
      </w:pPr>
      <w:r w:rsidRPr="00880670">
        <w:rPr>
          <w:b/>
          <w:sz w:val="24"/>
          <w:szCs w:val="24"/>
        </w:rPr>
        <w:t xml:space="preserve">10.1. </w:t>
      </w:r>
      <w:r w:rsidR="00F10EF2" w:rsidRPr="00880670">
        <w:rPr>
          <w:b/>
          <w:sz w:val="24"/>
          <w:szCs w:val="24"/>
        </w:rPr>
        <w:t>П</w:t>
      </w:r>
      <w:r w:rsidRPr="00880670">
        <w:rPr>
          <w:b/>
          <w:sz w:val="24"/>
          <w:szCs w:val="24"/>
        </w:rPr>
        <w:t>ри</w:t>
      </w:r>
      <w:r w:rsidR="00F10EF2" w:rsidRPr="00880670">
        <w:rPr>
          <w:b/>
          <w:sz w:val="24"/>
          <w:szCs w:val="24"/>
        </w:rPr>
        <w:t>ем</w:t>
      </w:r>
      <w:r w:rsidRPr="00880670">
        <w:rPr>
          <w:b/>
          <w:sz w:val="24"/>
          <w:szCs w:val="24"/>
        </w:rPr>
        <w:t xml:space="preserve"> на обслуживание </w:t>
      </w:r>
      <w:r w:rsidR="00097526" w:rsidRPr="00880670">
        <w:rPr>
          <w:b/>
          <w:sz w:val="24"/>
          <w:szCs w:val="24"/>
        </w:rPr>
        <w:t>ценных бумаг</w:t>
      </w:r>
    </w:p>
    <w:p w:rsidR="000E3C87" w:rsidRPr="00880670" w:rsidRDefault="00097526" w:rsidP="00097526">
      <w:pPr>
        <w:widowControl w:val="0"/>
        <w:autoSpaceDE w:val="0"/>
        <w:autoSpaceDN w:val="0"/>
        <w:adjustRightInd w:val="0"/>
        <w:spacing w:line="235" w:lineRule="auto"/>
        <w:ind w:right="-20" w:firstLine="708"/>
        <w:jc w:val="both"/>
        <w:rPr>
          <w:sz w:val="24"/>
          <w:szCs w:val="24"/>
        </w:rPr>
      </w:pPr>
      <w:r w:rsidRPr="00880670">
        <w:rPr>
          <w:bCs/>
          <w:sz w:val="24"/>
          <w:szCs w:val="24"/>
        </w:rPr>
        <w:t>10.1</w:t>
      </w:r>
      <w:r w:rsidR="000E3C87" w:rsidRPr="00880670">
        <w:rPr>
          <w:bCs/>
          <w:sz w:val="24"/>
          <w:szCs w:val="24"/>
        </w:rPr>
        <w:t>.1.</w:t>
      </w:r>
      <w:r w:rsidR="000E3C87" w:rsidRPr="00880670">
        <w:rPr>
          <w:sz w:val="24"/>
          <w:szCs w:val="24"/>
        </w:rPr>
        <w:t xml:space="preserve"> Целью</w:t>
      </w:r>
      <w:r w:rsidR="000E3C87" w:rsidRPr="00880670">
        <w:rPr>
          <w:spacing w:val="53"/>
          <w:sz w:val="24"/>
          <w:szCs w:val="24"/>
        </w:rPr>
        <w:t xml:space="preserve"> </w:t>
      </w:r>
      <w:r w:rsidR="000E3C87" w:rsidRPr="00880670">
        <w:rPr>
          <w:spacing w:val="1"/>
          <w:sz w:val="24"/>
          <w:szCs w:val="24"/>
        </w:rPr>
        <w:t>п</w:t>
      </w:r>
      <w:r w:rsidR="000E3C87" w:rsidRPr="00880670">
        <w:rPr>
          <w:sz w:val="24"/>
          <w:szCs w:val="24"/>
        </w:rPr>
        <w:t>р</w:t>
      </w:r>
      <w:r w:rsidR="000E3C87" w:rsidRPr="00880670">
        <w:rPr>
          <w:spacing w:val="1"/>
          <w:sz w:val="24"/>
          <w:szCs w:val="24"/>
        </w:rPr>
        <w:t>и</w:t>
      </w:r>
      <w:r w:rsidR="000E3C87" w:rsidRPr="00880670">
        <w:rPr>
          <w:sz w:val="24"/>
          <w:szCs w:val="24"/>
        </w:rPr>
        <w:t>ема</w:t>
      </w:r>
      <w:r w:rsidR="000E3C87" w:rsidRPr="00880670">
        <w:rPr>
          <w:spacing w:val="50"/>
          <w:sz w:val="24"/>
          <w:szCs w:val="24"/>
        </w:rPr>
        <w:t xml:space="preserve"> </w:t>
      </w:r>
      <w:r w:rsidR="000E3C87" w:rsidRPr="00880670">
        <w:rPr>
          <w:spacing w:val="2"/>
          <w:sz w:val="24"/>
          <w:szCs w:val="24"/>
        </w:rPr>
        <w:t>в</w:t>
      </w:r>
      <w:r w:rsidR="000E3C87" w:rsidRPr="00880670">
        <w:rPr>
          <w:sz w:val="24"/>
          <w:szCs w:val="24"/>
        </w:rPr>
        <w:t>ы</w:t>
      </w:r>
      <w:r w:rsidR="000E3C87" w:rsidRPr="00880670">
        <w:rPr>
          <w:spacing w:val="3"/>
          <w:sz w:val="24"/>
          <w:szCs w:val="24"/>
        </w:rPr>
        <w:t>п</w:t>
      </w:r>
      <w:r w:rsidR="000E3C87" w:rsidRPr="00880670">
        <w:rPr>
          <w:spacing w:val="-4"/>
          <w:sz w:val="24"/>
          <w:szCs w:val="24"/>
        </w:rPr>
        <w:t>у</w:t>
      </w:r>
      <w:r w:rsidR="000E3C87" w:rsidRPr="00880670">
        <w:rPr>
          <w:spacing w:val="-1"/>
          <w:sz w:val="24"/>
          <w:szCs w:val="24"/>
        </w:rPr>
        <w:t>с</w:t>
      </w:r>
      <w:r w:rsidR="000E3C87" w:rsidRPr="00880670">
        <w:rPr>
          <w:sz w:val="24"/>
          <w:szCs w:val="24"/>
        </w:rPr>
        <w:t>ка</w:t>
      </w:r>
      <w:r w:rsidR="000E3C87" w:rsidRPr="00880670">
        <w:rPr>
          <w:spacing w:val="54"/>
          <w:sz w:val="24"/>
          <w:szCs w:val="24"/>
        </w:rPr>
        <w:t xml:space="preserve"> </w:t>
      </w:r>
      <w:r w:rsidR="000E3C87" w:rsidRPr="00880670">
        <w:rPr>
          <w:spacing w:val="1"/>
          <w:sz w:val="24"/>
          <w:szCs w:val="24"/>
        </w:rPr>
        <w:t>ценн</w:t>
      </w:r>
      <w:r w:rsidR="000E3C87" w:rsidRPr="00880670">
        <w:rPr>
          <w:spacing w:val="-2"/>
          <w:sz w:val="24"/>
          <w:szCs w:val="24"/>
        </w:rPr>
        <w:t>ы</w:t>
      </w:r>
      <w:r w:rsidR="000E3C87" w:rsidRPr="00880670">
        <w:rPr>
          <w:sz w:val="24"/>
          <w:szCs w:val="24"/>
        </w:rPr>
        <w:t>х</w:t>
      </w:r>
      <w:r w:rsidR="000E3C87" w:rsidRPr="00880670">
        <w:rPr>
          <w:spacing w:val="54"/>
          <w:sz w:val="24"/>
          <w:szCs w:val="24"/>
        </w:rPr>
        <w:t xml:space="preserve"> </w:t>
      </w:r>
      <w:r w:rsidR="000E3C87" w:rsidRPr="00880670">
        <w:rPr>
          <w:spacing w:val="2"/>
          <w:sz w:val="24"/>
          <w:szCs w:val="24"/>
        </w:rPr>
        <w:t>б</w:t>
      </w:r>
      <w:r w:rsidR="000E3C87" w:rsidRPr="00880670">
        <w:rPr>
          <w:spacing w:val="-4"/>
          <w:sz w:val="24"/>
          <w:szCs w:val="24"/>
        </w:rPr>
        <w:t>у</w:t>
      </w:r>
      <w:r w:rsidR="000E3C87" w:rsidRPr="00880670">
        <w:rPr>
          <w:sz w:val="24"/>
          <w:szCs w:val="24"/>
        </w:rPr>
        <w:t>м</w:t>
      </w:r>
      <w:r w:rsidR="000E3C87" w:rsidRPr="00880670">
        <w:rPr>
          <w:spacing w:val="-1"/>
          <w:sz w:val="24"/>
          <w:szCs w:val="24"/>
        </w:rPr>
        <w:t>а</w:t>
      </w:r>
      <w:r w:rsidR="000E3C87" w:rsidRPr="00880670">
        <w:rPr>
          <w:sz w:val="24"/>
          <w:szCs w:val="24"/>
        </w:rPr>
        <w:t>г</w:t>
      </w:r>
      <w:r w:rsidR="000E3C87" w:rsidRPr="00880670">
        <w:rPr>
          <w:spacing w:val="53"/>
          <w:sz w:val="24"/>
          <w:szCs w:val="24"/>
        </w:rPr>
        <w:t xml:space="preserve"> </w:t>
      </w:r>
      <w:r w:rsidR="000E3C87" w:rsidRPr="00880670">
        <w:rPr>
          <w:spacing w:val="1"/>
          <w:sz w:val="24"/>
          <w:szCs w:val="24"/>
        </w:rPr>
        <w:t>н</w:t>
      </w:r>
      <w:r w:rsidR="000E3C87" w:rsidRPr="00880670">
        <w:rPr>
          <w:sz w:val="24"/>
          <w:szCs w:val="24"/>
        </w:rPr>
        <w:t>а</w:t>
      </w:r>
      <w:r w:rsidR="000E3C87" w:rsidRPr="00880670">
        <w:rPr>
          <w:spacing w:val="52"/>
          <w:sz w:val="24"/>
          <w:szCs w:val="24"/>
        </w:rPr>
        <w:t xml:space="preserve"> </w:t>
      </w:r>
      <w:r w:rsidR="000E3C87" w:rsidRPr="00880670">
        <w:rPr>
          <w:sz w:val="24"/>
          <w:szCs w:val="24"/>
        </w:rPr>
        <w:t>обс</w:t>
      </w:r>
      <w:r w:rsidR="000E3C87" w:rsidRPr="00880670">
        <w:rPr>
          <w:spacing w:val="4"/>
          <w:sz w:val="24"/>
          <w:szCs w:val="24"/>
        </w:rPr>
        <w:t>л</w:t>
      </w:r>
      <w:r w:rsidR="000E3C87" w:rsidRPr="00880670">
        <w:rPr>
          <w:spacing w:val="-1"/>
          <w:sz w:val="24"/>
          <w:szCs w:val="24"/>
        </w:rPr>
        <w:t>у</w:t>
      </w:r>
      <w:r w:rsidR="000E3C87" w:rsidRPr="00880670">
        <w:rPr>
          <w:sz w:val="24"/>
          <w:szCs w:val="24"/>
        </w:rPr>
        <w:t>жив</w:t>
      </w:r>
      <w:r w:rsidR="000E3C87" w:rsidRPr="00880670">
        <w:rPr>
          <w:spacing w:val="-1"/>
          <w:sz w:val="24"/>
          <w:szCs w:val="24"/>
        </w:rPr>
        <w:t>а</w:t>
      </w:r>
      <w:r w:rsidR="000E3C87" w:rsidRPr="00880670">
        <w:rPr>
          <w:sz w:val="24"/>
          <w:szCs w:val="24"/>
        </w:rPr>
        <w:t>н</w:t>
      </w:r>
      <w:r w:rsidR="000E3C87" w:rsidRPr="00880670">
        <w:rPr>
          <w:spacing w:val="1"/>
          <w:sz w:val="24"/>
          <w:szCs w:val="24"/>
        </w:rPr>
        <w:t>и</w:t>
      </w:r>
      <w:r w:rsidR="000E3C87" w:rsidRPr="00880670">
        <w:rPr>
          <w:sz w:val="24"/>
          <w:szCs w:val="24"/>
        </w:rPr>
        <w:t>е</w:t>
      </w:r>
      <w:r w:rsidR="000E3C87" w:rsidRPr="00880670">
        <w:rPr>
          <w:spacing w:val="51"/>
          <w:sz w:val="24"/>
          <w:szCs w:val="24"/>
        </w:rPr>
        <w:t xml:space="preserve"> </w:t>
      </w:r>
      <w:r w:rsidR="000E3C87" w:rsidRPr="00880670">
        <w:rPr>
          <w:sz w:val="24"/>
          <w:szCs w:val="24"/>
        </w:rPr>
        <w:t>является отраж</w:t>
      </w:r>
      <w:r w:rsidR="000E3C87" w:rsidRPr="00880670">
        <w:rPr>
          <w:spacing w:val="-1"/>
          <w:sz w:val="24"/>
          <w:szCs w:val="24"/>
        </w:rPr>
        <w:t>е</w:t>
      </w:r>
      <w:r w:rsidR="000E3C87" w:rsidRPr="00880670">
        <w:rPr>
          <w:sz w:val="24"/>
          <w:szCs w:val="24"/>
        </w:rPr>
        <w:t>н</w:t>
      </w:r>
      <w:r w:rsidR="000E3C87" w:rsidRPr="00880670">
        <w:rPr>
          <w:spacing w:val="1"/>
          <w:sz w:val="24"/>
          <w:szCs w:val="24"/>
        </w:rPr>
        <w:t>и</w:t>
      </w:r>
      <w:r w:rsidR="000E3C87" w:rsidRPr="00880670">
        <w:rPr>
          <w:sz w:val="24"/>
          <w:szCs w:val="24"/>
        </w:rPr>
        <w:t>е</w:t>
      </w:r>
      <w:r w:rsidR="000E3C87" w:rsidRPr="00880670">
        <w:rPr>
          <w:spacing w:val="176"/>
          <w:sz w:val="24"/>
          <w:szCs w:val="24"/>
        </w:rPr>
        <w:t xml:space="preserve"> </w:t>
      </w:r>
      <w:r w:rsidR="000E3C87" w:rsidRPr="00880670">
        <w:rPr>
          <w:sz w:val="24"/>
          <w:szCs w:val="24"/>
        </w:rPr>
        <w:t>Депо</w:t>
      </w:r>
      <w:r w:rsidR="000E3C87" w:rsidRPr="00880670">
        <w:rPr>
          <w:spacing w:val="1"/>
          <w:sz w:val="24"/>
          <w:szCs w:val="24"/>
        </w:rPr>
        <w:t>зи</w:t>
      </w:r>
      <w:r w:rsidR="000E3C87" w:rsidRPr="00880670">
        <w:rPr>
          <w:sz w:val="24"/>
          <w:szCs w:val="24"/>
        </w:rPr>
        <w:t>тарием</w:t>
      </w:r>
      <w:r w:rsidR="000E3C87" w:rsidRPr="00880670">
        <w:rPr>
          <w:spacing w:val="176"/>
          <w:sz w:val="24"/>
          <w:szCs w:val="24"/>
        </w:rPr>
        <w:t xml:space="preserve"> </w:t>
      </w:r>
      <w:r w:rsidR="000E3C87" w:rsidRPr="00880670">
        <w:rPr>
          <w:sz w:val="24"/>
          <w:szCs w:val="24"/>
        </w:rPr>
        <w:t>в</w:t>
      </w:r>
      <w:r w:rsidR="000E3C87" w:rsidRPr="00880670">
        <w:rPr>
          <w:sz w:val="24"/>
          <w:szCs w:val="24"/>
        </w:rPr>
        <w:tab/>
      </w:r>
      <w:r w:rsidR="000E3C87" w:rsidRPr="00880670">
        <w:rPr>
          <w:spacing w:val="-4"/>
          <w:sz w:val="24"/>
          <w:szCs w:val="24"/>
        </w:rPr>
        <w:t>у</w:t>
      </w:r>
      <w:r w:rsidR="000E3C87" w:rsidRPr="00880670">
        <w:rPr>
          <w:sz w:val="24"/>
          <w:szCs w:val="24"/>
        </w:rPr>
        <w:t>чет</w:t>
      </w:r>
      <w:r w:rsidR="000E3C87" w:rsidRPr="00880670">
        <w:rPr>
          <w:spacing w:val="1"/>
          <w:sz w:val="24"/>
          <w:szCs w:val="24"/>
        </w:rPr>
        <w:t>н</w:t>
      </w:r>
      <w:r w:rsidR="000E3C87" w:rsidRPr="00880670">
        <w:rPr>
          <w:sz w:val="24"/>
          <w:szCs w:val="24"/>
        </w:rPr>
        <w:t>ых</w:t>
      </w:r>
      <w:r w:rsidR="00741EF7" w:rsidRPr="00880670">
        <w:rPr>
          <w:spacing w:val="179"/>
          <w:sz w:val="24"/>
          <w:szCs w:val="24"/>
        </w:rPr>
        <w:t xml:space="preserve"> </w:t>
      </w:r>
      <w:r w:rsidR="000E3C87" w:rsidRPr="00880670">
        <w:rPr>
          <w:sz w:val="24"/>
          <w:szCs w:val="24"/>
        </w:rPr>
        <w:t>регистр</w:t>
      </w:r>
      <w:r w:rsidR="000E3C87" w:rsidRPr="00880670">
        <w:rPr>
          <w:spacing w:val="-1"/>
          <w:sz w:val="24"/>
          <w:szCs w:val="24"/>
        </w:rPr>
        <w:t>а</w:t>
      </w:r>
      <w:r w:rsidR="000E3C87" w:rsidRPr="00880670">
        <w:rPr>
          <w:sz w:val="24"/>
          <w:szCs w:val="24"/>
        </w:rPr>
        <w:t>х</w:t>
      </w:r>
      <w:r w:rsidR="00741EF7" w:rsidRPr="00880670">
        <w:rPr>
          <w:spacing w:val="179"/>
          <w:sz w:val="24"/>
          <w:szCs w:val="24"/>
        </w:rPr>
        <w:t xml:space="preserve"> </w:t>
      </w:r>
      <w:r w:rsidR="000E3C87" w:rsidRPr="00880670">
        <w:rPr>
          <w:sz w:val="24"/>
          <w:szCs w:val="24"/>
        </w:rPr>
        <w:t>дан</w:t>
      </w:r>
      <w:r w:rsidR="000E3C87" w:rsidRPr="00880670">
        <w:rPr>
          <w:spacing w:val="1"/>
          <w:sz w:val="24"/>
          <w:szCs w:val="24"/>
        </w:rPr>
        <w:t>н</w:t>
      </w:r>
      <w:r w:rsidR="000E3C87" w:rsidRPr="00880670">
        <w:rPr>
          <w:spacing w:val="-2"/>
          <w:sz w:val="24"/>
          <w:szCs w:val="24"/>
        </w:rPr>
        <w:t>ы</w:t>
      </w:r>
      <w:r w:rsidR="000E3C87" w:rsidRPr="00880670">
        <w:rPr>
          <w:spacing w:val="1"/>
          <w:sz w:val="24"/>
          <w:szCs w:val="24"/>
        </w:rPr>
        <w:t>х</w:t>
      </w:r>
      <w:r w:rsidR="000E3C87" w:rsidRPr="00880670">
        <w:rPr>
          <w:sz w:val="24"/>
          <w:szCs w:val="24"/>
        </w:rPr>
        <w:t>,</w:t>
      </w:r>
      <w:r w:rsidR="00741EF7" w:rsidRPr="00880670">
        <w:rPr>
          <w:spacing w:val="178"/>
          <w:sz w:val="24"/>
          <w:szCs w:val="24"/>
        </w:rPr>
        <w:t xml:space="preserve"> </w:t>
      </w:r>
      <w:r w:rsidR="000E3C87" w:rsidRPr="00880670">
        <w:rPr>
          <w:spacing w:val="1"/>
          <w:sz w:val="24"/>
          <w:szCs w:val="24"/>
        </w:rPr>
        <w:t>п</w:t>
      </w:r>
      <w:r w:rsidR="000E3C87" w:rsidRPr="00880670">
        <w:rPr>
          <w:spacing w:val="-2"/>
          <w:sz w:val="24"/>
          <w:szCs w:val="24"/>
        </w:rPr>
        <w:t>о</w:t>
      </w:r>
      <w:r w:rsidR="000E3C87" w:rsidRPr="00880670">
        <w:rPr>
          <w:sz w:val="24"/>
          <w:szCs w:val="24"/>
        </w:rPr>
        <w:t>з</w:t>
      </w:r>
      <w:r w:rsidR="000E3C87" w:rsidRPr="00880670">
        <w:rPr>
          <w:spacing w:val="-2"/>
          <w:sz w:val="24"/>
          <w:szCs w:val="24"/>
        </w:rPr>
        <w:t>в</w:t>
      </w:r>
      <w:r w:rsidR="000E3C87" w:rsidRPr="00880670">
        <w:rPr>
          <w:sz w:val="24"/>
          <w:szCs w:val="24"/>
        </w:rPr>
        <w:t>оляющих</w:t>
      </w:r>
      <w:r w:rsidR="000E3C87" w:rsidRPr="00880670">
        <w:rPr>
          <w:spacing w:val="178"/>
          <w:sz w:val="24"/>
          <w:szCs w:val="24"/>
        </w:rPr>
        <w:t xml:space="preserve"> </w:t>
      </w:r>
      <w:r w:rsidR="000E3C87" w:rsidRPr="00880670">
        <w:rPr>
          <w:sz w:val="24"/>
          <w:szCs w:val="24"/>
        </w:rPr>
        <w:t>од</w:t>
      </w:r>
      <w:r w:rsidR="000E3C87" w:rsidRPr="00880670">
        <w:rPr>
          <w:spacing w:val="1"/>
          <w:sz w:val="24"/>
          <w:szCs w:val="24"/>
        </w:rPr>
        <w:t>н</w:t>
      </w:r>
      <w:r w:rsidR="000E3C87" w:rsidRPr="00880670">
        <w:rPr>
          <w:spacing w:val="-1"/>
          <w:sz w:val="24"/>
          <w:szCs w:val="24"/>
        </w:rPr>
        <w:t>о</w:t>
      </w:r>
      <w:r w:rsidR="000E3C87" w:rsidRPr="00880670">
        <w:rPr>
          <w:sz w:val="24"/>
          <w:szCs w:val="24"/>
        </w:rPr>
        <w:t>з</w:t>
      </w:r>
      <w:r w:rsidR="000E3C87" w:rsidRPr="00880670">
        <w:rPr>
          <w:spacing w:val="1"/>
          <w:sz w:val="24"/>
          <w:szCs w:val="24"/>
        </w:rPr>
        <w:t>н</w:t>
      </w:r>
      <w:r w:rsidR="000E3C87" w:rsidRPr="00880670">
        <w:rPr>
          <w:sz w:val="24"/>
          <w:szCs w:val="24"/>
        </w:rPr>
        <w:t>а</w:t>
      </w:r>
      <w:r w:rsidR="000E3C87" w:rsidRPr="00880670">
        <w:rPr>
          <w:spacing w:val="-1"/>
          <w:sz w:val="24"/>
          <w:szCs w:val="24"/>
        </w:rPr>
        <w:t>ч</w:t>
      </w:r>
      <w:r w:rsidR="000E3C87" w:rsidRPr="00880670">
        <w:rPr>
          <w:sz w:val="24"/>
          <w:szCs w:val="24"/>
        </w:rPr>
        <w:t>но ид</w:t>
      </w:r>
      <w:r w:rsidR="000E3C87" w:rsidRPr="00880670">
        <w:rPr>
          <w:spacing w:val="1"/>
          <w:sz w:val="24"/>
          <w:szCs w:val="24"/>
        </w:rPr>
        <w:t>е</w:t>
      </w:r>
      <w:r w:rsidR="000E3C87" w:rsidRPr="00880670">
        <w:rPr>
          <w:sz w:val="24"/>
          <w:szCs w:val="24"/>
        </w:rPr>
        <w:t>нтиф</w:t>
      </w:r>
      <w:r w:rsidR="000E3C87" w:rsidRPr="00880670">
        <w:rPr>
          <w:spacing w:val="-1"/>
          <w:sz w:val="24"/>
          <w:szCs w:val="24"/>
        </w:rPr>
        <w:t>и</w:t>
      </w:r>
      <w:r w:rsidR="000E3C87" w:rsidRPr="00880670">
        <w:rPr>
          <w:sz w:val="24"/>
          <w:szCs w:val="24"/>
        </w:rPr>
        <w:t>ц</w:t>
      </w:r>
      <w:r w:rsidR="000E3C87" w:rsidRPr="00880670">
        <w:rPr>
          <w:spacing w:val="1"/>
          <w:sz w:val="24"/>
          <w:szCs w:val="24"/>
        </w:rPr>
        <w:t>и</w:t>
      </w:r>
      <w:r w:rsidR="000E3C87" w:rsidRPr="00880670">
        <w:rPr>
          <w:sz w:val="24"/>
          <w:szCs w:val="24"/>
        </w:rPr>
        <w:t>ровать вы</w:t>
      </w:r>
      <w:r w:rsidR="000E3C87" w:rsidRPr="00880670">
        <w:rPr>
          <w:spacing w:val="-1"/>
          <w:sz w:val="24"/>
          <w:szCs w:val="24"/>
        </w:rPr>
        <w:t>п</w:t>
      </w:r>
      <w:r w:rsidR="000E3C87" w:rsidRPr="00880670">
        <w:rPr>
          <w:spacing w:val="-5"/>
          <w:sz w:val="24"/>
          <w:szCs w:val="24"/>
        </w:rPr>
        <w:t>у</w:t>
      </w:r>
      <w:r w:rsidR="000E3C87" w:rsidRPr="00880670">
        <w:rPr>
          <w:sz w:val="24"/>
          <w:szCs w:val="24"/>
        </w:rPr>
        <w:t>ск</w:t>
      </w:r>
      <w:r w:rsidR="000E3C87" w:rsidRPr="00880670">
        <w:rPr>
          <w:spacing w:val="1"/>
          <w:sz w:val="24"/>
          <w:szCs w:val="24"/>
        </w:rPr>
        <w:t xml:space="preserve"> ц</w:t>
      </w:r>
      <w:r w:rsidR="000E3C87" w:rsidRPr="00880670">
        <w:rPr>
          <w:sz w:val="24"/>
          <w:szCs w:val="24"/>
        </w:rPr>
        <w:t>е</w:t>
      </w:r>
      <w:r w:rsidR="000E3C87" w:rsidRPr="00880670">
        <w:rPr>
          <w:spacing w:val="3"/>
          <w:sz w:val="24"/>
          <w:szCs w:val="24"/>
        </w:rPr>
        <w:t>н</w:t>
      </w:r>
      <w:r w:rsidR="000E3C87" w:rsidRPr="00880670">
        <w:rPr>
          <w:spacing w:val="1"/>
          <w:sz w:val="24"/>
          <w:szCs w:val="24"/>
        </w:rPr>
        <w:t>н</w:t>
      </w:r>
      <w:r w:rsidR="000E3C87" w:rsidRPr="00880670">
        <w:rPr>
          <w:sz w:val="24"/>
          <w:szCs w:val="24"/>
        </w:rPr>
        <w:t>ых</w:t>
      </w:r>
      <w:r w:rsidR="000E3C87" w:rsidRPr="00880670">
        <w:rPr>
          <w:spacing w:val="2"/>
          <w:sz w:val="24"/>
          <w:szCs w:val="24"/>
        </w:rPr>
        <w:t xml:space="preserve"> б</w:t>
      </w:r>
      <w:r w:rsidR="000E3C87" w:rsidRPr="00880670">
        <w:rPr>
          <w:spacing w:val="-6"/>
          <w:sz w:val="24"/>
          <w:szCs w:val="24"/>
        </w:rPr>
        <w:t>у</w:t>
      </w:r>
      <w:r w:rsidR="000E3C87" w:rsidRPr="00880670">
        <w:rPr>
          <w:spacing w:val="1"/>
          <w:sz w:val="24"/>
          <w:szCs w:val="24"/>
        </w:rPr>
        <w:t>м</w:t>
      </w:r>
      <w:r w:rsidR="000E3C87" w:rsidRPr="00880670">
        <w:rPr>
          <w:sz w:val="24"/>
          <w:szCs w:val="24"/>
        </w:rPr>
        <w:t>аг.</w:t>
      </w:r>
    </w:p>
    <w:p w:rsidR="000E3C87" w:rsidRPr="00880670" w:rsidRDefault="00097526" w:rsidP="003B1B11">
      <w:pPr>
        <w:widowControl w:val="0"/>
        <w:autoSpaceDE w:val="0"/>
        <w:autoSpaceDN w:val="0"/>
        <w:adjustRightInd w:val="0"/>
        <w:spacing w:line="236" w:lineRule="auto"/>
        <w:ind w:right="-71" w:firstLine="708"/>
        <w:jc w:val="both"/>
        <w:rPr>
          <w:sz w:val="24"/>
          <w:szCs w:val="24"/>
        </w:rPr>
      </w:pPr>
      <w:r w:rsidRPr="00880670">
        <w:rPr>
          <w:sz w:val="24"/>
          <w:szCs w:val="24"/>
        </w:rPr>
        <w:t>10</w:t>
      </w:r>
      <w:r w:rsidR="000E3C87" w:rsidRPr="00880670">
        <w:rPr>
          <w:sz w:val="24"/>
          <w:szCs w:val="24"/>
        </w:rPr>
        <w:t>.1.2.</w:t>
      </w:r>
      <w:r w:rsidR="000E3C87" w:rsidRPr="00880670">
        <w:rPr>
          <w:spacing w:val="4"/>
          <w:sz w:val="24"/>
          <w:szCs w:val="24"/>
        </w:rPr>
        <w:t xml:space="preserve"> </w:t>
      </w:r>
      <w:r w:rsidR="000E3C87" w:rsidRPr="00880670">
        <w:rPr>
          <w:sz w:val="24"/>
          <w:szCs w:val="24"/>
        </w:rPr>
        <w:t>Ин</w:t>
      </w:r>
      <w:r w:rsidR="000E3C87" w:rsidRPr="00880670">
        <w:rPr>
          <w:spacing w:val="1"/>
          <w:sz w:val="24"/>
          <w:szCs w:val="24"/>
        </w:rPr>
        <w:t>ици</w:t>
      </w:r>
      <w:r w:rsidR="000E3C87" w:rsidRPr="00880670">
        <w:rPr>
          <w:sz w:val="24"/>
          <w:szCs w:val="24"/>
        </w:rPr>
        <w:t>атором</w:t>
      </w:r>
      <w:r w:rsidR="000E3C87" w:rsidRPr="00880670">
        <w:rPr>
          <w:spacing w:val="4"/>
          <w:sz w:val="24"/>
          <w:szCs w:val="24"/>
        </w:rPr>
        <w:t xml:space="preserve"> </w:t>
      </w:r>
      <w:r w:rsidR="000E3C87" w:rsidRPr="00880670">
        <w:rPr>
          <w:spacing w:val="1"/>
          <w:sz w:val="24"/>
          <w:szCs w:val="24"/>
        </w:rPr>
        <w:t>п</w:t>
      </w:r>
      <w:r w:rsidR="000E3C87" w:rsidRPr="00880670">
        <w:rPr>
          <w:sz w:val="24"/>
          <w:szCs w:val="24"/>
        </w:rPr>
        <w:t>р</w:t>
      </w:r>
      <w:r w:rsidR="000E3C87" w:rsidRPr="00880670">
        <w:rPr>
          <w:spacing w:val="1"/>
          <w:sz w:val="24"/>
          <w:szCs w:val="24"/>
        </w:rPr>
        <w:t>и</w:t>
      </w:r>
      <w:r w:rsidR="000E3C87" w:rsidRPr="00880670">
        <w:rPr>
          <w:sz w:val="24"/>
          <w:szCs w:val="24"/>
        </w:rPr>
        <w:t>е</w:t>
      </w:r>
      <w:r w:rsidR="000E3C87" w:rsidRPr="00880670">
        <w:rPr>
          <w:spacing w:val="-1"/>
          <w:sz w:val="24"/>
          <w:szCs w:val="24"/>
        </w:rPr>
        <w:t>м</w:t>
      </w:r>
      <w:r w:rsidR="000E3C87" w:rsidRPr="00880670">
        <w:rPr>
          <w:sz w:val="24"/>
          <w:szCs w:val="24"/>
        </w:rPr>
        <w:t>а</w:t>
      </w:r>
      <w:r w:rsidR="000E3C87" w:rsidRPr="00880670">
        <w:rPr>
          <w:spacing w:val="5"/>
          <w:sz w:val="24"/>
          <w:szCs w:val="24"/>
        </w:rPr>
        <w:t xml:space="preserve"> </w:t>
      </w:r>
      <w:r w:rsidR="000E3C87" w:rsidRPr="00880670">
        <w:rPr>
          <w:spacing w:val="1"/>
          <w:sz w:val="24"/>
          <w:szCs w:val="24"/>
        </w:rPr>
        <w:t>н</w:t>
      </w:r>
      <w:r w:rsidR="000E3C87" w:rsidRPr="00880670">
        <w:rPr>
          <w:sz w:val="24"/>
          <w:szCs w:val="24"/>
        </w:rPr>
        <w:t>а</w:t>
      </w:r>
      <w:r w:rsidR="000E3C87" w:rsidRPr="00880670">
        <w:rPr>
          <w:spacing w:val="4"/>
          <w:sz w:val="24"/>
          <w:szCs w:val="24"/>
        </w:rPr>
        <w:t xml:space="preserve"> </w:t>
      </w:r>
      <w:r w:rsidR="000E3C87" w:rsidRPr="00880670">
        <w:rPr>
          <w:sz w:val="24"/>
          <w:szCs w:val="24"/>
        </w:rPr>
        <w:t>обс</w:t>
      </w:r>
      <w:r w:rsidR="000E3C87" w:rsidRPr="00880670">
        <w:rPr>
          <w:spacing w:val="1"/>
          <w:sz w:val="24"/>
          <w:szCs w:val="24"/>
        </w:rPr>
        <w:t>л</w:t>
      </w:r>
      <w:r w:rsidR="000E3C87" w:rsidRPr="00880670">
        <w:rPr>
          <w:spacing w:val="-3"/>
          <w:sz w:val="24"/>
          <w:szCs w:val="24"/>
        </w:rPr>
        <w:t>у</w:t>
      </w:r>
      <w:r w:rsidR="000E3C87" w:rsidRPr="00880670">
        <w:rPr>
          <w:sz w:val="24"/>
          <w:szCs w:val="24"/>
        </w:rPr>
        <w:t>ж</w:t>
      </w:r>
      <w:r w:rsidR="000E3C87" w:rsidRPr="00880670">
        <w:rPr>
          <w:spacing w:val="1"/>
          <w:sz w:val="24"/>
          <w:szCs w:val="24"/>
        </w:rPr>
        <w:t>и</w:t>
      </w:r>
      <w:r w:rsidR="000E3C87" w:rsidRPr="00880670">
        <w:rPr>
          <w:sz w:val="24"/>
          <w:szCs w:val="24"/>
        </w:rPr>
        <w:t>ван</w:t>
      </w:r>
      <w:r w:rsidR="000E3C87" w:rsidRPr="00880670">
        <w:rPr>
          <w:spacing w:val="1"/>
          <w:sz w:val="24"/>
          <w:szCs w:val="24"/>
        </w:rPr>
        <w:t>и</w:t>
      </w:r>
      <w:r w:rsidR="000E3C87" w:rsidRPr="00880670">
        <w:rPr>
          <w:sz w:val="24"/>
          <w:szCs w:val="24"/>
        </w:rPr>
        <w:t>е</w:t>
      </w:r>
      <w:r w:rsidR="000E3C87" w:rsidRPr="00880670">
        <w:rPr>
          <w:spacing w:val="3"/>
          <w:sz w:val="24"/>
          <w:szCs w:val="24"/>
        </w:rPr>
        <w:t xml:space="preserve"> </w:t>
      </w:r>
      <w:r w:rsidR="000E3C87" w:rsidRPr="00880670">
        <w:rPr>
          <w:sz w:val="24"/>
          <w:szCs w:val="24"/>
        </w:rPr>
        <w:t>вы</w:t>
      </w:r>
      <w:r w:rsidR="000E3C87" w:rsidRPr="00880670">
        <w:rPr>
          <w:spacing w:val="5"/>
          <w:sz w:val="24"/>
          <w:szCs w:val="24"/>
        </w:rPr>
        <w:t>п</w:t>
      </w:r>
      <w:r w:rsidR="000E3C87" w:rsidRPr="00880670">
        <w:rPr>
          <w:spacing w:val="-4"/>
          <w:sz w:val="24"/>
          <w:szCs w:val="24"/>
        </w:rPr>
        <w:t>у</w:t>
      </w:r>
      <w:r w:rsidR="000E3C87" w:rsidRPr="00880670">
        <w:rPr>
          <w:spacing w:val="-1"/>
          <w:sz w:val="24"/>
          <w:szCs w:val="24"/>
        </w:rPr>
        <w:t>с</w:t>
      </w:r>
      <w:r w:rsidR="000E3C87" w:rsidRPr="00880670">
        <w:rPr>
          <w:sz w:val="24"/>
          <w:szCs w:val="24"/>
        </w:rPr>
        <w:t>ка</w:t>
      </w:r>
      <w:r w:rsidR="000E3C87" w:rsidRPr="00880670">
        <w:rPr>
          <w:spacing w:val="6"/>
          <w:sz w:val="24"/>
          <w:szCs w:val="24"/>
        </w:rPr>
        <w:t xml:space="preserve"> </w:t>
      </w:r>
      <w:r w:rsidR="000E3C87" w:rsidRPr="00880670">
        <w:rPr>
          <w:spacing w:val="1"/>
          <w:sz w:val="24"/>
          <w:szCs w:val="24"/>
        </w:rPr>
        <w:t>ц</w:t>
      </w:r>
      <w:r w:rsidR="000E3C87" w:rsidRPr="00880670">
        <w:rPr>
          <w:sz w:val="24"/>
          <w:szCs w:val="24"/>
        </w:rPr>
        <w:t>ен</w:t>
      </w:r>
      <w:r w:rsidR="000E3C87" w:rsidRPr="00880670">
        <w:rPr>
          <w:spacing w:val="1"/>
          <w:sz w:val="24"/>
          <w:szCs w:val="24"/>
        </w:rPr>
        <w:t>н</w:t>
      </w:r>
      <w:r w:rsidR="000E3C87" w:rsidRPr="00880670">
        <w:rPr>
          <w:sz w:val="24"/>
          <w:szCs w:val="24"/>
        </w:rPr>
        <w:t>ых</w:t>
      </w:r>
      <w:r w:rsidR="000E3C87" w:rsidRPr="00880670">
        <w:rPr>
          <w:spacing w:val="6"/>
          <w:sz w:val="24"/>
          <w:szCs w:val="24"/>
        </w:rPr>
        <w:t xml:space="preserve"> </w:t>
      </w:r>
      <w:r w:rsidR="000E3C87" w:rsidRPr="00880670">
        <w:rPr>
          <w:spacing w:val="3"/>
          <w:sz w:val="24"/>
          <w:szCs w:val="24"/>
        </w:rPr>
        <w:t>б</w:t>
      </w:r>
      <w:r w:rsidR="000E3C87" w:rsidRPr="00880670">
        <w:rPr>
          <w:spacing w:val="-7"/>
          <w:sz w:val="24"/>
          <w:szCs w:val="24"/>
        </w:rPr>
        <w:t>у</w:t>
      </w:r>
      <w:r w:rsidR="000E3C87" w:rsidRPr="00880670">
        <w:rPr>
          <w:spacing w:val="1"/>
          <w:sz w:val="24"/>
          <w:szCs w:val="24"/>
        </w:rPr>
        <w:t>м</w:t>
      </w:r>
      <w:r w:rsidR="000E3C87" w:rsidRPr="00880670">
        <w:rPr>
          <w:sz w:val="24"/>
          <w:szCs w:val="24"/>
        </w:rPr>
        <w:t>аг</w:t>
      </w:r>
      <w:r w:rsidR="000E3C87" w:rsidRPr="00880670">
        <w:rPr>
          <w:spacing w:val="3"/>
          <w:sz w:val="24"/>
          <w:szCs w:val="24"/>
        </w:rPr>
        <w:t xml:space="preserve"> </w:t>
      </w:r>
      <w:r w:rsidR="000E3C87" w:rsidRPr="00880670">
        <w:rPr>
          <w:sz w:val="24"/>
          <w:szCs w:val="24"/>
        </w:rPr>
        <w:t>мо</w:t>
      </w:r>
      <w:r w:rsidR="000E3C87" w:rsidRPr="00880670">
        <w:rPr>
          <w:spacing w:val="4"/>
          <w:sz w:val="24"/>
          <w:szCs w:val="24"/>
        </w:rPr>
        <w:t>г</w:t>
      </w:r>
      <w:r w:rsidR="000E3C87" w:rsidRPr="00880670">
        <w:rPr>
          <w:spacing w:val="-4"/>
          <w:sz w:val="24"/>
          <w:szCs w:val="24"/>
        </w:rPr>
        <w:t>у</w:t>
      </w:r>
      <w:r w:rsidR="000E3C87" w:rsidRPr="00880670">
        <w:rPr>
          <w:sz w:val="24"/>
          <w:szCs w:val="24"/>
        </w:rPr>
        <w:t>т быт</w:t>
      </w:r>
      <w:r w:rsidR="000E3C87" w:rsidRPr="00880670">
        <w:rPr>
          <w:spacing w:val="1"/>
          <w:sz w:val="24"/>
          <w:szCs w:val="24"/>
        </w:rPr>
        <w:t>ь</w:t>
      </w:r>
      <w:r w:rsidR="000E3C87" w:rsidRPr="00880670">
        <w:rPr>
          <w:sz w:val="24"/>
          <w:szCs w:val="24"/>
        </w:rPr>
        <w:t>:</w:t>
      </w:r>
    </w:p>
    <w:p w:rsidR="00F73A81" w:rsidRPr="00880670" w:rsidRDefault="00097526" w:rsidP="00097526">
      <w:pPr>
        <w:widowControl w:val="0"/>
        <w:tabs>
          <w:tab w:val="left" w:pos="1133"/>
        </w:tabs>
        <w:autoSpaceDE w:val="0"/>
        <w:autoSpaceDN w:val="0"/>
        <w:adjustRightInd w:val="0"/>
        <w:spacing w:line="239" w:lineRule="auto"/>
        <w:ind w:left="773"/>
        <w:jc w:val="both"/>
        <w:rPr>
          <w:sz w:val="24"/>
          <w:szCs w:val="24"/>
        </w:rPr>
      </w:pPr>
      <w:r w:rsidRPr="00880670">
        <w:rPr>
          <w:rFonts w:ascii="Symbol" w:hAnsi="Symbol" w:cs="Symbol"/>
          <w:sz w:val="24"/>
          <w:szCs w:val="24"/>
        </w:rPr>
        <w:t></w:t>
      </w:r>
      <w:r w:rsidRPr="00880670">
        <w:rPr>
          <w:rFonts w:ascii="Symbol" w:hAnsi="Symbol" w:cs="Symbol"/>
          <w:sz w:val="24"/>
          <w:szCs w:val="24"/>
        </w:rPr>
        <w:t></w:t>
      </w:r>
      <w:r w:rsidR="000E3C87" w:rsidRPr="00880670">
        <w:rPr>
          <w:sz w:val="24"/>
          <w:szCs w:val="24"/>
        </w:rPr>
        <w:t>Д</w:t>
      </w:r>
      <w:r w:rsidR="000E3C87" w:rsidRPr="00880670">
        <w:rPr>
          <w:spacing w:val="-1"/>
          <w:sz w:val="24"/>
          <w:szCs w:val="24"/>
        </w:rPr>
        <w:t>е</w:t>
      </w:r>
      <w:r w:rsidR="000E3C87" w:rsidRPr="00880670">
        <w:rPr>
          <w:sz w:val="24"/>
          <w:szCs w:val="24"/>
        </w:rPr>
        <w:t>по</w:t>
      </w:r>
      <w:r w:rsidR="000E3C87" w:rsidRPr="00880670">
        <w:rPr>
          <w:spacing w:val="1"/>
          <w:sz w:val="24"/>
          <w:szCs w:val="24"/>
        </w:rPr>
        <w:t>н</w:t>
      </w:r>
      <w:r w:rsidR="00F73A81" w:rsidRPr="00880670">
        <w:rPr>
          <w:sz w:val="24"/>
          <w:szCs w:val="24"/>
        </w:rPr>
        <w:t xml:space="preserve">ент </w:t>
      </w:r>
      <w:r w:rsidR="000E3C87" w:rsidRPr="00880670">
        <w:rPr>
          <w:spacing w:val="1"/>
          <w:sz w:val="24"/>
          <w:szCs w:val="24"/>
        </w:rPr>
        <w:t>и</w:t>
      </w:r>
      <w:r w:rsidR="000E3C87" w:rsidRPr="00880670">
        <w:rPr>
          <w:spacing w:val="-1"/>
          <w:sz w:val="24"/>
          <w:szCs w:val="24"/>
        </w:rPr>
        <w:t>л</w:t>
      </w:r>
      <w:r w:rsidR="00F73A81" w:rsidRPr="00880670">
        <w:rPr>
          <w:sz w:val="24"/>
          <w:szCs w:val="24"/>
        </w:rPr>
        <w:t xml:space="preserve">и </w:t>
      </w:r>
      <w:r w:rsidR="000E3C87" w:rsidRPr="00880670">
        <w:rPr>
          <w:sz w:val="24"/>
          <w:szCs w:val="24"/>
        </w:rPr>
        <w:t>его</w:t>
      </w:r>
      <w:r w:rsidR="00F73A81" w:rsidRPr="00880670">
        <w:rPr>
          <w:spacing w:val="1"/>
          <w:sz w:val="24"/>
          <w:szCs w:val="24"/>
        </w:rPr>
        <w:t xml:space="preserve"> </w:t>
      </w:r>
      <w:r w:rsidR="000E3C87" w:rsidRPr="00880670">
        <w:rPr>
          <w:spacing w:val="-6"/>
          <w:sz w:val="24"/>
          <w:szCs w:val="24"/>
        </w:rPr>
        <w:t>у</w:t>
      </w:r>
      <w:r w:rsidR="000E3C87" w:rsidRPr="00880670">
        <w:rPr>
          <w:sz w:val="24"/>
          <w:szCs w:val="24"/>
        </w:rPr>
        <w:t>по</w:t>
      </w:r>
      <w:r w:rsidR="000E3C87" w:rsidRPr="00880670">
        <w:rPr>
          <w:spacing w:val="2"/>
          <w:sz w:val="24"/>
          <w:szCs w:val="24"/>
        </w:rPr>
        <w:t>л</w:t>
      </w:r>
      <w:r w:rsidR="000E3C87" w:rsidRPr="00880670">
        <w:rPr>
          <w:spacing w:val="1"/>
          <w:sz w:val="24"/>
          <w:szCs w:val="24"/>
        </w:rPr>
        <w:t>н</w:t>
      </w:r>
      <w:r w:rsidR="000E3C87" w:rsidRPr="00880670">
        <w:rPr>
          <w:sz w:val="24"/>
          <w:szCs w:val="24"/>
        </w:rPr>
        <w:t>омоч</w:t>
      </w:r>
      <w:r w:rsidR="000E3C87" w:rsidRPr="00880670">
        <w:rPr>
          <w:spacing w:val="-1"/>
          <w:sz w:val="24"/>
          <w:szCs w:val="24"/>
        </w:rPr>
        <w:t>е</w:t>
      </w:r>
      <w:r w:rsidR="000E3C87" w:rsidRPr="00880670">
        <w:rPr>
          <w:sz w:val="24"/>
          <w:szCs w:val="24"/>
        </w:rPr>
        <w:t>н</w:t>
      </w:r>
      <w:r w:rsidR="000E3C87" w:rsidRPr="00880670">
        <w:rPr>
          <w:spacing w:val="1"/>
          <w:sz w:val="24"/>
          <w:szCs w:val="24"/>
        </w:rPr>
        <w:t>н</w:t>
      </w:r>
      <w:r w:rsidR="00F73A81" w:rsidRPr="00880670">
        <w:rPr>
          <w:sz w:val="24"/>
          <w:szCs w:val="24"/>
        </w:rPr>
        <w:t>ый п</w:t>
      </w:r>
      <w:r w:rsidR="000E3C87" w:rsidRPr="00880670">
        <w:rPr>
          <w:sz w:val="24"/>
          <w:szCs w:val="24"/>
        </w:rPr>
        <w:t>редст</w:t>
      </w:r>
      <w:r w:rsidR="000E3C87" w:rsidRPr="00880670">
        <w:rPr>
          <w:spacing w:val="-1"/>
          <w:sz w:val="24"/>
          <w:szCs w:val="24"/>
        </w:rPr>
        <w:t>а</w:t>
      </w:r>
      <w:r w:rsidR="000E3C87" w:rsidRPr="00880670">
        <w:rPr>
          <w:sz w:val="24"/>
          <w:szCs w:val="24"/>
        </w:rPr>
        <w:t>в</w:t>
      </w:r>
      <w:r w:rsidR="000E3C87" w:rsidRPr="00880670">
        <w:rPr>
          <w:spacing w:val="-2"/>
          <w:sz w:val="24"/>
          <w:szCs w:val="24"/>
        </w:rPr>
        <w:t>и</w:t>
      </w:r>
      <w:r w:rsidR="000E3C87" w:rsidRPr="00880670">
        <w:rPr>
          <w:sz w:val="24"/>
          <w:szCs w:val="24"/>
        </w:rPr>
        <w:t xml:space="preserve">тель; </w:t>
      </w:r>
    </w:p>
    <w:p w:rsidR="000E3C87" w:rsidRPr="00880670" w:rsidRDefault="00097526" w:rsidP="00097526">
      <w:pPr>
        <w:widowControl w:val="0"/>
        <w:tabs>
          <w:tab w:val="left" w:pos="1133"/>
        </w:tabs>
        <w:autoSpaceDE w:val="0"/>
        <w:autoSpaceDN w:val="0"/>
        <w:adjustRightInd w:val="0"/>
        <w:spacing w:line="239" w:lineRule="auto"/>
        <w:ind w:left="773" w:right="3478"/>
        <w:rPr>
          <w:sz w:val="24"/>
          <w:szCs w:val="24"/>
        </w:rPr>
      </w:pPr>
      <w:r w:rsidRPr="00880670">
        <w:rPr>
          <w:rFonts w:ascii="Symbol" w:hAnsi="Symbol" w:cs="Symbol"/>
          <w:sz w:val="24"/>
          <w:szCs w:val="24"/>
        </w:rPr>
        <w:t></w:t>
      </w:r>
      <w:r w:rsidRPr="00880670">
        <w:rPr>
          <w:rFonts w:ascii="Symbol" w:hAnsi="Symbol" w:cs="Symbol"/>
          <w:sz w:val="24"/>
          <w:szCs w:val="24"/>
        </w:rPr>
        <w:t></w:t>
      </w:r>
      <w:r w:rsidR="000E3C87" w:rsidRPr="00880670">
        <w:rPr>
          <w:sz w:val="24"/>
          <w:szCs w:val="24"/>
        </w:rPr>
        <w:t>Д</w:t>
      </w:r>
      <w:r w:rsidR="000E3C87" w:rsidRPr="00880670">
        <w:rPr>
          <w:spacing w:val="-1"/>
          <w:sz w:val="24"/>
          <w:szCs w:val="24"/>
        </w:rPr>
        <w:t>е</w:t>
      </w:r>
      <w:r w:rsidR="000E3C87" w:rsidRPr="00880670">
        <w:rPr>
          <w:sz w:val="24"/>
          <w:szCs w:val="24"/>
        </w:rPr>
        <w:t>по</w:t>
      </w:r>
      <w:r w:rsidR="000E3C87" w:rsidRPr="00880670">
        <w:rPr>
          <w:spacing w:val="1"/>
          <w:sz w:val="24"/>
          <w:szCs w:val="24"/>
        </w:rPr>
        <w:t>зи</w:t>
      </w:r>
      <w:r w:rsidR="000E3C87" w:rsidRPr="00880670">
        <w:rPr>
          <w:sz w:val="24"/>
          <w:szCs w:val="24"/>
        </w:rPr>
        <w:t>тар</w:t>
      </w:r>
      <w:r w:rsidR="000E3C87" w:rsidRPr="00880670">
        <w:rPr>
          <w:spacing w:val="-1"/>
          <w:sz w:val="24"/>
          <w:szCs w:val="24"/>
        </w:rPr>
        <w:t>и</w:t>
      </w:r>
      <w:r w:rsidR="00227F17" w:rsidRPr="00880670">
        <w:rPr>
          <w:sz w:val="24"/>
          <w:szCs w:val="24"/>
        </w:rPr>
        <w:t>й.</w:t>
      </w:r>
    </w:p>
    <w:p w:rsidR="00CC26FD" w:rsidRPr="00880670" w:rsidRDefault="003B1B11" w:rsidP="008654D9">
      <w:pPr>
        <w:ind w:firstLine="709"/>
        <w:jc w:val="both"/>
        <w:rPr>
          <w:sz w:val="24"/>
          <w:szCs w:val="24"/>
        </w:rPr>
      </w:pPr>
      <w:r w:rsidRPr="00880670">
        <w:rPr>
          <w:sz w:val="24"/>
          <w:szCs w:val="24"/>
        </w:rPr>
        <w:t>10</w:t>
      </w:r>
      <w:r w:rsidR="000E3C87" w:rsidRPr="00880670">
        <w:rPr>
          <w:sz w:val="24"/>
          <w:szCs w:val="24"/>
        </w:rPr>
        <w:t xml:space="preserve">.1.3. </w:t>
      </w:r>
      <w:r w:rsidR="00CC26FD" w:rsidRPr="00880670">
        <w:rPr>
          <w:sz w:val="24"/>
          <w:szCs w:val="24"/>
        </w:rPr>
        <w:t>Основанием для приема на обслуживание эмиссионных ценных бумаг, а также инвестиционных паев, ипотечных сертификатов участия, может являться один из следующих документов:</w:t>
      </w:r>
    </w:p>
    <w:p w:rsidR="00CC26FD" w:rsidRPr="00880670" w:rsidRDefault="003B1B11" w:rsidP="008654D9">
      <w:pPr>
        <w:ind w:firstLine="709"/>
        <w:jc w:val="both"/>
        <w:rPr>
          <w:sz w:val="24"/>
          <w:szCs w:val="24"/>
        </w:rPr>
      </w:pPr>
      <w:r w:rsidRPr="00880670">
        <w:rPr>
          <w:sz w:val="24"/>
          <w:szCs w:val="24"/>
        </w:rPr>
        <w:t xml:space="preserve">- </w:t>
      </w:r>
      <w:r w:rsidR="00CC26FD" w:rsidRPr="00880670">
        <w:rPr>
          <w:sz w:val="24"/>
          <w:szCs w:val="24"/>
        </w:rPr>
        <w:t>отчет депозитария</w:t>
      </w:r>
      <w:r w:rsidR="00C87565" w:rsidRPr="00880670">
        <w:rPr>
          <w:sz w:val="24"/>
          <w:szCs w:val="24"/>
        </w:rPr>
        <w:t>, открывшего Депозитарию счет номинального держателя</w:t>
      </w:r>
      <w:r w:rsidR="00CC26FD" w:rsidRPr="00880670">
        <w:rPr>
          <w:sz w:val="24"/>
          <w:szCs w:val="24"/>
        </w:rPr>
        <w:t xml:space="preserve"> о зачислении ценных бумаг</w:t>
      </w:r>
      <w:r w:rsidR="00C87565" w:rsidRPr="00880670">
        <w:rPr>
          <w:sz w:val="24"/>
          <w:szCs w:val="24"/>
        </w:rPr>
        <w:t xml:space="preserve"> на счет депо номинального держателя</w:t>
      </w:r>
      <w:r w:rsidR="00CC26FD" w:rsidRPr="00880670">
        <w:rPr>
          <w:sz w:val="24"/>
          <w:szCs w:val="24"/>
        </w:rPr>
        <w:t>;</w:t>
      </w:r>
    </w:p>
    <w:p w:rsidR="00CC26FD" w:rsidRPr="00880670" w:rsidRDefault="003B1B11" w:rsidP="008654D9">
      <w:pPr>
        <w:ind w:firstLine="709"/>
        <w:jc w:val="both"/>
        <w:rPr>
          <w:sz w:val="24"/>
          <w:szCs w:val="24"/>
        </w:rPr>
      </w:pPr>
      <w:r w:rsidRPr="00880670">
        <w:rPr>
          <w:sz w:val="24"/>
          <w:szCs w:val="24"/>
        </w:rPr>
        <w:t xml:space="preserve">- </w:t>
      </w:r>
      <w:r w:rsidR="00CC26FD" w:rsidRPr="00880670">
        <w:rPr>
          <w:sz w:val="24"/>
          <w:szCs w:val="24"/>
        </w:rPr>
        <w:t xml:space="preserve">уведомление держателя реестра </w:t>
      </w:r>
      <w:r w:rsidR="00C87565" w:rsidRPr="00880670">
        <w:rPr>
          <w:sz w:val="24"/>
          <w:szCs w:val="24"/>
        </w:rPr>
        <w:t xml:space="preserve">владельцев ценных бумаг </w:t>
      </w:r>
      <w:r w:rsidR="00CC26FD" w:rsidRPr="00880670">
        <w:rPr>
          <w:sz w:val="24"/>
          <w:szCs w:val="24"/>
        </w:rPr>
        <w:t>о зачислении ценных бумаг на лицевой счет номинального держателя, в связи с осуществлением корпоративного действия;</w:t>
      </w:r>
    </w:p>
    <w:p w:rsidR="00CC26FD" w:rsidRPr="00880670" w:rsidRDefault="003B1B11" w:rsidP="008654D9">
      <w:pPr>
        <w:ind w:firstLine="709"/>
        <w:jc w:val="both"/>
        <w:rPr>
          <w:sz w:val="24"/>
          <w:szCs w:val="24"/>
        </w:rPr>
      </w:pPr>
      <w:r w:rsidRPr="00880670">
        <w:rPr>
          <w:sz w:val="24"/>
          <w:szCs w:val="24"/>
        </w:rPr>
        <w:t xml:space="preserve">- </w:t>
      </w:r>
      <w:r w:rsidR="00CC26FD" w:rsidRPr="00880670">
        <w:rPr>
          <w:sz w:val="24"/>
          <w:szCs w:val="24"/>
        </w:rPr>
        <w:t>поручение на прием ценных бумаг на учет и/или хранение</w:t>
      </w:r>
      <w:r w:rsidRPr="00880670">
        <w:rPr>
          <w:sz w:val="24"/>
          <w:szCs w:val="24"/>
        </w:rPr>
        <w:t xml:space="preserve"> </w:t>
      </w:r>
      <w:r w:rsidR="00CC26FD" w:rsidRPr="00880670">
        <w:rPr>
          <w:sz w:val="24"/>
          <w:szCs w:val="24"/>
        </w:rPr>
        <w:t xml:space="preserve">– в случае, если </w:t>
      </w:r>
      <w:r w:rsidR="00D130A6" w:rsidRPr="00880670">
        <w:rPr>
          <w:sz w:val="24"/>
          <w:szCs w:val="24"/>
        </w:rPr>
        <w:t>М</w:t>
      </w:r>
      <w:r w:rsidR="00CC26FD" w:rsidRPr="00880670">
        <w:rPr>
          <w:sz w:val="24"/>
          <w:szCs w:val="24"/>
        </w:rPr>
        <w:t>естом хранения указан депозитарий,</w:t>
      </w:r>
      <w:r w:rsidR="00C87565" w:rsidRPr="00880670">
        <w:rPr>
          <w:sz w:val="24"/>
          <w:szCs w:val="24"/>
        </w:rPr>
        <w:t xml:space="preserve"> открывший Депозитарию счет депо</w:t>
      </w:r>
      <w:r w:rsidR="00CC26FD" w:rsidRPr="00880670">
        <w:rPr>
          <w:sz w:val="24"/>
          <w:szCs w:val="24"/>
        </w:rPr>
        <w:t xml:space="preserve"> номинального держателя;</w:t>
      </w:r>
    </w:p>
    <w:p w:rsidR="00CC26FD" w:rsidRPr="00880670" w:rsidRDefault="003B1B11" w:rsidP="008654D9">
      <w:pPr>
        <w:ind w:firstLine="709"/>
        <w:jc w:val="both"/>
        <w:rPr>
          <w:sz w:val="24"/>
          <w:szCs w:val="24"/>
        </w:rPr>
      </w:pPr>
      <w:r w:rsidRPr="00880670">
        <w:rPr>
          <w:sz w:val="24"/>
          <w:szCs w:val="24"/>
        </w:rPr>
        <w:t xml:space="preserve">- </w:t>
      </w:r>
      <w:r w:rsidR="00CC26FD" w:rsidRPr="00880670">
        <w:rPr>
          <w:sz w:val="24"/>
          <w:szCs w:val="24"/>
        </w:rPr>
        <w:t>уведомление об открытии на имя Депозитария лицевого счета номинального держателя в реестре владельцев ценных бумаг;</w:t>
      </w:r>
    </w:p>
    <w:p w:rsidR="000E3C87" w:rsidRPr="00880670" w:rsidRDefault="003B1B11" w:rsidP="008654D9">
      <w:pPr>
        <w:ind w:firstLine="709"/>
        <w:jc w:val="both"/>
        <w:rPr>
          <w:sz w:val="24"/>
          <w:szCs w:val="24"/>
        </w:rPr>
      </w:pPr>
      <w:r w:rsidRPr="00880670">
        <w:rPr>
          <w:sz w:val="24"/>
          <w:szCs w:val="24"/>
        </w:rPr>
        <w:t xml:space="preserve">- </w:t>
      </w:r>
      <w:r w:rsidR="00CC26FD" w:rsidRPr="00880670">
        <w:rPr>
          <w:sz w:val="24"/>
          <w:szCs w:val="24"/>
        </w:rPr>
        <w:t>новостное сообщение организатора торговли о начале торгов ценной бумагой.</w:t>
      </w:r>
    </w:p>
    <w:p w:rsidR="000E3C87" w:rsidRPr="00880670" w:rsidRDefault="000E3C87" w:rsidP="008654D9">
      <w:pPr>
        <w:ind w:firstLine="709"/>
        <w:jc w:val="both"/>
        <w:rPr>
          <w:sz w:val="24"/>
          <w:szCs w:val="24"/>
        </w:rPr>
      </w:pPr>
      <w:proofErr w:type="gramStart"/>
      <w:r w:rsidRPr="00880670">
        <w:rPr>
          <w:sz w:val="24"/>
          <w:szCs w:val="24"/>
        </w:rPr>
        <w:t>На обслуживание в Депозитарий могут быть приняты иностранные ценные бумаги в случае, если информация об их квалификации размещена на официальном сайте Банка России в сети Интернет, либо при наличии у Депозитария (при предоставлении Депозитарию) документов, подтверждающих квалификацию иностранных финансовых инструментов в качестве ценных бумаг, в соответствии с федеральными законами и иными нормативными правовыми актами Российской Федерации.</w:t>
      </w:r>
      <w:proofErr w:type="gramEnd"/>
    </w:p>
    <w:p w:rsidR="000E3C87" w:rsidRPr="00880670" w:rsidRDefault="000E3C87" w:rsidP="008654D9">
      <w:pPr>
        <w:ind w:firstLine="709"/>
        <w:jc w:val="both"/>
        <w:rPr>
          <w:sz w:val="24"/>
          <w:szCs w:val="24"/>
        </w:rPr>
      </w:pPr>
      <w:r w:rsidRPr="00880670">
        <w:rPr>
          <w:sz w:val="24"/>
          <w:szCs w:val="24"/>
        </w:rPr>
        <w:t>При принятии выпуска ценных бумаг на обслуживание Депозитарий вправе использовать сведения:</w:t>
      </w:r>
    </w:p>
    <w:p w:rsidR="005C6016" w:rsidRPr="00880670" w:rsidRDefault="008654D9" w:rsidP="008654D9">
      <w:pPr>
        <w:ind w:firstLine="709"/>
        <w:jc w:val="both"/>
        <w:rPr>
          <w:sz w:val="24"/>
          <w:szCs w:val="24"/>
        </w:rPr>
      </w:pPr>
      <w:r w:rsidRPr="00880670">
        <w:rPr>
          <w:sz w:val="24"/>
          <w:szCs w:val="24"/>
        </w:rPr>
        <w:t xml:space="preserve">- </w:t>
      </w:r>
      <w:r w:rsidR="005C6016" w:rsidRPr="00880670">
        <w:rPr>
          <w:sz w:val="24"/>
          <w:szCs w:val="24"/>
        </w:rPr>
        <w:t>в уведомлении держателя реестра о совершенной операции, либо информацию, передаваемую им по запросу;</w:t>
      </w:r>
    </w:p>
    <w:p w:rsidR="005C6016" w:rsidRPr="00880670" w:rsidRDefault="008654D9" w:rsidP="008654D9">
      <w:pPr>
        <w:ind w:firstLine="709"/>
        <w:jc w:val="both"/>
        <w:rPr>
          <w:sz w:val="24"/>
          <w:szCs w:val="24"/>
        </w:rPr>
      </w:pPr>
      <w:r w:rsidRPr="00880670">
        <w:rPr>
          <w:sz w:val="24"/>
          <w:szCs w:val="24"/>
        </w:rPr>
        <w:t xml:space="preserve">- </w:t>
      </w:r>
      <w:r w:rsidR="005C6016" w:rsidRPr="00880670">
        <w:rPr>
          <w:sz w:val="24"/>
          <w:szCs w:val="24"/>
        </w:rPr>
        <w:t xml:space="preserve">в информации, полученной из места хранения ценных бумаг – от держателя реестра указанных ценных бумаг, либо депозитария, </w:t>
      </w:r>
      <w:r w:rsidR="00634E13" w:rsidRPr="00880670">
        <w:rPr>
          <w:sz w:val="24"/>
          <w:szCs w:val="24"/>
        </w:rPr>
        <w:t xml:space="preserve">открывшего Депозитарию счет депо номинального держателя, </w:t>
      </w:r>
      <w:r w:rsidR="005C6016" w:rsidRPr="00880670">
        <w:rPr>
          <w:sz w:val="24"/>
          <w:szCs w:val="24"/>
        </w:rPr>
        <w:t>зачислившего ценные бумаг;</w:t>
      </w:r>
    </w:p>
    <w:p w:rsidR="005C6016" w:rsidRPr="00880670" w:rsidRDefault="008654D9" w:rsidP="008654D9">
      <w:pPr>
        <w:ind w:firstLine="709"/>
        <w:jc w:val="both"/>
        <w:rPr>
          <w:sz w:val="24"/>
          <w:szCs w:val="24"/>
        </w:rPr>
      </w:pPr>
      <w:r w:rsidRPr="00880670">
        <w:rPr>
          <w:sz w:val="24"/>
          <w:szCs w:val="24"/>
        </w:rPr>
        <w:t xml:space="preserve">- </w:t>
      </w:r>
      <w:r w:rsidR="005C6016" w:rsidRPr="00880670">
        <w:rPr>
          <w:sz w:val="24"/>
          <w:szCs w:val="24"/>
        </w:rPr>
        <w:t xml:space="preserve">в базах данных раскрытия информации об </w:t>
      </w:r>
      <w:r w:rsidR="00C828BA" w:rsidRPr="00880670">
        <w:rPr>
          <w:sz w:val="24"/>
          <w:szCs w:val="24"/>
        </w:rPr>
        <w:t>эмитент</w:t>
      </w:r>
      <w:r w:rsidR="005C6016" w:rsidRPr="00880670">
        <w:rPr>
          <w:sz w:val="24"/>
          <w:szCs w:val="24"/>
        </w:rPr>
        <w:t>е и его выпусках ценных</w:t>
      </w:r>
      <w:r w:rsidRPr="00880670">
        <w:rPr>
          <w:sz w:val="24"/>
          <w:szCs w:val="24"/>
        </w:rPr>
        <w:t xml:space="preserve"> </w:t>
      </w:r>
      <w:r w:rsidR="005C6016" w:rsidRPr="00880670">
        <w:rPr>
          <w:sz w:val="24"/>
          <w:szCs w:val="24"/>
        </w:rPr>
        <w:t>бумаг</w:t>
      </w:r>
      <w:r w:rsidRPr="00880670">
        <w:rPr>
          <w:sz w:val="24"/>
          <w:szCs w:val="24"/>
        </w:rPr>
        <w:t xml:space="preserve">, </w:t>
      </w:r>
      <w:r w:rsidR="005C6016" w:rsidRPr="00880670">
        <w:rPr>
          <w:sz w:val="24"/>
          <w:szCs w:val="24"/>
        </w:rPr>
        <w:t>ведущ</w:t>
      </w:r>
      <w:r w:rsidRPr="00880670">
        <w:rPr>
          <w:sz w:val="24"/>
          <w:szCs w:val="24"/>
        </w:rPr>
        <w:t xml:space="preserve">ихся </w:t>
      </w:r>
      <w:r w:rsidR="005C6016" w:rsidRPr="00880670">
        <w:rPr>
          <w:sz w:val="24"/>
          <w:szCs w:val="24"/>
        </w:rPr>
        <w:t>организациям</w:t>
      </w:r>
      <w:r w:rsidRPr="00880670">
        <w:rPr>
          <w:sz w:val="24"/>
          <w:szCs w:val="24"/>
        </w:rPr>
        <w:t xml:space="preserve">и, в </w:t>
      </w:r>
      <w:r w:rsidR="005C6016" w:rsidRPr="00880670">
        <w:rPr>
          <w:sz w:val="24"/>
          <w:szCs w:val="24"/>
        </w:rPr>
        <w:t>установленно</w:t>
      </w:r>
      <w:r w:rsidRPr="00880670">
        <w:rPr>
          <w:sz w:val="24"/>
          <w:szCs w:val="24"/>
        </w:rPr>
        <w:t xml:space="preserve">м </w:t>
      </w:r>
      <w:proofErr w:type="gramStart"/>
      <w:r w:rsidR="005C6016" w:rsidRPr="00880670">
        <w:rPr>
          <w:sz w:val="24"/>
          <w:szCs w:val="24"/>
        </w:rPr>
        <w:t>порядке</w:t>
      </w:r>
      <w:proofErr w:type="gramEnd"/>
      <w:r w:rsidR="005C6016" w:rsidRPr="00880670">
        <w:rPr>
          <w:sz w:val="24"/>
          <w:szCs w:val="24"/>
        </w:rPr>
        <w:t xml:space="preserve"> уполномоченными на проведение действий по раскрытию информации на рынке ценных бумаг;</w:t>
      </w:r>
    </w:p>
    <w:p w:rsidR="005C6016" w:rsidRPr="00880670" w:rsidRDefault="008654D9" w:rsidP="008654D9">
      <w:pPr>
        <w:ind w:firstLine="709"/>
        <w:jc w:val="both"/>
        <w:rPr>
          <w:sz w:val="24"/>
          <w:szCs w:val="24"/>
        </w:rPr>
      </w:pPr>
      <w:r w:rsidRPr="00880670">
        <w:rPr>
          <w:sz w:val="24"/>
          <w:szCs w:val="24"/>
        </w:rPr>
        <w:t xml:space="preserve">- </w:t>
      </w:r>
      <w:r w:rsidR="005C6016" w:rsidRPr="00880670">
        <w:rPr>
          <w:sz w:val="24"/>
          <w:szCs w:val="24"/>
        </w:rPr>
        <w:t xml:space="preserve">в сведениях, предоставляемых международными расчетно-клиринговыми центрами (например, </w:t>
      </w:r>
      <w:proofErr w:type="spellStart"/>
      <w:r w:rsidR="005C6016" w:rsidRPr="00880670">
        <w:rPr>
          <w:sz w:val="24"/>
          <w:szCs w:val="24"/>
        </w:rPr>
        <w:t>Euroclear</w:t>
      </w:r>
      <w:proofErr w:type="spellEnd"/>
      <w:r w:rsidR="005C6016" w:rsidRPr="00880670">
        <w:rPr>
          <w:sz w:val="24"/>
          <w:szCs w:val="24"/>
        </w:rPr>
        <w:t xml:space="preserve">, </w:t>
      </w:r>
      <w:proofErr w:type="spellStart"/>
      <w:r w:rsidR="005C6016" w:rsidRPr="00880670">
        <w:rPr>
          <w:sz w:val="24"/>
          <w:szCs w:val="24"/>
        </w:rPr>
        <w:t>Clearstream</w:t>
      </w:r>
      <w:proofErr w:type="spellEnd"/>
      <w:r w:rsidR="005C6016" w:rsidRPr="00880670">
        <w:rPr>
          <w:sz w:val="24"/>
          <w:szCs w:val="24"/>
        </w:rPr>
        <w:t xml:space="preserve"> и др.), международными и российским</w:t>
      </w:r>
      <w:r w:rsidRPr="00880670">
        <w:rPr>
          <w:sz w:val="24"/>
          <w:szCs w:val="24"/>
        </w:rPr>
        <w:t xml:space="preserve">и </w:t>
      </w:r>
      <w:r w:rsidR="005C6016" w:rsidRPr="00880670">
        <w:rPr>
          <w:sz w:val="24"/>
          <w:szCs w:val="24"/>
        </w:rPr>
        <w:t>информационным</w:t>
      </w:r>
      <w:r w:rsidRPr="00880670">
        <w:rPr>
          <w:sz w:val="24"/>
          <w:szCs w:val="24"/>
        </w:rPr>
        <w:t xml:space="preserve">и </w:t>
      </w:r>
      <w:r w:rsidR="005C6016" w:rsidRPr="00880670">
        <w:rPr>
          <w:sz w:val="24"/>
          <w:szCs w:val="24"/>
        </w:rPr>
        <w:t>агентствами</w:t>
      </w:r>
      <w:r w:rsidR="005C6016" w:rsidRPr="00880670">
        <w:rPr>
          <w:sz w:val="24"/>
          <w:szCs w:val="24"/>
        </w:rPr>
        <w:tab/>
        <w:t>(например,</w:t>
      </w:r>
      <w:r w:rsidR="005C6016" w:rsidRPr="00880670">
        <w:rPr>
          <w:sz w:val="24"/>
          <w:szCs w:val="24"/>
        </w:rPr>
        <w:tab/>
      </w:r>
      <w:proofErr w:type="spellStart"/>
      <w:r w:rsidR="005C6016" w:rsidRPr="00880670">
        <w:rPr>
          <w:sz w:val="24"/>
          <w:szCs w:val="24"/>
        </w:rPr>
        <w:t>Bloomberg</w:t>
      </w:r>
      <w:proofErr w:type="spellEnd"/>
      <w:r w:rsidR="005C6016" w:rsidRPr="00880670">
        <w:rPr>
          <w:sz w:val="24"/>
          <w:szCs w:val="24"/>
        </w:rPr>
        <w:t xml:space="preserve">, REUTERS, Интерфакс, АК&amp;М), а также общепризнанными финансовыми институтами (например, </w:t>
      </w:r>
      <w:proofErr w:type="spellStart"/>
      <w:r w:rsidR="005C6016" w:rsidRPr="00880670">
        <w:rPr>
          <w:sz w:val="24"/>
          <w:szCs w:val="24"/>
        </w:rPr>
        <w:t>Bank</w:t>
      </w:r>
      <w:proofErr w:type="spellEnd"/>
      <w:r w:rsidR="005C6016" w:rsidRPr="00880670">
        <w:rPr>
          <w:sz w:val="24"/>
          <w:szCs w:val="24"/>
        </w:rPr>
        <w:t xml:space="preserve"> </w:t>
      </w:r>
      <w:proofErr w:type="spellStart"/>
      <w:r w:rsidR="005C6016" w:rsidRPr="00880670">
        <w:rPr>
          <w:sz w:val="24"/>
          <w:szCs w:val="24"/>
        </w:rPr>
        <w:t>of</w:t>
      </w:r>
      <w:proofErr w:type="spellEnd"/>
      <w:r w:rsidR="005C6016" w:rsidRPr="00880670">
        <w:rPr>
          <w:sz w:val="24"/>
          <w:szCs w:val="24"/>
        </w:rPr>
        <w:t xml:space="preserve"> </w:t>
      </w:r>
      <w:proofErr w:type="spellStart"/>
      <w:r w:rsidR="005C6016" w:rsidRPr="00880670">
        <w:rPr>
          <w:sz w:val="24"/>
          <w:szCs w:val="24"/>
        </w:rPr>
        <w:t>New-York</w:t>
      </w:r>
      <w:proofErr w:type="spellEnd"/>
      <w:r w:rsidR="005C6016" w:rsidRPr="00880670">
        <w:rPr>
          <w:sz w:val="24"/>
          <w:szCs w:val="24"/>
        </w:rPr>
        <w:t xml:space="preserve">, </w:t>
      </w:r>
      <w:proofErr w:type="spellStart"/>
      <w:r w:rsidR="005C6016" w:rsidRPr="00880670">
        <w:rPr>
          <w:sz w:val="24"/>
          <w:szCs w:val="24"/>
        </w:rPr>
        <w:t>Bank</w:t>
      </w:r>
      <w:proofErr w:type="spellEnd"/>
      <w:r w:rsidR="005C6016" w:rsidRPr="00880670">
        <w:rPr>
          <w:sz w:val="24"/>
          <w:szCs w:val="24"/>
        </w:rPr>
        <w:t xml:space="preserve"> </w:t>
      </w:r>
      <w:proofErr w:type="spellStart"/>
      <w:r w:rsidR="005C6016" w:rsidRPr="00880670">
        <w:rPr>
          <w:sz w:val="24"/>
          <w:szCs w:val="24"/>
        </w:rPr>
        <w:t>of</w:t>
      </w:r>
      <w:proofErr w:type="spellEnd"/>
      <w:r w:rsidR="005C6016" w:rsidRPr="00880670">
        <w:rPr>
          <w:sz w:val="24"/>
          <w:szCs w:val="24"/>
        </w:rPr>
        <w:t xml:space="preserve"> </w:t>
      </w:r>
      <w:proofErr w:type="spellStart"/>
      <w:r w:rsidR="005C6016" w:rsidRPr="00880670">
        <w:rPr>
          <w:sz w:val="24"/>
          <w:szCs w:val="24"/>
        </w:rPr>
        <w:t>America</w:t>
      </w:r>
      <w:proofErr w:type="spellEnd"/>
      <w:r w:rsidR="005C6016" w:rsidRPr="00880670">
        <w:rPr>
          <w:sz w:val="24"/>
          <w:szCs w:val="24"/>
        </w:rPr>
        <w:t xml:space="preserve"> и др.), расчетными депозитариями;</w:t>
      </w:r>
    </w:p>
    <w:p w:rsidR="005C6016" w:rsidRPr="00880670" w:rsidRDefault="008654D9" w:rsidP="008654D9">
      <w:pPr>
        <w:ind w:firstLine="709"/>
        <w:jc w:val="both"/>
        <w:rPr>
          <w:sz w:val="24"/>
          <w:szCs w:val="24"/>
        </w:rPr>
      </w:pPr>
      <w:r w:rsidRPr="00880670">
        <w:rPr>
          <w:sz w:val="24"/>
          <w:szCs w:val="24"/>
        </w:rPr>
        <w:t xml:space="preserve">- </w:t>
      </w:r>
      <w:r w:rsidR="005C6016" w:rsidRPr="00880670">
        <w:rPr>
          <w:sz w:val="24"/>
          <w:szCs w:val="24"/>
        </w:rPr>
        <w:t>в официально опубликованной информации.</w:t>
      </w:r>
    </w:p>
    <w:p w:rsidR="000E3C87" w:rsidRPr="00880670" w:rsidRDefault="0050512F" w:rsidP="008654D9">
      <w:pPr>
        <w:ind w:firstLine="709"/>
        <w:jc w:val="both"/>
        <w:rPr>
          <w:sz w:val="24"/>
          <w:szCs w:val="24"/>
        </w:rPr>
      </w:pPr>
      <w:r w:rsidRPr="00880670">
        <w:rPr>
          <w:sz w:val="24"/>
          <w:szCs w:val="24"/>
        </w:rPr>
        <w:t>10</w:t>
      </w:r>
      <w:r w:rsidR="000E3C87" w:rsidRPr="00880670">
        <w:rPr>
          <w:sz w:val="24"/>
          <w:szCs w:val="24"/>
        </w:rPr>
        <w:t>.1.4. На основании документов, полученных от инициатора приема выпуска ценных бумаг на обслуживание, Депозитарий осуществляет внесение данных о выпуске ценных бумаг в систему депозитарного учета.</w:t>
      </w:r>
    </w:p>
    <w:p w:rsidR="000E3C87" w:rsidRPr="00880670" w:rsidRDefault="0050512F" w:rsidP="008654D9">
      <w:pPr>
        <w:ind w:firstLine="709"/>
        <w:jc w:val="both"/>
        <w:rPr>
          <w:sz w:val="24"/>
          <w:szCs w:val="24"/>
        </w:rPr>
      </w:pPr>
      <w:r w:rsidRPr="00880670">
        <w:rPr>
          <w:sz w:val="24"/>
          <w:szCs w:val="24"/>
        </w:rPr>
        <w:t>10</w:t>
      </w:r>
      <w:r w:rsidR="000E3C87" w:rsidRPr="00880670">
        <w:rPr>
          <w:sz w:val="24"/>
          <w:szCs w:val="24"/>
        </w:rPr>
        <w:t>.1.5. Выпуск ценных бумаг не принимается на обслуживание в Депозитарий в следующих случаях:</w:t>
      </w:r>
    </w:p>
    <w:p w:rsidR="000E3C87" w:rsidRPr="00880670" w:rsidRDefault="008654D9" w:rsidP="008654D9">
      <w:pPr>
        <w:ind w:firstLine="709"/>
        <w:jc w:val="both"/>
        <w:rPr>
          <w:sz w:val="24"/>
          <w:szCs w:val="24"/>
        </w:rPr>
      </w:pPr>
      <w:proofErr w:type="gramStart"/>
      <w:r w:rsidRPr="00880670">
        <w:rPr>
          <w:sz w:val="24"/>
          <w:szCs w:val="24"/>
        </w:rPr>
        <w:t xml:space="preserve">- </w:t>
      </w:r>
      <w:r w:rsidR="000E3C87" w:rsidRPr="00880670">
        <w:rPr>
          <w:sz w:val="24"/>
          <w:szCs w:val="24"/>
        </w:rPr>
        <w:t xml:space="preserve">выпуск ценных бумаг не прошел государственную регистрацию (за исключением тех случаев, когда ценные бумаги, выпуск (дополнительный выпуск) которых в соответствии с решениями Банка России или его </w:t>
      </w:r>
      <w:proofErr w:type="spellStart"/>
      <w:r w:rsidR="000E3C87" w:rsidRPr="00880670">
        <w:rPr>
          <w:sz w:val="24"/>
          <w:szCs w:val="24"/>
        </w:rPr>
        <w:t>правопредшественника</w:t>
      </w:r>
      <w:proofErr w:type="spellEnd"/>
      <w:r w:rsidR="000E3C87" w:rsidRPr="00880670">
        <w:rPr>
          <w:sz w:val="24"/>
          <w:szCs w:val="24"/>
        </w:rPr>
        <w:t xml:space="preserve"> и других уполномоченных органов происходит без регистрации проспекта эмиссии в Российской Федерации, а также в случае, когда размещение ценных бумаг осуществляется до государственной регистрации соответствующего выпуска);</w:t>
      </w:r>
      <w:proofErr w:type="gramEnd"/>
    </w:p>
    <w:p w:rsidR="005C6016" w:rsidRPr="00880670" w:rsidRDefault="008654D9" w:rsidP="008654D9">
      <w:pPr>
        <w:ind w:firstLine="709"/>
        <w:jc w:val="both"/>
        <w:rPr>
          <w:sz w:val="24"/>
          <w:szCs w:val="24"/>
        </w:rPr>
      </w:pPr>
      <w:r w:rsidRPr="00880670">
        <w:rPr>
          <w:sz w:val="24"/>
          <w:szCs w:val="24"/>
        </w:rPr>
        <w:t xml:space="preserve">- </w:t>
      </w:r>
      <w:r w:rsidR="005C6016" w:rsidRPr="00880670">
        <w:rPr>
          <w:sz w:val="24"/>
          <w:szCs w:val="24"/>
        </w:rPr>
        <w:t>выпуск ценных бумаг не прошел государственную регистрацию в соответствии с нормативными правовыми актами Российской Федерации, нормативным</w:t>
      </w:r>
      <w:r w:rsidRPr="00880670">
        <w:rPr>
          <w:sz w:val="24"/>
          <w:szCs w:val="24"/>
        </w:rPr>
        <w:t xml:space="preserve">и </w:t>
      </w:r>
      <w:r w:rsidR="005C6016" w:rsidRPr="00880670">
        <w:rPr>
          <w:sz w:val="24"/>
          <w:szCs w:val="24"/>
        </w:rPr>
        <w:t>акт</w:t>
      </w:r>
      <w:r w:rsidRPr="00880670">
        <w:rPr>
          <w:sz w:val="24"/>
          <w:szCs w:val="24"/>
        </w:rPr>
        <w:t xml:space="preserve">ами </w:t>
      </w:r>
      <w:r w:rsidR="005C6016" w:rsidRPr="00880670">
        <w:rPr>
          <w:sz w:val="24"/>
          <w:szCs w:val="24"/>
        </w:rPr>
        <w:t>Ба</w:t>
      </w:r>
      <w:r w:rsidRPr="00880670">
        <w:rPr>
          <w:sz w:val="24"/>
          <w:szCs w:val="24"/>
        </w:rPr>
        <w:t xml:space="preserve">нка </w:t>
      </w:r>
      <w:r w:rsidR="005C6016" w:rsidRPr="00880670">
        <w:rPr>
          <w:sz w:val="24"/>
          <w:szCs w:val="24"/>
        </w:rPr>
        <w:t>Росси</w:t>
      </w:r>
      <w:r w:rsidRPr="00880670">
        <w:rPr>
          <w:sz w:val="24"/>
          <w:szCs w:val="24"/>
        </w:rPr>
        <w:t xml:space="preserve">и </w:t>
      </w:r>
      <w:r w:rsidR="005C6016" w:rsidRPr="00880670">
        <w:rPr>
          <w:sz w:val="24"/>
          <w:szCs w:val="24"/>
        </w:rPr>
        <w:t>(з</w:t>
      </w:r>
      <w:r w:rsidRPr="00880670">
        <w:rPr>
          <w:sz w:val="24"/>
          <w:szCs w:val="24"/>
        </w:rPr>
        <w:t xml:space="preserve">а </w:t>
      </w:r>
      <w:r w:rsidR="005C6016" w:rsidRPr="00880670">
        <w:rPr>
          <w:sz w:val="24"/>
          <w:szCs w:val="24"/>
        </w:rPr>
        <w:t>исключени</w:t>
      </w:r>
      <w:r w:rsidRPr="00880670">
        <w:rPr>
          <w:sz w:val="24"/>
          <w:szCs w:val="24"/>
        </w:rPr>
        <w:t xml:space="preserve">ем </w:t>
      </w:r>
      <w:r w:rsidR="005C6016" w:rsidRPr="00880670">
        <w:rPr>
          <w:sz w:val="24"/>
          <w:szCs w:val="24"/>
        </w:rPr>
        <w:t>случаев, предусмотренных нормативными правовыми актами Российской Федерации, нормативными актами Банка России, либо когда ценные бумаги не подлежат государственной регистрации);</w:t>
      </w:r>
    </w:p>
    <w:p w:rsidR="005C6016" w:rsidRPr="00880670" w:rsidRDefault="008654D9" w:rsidP="008654D9">
      <w:pPr>
        <w:ind w:firstLine="709"/>
        <w:jc w:val="both"/>
        <w:rPr>
          <w:sz w:val="24"/>
          <w:szCs w:val="24"/>
        </w:rPr>
      </w:pPr>
      <w:r w:rsidRPr="00880670">
        <w:rPr>
          <w:sz w:val="24"/>
          <w:szCs w:val="24"/>
        </w:rPr>
        <w:t xml:space="preserve">- </w:t>
      </w:r>
      <w:r w:rsidR="005C6016" w:rsidRPr="00880670">
        <w:rPr>
          <w:sz w:val="24"/>
          <w:szCs w:val="24"/>
        </w:rPr>
        <w:t>срок обращения ценных бумаг истек, или получено уведомление регистрирующего органа о приостановлении размещения выпуска ценных бумаг и/или операций с ними;</w:t>
      </w:r>
    </w:p>
    <w:p w:rsidR="005C6016" w:rsidRPr="00880670" w:rsidRDefault="008654D9" w:rsidP="008654D9">
      <w:pPr>
        <w:ind w:firstLine="709"/>
        <w:jc w:val="both"/>
        <w:rPr>
          <w:sz w:val="24"/>
          <w:szCs w:val="24"/>
        </w:rPr>
      </w:pPr>
      <w:r w:rsidRPr="00880670">
        <w:rPr>
          <w:sz w:val="24"/>
          <w:szCs w:val="24"/>
        </w:rPr>
        <w:t xml:space="preserve">- </w:t>
      </w:r>
      <w:r w:rsidR="005C6016" w:rsidRPr="00880670">
        <w:rPr>
          <w:sz w:val="24"/>
          <w:szCs w:val="24"/>
        </w:rPr>
        <w:t>принятие ценных бумаг на депозитарное обслуживание запрещается условиями обращения ценных бумаг (выпуска ценных бумаг) или нормативными правовыми актами;</w:t>
      </w:r>
    </w:p>
    <w:p w:rsidR="005C6016" w:rsidRPr="00880670" w:rsidRDefault="008654D9" w:rsidP="008654D9">
      <w:pPr>
        <w:ind w:firstLine="709"/>
        <w:jc w:val="both"/>
        <w:rPr>
          <w:sz w:val="24"/>
          <w:szCs w:val="24"/>
        </w:rPr>
      </w:pPr>
      <w:r w:rsidRPr="00880670">
        <w:rPr>
          <w:sz w:val="24"/>
          <w:szCs w:val="24"/>
        </w:rPr>
        <w:t xml:space="preserve">- </w:t>
      </w:r>
      <w:r w:rsidR="005C6016" w:rsidRPr="00880670">
        <w:rPr>
          <w:sz w:val="24"/>
          <w:szCs w:val="24"/>
        </w:rPr>
        <w:t>в Депозитарии отсутствует полная информация о ценных бумагах, необходимая для организации депозитарного учета ценных бумаг;</w:t>
      </w:r>
    </w:p>
    <w:p w:rsidR="00921A85" w:rsidRPr="00880670" w:rsidRDefault="008654D9" w:rsidP="008654D9">
      <w:pPr>
        <w:ind w:firstLine="709"/>
        <w:jc w:val="both"/>
        <w:rPr>
          <w:sz w:val="24"/>
          <w:szCs w:val="24"/>
        </w:rPr>
      </w:pPr>
      <w:r w:rsidRPr="00880670">
        <w:rPr>
          <w:sz w:val="24"/>
          <w:szCs w:val="24"/>
        </w:rPr>
        <w:t xml:space="preserve">- </w:t>
      </w:r>
      <w:r w:rsidR="005C6016" w:rsidRPr="00880670">
        <w:rPr>
          <w:sz w:val="24"/>
          <w:szCs w:val="24"/>
        </w:rPr>
        <w:t xml:space="preserve">документарные </w:t>
      </w:r>
      <w:proofErr w:type="spellStart"/>
      <w:r w:rsidR="005C6016" w:rsidRPr="00880670">
        <w:rPr>
          <w:sz w:val="24"/>
          <w:szCs w:val="24"/>
        </w:rPr>
        <w:t>неэмиссионные</w:t>
      </w:r>
      <w:proofErr w:type="spellEnd"/>
      <w:r w:rsidR="005C6016" w:rsidRPr="00880670">
        <w:rPr>
          <w:sz w:val="24"/>
          <w:szCs w:val="24"/>
        </w:rPr>
        <w:t xml:space="preserve"> ценные бумаги оформлены с нарушением требований законодательства Российской Федерации.</w:t>
      </w:r>
      <w:r w:rsidR="000E3C87" w:rsidRPr="00880670">
        <w:rPr>
          <w:sz w:val="24"/>
          <w:szCs w:val="24"/>
        </w:rPr>
        <w:t xml:space="preserve"> </w:t>
      </w:r>
    </w:p>
    <w:p w:rsidR="000E3C87" w:rsidRPr="00880670" w:rsidRDefault="00D130A6" w:rsidP="008654D9">
      <w:pPr>
        <w:ind w:firstLine="709"/>
        <w:jc w:val="both"/>
        <w:rPr>
          <w:sz w:val="24"/>
          <w:szCs w:val="24"/>
        </w:rPr>
      </w:pPr>
      <w:r w:rsidRPr="00880670">
        <w:rPr>
          <w:sz w:val="24"/>
          <w:szCs w:val="24"/>
        </w:rPr>
        <w:t>10</w:t>
      </w:r>
      <w:r w:rsidR="000E3C87" w:rsidRPr="00880670">
        <w:rPr>
          <w:sz w:val="24"/>
          <w:szCs w:val="24"/>
        </w:rPr>
        <w:t xml:space="preserve">.1.6 </w:t>
      </w:r>
      <w:r w:rsidR="005C6016" w:rsidRPr="00880670">
        <w:rPr>
          <w:sz w:val="24"/>
          <w:szCs w:val="24"/>
        </w:rPr>
        <w:t>Депозитарий вправе отказать в приеме на обслуживание ценных бумаг без объяснения причин</w:t>
      </w:r>
      <w:r w:rsidR="000E3C87" w:rsidRPr="00880670">
        <w:rPr>
          <w:sz w:val="24"/>
          <w:szCs w:val="24"/>
        </w:rPr>
        <w:t>.</w:t>
      </w:r>
    </w:p>
    <w:p w:rsidR="000E3C87" w:rsidRPr="00880670" w:rsidRDefault="0050512F" w:rsidP="008654D9">
      <w:pPr>
        <w:ind w:firstLine="709"/>
        <w:jc w:val="both"/>
        <w:rPr>
          <w:b/>
          <w:sz w:val="24"/>
          <w:szCs w:val="24"/>
        </w:rPr>
      </w:pPr>
      <w:r w:rsidRPr="00880670">
        <w:rPr>
          <w:b/>
          <w:sz w:val="24"/>
          <w:szCs w:val="24"/>
        </w:rPr>
        <w:t>10</w:t>
      </w:r>
      <w:r w:rsidR="000E3C87" w:rsidRPr="00880670">
        <w:rPr>
          <w:b/>
          <w:sz w:val="24"/>
          <w:szCs w:val="24"/>
        </w:rPr>
        <w:t>.2. Прекра</w:t>
      </w:r>
      <w:r w:rsidR="00F10EF2" w:rsidRPr="00880670">
        <w:rPr>
          <w:b/>
          <w:sz w:val="24"/>
          <w:szCs w:val="24"/>
        </w:rPr>
        <w:t>щение обслуживания ценных бумаг</w:t>
      </w:r>
    </w:p>
    <w:p w:rsidR="001F1F7B" w:rsidRPr="00880670" w:rsidRDefault="0050512F" w:rsidP="008654D9">
      <w:pPr>
        <w:ind w:firstLine="709"/>
        <w:jc w:val="both"/>
        <w:rPr>
          <w:sz w:val="24"/>
          <w:szCs w:val="24"/>
        </w:rPr>
      </w:pPr>
      <w:r w:rsidRPr="00880670">
        <w:rPr>
          <w:sz w:val="24"/>
          <w:szCs w:val="24"/>
        </w:rPr>
        <w:t>10</w:t>
      </w:r>
      <w:r w:rsidR="000E3C87" w:rsidRPr="00880670">
        <w:rPr>
          <w:sz w:val="24"/>
          <w:szCs w:val="24"/>
        </w:rPr>
        <w:t xml:space="preserve">.2.1. </w:t>
      </w:r>
      <w:r w:rsidR="001F1F7B" w:rsidRPr="00880670">
        <w:rPr>
          <w:sz w:val="24"/>
          <w:szCs w:val="24"/>
        </w:rPr>
        <w:t>Прекращение обслуживания ценных бумаг в Депозитарии (снятие с обслуживания) производится в следующих случаях:</w:t>
      </w:r>
    </w:p>
    <w:p w:rsidR="001F1F7B" w:rsidRPr="00880670" w:rsidRDefault="00921A85" w:rsidP="008654D9">
      <w:pPr>
        <w:ind w:firstLine="709"/>
        <w:jc w:val="both"/>
        <w:rPr>
          <w:sz w:val="24"/>
          <w:szCs w:val="24"/>
        </w:rPr>
      </w:pPr>
      <w:r w:rsidRPr="00880670">
        <w:rPr>
          <w:sz w:val="24"/>
          <w:szCs w:val="24"/>
        </w:rPr>
        <w:t xml:space="preserve">- </w:t>
      </w:r>
      <w:r w:rsidR="001F1F7B" w:rsidRPr="00880670">
        <w:rPr>
          <w:sz w:val="24"/>
          <w:szCs w:val="24"/>
        </w:rPr>
        <w:t>погашение ценных бумаг;</w:t>
      </w:r>
    </w:p>
    <w:p w:rsidR="001F1F7B" w:rsidRPr="00880670" w:rsidRDefault="00921A85" w:rsidP="00D130A6">
      <w:pPr>
        <w:tabs>
          <w:tab w:val="left" w:pos="851"/>
        </w:tabs>
        <w:ind w:firstLine="709"/>
        <w:jc w:val="both"/>
        <w:rPr>
          <w:sz w:val="24"/>
          <w:szCs w:val="24"/>
        </w:rPr>
      </w:pPr>
      <w:r w:rsidRPr="00880670">
        <w:rPr>
          <w:sz w:val="24"/>
          <w:szCs w:val="24"/>
        </w:rPr>
        <w:t xml:space="preserve">- </w:t>
      </w:r>
      <w:r w:rsidR="001F1F7B" w:rsidRPr="00880670">
        <w:rPr>
          <w:sz w:val="24"/>
          <w:szCs w:val="24"/>
        </w:rPr>
        <w:tab/>
        <w:t>принятие регистрирующим органом решения о признании выпуска ценных бумаг несостоявшимся или об аннулировании данного выпуска;</w:t>
      </w:r>
    </w:p>
    <w:p w:rsidR="001F1F7B" w:rsidRPr="00880670" w:rsidRDefault="00921A85" w:rsidP="008654D9">
      <w:pPr>
        <w:ind w:firstLine="709"/>
        <w:jc w:val="both"/>
        <w:rPr>
          <w:sz w:val="24"/>
          <w:szCs w:val="24"/>
        </w:rPr>
      </w:pPr>
      <w:r w:rsidRPr="00880670">
        <w:rPr>
          <w:sz w:val="24"/>
          <w:szCs w:val="24"/>
        </w:rPr>
        <w:t xml:space="preserve">- </w:t>
      </w:r>
      <w:r w:rsidR="001F1F7B" w:rsidRPr="00880670">
        <w:rPr>
          <w:sz w:val="24"/>
          <w:szCs w:val="24"/>
        </w:rPr>
        <w:t xml:space="preserve">вступление в силу решения суда о признании ценных бумаг (выпуска ценных бумаг) </w:t>
      </w:r>
      <w:proofErr w:type="gramStart"/>
      <w:r w:rsidR="001F1F7B" w:rsidRPr="00880670">
        <w:rPr>
          <w:sz w:val="24"/>
          <w:szCs w:val="24"/>
        </w:rPr>
        <w:t>недействительными</w:t>
      </w:r>
      <w:proofErr w:type="gramEnd"/>
      <w:r w:rsidR="001F1F7B" w:rsidRPr="00880670">
        <w:rPr>
          <w:sz w:val="24"/>
          <w:szCs w:val="24"/>
        </w:rPr>
        <w:t>;</w:t>
      </w:r>
    </w:p>
    <w:p w:rsidR="001F1F7B" w:rsidRPr="00880670" w:rsidRDefault="00921A85" w:rsidP="008654D9">
      <w:pPr>
        <w:ind w:firstLine="709"/>
        <w:jc w:val="both"/>
        <w:rPr>
          <w:sz w:val="24"/>
          <w:szCs w:val="24"/>
        </w:rPr>
      </w:pPr>
      <w:r w:rsidRPr="00880670">
        <w:rPr>
          <w:sz w:val="24"/>
          <w:szCs w:val="24"/>
        </w:rPr>
        <w:t xml:space="preserve">- </w:t>
      </w:r>
      <w:r w:rsidR="001F1F7B" w:rsidRPr="00880670">
        <w:rPr>
          <w:sz w:val="24"/>
          <w:szCs w:val="24"/>
        </w:rPr>
        <w:t xml:space="preserve">ликвидация </w:t>
      </w:r>
      <w:r w:rsidR="00C828BA" w:rsidRPr="00880670">
        <w:rPr>
          <w:sz w:val="24"/>
          <w:szCs w:val="24"/>
        </w:rPr>
        <w:t>эмитент</w:t>
      </w:r>
      <w:r w:rsidR="001F1F7B" w:rsidRPr="00880670">
        <w:rPr>
          <w:sz w:val="24"/>
          <w:szCs w:val="24"/>
        </w:rPr>
        <w:t>а ценных бумаг;</w:t>
      </w:r>
    </w:p>
    <w:p w:rsidR="000E3C87" w:rsidRPr="00880670" w:rsidRDefault="00921A85" w:rsidP="008654D9">
      <w:pPr>
        <w:ind w:firstLine="709"/>
        <w:jc w:val="both"/>
        <w:rPr>
          <w:sz w:val="24"/>
          <w:szCs w:val="24"/>
        </w:rPr>
      </w:pPr>
      <w:r w:rsidRPr="00880670">
        <w:rPr>
          <w:sz w:val="24"/>
          <w:szCs w:val="24"/>
        </w:rPr>
        <w:t xml:space="preserve">- </w:t>
      </w:r>
      <w:r w:rsidR="001F1F7B" w:rsidRPr="00880670">
        <w:rPr>
          <w:sz w:val="24"/>
          <w:szCs w:val="24"/>
        </w:rPr>
        <w:t>прекращение обслуживания по решению Депозитария.</w:t>
      </w:r>
    </w:p>
    <w:p w:rsidR="000E3C87" w:rsidRPr="00880670" w:rsidRDefault="0050512F" w:rsidP="008654D9">
      <w:pPr>
        <w:ind w:firstLine="709"/>
        <w:jc w:val="both"/>
        <w:rPr>
          <w:sz w:val="24"/>
          <w:szCs w:val="24"/>
        </w:rPr>
      </w:pPr>
      <w:r w:rsidRPr="00880670">
        <w:rPr>
          <w:sz w:val="24"/>
          <w:szCs w:val="24"/>
        </w:rPr>
        <w:t>10</w:t>
      </w:r>
      <w:r w:rsidR="000E3C87" w:rsidRPr="00880670">
        <w:rPr>
          <w:sz w:val="24"/>
          <w:szCs w:val="24"/>
        </w:rPr>
        <w:t>.2.2. Депозитарий не вправе прекратить обслуживание выпуска ценных бумаг в случае, если ценные бумаги данного выпуска учитываются на счете депо Депонента.</w:t>
      </w:r>
    </w:p>
    <w:p w:rsidR="000E3C87" w:rsidRPr="00880670" w:rsidRDefault="0050512F" w:rsidP="008654D9">
      <w:pPr>
        <w:ind w:firstLine="709"/>
        <w:jc w:val="both"/>
        <w:rPr>
          <w:sz w:val="24"/>
          <w:szCs w:val="24"/>
        </w:rPr>
      </w:pPr>
      <w:r w:rsidRPr="00880670">
        <w:rPr>
          <w:sz w:val="24"/>
          <w:szCs w:val="24"/>
        </w:rPr>
        <w:t>10</w:t>
      </w:r>
      <w:r w:rsidR="00603D82" w:rsidRPr="00880670">
        <w:rPr>
          <w:sz w:val="24"/>
          <w:szCs w:val="24"/>
        </w:rPr>
        <w:t>.2.3</w:t>
      </w:r>
      <w:r w:rsidR="000E3C87" w:rsidRPr="00880670">
        <w:rPr>
          <w:sz w:val="24"/>
          <w:szCs w:val="24"/>
        </w:rPr>
        <w:t>. В результате операции объединения выпусков эмиссионных ценных бумаг происходит аннулирование кода дополнительного выпуска ценных бумаг и снятие его с обслуживания.</w:t>
      </w:r>
    </w:p>
    <w:p w:rsidR="00C44DB8" w:rsidRPr="00880670" w:rsidRDefault="00C44DB8" w:rsidP="00B026EC">
      <w:pPr>
        <w:pStyle w:val="1"/>
        <w:spacing w:before="240" w:after="240"/>
        <w:ind w:firstLine="709"/>
        <w:jc w:val="both"/>
        <w:rPr>
          <w:b/>
          <w:kern w:val="28"/>
          <w:szCs w:val="24"/>
        </w:rPr>
      </w:pPr>
      <w:bookmarkStart w:id="115" w:name="_Toc460067364"/>
      <w:r w:rsidRPr="00880670">
        <w:rPr>
          <w:b/>
          <w:kern w:val="28"/>
          <w:szCs w:val="24"/>
        </w:rPr>
        <w:t xml:space="preserve">Раздел </w:t>
      </w:r>
      <w:r w:rsidR="00D45DC8" w:rsidRPr="00880670">
        <w:rPr>
          <w:b/>
          <w:kern w:val="28"/>
          <w:szCs w:val="24"/>
        </w:rPr>
        <w:t>1</w:t>
      </w:r>
      <w:r w:rsidR="0050512F" w:rsidRPr="00880670">
        <w:rPr>
          <w:b/>
          <w:kern w:val="28"/>
          <w:szCs w:val="24"/>
        </w:rPr>
        <w:t>1</w:t>
      </w:r>
      <w:r w:rsidRPr="00880670">
        <w:rPr>
          <w:b/>
          <w:kern w:val="28"/>
          <w:szCs w:val="24"/>
        </w:rPr>
        <w:t xml:space="preserve">. </w:t>
      </w:r>
      <w:r w:rsidRPr="00880670">
        <w:rPr>
          <w:b/>
          <w:bCs/>
          <w:szCs w:val="24"/>
        </w:rPr>
        <w:t>Порядок оплаты услуг Депозитария и возмещение расходов</w:t>
      </w:r>
      <w:bookmarkEnd w:id="115"/>
    </w:p>
    <w:p w:rsidR="00C44DB8" w:rsidRPr="00880670" w:rsidRDefault="00D45DC8" w:rsidP="00C44DB8">
      <w:pPr>
        <w:pStyle w:val="35"/>
        <w:tabs>
          <w:tab w:val="left" w:pos="851"/>
        </w:tabs>
        <w:ind w:left="0" w:firstLine="709"/>
        <w:jc w:val="both"/>
        <w:rPr>
          <w:b/>
          <w:sz w:val="24"/>
          <w:szCs w:val="24"/>
        </w:rPr>
      </w:pPr>
      <w:r w:rsidRPr="00880670">
        <w:rPr>
          <w:b/>
          <w:iCs/>
          <w:sz w:val="24"/>
          <w:szCs w:val="24"/>
        </w:rPr>
        <w:t>1</w:t>
      </w:r>
      <w:r w:rsidR="0050512F" w:rsidRPr="00880670">
        <w:rPr>
          <w:b/>
          <w:iCs/>
          <w:sz w:val="24"/>
          <w:szCs w:val="24"/>
        </w:rPr>
        <w:t>1</w:t>
      </w:r>
      <w:r w:rsidR="00C44DB8" w:rsidRPr="00880670">
        <w:rPr>
          <w:b/>
          <w:iCs/>
          <w:sz w:val="24"/>
          <w:szCs w:val="24"/>
        </w:rPr>
        <w:t>.1. Оплата услуг и возмещение расходов Депозитария</w:t>
      </w:r>
    </w:p>
    <w:p w:rsidR="004410A6" w:rsidRPr="00880670" w:rsidRDefault="00D45DC8" w:rsidP="004410A6">
      <w:pPr>
        <w:pStyle w:val="35"/>
        <w:tabs>
          <w:tab w:val="left" w:pos="851"/>
        </w:tabs>
        <w:ind w:left="0" w:firstLine="709"/>
        <w:jc w:val="both"/>
        <w:rPr>
          <w:snapToGrid w:val="0"/>
          <w:sz w:val="24"/>
          <w:szCs w:val="24"/>
        </w:rPr>
      </w:pPr>
      <w:r w:rsidRPr="00880670">
        <w:rPr>
          <w:sz w:val="24"/>
          <w:szCs w:val="24"/>
        </w:rPr>
        <w:t>1</w:t>
      </w:r>
      <w:r w:rsidR="0050512F" w:rsidRPr="00880670">
        <w:rPr>
          <w:sz w:val="24"/>
          <w:szCs w:val="24"/>
        </w:rPr>
        <w:t>1</w:t>
      </w:r>
      <w:r w:rsidR="00C44DB8" w:rsidRPr="00880670">
        <w:rPr>
          <w:sz w:val="24"/>
          <w:szCs w:val="24"/>
        </w:rPr>
        <w:t xml:space="preserve">.1.1. </w:t>
      </w:r>
      <w:r w:rsidR="00C44DB8" w:rsidRPr="00880670">
        <w:rPr>
          <w:snapToGrid w:val="0"/>
          <w:sz w:val="24"/>
          <w:szCs w:val="24"/>
        </w:rPr>
        <w:t>Платежи Депонента в пользу Депозитария включают:</w:t>
      </w:r>
    </w:p>
    <w:p w:rsidR="004410A6" w:rsidRPr="00880670" w:rsidRDefault="004410A6" w:rsidP="004410A6">
      <w:pPr>
        <w:pStyle w:val="35"/>
        <w:tabs>
          <w:tab w:val="left" w:pos="851"/>
        </w:tabs>
        <w:ind w:left="0" w:firstLine="709"/>
        <w:jc w:val="both"/>
        <w:rPr>
          <w:sz w:val="24"/>
          <w:szCs w:val="24"/>
        </w:rPr>
      </w:pPr>
      <w:r w:rsidRPr="00880670">
        <w:rPr>
          <w:snapToGrid w:val="0"/>
          <w:sz w:val="24"/>
          <w:szCs w:val="24"/>
        </w:rPr>
        <w:t xml:space="preserve">- </w:t>
      </w:r>
      <w:r w:rsidR="00C44DB8" w:rsidRPr="00880670">
        <w:rPr>
          <w:sz w:val="24"/>
          <w:szCs w:val="24"/>
        </w:rPr>
        <w:t>вознаграждение Депозитарию за ока</w:t>
      </w:r>
      <w:r w:rsidR="003C32F8" w:rsidRPr="00880670">
        <w:rPr>
          <w:sz w:val="24"/>
          <w:szCs w:val="24"/>
        </w:rPr>
        <w:t>занные услуги в соответствии с т</w:t>
      </w:r>
      <w:r w:rsidR="00C44DB8" w:rsidRPr="00880670">
        <w:rPr>
          <w:sz w:val="24"/>
          <w:szCs w:val="24"/>
        </w:rPr>
        <w:t>арифами</w:t>
      </w:r>
      <w:r w:rsidRPr="00880670">
        <w:rPr>
          <w:sz w:val="24"/>
          <w:szCs w:val="24"/>
        </w:rPr>
        <w:t xml:space="preserve"> </w:t>
      </w:r>
      <w:r w:rsidR="003C32F8" w:rsidRPr="00880670">
        <w:rPr>
          <w:sz w:val="24"/>
          <w:szCs w:val="24"/>
        </w:rPr>
        <w:t>на депозитарные услуги (далее – Тарифы), утверждаемыми Депозитарием</w:t>
      </w:r>
      <w:r w:rsidR="00C44DB8" w:rsidRPr="00880670">
        <w:rPr>
          <w:sz w:val="24"/>
          <w:szCs w:val="24"/>
        </w:rPr>
        <w:t>;</w:t>
      </w:r>
    </w:p>
    <w:p w:rsidR="004410A6" w:rsidRPr="00880670" w:rsidRDefault="004410A6" w:rsidP="004410A6">
      <w:pPr>
        <w:pStyle w:val="35"/>
        <w:tabs>
          <w:tab w:val="left" w:pos="851"/>
        </w:tabs>
        <w:ind w:left="0" w:firstLine="709"/>
        <w:jc w:val="both"/>
        <w:rPr>
          <w:sz w:val="24"/>
          <w:szCs w:val="24"/>
        </w:rPr>
      </w:pPr>
      <w:proofErr w:type="gramStart"/>
      <w:r w:rsidRPr="00880670">
        <w:rPr>
          <w:sz w:val="24"/>
          <w:szCs w:val="24"/>
        </w:rPr>
        <w:t xml:space="preserve">- </w:t>
      </w:r>
      <w:r w:rsidR="00C44DB8" w:rsidRPr="00880670">
        <w:rPr>
          <w:sz w:val="24"/>
          <w:szCs w:val="24"/>
        </w:rPr>
        <w:t>возмещение расходов Депозитария по оплате услуг третьих лиц (</w:t>
      </w:r>
      <w:r w:rsidR="00634E13" w:rsidRPr="00880670">
        <w:rPr>
          <w:rFonts w:eastAsia="Times New Roman"/>
          <w:sz w:val="24"/>
          <w:szCs w:val="24"/>
        </w:rPr>
        <w:t>держатель реестра владельцев ценных бумаг, депозитарий</w:t>
      </w:r>
      <w:r w:rsidR="00634E13" w:rsidRPr="00880670">
        <w:rPr>
          <w:sz w:val="24"/>
          <w:szCs w:val="24"/>
        </w:rPr>
        <w:t>, открывшим Д</w:t>
      </w:r>
      <w:r w:rsidR="00634E13" w:rsidRPr="00880670">
        <w:rPr>
          <w:rFonts w:eastAsia="Times New Roman"/>
          <w:sz w:val="24"/>
          <w:szCs w:val="24"/>
        </w:rPr>
        <w:t>епозитарию счет номинального держателя</w:t>
      </w:r>
      <w:r w:rsidR="00C44DB8" w:rsidRPr="00880670">
        <w:rPr>
          <w:sz w:val="24"/>
          <w:szCs w:val="24"/>
        </w:rPr>
        <w:t xml:space="preserve">), необходимых для исполнения </w:t>
      </w:r>
      <w:r w:rsidR="00ED592D" w:rsidRPr="00880670">
        <w:rPr>
          <w:sz w:val="24"/>
          <w:szCs w:val="24"/>
        </w:rPr>
        <w:t xml:space="preserve">обязательств перед </w:t>
      </w:r>
      <w:r w:rsidR="00C44DB8" w:rsidRPr="00880670">
        <w:rPr>
          <w:sz w:val="24"/>
          <w:szCs w:val="24"/>
        </w:rPr>
        <w:t>Депонент</w:t>
      </w:r>
      <w:r w:rsidR="00ED592D" w:rsidRPr="00880670">
        <w:rPr>
          <w:sz w:val="24"/>
          <w:szCs w:val="24"/>
        </w:rPr>
        <w:t>ом</w:t>
      </w:r>
      <w:r w:rsidR="00C44DB8" w:rsidRPr="00880670">
        <w:rPr>
          <w:sz w:val="24"/>
          <w:szCs w:val="24"/>
        </w:rPr>
        <w:t>.</w:t>
      </w:r>
      <w:proofErr w:type="gramEnd"/>
      <w:r w:rsidR="00C44DB8" w:rsidRPr="00880670">
        <w:rPr>
          <w:sz w:val="24"/>
          <w:szCs w:val="24"/>
        </w:rPr>
        <w:t xml:space="preserve"> Оплата производится в соответствии с тарифами третьего лица при наличии документального подтверждения произведенных расходов;</w:t>
      </w:r>
    </w:p>
    <w:p w:rsidR="00C44DB8" w:rsidRPr="00880670" w:rsidRDefault="004410A6" w:rsidP="004410A6">
      <w:pPr>
        <w:pStyle w:val="35"/>
        <w:tabs>
          <w:tab w:val="left" w:pos="851"/>
        </w:tabs>
        <w:ind w:left="0" w:firstLine="709"/>
        <w:jc w:val="both"/>
        <w:rPr>
          <w:snapToGrid w:val="0"/>
          <w:sz w:val="24"/>
          <w:szCs w:val="24"/>
        </w:rPr>
      </w:pPr>
      <w:r w:rsidRPr="00880670">
        <w:rPr>
          <w:sz w:val="24"/>
          <w:szCs w:val="24"/>
        </w:rPr>
        <w:t xml:space="preserve">- </w:t>
      </w:r>
      <w:r w:rsidR="00C44DB8" w:rsidRPr="00880670">
        <w:rPr>
          <w:sz w:val="24"/>
          <w:szCs w:val="24"/>
        </w:rPr>
        <w:t xml:space="preserve">иные документально подтвержденные расходы Депозитария по исполнению </w:t>
      </w:r>
      <w:r w:rsidR="00ED592D" w:rsidRPr="00880670">
        <w:rPr>
          <w:sz w:val="24"/>
          <w:szCs w:val="24"/>
        </w:rPr>
        <w:t xml:space="preserve">обязательств перед </w:t>
      </w:r>
      <w:r w:rsidR="00C44DB8" w:rsidRPr="00880670">
        <w:rPr>
          <w:sz w:val="24"/>
          <w:szCs w:val="24"/>
        </w:rPr>
        <w:t>Депонент</w:t>
      </w:r>
      <w:r w:rsidR="00ED592D" w:rsidRPr="00880670">
        <w:rPr>
          <w:sz w:val="24"/>
          <w:szCs w:val="24"/>
        </w:rPr>
        <w:t>ом</w:t>
      </w:r>
      <w:r w:rsidR="00C44DB8" w:rsidRPr="00880670">
        <w:rPr>
          <w:sz w:val="24"/>
          <w:szCs w:val="24"/>
        </w:rPr>
        <w:t>.</w:t>
      </w:r>
    </w:p>
    <w:p w:rsidR="00C44DB8" w:rsidRPr="00880670" w:rsidRDefault="00D45DC8" w:rsidP="00C44DB8">
      <w:pPr>
        <w:pStyle w:val="Iauiueoaenonionooiii"/>
        <w:tabs>
          <w:tab w:val="left" w:pos="851"/>
        </w:tabs>
        <w:spacing w:before="0"/>
        <w:ind w:firstLine="709"/>
        <w:rPr>
          <w:rFonts w:ascii="Times New Roman" w:hAnsi="Times New Roman"/>
          <w:szCs w:val="24"/>
        </w:rPr>
      </w:pPr>
      <w:r w:rsidRPr="00880670">
        <w:rPr>
          <w:rFonts w:ascii="Times New Roman" w:hAnsi="Times New Roman"/>
          <w:szCs w:val="24"/>
        </w:rPr>
        <w:t>1</w:t>
      </w:r>
      <w:r w:rsidR="00483D1F" w:rsidRPr="00880670">
        <w:rPr>
          <w:rFonts w:ascii="Times New Roman" w:hAnsi="Times New Roman"/>
          <w:szCs w:val="24"/>
        </w:rPr>
        <w:t>1</w:t>
      </w:r>
      <w:r w:rsidR="00C44DB8" w:rsidRPr="00880670">
        <w:rPr>
          <w:rFonts w:ascii="Times New Roman" w:hAnsi="Times New Roman"/>
          <w:szCs w:val="24"/>
        </w:rPr>
        <w:t>.1.2.</w:t>
      </w:r>
      <w:r w:rsidR="009B6F15" w:rsidRPr="00880670">
        <w:rPr>
          <w:rFonts w:ascii="Times New Roman" w:hAnsi="Times New Roman"/>
          <w:szCs w:val="24"/>
        </w:rPr>
        <w:t xml:space="preserve"> </w:t>
      </w:r>
      <w:r w:rsidR="00A42230" w:rsidRPr="00880670">
        <w:rPr>
          <w:rFonts w:ascii="Times New Roman" w:hAnsi="Times New Roman"/>
        </w:rPr>
        <w:t>Депозитарий по соглашению с Депонентом, в соответствии с положениями статьи 424 Гражданского кодекса РФ, вправе устанавливать индивидуальные Тарифы на услуги Депозитария.</w:t>
      </w:r>
    </w:p>
    <w:p w:rsidR="00C44DB8" w:rsidRPr="00880670" w:rsidRDefault="00A42230" w:rsidP="00C44DB8">
      <w:pPr>
        <w:pStyle w:val="Iauiueoaenonionooiii"/>
        <w:spacing w:before="0"/>
        <w:ind w:firstLine="709"/>
        <w:rPr>
          <w:rFonts w:ascii="Times New Roman" w:hAnsi="Times New Roman"/>
        </w:rPr>
      </w:pPr>
      <w:r w:rsidRPr="00880670">
        <w:rPr>
          <w:rFonts w:ascii="Times New Roman" w:hAnsi="Times New Roman"/>
        </w:rPr>
        <w:t>11</w:t>
      </w:r>
      <w:r w:rsidR="00C44DB8" w:rsidRPr="00880670">
        <w:rPr>
          <w:rFonts w:ascii="Times New Roman" w:hAnsi="Times New Roman"/>
        </w:rPr>
        <w:t>.1.3. </w:t>
      </w:r>
      <w:r w:rsidRPr="00880670">
        <w:rPr>
          <w:rFonts w:ascii="Times New Roman" w:hAnsi="Times New Roman"/>
        </w:rPr>
        <w:t>На основании пункта 2 статьи 424 Гражданского кодекса РФ, Депозитарий вправе изменять Тарифы (в том числе индивидуальные Тарифы) в одностороннем порядке.</w:t>
      </w:r>
    </w:p>
    <w:p w:rsidR="00AD0FDD" w:rsidRPr="00880670" w:rsidRDefault="00A42230" w:rsidP="00B1187C">
      <w:pPr>
        <w:pStyle w:val="Iauiueoaenonionooiii"/>
        <w:spacing w:before="0"/>
        <w:ind w:firstLine="709"/>
        <w:rPr>
          <w:rFonts w:ascii="Times New Roman" w:hAnsi="Times New Roman"/>
        </w:rPr>
      </w:pPr>
      <w:r w:rsidRPr="00880670">
        <w:rPr>
          <w:rFonts w:ascii="Times New Roman" w:hAnsi="Times New Roman"/>
        </w:rPr>
        <w:t>11</w:t>
      </w:r>
      <w:r w:rsidR="00C44DB8" w:rsidRPr="00880670">
        <w:rPr>
          <w:rFonts w:ascii="Times New Roman" w:hAnsi="Times New Roman"/>
        </w:rPr>
        <w:t xml:space="preserve">.1.4.  </w:t>
      </w:r>
      <w:r w:rsidRPr="00880670">
        <w:rPr>
          <w:rFonts w:ascii="Times New Roman" w:hAnsi="Times New Roman"/>
        </w:rPr>
        <w:t>В случае несогласия с изменениями, внесенными Депозитарием в Тарифы, Депонент направляет в Депозитарий письменное уведомление о намерении расторгнуть Депозитарный договор. Отсутствие у Депозитария заявления Депонента о расторжении Депозитарного договора на дату вступления в силу новой редакции Тарифов считается согласием Депонента на изменение и/или дополнение Тарифов.</w:t>
      </w:r>
    </w:p>
    <w:p w:rsidR="00C44DB8" w:rsidRPr="00880670" w:rsidRDefault="00D45DC8" w:rsidP="00C44DB8">
      <w:pPr>
        <w:ind w:firstLine="709"/>
        <w:jc w:val="both"/>
        <w:rPr>
          <w:sz w:val="24"/>
          <w:szCs w:val="24"/>
        </w:rPr>
      </w:pPr>
      <w:r w:rsidRPr="00880670">
        <w:rPr>
          <w:snapToGrid w:val="0"/>
          <w:sz w:val="24"/>
          <w:szCs w:val="24"/>
        </w:rPr>
        <w:t>1</w:t>
      </w:r>
      <w:r w:rsidR="00A42230" w:rsidRPr="00880670">
        <w:rPr>
          <w:snapToGrid w:val="0"/>
          <w:sz w:val="24"/>
          <w:szCs w:val="24"/>
        </w:rPr>
        <w:t>1</w:t>
      </w:r>
      <w:r w:rsidR="00C44DB8" w:rsidRPr="00880670">
        <w:rPr>
          <w:snapToGrid w:val="0"/>
          <w:sz w:val="24"/>
          <w:szCs w:val="24"/>
        </w:rPr>
        <w:t xml:space="preserve">.1.5. </w:t>
      </w:r>
      <w:r w:rsidR="00A42230" w:rsidRPr="00880670">
        <w:rPr>
          <w:sz w:val="24"/>
          <w:szCs w:val="24"/>
        </w:rPr>
        <w:t xml:space="preserve">В случае возникновения у Депозитария расходов, необходимых для выполнения Депозитарием своих обязательств перед Депонентом, Депонент возмещает документально подтвержденные расходы Депозитария (оплата услуг </w:t>
      </w:r>
      <w:r w:rsidR="00634E13" w:rsidRPr="00880670">
        <w:rPr>
          <w:sz w:val="24"/>
          <w:szCs w:val="24"/>
        </w:rPr>
        <w:t>держателя реестра владельцев ценных бумаг, депозитария, открывшим Депозитарию счет номинального держателя</w:t>
      </w:r>
      <w:r w:rsidR="00A42230" w:rsidRPr="00880670">
        <w:rPr>
          <w:sz w:val="24"/>
          <w:szCs w:val="24"/>
        </w:rPr>
        <w:t xml:space="preserve"> и др.).</w:t>
      </w:r>
    </w:p>
    <w:p w:rsidR="00464BAE" w:rsidRPr="00880670" w:rsidRDefault="00A42230" w:rsidP="00C44DB8">
      <w:pPr>
        <w:ind w:firstLine="709"/>
        <w:jc w:val="both"/>
        <w:rPr>
          <w:b/>
          <w:snapToGrid w:val="0"/>
          <w:sz w:val="24"/>
          <w:szCs w:val="24"/>
        </w:rPr>
      </w:pPr>
      <w:r w:rsidRPr="00880670">
        <w:rPr>
          <w:b/>
          <w:snapToGrid w:val="0"/>
          <w:sz w:val="24"/>
          <w:szCs w:val="24"/>
        </w:rPr>
        <w:t xml:space="preserve">11.2. </w:t>
      </w:r>
      <w:r w:rsidR="00464BAE" w:rsidRPr="00880670">
        <w:rPr>
          <w:b/>
          <w:snapToGrid w:val="0"/>
          <w:sz w:val="24"/>
          <w:szCs w:val="24"/>
        </w:rPr>
        <w:t>Порядок оплаты услуг</w:t>
      </w:r>
    </w:p>
    <w:p w:rsidR="00AD0FDD" w:rsidRPr="00880670" w:rsidRDefault="00AD0FDD" w:rsidP="00494B94">
      <w:pPr>
        <w:pStyle w:val="11"/>
        <w:numPr>
          <w:ilvl w:val="2"/>
          <w:numId w:val="29"/>
        </w:numPr>
        <w:ind w:left="0" w:firstLine="709"/>
        <w:jc w:val="both"/>
        <w:rPr>
          <w:sz w:val="24"/>
          <w:szCs w:val="24"/>
        </w:rPr>
      </w:pPr>
      <w:r w:rsidRPr="00880670">
        <w:rPr>
          <w:sz w:val="24"/>
          <w:szCs w:val="24"/>
        </w:rPr>
        <w:t>Оплата Депонентом услуг Депозитария по Депозитарному договору осуществляется на основании счетов, выставляемых Депозитарием в соответствии с Тарифами, действующими на дату оказания услуг</w:t>
      </w:r>
      <w:r w:rsidR="00046EFA" w:rsidRPr="00880670">
        <w:rPr>
          <w:sz w:val="24"/>
          <w:szCs w:val="24"/>
        </w:rPr>
        <w:t xml:space="preserve">. </w:t>
      </w:r>
      <w:r w:rsidRPr="00880670">
        <w:rPr>
          <w:sz w:val="24"/>
          <w:szCs w:val="24"/>
        </w:rPr>
        <w:t xml:space="preserve">Срок оплаты счетов не может превышать </w:t>
      </w:r>
      <w:r w:rsidR="00A42230" w:rsidRPr="00880670">
        <w:rPr>
          <w:sz w:val="24"/>
          <w:szCs w:val="24"/>
        </w:rPr>
        <w:t>пяти</w:t>
      </w:r>
      <w:r w:rsidRPr="00880670">
        <w:rPr>
          <w:sz w:val="24"/>
          <w:szCs w:val="24"/>
        </w:rPr>
        <w:t xml:space="preserve"> </w:t>
      </w:r>
      <w:r w:rsidR="00A42230" w:rsidRPr="00880670">
        <w:rPr>
          <w:sz w:val="24"/>
          <w:szCs w:val="24"/>
        </w:rPr>
        <w:t>дней</w:t>
      </w:r>
      <w:r w:rsidRPr="00880670">
        <w:rPr>
          <w:sz w:val="24"/>
          <w:szCs w:val="24"/>
        </w:rPr>
        <w:t xml:space="preserve"> с момента его выставления. </w:t>
      </w:r>
    </w:p>
    <w:p w:rsidR="00AD0FDD" w:rsidRPr="00880670" w:rsidRDefault="00AD0FDD" w:rsidP="00494B94">
      <w:pPr>
        <w:pStyle w:val="11"/>
        <w:numPr>
          <w:ilvl w:val="2"/>
          <w:numId w:val="29"/>
        </w:numPr>
        <w:ind w:left="0" w:firstLine="709"/>
        <w:jc w:val="both"/>
        <w:rPr>
          <w:sz w:val="24"/>
          <w:szCs w:val="24"/>
        </w:rPr>
      </w:pPr>
      <w:r w:rsidRPr="00880670">
        <w:rPr>
          <w:sz w:val="24"/>
          <w:szCs w:val="24"/>
        </w:rPr>
        <w:t>Порядок выставления и оплаты счетов определен в Депозитарном договоре и настоящих Условиях. Датой выставления счета считается дата его составления, указанная в счете.</w:t>
      </w:r>
    </w:p>
    <w:p w:rsidR="00AD0FDD" w:rsidRPr="00880670" w:rsidRDefault="00E11C76" w:rsidP="00494B94">
      <w:pPr>
        <w:pStyle w:val="11"/>
        <w:numPr>
          <w:ilvl w:val="2"/>
          <w:numId w:val="29"/>
        </w:numPr>
        <w:ind w:left="0" w:firstLine="709"/>
        <w:jc w:val="both"/>
        <w:rPr>
          <w:sz w:val="24"/>
          <w:szCs w:val="24"/>
        </w:rPr>
      </w:pPr>
      <w:r w:rsidRPr="00880670">
        <w:rPr>
          <w:sz w:val="24"/>
          <w:szCs w:val="24"/>
        </w:rPr>
        <w:t>Счет на оплату услуг</w:t>
      </w:r>
      <w:r>
        <w:rPr>
          <w:sz w:val="24"/>
          <w:szCs w:val="24"/>
        </w:rPr>
        <w:t>и</w:t>
      </w:r>
      <w:r w:rsidRPr="00880670">
        <w:rPr>
          <w:sz w:val="24"/>
          <w:szCs w:val="24"/>
        </w:rPr>
        <w:t xml:space="preserve"> Депозитария выставля</w:t>
      </w:r>
      <w:r>
        <w:rPr>
          <w:sz w:val="24"/>
          <w:szCs w:val="24"/>
        </w:rPr>
        <w:t>е</w:t>
      </w:r>
      <w:r w:rsidRPr="00880670">
        <w:rPr>
          <w:sz w:val="24"/>
          <w:szCs w:val="24"/>
        </w:rPr>
        <w:t xml:space="preserve">тся Депозитарием не позднее  </w:t>
      </w:r>
      <w:r>
        <w:rPr>
          <w:sz w:val="24"/>
          <w:szCs w:val="24"/>
        </w:rPr>
        <w:t>пяти</w:t>
      </w:r>
      <w:r w:rsidRPr="00880670">
        <w:rPr>
          <w:sz w:val="24"/>
          <w:szCs w:val="24"/>
        </w:rPr>
        <w:t xml:space="preserve"> рабоч</w:t>
      </w:r>
      <w:r>
        <w:rPr>
          <w:sz w:val="24"/>
          <w:szCs w:val="24"/>
        </w:rPr>
        <w:t>их</w:t>
      </w:r>
      <w:r w:rsidRPr="00880670">
        <w:rPr>
          <w:sz w:val="24"/>
          <w:szCs w:val="24"/>
        </w:rPr>
        <w:t xml:space="preserve"> дн</w:t>
      </w:r>
      <w:r>
        <w:rPr>
          <w:sz w:val="24"/>
          <w:szCs w:val="24"/>
        </w:rPr>
        <w:t>ей, считая со дня оказания услуги</w:t>
      </w:r>
      <w:r w:rsidRPr="00880670">
        <w:rPr>
          <w:sz w:val="24"/>
          <w:szCs w:val="24"/>
        </w:rPr>
        <w:t>.</w:t>
      </w:r>
      <w:r>
        <w:rPr>
          <w:sz w:val="24"/>
          <w:szCs w:val="24"/>
        </w:rPr>
        <w:t xml:space="preserve"> Депонент вправе оплатить услугу до ее оказания Депозитарием, в этом случае счет не выставляется.</w:t>
      </w:r>
    </w:p>
    <w:p w:rsidR="00AD0FDD" w:rsidRPr="00880670" w:rsidRDefault="00AD0FDD" w:rsidP="00494B94">
      <w:pPr>
        <w:pStyle w:val="11"/>
        <w:numPr>
          <w:ilvl w:val="2"/>
          <w:numId w:val="29"/>
        </w:numPr>
        <w:ind w:left="0" w:firstLine="709"/>
        <w:jc w:val="both"/>
        <w:rPr>
          <w:sz w:val="24"/>
          <w:szCs w:val="24"/>
        </w:rPr>
      </w:pPr>
      <w:r w:rsidRPr="00880670">
        <w:rPr>
          <w:sz w:val="24"/>
          <w:szCs w:val="24"/>
        </w:rPr>
        <w:t>Расходы Депозитария оплачиваются на основании счетов, выставляемых Депозитарием по факту возникновения расходов в соответствии с документами, подтверждающими их величину.</w:t>
      </w:r>
    </w:p>
    <w:p w:rsidR="00AD0FDD" w:rsidRPr="00880670" w:rsidRDefault="00AD0FDD" w:rsidP="00494B94">
      <w:pPr>
        <w:pStyle w:val="11"/>
        <w:numPr>
          <w:ilvl w:val="2"/>
          <w:numId w:val="29"/>
        </w:numPr>
        <w:ind w:left="0" w:firstLine="709"/>
        <w:jc w:val="both"/>
        <w:rPr>
          <w:sz w:val="24"/>
          <w:szCs w:val="24"/>
        </w:rPr>
      </w:pPr>
      <w:r w:rsidRPr="00880670">
        <w:rPr>
          <w:sz w:val="24"/>
          <w:szCs w:val="24"/>
        </w:rPr>
        <w:t>Денежные средства в оплату выставленных счетов должны перечисляться Депонентом на расчетный счет Депозитария, указанный в счете.</w:t>
      </w:r>
    </w:p>
    <w:p w:rsidR="00AD0FDD" w:rsidRPr="00880670" w:rsidRDefault="00AD0FDD" w:rsidP="00494B94">
      <w:pPr>
        <w:pStyle w:val="11"/>
        <w:numPr>
          <w:ilvl w:val="2"/>
          <w:numId w:val="29"/>
        </w:numPr>
        <w:ind w:left="0" w:firstLine="709"/>
        <w:jc w:val="both"/>
        <w:rPr>
          <w:color w:val="000000"/>
          <w:sz w:val="24"/>
          <w:szCs w:val="24"/>
        </w:rPr>
      </w:pPr>
      <w:r w:rsidRPr="00880670">
        <w:rPr>
          <w:sz w:val="24"/>
          <w:szCs w:val="24"/>
        </w:rPr>
        <w:t>Выставленные Депозитарием счета могут направляться Депонентам по системе электронного документооборота Депозитария.</w:t>
      </w:r>
    </w:p>
    <w:p w:rsidR="00AD0FDD" w:rsidRPr="00880670" w:rsidRDefault="00AD0FDD" w:rsidP="00494B94">
      <w:pPr>
        <w:pStyle w:val="11"/>
        <w:numPr>
          <w:ilvl w:val="2"/>
          <w:numId w:val="29"/>
        </w:numPr>
        <w:ind w:left="0" w:firstLine="709"/>
        <w:jc w:val="both"/>
        <w:rPr>
          <w:sz w:val="24"/>
          <w:szCs w:val="24"/>
        </w:rPr>
      </w:pPr>
      <w:r w:rsidRPr="00880670">
        <w:rPr>
          <w:sz w:val="24"/>
          <w:szCs w:val="24"/>
        </w:rPr>
        <w:t xml:space="preserve">Выставленные Депозитарием счета в бумажной форме выдаются Депонентам – юридическим лицам, ежедневно по рабочим дням в офисе Депозитария. </w:t>
      </w:r>
    </w:p>
    <w:p w:rsidR="00AD0FDD" w:rsidRPr="00880670" w:rsidRDefault="00AD0FDD" w:rsidP="00494B94">
      <w:pPr>
        <w:pStyle w:val="11"/>
        <w:numPr>
          <w:ilvl w:val="2"/>
          <w:numId w:val="29"/>
        </w:numPr>
        <w:ind w:left="0" w:firstLine="709"/>
        <w:jc w:val="both"/>
        <w:rPr>
          <w:sz w:val="24"/>
          <w:szCs w:val="24"/>
        </w:rPr>
      </w:pPr>
      <w:r w:rsidRPr="00880670">
        <w:rPr>
          <w:sz w:val="24"/>
          <w:szCs w:val="24"/>
        </w:rPr>
        <w:t xml:space="preserve">Выставленные Депозитарием счета в бумажной форме выдаются Депонентам – физическим лицам ежедневно по рабочим дням в офисе Депозитария. </w:t>
      </w:r>
    </w:p>
    <w:p w:rsidR="00AD0FDD" w:rsidRPr="00880670" w:rsidRDefault="00AD0FDD" w:rsidP="00494B94">
      <w:pPr>
        <w:pStyle w:val="11"/>
        <w:numPr>
          <w:ilvl w:val="2"/>
          <w:numId w:val="29"/>
        </w:numPr>
        <w:tabs>
          <w:tab w:val="left" w:pos="1560"/>
        </w:tabs>
        <w:ind w:left="0" w:firstLine="709"/>
        <w:jc w:val="both"/>
        <w:rPr>
          <w:sz w:val="24"/>
          <w:szCs w:val="24"/>
        </w:rPr>
      </w:pPr>
      <w:r w:rsidRPr="00880670">
        <w:rPr>
          <w:sz w:val="24"/>
          <w:szCs w:val="24"/>
        </w:rPr>
        <w:t>Депозитарий вправе потребовать от Депонента предоплаты в полном объеме услуг Депозитария и/или расходов Депозитария в следующих случаях:</w:t>
      </w:r>
    </w:p>
    <w:p w:rsidR="00AD0FDD" w:rsidRPr="00880670" w:rsidRDefault="00A42230" w:rsidP="00046EFA">
      <w:pPr>
        <w:pStyle w:val="11"/>
        <w:ind w:firstLine="709"/>
        <w:jc w:val="both"/>
        <w:rPr>
          <w:sz w:val="24"/>
          <w:szCs w:val="24"/>
        </w:rPr>
      </w:pPr>
      <w:r w:rsidRPr="00880670">
        <w:rPr>
          <w:sz w:val="24"/>
          <w:szCs w:val="24"/>
        </w:rPr>
        <w:t xml:space="preserve">- </w:t>
      </w:r>
      <w:r w:rsidR="00AD0FDD" w:rsidRPr="00880670">
        <w:rPr>
          <w:sz w:val="24"/>
          <w:szCs w:val="24"/>
        </w:rPr>
        <w:t>остаток ценных бумаг на счете депо Депонента в результате исполнения операции списания или перевода ценных бумаг будет равен нулю;</w:t>
      </w:r>
    </w:p>
    <w:p w:rsidR="00AD0FDD" w:rsidRPr="00880670" w:rsidRDefault="00A42230" w:rsidP="00046EFA">
      <w:pPr>
        <w:pStyle w:val="11"/>
        <w:ind w:firstLine="709"/>
        <w:jc w:val="both"/>
        <w:rPr>
          <w:sz w:val="24"/>
          <w:szCs w:val="24"/>
        </w:rPr>
      </w:pPr>
      <w:r w:rsidRPr="00880670">
        <w:rPr>
          <w:sz w:val="24"/>
          <w:szCs w:val="24"/>
        </w:rPr>
        <w:t xml:space="preserve">- </w:t>
      </w:r>
      <w:r w:rsidR="00AD0FDD" w:rsidRPr="00880670">
        <w:rPr>
          <w:sz w:val="24"/>
          <w:szCs w:val="24"/>
        </w:rPr>
        <w:t xml:space="preserve">исполнение поручения Депонента потребует от Депозитария единовременных расходов, превышающих </w:t>
      </w:r>
      <w:r w:rsidR="00464BAE" w:rsidRPr="00880670">
        <w:rPr>
          <w:sz w:val="24"/>
          <w:szCs w:val="24"/>
        </w:rPr>
        <w:t>одну</w:t>
      </w:r>
      <w:r w:rsidR="00AD0FDD" w:rsidRPr="00880670">
        <w:rPr>
          <w:sz w:val="24"/>
          <w:szCs w:val="24"/>
        </w:rPr>
        <w:t xml:space="preserve"> тысяч</w:t>
      </w:r>
      <w:r w:rsidR="00464BAE" w:rsidRPr="00880670">
        <w:rPr>
          <w:sz w:val="24"/>
          <w:szCs w:val="24"/>
        </w:rPr>
        <w:t>у</w:t>
      </w:r>
      <w:r w:rsidR="00AD0FDD" w:rsidRPr="00880670">
        <w:rPr>
          <w:sz w:val="24"/>
          <w:szCs w:val="24"/>
        </w:rPr>
        <w:t xml:space="preserve"> рублей;</w:t>
      </w:r>
    </w:p>
    <w:p w:rsidR="00AD0FDD" w:rsidRPr="00880670" w:rsidRDefault="00A42230" w:rsidP="00046EFA">
      <w:pPr>
        <w:pStyle w:val="11"/>
        <w:ind w:firstLine="709"/>
        <w:jc w:val="both"/>
        <w:rPr>
          <w:sz w:val="24"/>
          <w:szCs w:val="24"/>
        </w:rPr>
      </w:pPr>
      <w:r w:rsidRPr="00880670">
        <w:rPr>
          <w:sz w:val="24"/>
          <w:szCs w:val="24"/>
        </w:rPr>
        <w:t xml:space="preserve">- </w:t>
      </w:r>
      <w:r w:rsidR="00AD0FDD" w:rsidRPr="00880670">
        <w:rPr>
          <w:sz w:val="24"/>
          <w:szCs w:val="24"/>
        </w:rPr>
        <w:t>в случае досрочного расторжения Депозитарного договора.</w:t>
      </w:r>
    </w:p>
    <w:p w:rsidR="00AD0FDD" w:rsidRPr="00880670" w:rsidRDefault="00AD0FDD" w:rsidP="00551FF9">
      <w:pPr>
        <w:pStyle w:val="11"/>
        <w:ind w:firstLine="709"/>
        <w:jc w:val="both"/>
        <w:rPr>
          <w:sz w:val="24"/>
          <w:szCs w:val="24"/>
        </w:rPr>
      </w:pPr>
      <w:r w:rsidRPr="00880670">
        <w:rPr>
          <w:sz w:val="24"/>
          <w:szCs w:val="24"/>
        </w:rPr>
        <w:t xml:space="preserve">В указанных случаях проведение операций по счету депо Депонента осуществляется после </w:t>
      </w:r>
      <w:r w:rsidR="007A2F35" w:rsidRPr="00880670">
        <w:rPr>
          <w:sz w:val="24"/>
          <w:szCs w:val="24"/>
        </w:rPr>
        <w:t>пред</w:t>
      </w:r>
      <w:r w:rsidRPr="00880670">
        <w:rPr>
          <w:sz w:val="24"/>
          <w:szCs w:val="24"/>
        </w:rPr>
        <w:t xml:space="preserve">оплаты Депонентом </w:t>
      </w:r>
      <w:r w:rsidR="007A2F35" w:rsidRPr="00880670">
        <w:rPr>
          <w:sz w:val="24"/>
          <w:szCs w:val="24"/>
        </w:rPr>
        <w:t>услуги</w:t>
      </w:r>
      <w:r w:rsidRPr="00880670">
        <w:rPr>
          <w:sz w:val="24"/>
          <w:szCs w:val="24"/>
        </w:rPr>
        <w:t>, и предъявления в Депозитарий подтверждающих платежных документов.</w:t>
      </w:r>
    </w:p>
    <w:p w:rsidR="007A2F35" w:rsidRPr="00880670" w:rsidRDefault="007A2F35" w:rsidP="00551FF9">
      <w:pPr>
        <w:pStyle w:val="11"/>
        <w:ind w:firstLine="709"/>
        <w:jc w:val="both"/>
        <w:rPr>
          <w:sz w:val="24"/>
          <w:szCs w:val="24"/>
        </w:rPr>
      </w:pPr>
      <w:r w:rsidRPr="00880670">
        <w:rPr>
          <w:sz w:val="24"/>
          <w:szCs w:val="24"/>
        </w:rPr>
        <w:t>11.2.10. Депонент оплачивает услуги Депозитария через банкомат</w:t>
      </w:r>
      <w:r w:rsidR="00DF4ED7">
        <w:rPr>
          <w:sz w:val="24"/>
          <w:szCs w:val="24"/>
        </w:rPr>
        <w:t xml:space="preserve"> кредитной организации</w:t>
      </w:r>
      <w:r w:rsidRPr="00880670">
        <w:rPr>
          <w:sz w:val="24"/>
          <w:szCs w:val="24"/>
        </w:rPr>
        <w:t>, кассу кредитной организации</w:t>
      </w:r>
      <w:r w:rsidR="003C11CB">
        <w:rPr>
          <w:sz w:val="24"/>
          <w:szCs w:val="24"/>
        </w:rPr>
        <w:t>, безналичным расчетом</w:t>
      </w:r>
      <w:r w:rsidRPr="00880670">
        <w:rPr>
          <w:sz w:val="24"/>
          <w:szCs w:val="24"/>
        </w:rPr>
        <w:t>.</w:t>
      </w:r>
    </w:p>
    <w:p w:rsidR="00C44DB8" w:rsidRPr="00880670" w:rsidRDefault="00D45DC8" w:rsidP="00C44DB8">
      <w:pPr>
        <w:pStyle w:val="20"/>
        <w:ind w:firstLine="709"/>
        <w:jc w:val="left"/>
        <w:rPr>
          <w:iCs/>
          <w:szCs w:val="24"/>
        </w:rPr>
      </w:pPr>
      <w:bookmarkStart w:id="116" w:name="_Toc370208453"/>
      <w:bookmarkStart w:id="117" w:name="_Toc460067365"/>
      <w:r w:rsidRPr="00880670">
        <w:rPr>
          <w:iCs/>
          <w:szCs w:val="24"/>
        </w:rPr>
        <w:t>1</w:t>
      </w:r>
      <w:r w:rsidR="00551FF9" w:rsidRPr="00880670">
        <w:rPr>
          <w:iCs/>
          <w:szCs w:val="24"/>
        </w:rPr>
        <w:t>1.3</w:t>
      </w:r>
      <w:r w:rsidR="00C44DB8" w:rsidRPr="00880670">
        <w:rPr>
          <w:iCs/>
          <w:szCs w:val="24"/>
        </w:rPr>
        <w:t>. Обеспечение прав Депозитария</w:t>
      </w:r>
      <w:bookmarkEnd w:id="116"/>
      <w:bookmarkEnd w:id="117"/>
    </w:p>
    <w:p w:rsidR="00C44DB8" w:rsidRPr="00880670" w:rsidRDefault="00D45DC8" w:rsidP="00C44DB8">
      <w:pPr>
        <w:ind w:firstLine="709"/>
        <w:jc w:val="both"/>
        <w:rPr>
          <w:sz w:val="24"/>
          <w:szCs w:val="24"/>
        </w:rPr>
      </w:pPr>
      <w:r w:rsidRPr="00880670">
        <w:rPr>
          <w:sz w:val="24"/>
          <w:szCs w:val="24"/>
        </w:rPr>
        <w:t>1</w:t>
      </w:r>
      <w:r w:rsidR="00551FF9" w:rsidRPr="00880670">
        <w:rPr>
          <w:sz w:val="24"/>
          <w:szCs w:val="24"/>
        </w:rPr>
        <w:t>1</w:t>
      </w:r>
      <w:r w:rsidR="00C44DB8" w:rsidRPr="00880670">
        <w:rPr>
          <w:sz w:val="24"/>
          <w:szCs w:val="24"/>
        </w:rPr>
        <w:t>.</w:t>
      </w:r>
      <w:r w:rsidR="00551FF9" w:rsidRPr="00880670">
        <w:rPr>
          <w:sz w:val="24"/>
          <w:szCs w:val="24"/>
        </w:rPr>
        <w:t>3</w:t>
      </w:r>
      <w:r w:rsidR="00C44DB8" w:rsidRPr="00880670">
        <w:rPr>
          <w:sz w:val="24"/>
          <w:szCs w:val="24"/>
        </w:rPr>
        <w:t xml:space="preserve">.1. При наличии задолженности Депонента по уплате причитающегося Депозитарию вознаграждения или возмещения расходов Депозитария, Депозитарий имеет право отказать Депоненту в списании и зачислении ценных бумаг со счета/на счет депо. </w:t>
      </w:r>
    </w:p>
    <w:p w:rsidR="00C44DB8" w:rsidRPr="00880670" w:rsidRDefault="00D45DC8" w:rsidP="00C44DB8">
      <w:pPr>
        <w:ind w:firstLine="709"/>
        <w:jc w:val="both"/>
        <w:rPr>
          <w:sz w:val="24"/>
          <w:szCs w:val="24"/>
        </w:rPr>
      </w:pPr>
      <w:r w:rsidRPr="00880670">
        <w:rPr>
          <w:sz w:val="24"/>
          <w:szCs w:val="24"/>
        </w:rPr>
        <w:t>1</w:t>
      </w:r>
      <w:r w:rsidR="006D28F7" w:rsidRPr="00880670">
        <w:rPr>
          <w:sz w:val="24"/>
          <w:szCs w:val="24"/>
        </w:rPr>
        <w:t>1</w:t>
      </w:r>
      <w:r w:rsidR="00C44DB8" w:rsidRPr="00880670">
        <w:rPr>
          <w:sz w:val="24"/>
          <w:szCs w:val="24"/>
        </w:rPr>
        <w:t>.</w:t>
      </w:r>
      <w:r w:rsidR="006D28F7" w:rsidRPr="00880670">
        <w:rPr>
          <w:sz w:val="24"/>
          <w:szCs w:val="24"/>
        </w:rPr>
        <w:t>3</w:t>
      </w:r>
      <w:r w:rsidR="00C44DB8" w:rsidRPr="00880670">
        <w:rPr>
          <w:sz w:val="24"/>
          <w:szCs w:val="24"/>
        </w:rPr>
        <w:t xml:space="preserve">.2. При наличии задолженности Депонента по уплате причитающегося Депозитарию вознаграждения или возмещения расходов Депозитария, Депозитарий имеет право отказаться от исполнения поручений Депонента до полной уплаты вознаграждения. Отказ от исполнения поручений Депонента не считается удержанием. </w:t>
      </w:r>
    </w:p>
    <w:p w:rsidR="00566055" w:rsidRPr="00880670" w:rsidRDefault="00D45DC8" w:rsidP="00551FF9">
      <w:pPr>
        <w:pStyle w:val="11"/>
        <w:ind w:firstLine="709"/>
        <w:jc w:val="both"/>
        <w:rPr>
          <w:sz w:val="24"/>
          <w:szCs w:val="24"/>
        </w:rPr>
      </w:pPr>
      <w:r w:rsidRPr="00880670">
        <w:rPr>
          <w:sz w:val="24"/>
          <w:szCs w:val="24"/>
        </w:rPr>
        <w:t>1</w:t>
      </w:r>
      <w:r w:rsidR="006D28F7" w:rsidRPr="00880670">
        <w:rPr>
          <w:sz w:val="24"/>
          <w:szCs w:val="24"/>
        </w:rPr>
        <w:t>1</w:t>
      </w:r>
      <w:r w:rsidR="00C44DB8" w:rsidRPr="00880670">
        <w:rPr>
          <w:sz w:val="24"/>
          <w:szCs w:val="24"/>
        </w:rPr>
        <w:t>.</w:t>
      </w:r>
      <w:r w:rsidR="006D28F7" w:rsidRPr="00880670">
        <w:rPr>
          <w:sz w:val="24"/>
          <w:szCs w:val="24"/>
        </w:rPr>
        <w:t>3</w:t>
      </w:r>
      <w:r w:rsidR="00C44DB8" w:rsidRPr="00880670">
        <w:rPr>
          <w:sz w:val="24"/>
          <w:szCs w:val="24"/>
        </w:rPr>
        <w:t xml:space="preserve">.3. </w:t>
      </w:r>
      <w:proofErr w:type="gramStart"/>
      <w:r w:rsidR="00566055" w:rsidRPr="00880670">
        <w:rPr>
          <w:sz w:val="24"/>
          <w:szCs w:val="24"/>
        </w:rPr>
        <w:t>В случае несвоевременной оплаты выставленного счета Депозитарий вправе без предварительного уведомления Депонента производить списание денежных средств Депонента в размере суммы неоплаченных счетов из поступивших на расчетный счет Депозитария доходов по ценным бумагам в денежной форме либо из других выплат в пользу Депонента.</w:t>
      </w:r>
      <w:proofErr w:type="gramEnd"/>
      <w:r w:rsidR="00566055" w:rsidRPr="00880670">
        <w:rPr>
          <w:sz w:val="24"/>
          <w:szCs w:val="24"/>
        </w:rPr>
        <w:t xml:space="preserve"> </w:t>
      </w:r>
      <w:r w:rsidR="005C7C3A" w:rsidRPr="00880670">
        <w:rPr>
          <w:sz w:val="24"/>
          <w:szCs w:val="24"/>
        </w:rPr>
        <w:t>К взаимоотношениям Депозитария и Депонента п</w:t>
      </w:r>
      <w:r w:rsidR="006D28F7" w:rsidRPr="00880670">
        <w:rPr>
          <w:sz w:val="24"/>
          <w:szCs w:val="24"/>
        </w:rPr>
        <w:t>оложения пункта 1 статьи 317.1</w:t>
      </w:r>
      <w:r w:rsidR="00551FF9" w:rsidRPr="00880670">
        <w:rPr>
          <w:sz w:val="24"/>
          <w:szCs w:val="24"/>
        </w:rPr>
        <w:t xml:space="preserve"> Гражданского кодекса РФ применению не подлежат. </w:t>
      </w:r>
      <w:r w:rsidR="00566055" w:rsidRPr="00880670">
        <w:rPr>
          <w:sz w:val="24"/>
          <w:szCs w:val="24"/>
        </w:rPr>
        <w:t>Уведомление о списании денежных сре</w:t>
      </w:r>
      <w:proofErr w:type="gramStart"/>
      <w:r w:rsidR="00566055" w:rsidRPr="00880670">
        <w:rPr>
          <w:sz w:val="24"/>
          <w:szCs w:val="24"/>
        </w:rPr>
        <w:t>дств в св</w:t>
      </w:r>
      <w:proofErr w:type="gramEnd"/>
      <w:r w:rsidR="00566055" w:rsidRPr="00880670">
        <w:rPr>
          <w:sz w:val="24"/>
          <w:szCs w:val="24"/>
        </w:rPr>
        <w:t>язи с несвоевременной оплатой счета Депозитарий направляет Депоненту не позднее рабочего дня, следующего за днем списания, в порядке определенном настоящим разделом.</w:t>
      </w:r>
    </w:p>
    <w:p w:rsidR="008134DC" w:rsidRPr="00880670" w:rsidRDefault="009C23D6" w:rsidP="00B026EC">
      <w:pPr>
        <w:pStyle w:val="1"/>
        <w:spacing w:before="240" w:after="240"/>
        <w:rPr>
          <w:b/>
          <w:szCs w:val="24"/>
        </w:rPr>
      </w:pPr>
      <w:bookmarkStart w:id="118" w:name="_Toc460067366"/>
      <w:r w:rsidRPr="00880670">
        <w:rPr>
          <w:b/>
          <w:szCs w:val="24"/>
        </w:rPr>
        <w:t xml:space="preserve">Раздел </w:t>
      </w:r>
      <w:r w:rsidR="008134DC" w:rsidRPr="00880670">
        <w:rPr>
          <w:b/>
          <w:szCs w:val="24"/>
        </w:rPr>
        <w:t>1</w:t>
      </w:r>
      <w:r w:rsidR="00BB5898" w:rsidRPr="00880670">
        <w:rPr>
          <w:b/>
          <w:szCs w:val="24"/>
        </w:rPr>
        <w:t>2</w:t>
      </w:r>
      <w:r w:rsidR="008134DC" w:rsidRPr="00880670">
        <w:rPr>
          <w:b/>
          <w:szCs w:val="24"/>
        </w:rPr>
        <w:t>. Порядок рассмотрения жалоб, заявлений и запросов Депонентов</w:t>
      </w:r>
      <w:bookmarkEnd w:id="118"/>
    </w:p>
    <w:p w:rsidR="00BB5898" w:rsidRPr="00880670" w:rsidRDefault="00066BAF" w:rsidP="00494B94">
      <w:pPr>
        <w:pStyle w:val="11"/>
        <w:numPr>
          <w:ilvl w:val="1"/>
          <w:numId w:val="32"/>
        </w:numPr>
        <w:ind w:left="0" w:firstLine="709"/>
        <w:jc w:val="both"/>
        <w:rPr>
          <w:sz w:val="24"/>
          <w:szCs w:val="24"/>
        </w:rPr>
      </w:pPr>
      <w:r w:rsidRPr="00880670">
        <w:rPr>
          <w:sz w:val="24"/>
          <w:szCs w:val="24"/>
        </w:rPr>
        <w:t xml:space="preserve">При возникновении у Депонента заявлений </w:t>
      </w:r>
      <w:proofErr w:type="gramStart"/>
      <w:r w:rsidRPr="00880670">
        <w:rPr>
          <w:sz w:val="24"/>
          <w:szCs w:val="24"/>
        </w:rPr>
        <w:t>и(</w:t>
      </w:r>
      <w:proofErr w:type="gramEnd"/>
      <w:r w:rsidRPr="00880670">
        <w:rPr>
          <w:sz w:val="24"/>
          <w:szCs w:val="24"/>
        </w:rPr>
        <w:t>или) жалоб к Депозитарию по вопросу депозитарной деятельности, Депонент составляет свои заявления и(или) жалобы (далее вместе – обращение) в письменной форме и направляет в Депозитарий.</w:t>
      </w:r>
    </w:p>
    <w:p w:rsidR="00BB5898" w:rsidRPr="00880670" w:rsidRDefault="00066BAF" w:rsidP="00494B94">
      <w:pPr>
        <w:pStyle w:val="11"/>
        <w:numPr>
          <w:ilvl w:val="1"/>
          <w:numId w:val="32"/>
        </w:numPr>
        <w:ind w:left="0" w:firstLine="709"/>
        <w:jc w:val="both"/>
        <w:rPr>
          <w:sz w:val="24"/>
          <w:szCs w:val="24"/>
        </w:rPr>
      </w:pPr>
      <w:r w:rsidRPr="00880670">
        <w:rPr>
          <w:sz w:val="24"/>
          <w:szCs w:val="24"/>
        </w:rPr>
        <w:t>Поступившие в Депозитарий обращения подлежат регистрации в общем журнале входящих документов Депозитария.</w:t>
      </w:r>
    </w:p>
    <w:p w:rsidR="00BB5898" w:rsidRPr="00880670" w:rsidRDefault="00066BAF" w:rsidP="00494B94">
      <w:pPr>
        <w:pStyle w:val="11"/>
        <w:numPr>
          <w:ilvl w:val="1"/>
          <w:numId w:val="32"/>
        </w:numPr>
        <w:ind w:left="0" w:firstLine="709"/>
        <w:jc w:val="both"/>
        <w:rPr>
          <w:sz w:val="24"/>
          <w:szCs w:val="24"/>
        </w:rPr>
      </w:pPr>
      <w:r w:rsidRPr="00880670">
        <w:rPr>
          <w:sz w:val="24"/>
          <w:szCs w:val="24"/>
        </w:rPr>
        <w:t>Обращения, не содержащие сведений о наименовании (фамилии) или местонахождении (адресе) заявителя, признаются анонимными и не рассматриваются за исключением случаев, когда заявитель является или являлся клиентом Депозитария, которому был присвоен идентификационный код, на который он ссылается в обращении (при наличии в обращении подписи обратившегося лица).</w:t>
      </w:r>
    </w:p>
    <w:p w:rsidR="00BB5898" w:rsidRPr="00880670" w:rsidRDefault="00066BAF" w:rsidP="00494B94">
      <w:pPr>
        <w:pStyle w:val="11"/>
        <w:numPr>
          <w:ilvl w:val="1"/>
          <w:numId w:val="32"/>
        </w:numPr>
        <w:ind w:left="0" w:firstLine="709"/>
        <w:jc w:val="both"/>
        <w:rPr>
          <w:sz w:val="24"/>
          <w:szCs w:val="24"/>
        </w:rPr>
      </w:pPr>
      <w:r w:rsidRPr="00880670">
        <w:rPr>
          <w:sz w:val="24"/>
          <w:szCs w:val="24"/>
        </w:rPr>
        <w:t>Обращения рассматриваются в срок не позднее пятнадцати дней со дня поступления, а требующие дополнительного изучения и проверки – не позднее тридцати дней со дня поступления, если иной срок не установлен законодательством Российской Федерации. Депозитарий вправе при рассмотрении обращения запросить дополнительные документы и сведения у заявителя.</w:t>
      </w:r>
    </w:p>
    <w:p w:rsidR="00BB5898" w:rsidRPr="00880670" w:rsidRDefault="00066BAF" w:rsidP="00494B94">
      <w:pPr>
        <w:pStyle w:val="11"/>
        <w:numPr>
          <w:ilvl w:val="1"/>
          <w:numId w:val="32"/>
        </w:numPr>
        <w:ind w:left="0" w:firstLine="709"/>
        <w:jc w:val="both"/>
        <w:rPr>
          <w:sz w:val="24"/>
          <w:szCs w:val="24"/>
        </w:rPr>
      </w:pPr>
      <w:r w:rsidRPr="00880670">
        <w:rPr>
          <w:sz w:val="24"/>
          <w:szCs w:val="24"/>
        </w:rPr>
        <w:t>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BB5898" w:rsidRPr="00880670" w:rsidRDefault="00066BAF" w:rsidP="00494B94">
      <w:pPr>
        <w:pStyle w:val="11"/>
        <w:numPr>
          <w:ilvl w:val="1"/>
          <w:numId w:val="32"/>
        </w:numPr>
        <w:ind w:left="0" w:firstLine="709"/>
        <w:jc w:val="both"/>
        <w:rPr>
          <w:sz w:val="24"/>
          <w:szCs w:val="24"/>
        </w:rPr>
      </w:pPr>
      <w:r w:rsidRPr="00880670">
        <w:rPr>
          <w:sz w:val="24"/>
          <w:szCs w:val="24"/>
        </w:rPr>
        <w:t>Письменный ответ заявителю о результатах рассмотрения обращения содержит обоснованный ответ на каждый изложенный заявителем довод (со ссылкой на соответствующие требования законодательства Российской Федерации, в том числе нормативных актов Банка России, внутренних документов Депозитария, договоров, имеющих отношение к рассматриваемому вопросу, а также на фактические обстоятельства рассматриваемого вопроса).</w:t>
      </w:r>
    </w:p>
    <w:p w:rsidR="008134DC" w:rsidRPr="00880670" w:rsidRDefault="00066BAF" w:rsidP="00494B94">
      <w:pPr>
        <w:pStyle w:val="11"/>
        <w:numPr>
          <w:ilvl w:val="1"/>
          <w:numId w:val="32"/>
        </w:numPr>
        <w:ind w:left="0" w:firstLine="709"/>
        <w:jc w:val="both"/>
        <w:rPr>
          <w:sz w:val="24"/>
          <w:szCs w:val="24"/>
        </w:rPr>
      </w:pPr>
      <w:r w:rsidRPr="00880670">
        <w:rPr>
          <w:sz w:val="24"/>
          <w:szCs w:val="24"/>
        </w:rPr>
        <w:t>Ответ на обращение направляется Депоненту с использованием электронного документооборота либо по почте или передается лично</w:t>
      </w:r>
      <w:r w:rsidR="00EB7A64" w:rsidRPr="00880670">
        <w:rPr>
          <w:sz w:val="24"/>
          <w:szCs w:val="24"/>
        </w:rPr>
        <w:t xml:space="preserve"> или его</w:t>
      </w:r>
      <w:r w:rsidRPr="00880670">
        <w:rPr>
          <w:sz w:val="24"/>
          <w:szCs w:val="24"/>
        </w:rPr>
        <w:t xml:space="preserve"> уполномоченному представителю.</w:t>
      </w:r>
    </w:p>
    <w:bookmarkEnd w:id="4"/>
    <w:p w:rsidR="0050512F" w:rsidRDefault="0050512F" w:rsidP="00D978B1">
      <w:pPr>
        <w:ind w:left="7938"/>
        <w:jc w:val="right"/>
        <w:rPr>
          <w:b/>
          <w:i/>
          <w:sz w:val="24"/>
          <w:szCs w:val="24"/>
        </w:rPr>
      </w:pPr>
    </w:p>
    <w:p w:rsidR="0050512F" w:rsidRDefault="0050512F" w:rsidP="00D978B1">
      <w:pPr>
        <w:ind w:left="7938"/>
        <w:jc w:val="right"/>
        <w:rPr>
          <w:b/>
          <w:i/>
          <w:sz w:val="24"/>
          <w:szCs w:val="24"/>
        </w:rPr>
      </w:pPr>
    </w:p>
    <w:p w:rsidR="0050512F" w:rsidRDefault="0050512F" w:rsidP="00D978B1">
      <w:pPr>
        <w:ind w:left="7938"/>
        <w:jc w:val="right"/>
        <w:rPr>
          <w:b/>
          <w:i/>
          <w:sz w:val="24"/>
          <w:szCs w:val="24"/>
        </w:rPr>
      </w:pPr>
    </w:p>
    <w:p w:rsidR="004B3A6C" w:rsidRDefault="004B3A6C" w:rsidP="00D978B1">
      <w:pPr>
        <w:ind w:left="7938"/>
        <w:jc w:val="right"/>
        <w:rPr>
          <w:b/>
          <w:i/>
          <w:sz w:val="24"/>
          <w:szCs w:val="24"/>
        </w:rPr>
      </w:pPr>
    </w:p>
    <w:p w:rsidR="004B3A6C" w:rsidRDefault="004B3A6C" w:rsidP="00D978B1">
      <w:pPr>
        <w:ind w:left="7938"/>
        <w:jc w:val="right"/>
        <w:rPr>
          <w:b/>
          <w:i/>
          <w:sz w:val="24"/>
          <w:szCs w:val="24"/>
        </w:rPr>
      </w:pPr>
    </w:p>
    <w:p w:rsidR="004B3A6C" w:rsidRDefault="004B3A6C" w:rsidP="00D978B1">
      <w:pPr>
        <w:ind w:left="7938"/>
        <w:jc w:val="right"/>
        <w:rPr>
          <w:b/>
          <w:i/>
          <w:sz w:val="24"/>
          <w:szCs w:val="24"/>
        </w:rPr>
      </w:pPr>
    </w:p>
    <w:p w:rsidR="004B3A6C" w:rsidRDefault="004B3A6C" w:rsidP="00D978B1">
      <w:pPr>
        <w:ind w:left="7938"/>
        <w:jc w:val="right"/>
        <w:rPr>
          <w:b/>
          <w:i/>
          <w:sz w:val="24"/>
          <w:szCs w:val="24"/>
        </w:rPr>
      </w:pPr>
    </w:p>
    <w:p w:rsidR="004B3A6C" w:rsidRDefault="004B3A6C" w:rsidP="00D978B1">
      <w:pPr>
        <w:ind w:left="7938"/>
        <w:jc w:val="right"/>
        <w:rPr>
          <w:b/>
          <w:i/>
          <w:sz w:val="24"/>
          <w:szCs w:val="24"/>
        </w:rPr>
      </w:pPr>
    </w:p>
    <w:p w:rsidR="004B3A6C" w:rsidRDefault="004B3A6C" w:rsidP="00D978B1">
      <w:pPr>
        <w:ind w:left="7938"/>
        <w:jc w:val="right"/>
        <w:rPr>
          <w:b/>
          <w:i/>
          <w:sz w:val="24"/>
          <w:szCs w:val="24"/>
        </w:rPr>
      </w:pPr>
    </w:p>
    <w:p w:rsidR="007F35A1" w:rsidRDefault="007F35A1" w:rsidP="00D978B1">
      <w:pPr>
        <w:ind w:left="7938"/>
        <w:jc w:val="right"/>
        <w:rPr>
          <w:b/>
          <w:i/>
          <w:sz w:val="24"/>
          <w:szCs w:val="24"/>
        </w:rPr>
      </w:pPr>
    </w:p>
    <w:p w:rsidR="007F35A1" w:rsidRDefault="007F35A1" w:rsidP="00D978B1">
      <w:pPr>
        <w:ind w:left="7938"/>
        <w:jc w:val="right"/>
        <w:rPr>
          <w:b/>
          <w:i/>
          <w:sz w:val="24"/>
          <w:szCs w:val="24"/>
        </w:rPr>
      </w:pPr>
    </w:p>
    <w:p w:rsidR="007F35A1" w:rsidRDefault="007F35A1" w:rsidP="00D978B1">
      <w:pPr>
        <w:ind w:left="7938"/>
        <w:jc w:val="right"/>
        <w:rPr>
          <w:b/>
          <w:i/>
          <w:sz w:val="24"/>
          <w:szCs w:val="24"/>
        </w:rPr>
      </w:pPr>
    </w:p>
    <w:p w:rsidR="007F35A1" w:rsidRDefault="007F35A1" w:rsidP="00D978B1">
      <w:pPr>
        <w:ind w:left="7938"/>
        <w:jc w:val="right"/>
        <w:rPr>
          <w:b/>
          <w:i/>
          <w:sz w:val="24"/>
          <w:szCs w:val="24"/>
        </w:rPr>
      </w:pPr>
    </w:p>
    <w:p w:rsidR="007F35A1" w:rsidRDefault="007F35A1" w:rsidP="00D978B1">
      <w:pPr>
        <w:ind w:left="7938"/>
        <w:jc w:val="right"/>
        <w:rPr>
          <w:b/>
          <w:i/>
          <w:sz w:val="24"/>
          <w:szCs w:val="24"/>
        </w:rPr>
      </w:pPr>
    </w:p>
    <w:p w:rsidR="00BE158D" w:rsidRDefault="00BE158D" w:rsidP="00D978B1">
      <w:pPr>
        <w:ind w:left="7938"/>
        <w:jc w:val="right"/>
        <w:rPr>
          <w:b/>
          <w:i/>
          <w:sz w:val="24"/>
          <w:szCs w:val="24"/>
        </w:rPr>
      </w:pPr>
    </w:p>
    <w:p w:rsidR="00BE158D" w:rsidRDefault="00BE158D" w:rsidP="00D978B1">
      <w:pPr>
        <w:ind w:left="7938"/>
        <w:jc w:val="right"/>
        <w:rPr>
          <w:b/>
          <w:i/>
          <w:sz w:val="24"/>
          <w:szCs w:val="24"/>
        </w:rPr>
      </w:pPr>
    </w:p>
    <w:p w:rsidR="00BE158D" w:rsidRDefault="00BE158D"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p w:rsidR="009F4CB7" w:rsidRDefault="009F4CB7" w:rsidP="00D978B1">
      <w:pPr>
        <w:ind w:left="7938"/>
        <w:jc w:val="right"/>
        <w:rPr>
          <w:b/>
          <w:i/>
          <w:sz w:val="24"/>
          <w:szCs w:val="24"/>
        </w:rPr>
      </w:pPr>
    </w:p>
    <w:sectPr w:rsidR="009F4CB7" w:rsidSect="00707DFE">
      <w:headerReference w:type="default" r:id="rId23"/>
      <w:footerReference w:type="even" r:id="rId24"/>
      <w:footerReference w:type="default" r:id="rId25"/>
      <w:pgSz w:w="11907" w:h="16840" w:code="9"/>
      <w:pgMar w:top="567" w:right="567" w:bottom="737" w:left="1701" w:header="340" w:footer="0" w:gutter="0"/>
      <w:paperSrc w:first="7" w:other="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94" w:rsidRDefault="00494B94">
      <w:r>
        <w:separator/>
      </w:r>
    </w:p>
    <w:p w:rsidR="00494B94" w:rsidRDefault="00494B94"/>
  </w:endnote>
  <w:endnote w:type="continuationSeparator" w:id="0">
    <w:p w:rsidR="00494B94" w:rsidRDefault="00494B94">
      <w:r>
        <w:continuationSeparator/>
      </w:r>
    </w:p>
    <w:p w:rsidR="00494B94" w:rsidRDefault="00494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CyrLF-Roman">
    <w:altName w:val="Arial"/>
    <w:charset w:val="CC"/>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altName w:val="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aettenschweile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CB" w:rsidRDefault="003C11CB">
    <w:pPr>
      <w:pStyle w:val="a9"/>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end"/>
    </w:r>
  </w:p>
  <w:p w:rsidR="003C11CB" w:rsidRDefault="003C11CB">
    <w:pPr>
      <w:pStyle w:val="a9"/>
      <w:ind w:right="360" w:firstLine="360"/>
    </w:pPr>
  </w:p>
  <w:p w:rsidR="003C11CB" w:rsidRDefault="003C11CB"/>
  <w:p w:rsidR="003C11CB" w:rsidRDefault="003C11CB"/>
  <w:p w:rsidR="003C11CB" w:rsidRDefault="003C11CB"/>
  <w:p w:rsidR="003C11CB" w:rsidRDefault="003C11CB"/>
  <w:p w:rsidR="003C11CB" w:rsidRDefault="003C11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49402"/>
      <w:docPartObj>
        <w:docPartGallery w:val="Page Numbers (Bottom of Page)"/>
        <w:docPartUnique/>
      </w:docPartObj>
    </w:sdtPr>
    <w:sdtEndPr/>
    <w:sdtContent>
      <w:p w:rsidR="003C11CB" w:rsidRDefault="003C11CB">
        <w:pPr>
          <w:pStyle w:val="a9"/>
          <w:jc w:val="right"/>
        </w:pPr>
        <w:r>
          <w:fldChar w:fldCharType="begin"/>
        </w:r>
        <w:r>
          <w:instrText>PAGE   \* MERGEFORMAT</w:instrText>
        </w:r>
        <w:r>
          <w:fldChar w:fldCharType="separate"/>
        </w:r>
        <w:r w:rsidR="00D55B19">
          <w:rPr>
            <w:noProof/>
          </w:rPr>
          <w:t>2</w:t>
        </w:r>
        <w:r>
          <w:fldChar w:fldCharType="end"/>
        </w:r>
      </w:p>
    </w:sdtContent>
  </w:sdt>
  <w:p w:rsidR="003C11CB" w:rsidRDefault="003C1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94" w:rsidRDefault="00494B94">
      <w:r>
        <w:separator/>
      </w:r>
    </w:p>
    <w:p w:rsidR="00494B94" w:rsidRDefault="00494B94"/>
  </w:footnote>
  <w:footnote w:type="continuationSeparator" w:id="0">
    <w:p w:rsidR="00494B94" w:rsidRDefault="00494B94">
      <w:r>
        <w:continuationSeparator/>
      </w:r>
    </w:p>
    <w:p w:rsidR="00494B94" w:rsidRDefault="00494B94"/>
  </w:footnote>
  <w:footnote w:id="1">
    <w:p w:rsidR="003C11CB" w:rsidRDefault="003C11CB">
      <w:pPr>
        <w:pStyle w:val="af6"/>
      </w:pPr>
      <w:r>
        <w:rPr>
          <w:rStyle w:val="af8"/>
        </w:rPr>
        <w:footnoteRef/>
      </w:r>
      <w:r>
        <w:t xml:space="preserve"> </w:t>
      </w:r>
      <w:r w:rsidRPr="008627A4">
        <w:rPr>
          <w:sz w:val="16"/>
          <w:szCs w:val="16"/>
        </w:rPr>
        <w:t>за исключением операции по открытию счета депо Управляющей компании, осуществляющей доверительное управление паевого инвестиционного фонда (см. п. 6.1.1 настоящих Условий).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CB" w:rsidRDefault="003C11CB" w:rsidP="005659BA">
    <w:pPr>
      <w:pStyle w:val="a7"/>
      <w:pBdr>
        <w:bottom w:val="double" w:sz="6" w:space="1" w:color="auto"/>
      </w:pBdr>
      <w:jc w:val="center"/>
      <w:rPr>
        <w:b/>
        <w:i/>
        <w:sz w:val="16"/>
      </w:rPr>
    </w:pPr>
    <w:r w:rsidRPr="005659BA">
      <w:rPr>
        <w:b/>
        <w:i/>
        <w:sz w:val="16"/>
        <w:szCs w:val="16"/>
      </w:rPr>
      <w:t xml:space="preserve">Условия осуществления депозитарной деятельности </w:t>
    </w:r>
  </w:p>
  <w:p w:rsidR="003C11CB" w:rsidRDefault="003C11CB" w:rsidP="005659BA">
    <w:pPr>
      <w:pStyle w:val="a7"/>
      <w:pBdr>
        <w:bottom w:val="double" w:sz="6" w:space="1" w:color="auto"/>
      </w:pBdr>
      <w:jc w:val="center"/>
      <w:rPr>
        <w:b/>
        <w:i/>
        <w:sz w:val="16"/>
      </w:rPr>
    </w:pPr>
    <w:r>
      <w:rPr>
        <w:b/>
        <w:i/>
        <w:sz w:val="16"/>
      </w:rPr>
      <w:t xml:space="preserve">общества с ограниченной ответственностью «Центральный </w:t>
    </w:r>
    <w:proofErr w:type="spellStart"/>
    <w:r>
      <w:rPr>
        <w:b/>
        <w:i/>
        <w:sz w:val="16"/>
      </w:rPr>
      <w:t>Сургутский</w:t>
    </w:r>
    <w:proofErr w:type="spellEnd"/>
    <w:r>
      <w:rPr>
        <w:b/>
        <w:i/>
        <w:sz w:val="16"/>
      </w:rPr>
      <w:t xml:space="preserve"> Депозитарий»</w:t>
    </w:r>
  </w:p>
  <w:p w:rsidR="003C11CB" w:rsidRDefault="003C11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C6028C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9FBA2C88"/>
    <w:lvl w:ilvl="0">
      <w:start w:val="3"/>
      <w:numFmt w:val="bullet"/>
      <w:pStyle w:val="2"/>
      <w:lvlText w:val="-"/>
      <w:lvlJc w:val="left"/>
      <w:pPr>
        <w:ind w:left="720" w:hanging="360"/>
      </w:pPr>
      <w:rPr>
        <w:rFonts w:hint="default"/>
      </w:rPr>
    </w:lvl>
  </w:abstractNum>
  <w:abstractNum w:abstractNumId="2">
    <w:nsid w:val="04363F1F"/>
    <w:multiLevelType w:val="hybridMultilevel"/>
    <w:tmpl w:val="90B05682"/>
    <w:lvl w:ilvl="0" w:tplc="E9EC98BC">
      <w:start w:val="1"/>
      <w:numFmt w:val="bullet"/>
      <w:lvlText w:val="-"/>
      <w:lvlJc w:val="left"/>
      <w:pPr>
        <w:tabs>
          <w:tab w:val="num" w:pos="1620"/>
        </w:tabs>
        <w:ind w:left="1620" w:hanging="360"/>
      </w:pPr>
      <w:rPr>
        <w:rFonts w:ascii="Courier New" w:hAnsi="Courier New" w:hint="default"/>
        <w:sz w:val="16"/>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7161799"/>
    <w:multiLevelType w:val="multilevel"/>
    <w:tmpl w:val="30B02DF8"/>
    <w:lvl w:ilvl="0">
      <w:start w:val="7"/>
      <w:numFmt w:val="decimal"/>
      <w:lvlText w:val="%1."/>
      <w:lvlJc w:val="left"/>
      <w:pPr>
        <w:ind w:left="660" w:hanging="660"/>
      </w:pPr>
      <w:rPr>
        <w:rFonts w:hint="default"/>
      </w:rPr>
    </w:lvl>
    <w:lvl w:ilvl="1">
      <w:start w:val="2"/>
      <w:numFmt w:val="decimal"/>
      <w:lvlText w:val="%1.%2."/>
      <w:lvlJc w:val="left"/>
      <w:pPr>
        <w:ind w:left="960" w:hanging="66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nsid w:val="072539E8"/>
    <w:multiLevelType w:val="singleLevel"/>
    <w:tmpl w:val="7826E30C"/>
    <w:lvl w:ilvl="0">
      <w:start w:val="3"/>
      <w:numFmt w:val="bullet"/>
      <w:lvlText w:val="-"/>
      <w:lvlJc w:val="left"/>
      <w:pPr>
        <w:tabs>
          <w:tab w:val="num" w:pos="1080"/>
        </w:tabs>
        <w:ind w:left="1080" w:hanging="360"/>
      </w:pPr>
      <w:rPr>
        <w:rFonts w:hint="default"/>
        <w:i/>
      </w:rPr>
    </w:lvl>
  </w:abstractNum>
  <w:abstractNum w:abstractNumId="5">
    <w:nsid w:val="0C124B3E"/>
    <w:multiLevelType w:val="hybridMultilevel"/>
    <w:tmpl w:val="9A30C396"/>
    <w:lvl w:ilvl="0" w:tplc="D15E9C6C">
      <w:start w:val="1"/>
      <w:numFmt w:val="bullet"/>
      <w:pStyle w:val="a"/>
      <w:lvlText w:val=""/>
      <w:lvlJc w:val="left"/>
      <w:pPr>
        <w:tabs>
          <w:tab w:val="num" w:pos="2007"/>
        </w:tabs>
        <w:ind w:left="200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0DF9448E"/>
    <w:multiLevelType w:val="hybridMultilevel"/>
    <w:tmpl w:val="F04AF4CE"/>
    <w:lvl w:ilvl="0" w:tplc="4AC0F5B6">
      <w:start w:val="3"/>
      <w:numFmt w:val="bullet"/>
      <w:lvlText w:val="-"/>
      <w:lvlJc w:val="left"/>
      <w:pPr>
        <w:tabs>
          <w:tab w:val="num" w:pos="720"/>
        </w:tabs>
        <w:ind w:left="720" w:hanging="360"/>
      </w:pPr>
      <w:rPr>
        <w:rFonts w:hint="default"/>
        <w:sz w:val="20"/>
        <w:szCs w:val="20"/>
      </w:rPr>
    </w:lvl>
    <w:lvl w:ilvl="1" w:tplc="DD7A4D36">
      <w:start w:val="1"/>
      <w:numFmt w:val="bullet"/>
      <w:lvlText w:val="-"/>
      <w:lvlJc w:val="left"/>
      <w:pPr>
        <w:tabs>
          <w:tab w:val="num" w:pos="1440"/>
        </w:tabs>
        <w:ind w:left="1440" w:hanging="360"/>
      </w:pPr>
      <w:rPr>
        <w:rFonts w:ascii="MetaNormalCyrLF-Roman" w:hAnsi="MetaNormalCyrLF-Roman" w:hint="default"/>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13439F2"/>
    <w:multiLevelType w:val="multilevel"/>
    <w:tmpl w:val="30B02DF8"/>
    <w:lvl w:ilvl="0">
      <w:start w:val="7"/>
      <w:numFmt w:val="decimal"/>
      <w:lvlText w:val="%1."/>
      <w:lvlJc w:val="left"/>
      <w:pPr>
        <w:ind w:left="660" w:hanging="660"/>
      </w:pPr>
      <w:rPr>
        <w:rFonts w:hint="default"/>
      </w:rPr>
    </w:lvl>
    <w:lvl w:ilvl="1">
      <w:start w:val="5"/>
      <w:numFmt w:val="decimal"/>
      <w:lvlText w:val="%1.%2."/>
      <w:lvlJc w:val="left"/>
      <w:pPr>
        <w:ind w:left="960" w:hanging="660"/>
      </w:pPr>
      <w:rPr>
        <w:rFonts w:hint="default"/>
      </w:rPr>
    </w:lvl>
    <w:lvl w:ilvl="2">
      <w:start w:val="2"/>
      <w:numFmt w:val="decimal"/>
      <w:lvlText w:val="%1.%2.%3."/>
      <w:lvlJc w:val="left"/>
      <w:pPr>
        <w:ind w:left="1320" w:hanging="720"/>
      </w:pPr>
      <w:rPr>
        <w:rFonts w:hint="default"/>
      </w:rPr>
    </w:lvl>
    <w:lvl w:ilvl="3">
      <w:start w:val="2"/>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116B5B53"/>
    <w:multiLevelType w:val="multilevel"/>
    <w:tmpl w:val="B574CD06"/>
    <w:lvl w:ilvl="0">
      <w:start w:val="5"/>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547729C"/>
    <w:multiLevelType w:val="hybridMultilevel"/>
    <w:tmpl w:val="1F44C07E"/>
    <w:lvl w:ilvl="0" w:tplc="4AC0F5B6">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6846E2F"/>
    <w:multiLevelType w:val="multilevel"/>
    <w:tmpl w:val="30B02DF8"/>
    <w:lvl w:ilvl="0">
      <w:start w:val="7"/>
      <w:numFmt w:val="decimal"/>
      <w:lvlText w:val="%1."/>
      <w:lvlJc w:val="left"/>
      <w:pPr>
        <w:ind w:left="660" w:hanging="660"/>
      </w:pPr>
      <w:rPr>
        <w:rFonts w:hint="default"/>
      </w:rPr>
    </w:lvl>
    <w:lvl w:ilvl="1">
      <w:start w:val="5"/>
      <w:numFmt w:val="decimal"/>
      <w:lvlText w:val="%1.%2."/>
      <w:lvlJc w:val="left"/>
      <w:pPr>
        <w:ind w:left="960" w:hanging="660"/>
      </w:pPr>
      <w:rPr>
        <w:rFonts w:hint="default"/>
      </w:rPr>
    </w:lvl>
    <w:lvl w:ilvl="2">
      <w:start w:val="5"/>
      <w:numFmt w:val="decimal"/>
      <w:lvlText w:val="%1.%2.%3."/>
      <w:lvlJc w:val="left"/>
      <w:pPr>
        <w:ind w:left="1320" w:hanging="720"/>
      </w:pPr>
      <w:rPr>
        <w:rFonts w:hint="default"/>
      </w:rPr>
    </w:lvl>
    <w:lvl w:ilvl="3">
      <w:start w:val="3"/>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nsid w:val="214A393B"/>
    <w:multiLevelType w:val="multilevel"/>
    <w:tmpl w:val="7E8C65BA"/>
    <w:lvl w:ilvl="0">
      <w:start w:val="7"/>
      <w:numFmt w:val="decimal"/>
      <w:lvlText w:val="%1."/>
      <w:lvlJc w:val="left"/>
      <w:pPr>
        <w:ind w:left="660" w:hanging="660"/>
      </w:pPr>
      <w:rPr>
        <w:rFonts w:hint="default"/>
      </w:rPr>
    </w:lvl>
    <w:lvl w:ilvl="1">
      <w:start w:val="3"/>
      <w:numFmt w:val="decimal"/>
      <w:lvlText w:val="%1.%2."/>
      <w:lvlJc w:val="left"/>
      <w:pPr>
        <w:ind w:left="860" w:hanging="660"/>
      </w:pPr>
      <w:rPr>
        <w:rFonts w:hint="default"/>
      </w:rPr>
    </w:lvl>
    <w:lvl w:ilvl="2">
      <w:start w:val="3"/>
      <w:numFmt w:val="decimal"/>
      <w:lvlText w:val="%1.%2.%3."/>
      <w:lvlJc w:val="left"/>
      <w:pPr>
        <w:ind w:left="1120" w:hanging="720"/>
      </w:pPr>
      <w:rPr>
        <w:rFonts w:hint="default"/>
      </w:rPr>
    </w:lvl>
    <w:lvl w:ilvl="3">
      <w:start w:val="6"/>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2">
    <w:nsid w:val="256310FB"/>
    <w:multiLevelType w:val="multilevel"/>
    <w:tmpl w:val="509E1C04"/>
    <w:lvl w:ilvl="0">
      <w:start w:val="7"/>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nsid w:val="285A2ECC"/>
    <w:multiLevelType w:val="hybridMultilevel"/>
    <w:tmpl w:val="BCAEDCE4"/>
    <w:lvl w:ilvl="0" w:tplc="4AC0F5B6">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B4B11BA"/>
    <w:multiLevelType w:val="hybridMultilevel"/>
    <w:tmpl w:val="99CE1198"/>
    <w:lvl w:ilvl="0" w:tplc="4AC0F5B6">
      <w:start w:val="3"/>
      <w:numFmt w:val="bullet"/>
      <w:lvlText w:val="-"/>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nsid w:val="2DB82017"/>
    <w:multiLevelType w:val="multilevel"/>
    <w:tmpl w:val="30B02DF8"/>
    <w:lvl w:ilvl="0">
      <w:start w:val="7"/>
      <w:numFmt w:val="decimal"/>
      <w:lvlText w:val="%1."/>
      <w:lvlJc w:val="left"/>
      <w:pPr>
        <w:ind w:left="660" w:hanging="660"/>
      </w:pPr>
      <w:rPr>
        <w:rFonts w:hint="default"/>
      </w:rPr>
    </w:lvl>
    <w:lvl w:ilvl="1">
      <w:start w:val="5"/>
      <w:numFmt w:val="decimal"/>
      <w:lvlText w:val="%1.%2."/>
      <w:lvlJc w:val="left"/>
      <w:pPr>
        <w:ind w:left="960" w:hanging="660"/>
      </w:pPr>
      <w:rPr>
        <w:rFonts w:hint="default"/>
      </w:rPr>
    </w:lvl>
    <w:lvl w:ilvl="2">
      <w:start w:val="1"/>
      <w:numFmt w:val="decimal"/>
      <w:lvlText w:val="%1.%2.%3."/>
      <w:lvlJc w:val="left"/>
      <w:pPr>
        <w:ind w:left="1320" w:hanging="720"/>
      </w:pPr>
      <w:rPr>
        <w:rFonts w:hint="default"/>
      </w:rPr>
    </w:lvl>
    <w:lvl w:ilvl="3">
      <w:start w:val="3"/>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nsid w:val="2F712C9F"/>
    <w:multiLevelType w:val="multilevel"/>
    <w:tmpl w:val="1ADE0D6A"/>
    <w:lvl w:ilvl="0">
      <w:start w:val="8"/>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3BF55F86"/>
    <w:multiLevelType w:val="multilevel"/>
    <w:tmpl w:val="E1B45A26"/>
    <w:lvl w:ilvl="0">
      <w:start w:val="9"/>
      <w:numFmt w:val="decimal"/>
      <w:lvlText w:val="%1."/>
      <w:lvlJc w:val="left"/>
      <w:pPr>
        <w:ind w:left="480" w:hanging="480"/>
      </w:pPr>
      <w:rPr>
        <w:rFonts w:hint="default"/>
      </w:rPr>
    </w:lvl>
    <w:lvl w:ilvl="1">
      <w:start w:val="13"/>
      <w:numFmt w:val="decimal"/>
      <w:lvlText w:val="%1.%2."/>
      <w:lvlJc w:val="left"/>
      <w:pPr>
        <w:ind w:left="4026" w:hanging="480"/>
      </w:pPr>
      <w:rPr>
        <w:rFonts w:hint="default"/>
      </w:rPr>
    </w:lvl>
    <w:lvl w:ilvl="2">
      <w:start w:val="1"/>
      <w:numFmt w:val="decimal"/>
      <w:lvlText w:val="%1.%2.%3."/>
      <w:lvlJc w:val="left"/>
      <w:pPr>
        <w:ind w:left="7812" w:hanging="720"/>
      </w:pPr>
      <w:rPr>
        <w:rFonts w:hint="default"/>
      </w:rPr>
    </w:lvl>
    <w:lvl w:ilvl="3">
      <w:start w:val="1"/>
      <w:numFmt w:val="decimal"/>
      <w:lvlText w:val="%1.%2.%3.%4."/>
      <w:lvlJc w:val="left"/>
      <w:pPr>
        <w:ind w:left="11358" w:hanging="720"/>
      </w:pPr>
      <w:rPr>
        <w:rFonts w:hint="default"/>
      </w:rPr>
    </w:lvl>
    <w:lvl w:ilvl="4">
      <w:start w:val="1"/>
      <w:numFmt w:val="decimal"/>
      <w:lvlText w:val="%1.%2.%3.%4.%5."/>
      <w:lvlJc w:val="left"/>
      <w:pPr>
        <w:ind w:left="15264" w:hanging="1080"/>
      </w:pPr>
      <w:rPr>
        <w:rFonts w:hint="default"/>
      </w:rPr>
    </w:lvl>
    <w:lvl w:ilvl="5">
      <w:start w:val="1"/>
      <w:numFmt w:val="decimal"/>
      <w:lvlText w:val="%1.%2.%3.%4.%5.%6."/>
      <w:lvlJc w:val="left"/>
      <w:pPr>
        <w:ind w:left="18810" w:hanging="1080"/>
      </w:pPr>
      <w:rPr>
        <w:rFonts w:hint="default"/>
      </w:rPr>
    </w:lvl>
    <w:lvl w:ilvl="6">
      <w:start w:val="1"/>
      <w:numFmt w:val="decimal"/>
      <w:lvlText w:val="%1.%2.%3.%4.%5.%6.%7."/>
      <w:lvlJc w:val="left"/>
      <w:pPr>
        <w:ind w:left="22716" w:hanging="1440"/>
      </w:pPr>
      <w:rPr>
        <w:rFonts w:hint="default"/>
      </w:rPr>
    </w:lvl>
    <w:lvl w:ilvl="7">
      <w:start w:val="1"/>
      <w:numFmt w:val="decimal"/>
      <w:lvlText w:val="%1.%2.%3.%4.%5.%6.%7.%8."/>
      <w:lvlJc w:val="left"/>
      <w:pPr>
        <w:ind w:left="26262" w:hanging="1440"/>
      </w:pPr>
      <w:rPr>
        <w:rFonts w:hint="default"/>
      </w:rPr>
    </w:lvl>
    <w:lvl w:ilvl="8">
      <w:start w:val="1"/>
      <w:numFmt w:val="decimal"/>
      <w:lvlText w:val="%1.%2.%3.%4.%5.%6.%7.%8.%9."/>
      <w:lvlJc w:val="left"/>
      <w:pPr>
        <w:ind w:left="30168" w:hanging="1800"/>
      </w:pPr>
      <w:rPr>
        <w:rFonts w:hint="default"/>
      </w:rPr>
    </w:lvl>
  </w:abstractNum>
  <w:abstractNum w:abstractNumId="18">
    <w:nsid w:val="3D9128EB"/>
    <w:multiLevelType w:val="multilevel"/>
    <w:tmpl w:val="30B02DF8"/>
    <w:lvl w:ilvl="0">
      <w:start w:val="7"/>
      <w:numFmt w:val="decimal"/>
      <w:lvlText w:val="%1."/>
      <w:lvlJc w:val="left"/>
      <w:pPr>
        <w:ind w:left="660" w:hanging="660"/>
      </w:pPr>
      <w:rPr>
        <w:rFonts w:hint="default"/>
      </w:rPr>
    </w:lvl>
    <w:lvl w:ilvl="1">
      <w:start w:val="4"/>
      <w:numFmt w:val="decimal"/>
      <w:lvlText w:val="%1.%2."/>
      <w:lvlJc w:val="left"/>
      <w:pPr>
        <w:ind w:left="960" w:hanging="660"/>
      </w:pPr>
      <w:rPr>
        <w:rFonts w:hint="default"/>
      </w:rPr>
    </w:lvl>
    <w:lvl w:ilvl="2">
      <w:start w:val="3"/>
      <w:numFmt w:val="decimal"/>
      <w:lvlText w:val="%1.%2.%3."/>
      <w:lvlJc w:val="left"/>
      <w:pPr>
        <w:ind w:left="1320" w:hanging="720"/>
      </w:pPr>
      <w:rPr>
        <w:rFonts w:hint="default"/>
      </w:rPr>
    </w:lvl>
    <w:lvl w:ilvl="3">
      <w:start w:val="3"/>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nsid w:val="3E1E5896"/>
    <w:multiLevelType w:val="multilevel"/>
    <w:tmpl w:val="52667262"/>
    <w:lvl w:ilvl="0">
      <w:start w:val="9"/>
      <w:numFmt w:val="decimal"/>
      <w:lvlText w:val="%1."/>
      <w:lvlJc w:val="left"/>
      <w:pPr>
        <w:ind w:left="360" w:hanging="360"/>
      </w:pPr>
      <w:rPr>
        <w:rFonts w:hint="default"/>
      </w:rPr>
    </w:lvl>
    <w:lvl w:ilvl="1">
      <w:start w:val="1"/>
      <w:numFmt w:val="decimal"/>
      <w:lvlText w:val="%1.%2."/>
      <w:lvlJc w:val="left"/>
      <w:pPr>
        <w:ind w:left="3906" w:hanging="360"/>
      </w:pPr>
      <w:rPr>
        <w:rFonts w:hint="default"/>
      </w:rPr>
    </w:lvl>
    <w:lvl w:ilvl="2">
      <w:start w:val="1"/>
      <w:numFmt w:val="decimal"/>
      <w:lvlText w:val="%1.%2.%3."/>
      <w:lvlJc w:val="left"/>
      <w:pPr>
        <w:ind w:left="7812" w:hanging="720"/>
      </w:pPr>
      <w:rPr>
        <w:rFonts w:hint="default"/>
      </w:rPr>
    </w:lvl>
    <w:lvl w:ilvl="3">
      <w:start w:val="1"/>
      <w:numFmt w:val="decimal"/>
      <w:lvlText w:val="%1.%2.%3.%4."/>
      <w:lvlJc w:val="left"/>
      <w:pPr>
        <w:ind w:left="11358" w:hanging="720"/>
      </w:pPr>
      <w:rPr>
        <w:rFonts w:hint="default"/>
      </w:rPr>
    </w:lvl>
    <w:lvl w:ilvl="4">
      <w:start w:val="1"/>
      <w:numFmt w:val="decimal"/>
      <w:lvlText w:val="%1.%2.%3.%4.%5."/>
      <w:lvlJc w:val="left"/>
      <w:pPr>
        <w:ind w:left="15264" w:hanging="1080"/>
      </w:pPr>
      <w:rPr>
        <w:rFonts w:hint="default"/>
      </w:rPr>
    </w:lvl>
    <w:lvl w:ilvl="5">
      <w:start w:val="1"/>
      <w:numFmt w:val="decimal"/>
      <w:lvlText w:val="%1.%2.%3.%4.%5.%6."/>
      <w:lvlJc w:val="left"/>
      <w:pPr>
        <w:ind w:left="18810" w:hanging="1080"/>
      </w:pPr>
      <w:rPr>
        <w:rFonts w:hint="default"/>
      </w:rPr>
    </w:lvl>
    <w:lvl w:ilvl="6">
      <w:start w:val="1"/>
      <w:numFmt w:val="decimal"/>
      <w:lvlText w:val="%1.%2.%3.%4.%5.%6.%7."/>
      <w:lvlJc w:val="left"/>
      <w:pPr>
        <w:ind w:left="22716" w:hanging="1440"/>
      </w:pPr>
      <w:rPr>
        <w:rFonts w:hint="default"/>
      </w:rPr>
    </w:lvl>
    <w:lvl w:ilvl="7">
      <w:start w:val="1"/>
      <w:numFmt w:val="decimal"/>
      <w:lvlText w:val="%1.%2.%3.%4.%5.%6.%7.%8."/>
      <w:lvlJc w:val="left"/>
      <w:pPr>
        <w:ind w:left="26262" w:hanging="1440"/>
      </w:pPr>
      <w:rPr>
        <w:rFonts w:hint="default"/>
      </w:rPr>
    </w:lvl>
    <w:lvl w:ilvl="8">
      <w:start w:val="1"/>
      <w:numFmt w:val="decimal"/>
      <w:lvlText w:val="%1.%2.%3.%4.%5.%6.%7.%8.%9."/>
      <w:lvlJc w:val="left"/>
      <w:pPr>
        <w:ind w:left="30168" w:hanging="1800"/>
      </w:pPr>
      <w:rPr>
        <w:rFonts w:hint="default"/>
      </w:rPr>
    </w:lvl>
  </w:abstractNum>
  <w:abstractNum w:abstractNumId="20">
    <w:nsid w:val="46932714"/>
    <w:multiLevelType w:val="multilevel"/>
    <w:tmpl w:val="AF14416E"/>
    <w:lvl w:ilvl="0">
      <w:start w:val="7"/>
      <w:numFmt w:val="decimal"/>
      <w:lvlText w:val="%1."/>
      <w:lvlJc w:val="left"/>
      <w:pPr>
        <w:ind w:left="660" w:hanging="660"/>
      </w:pPr>
      <w:rPr>
        <w:rFonts w:hint="default"/>
      </w:rPr>
    </w:lvl>
    <w:lvl w:ilvl="1">
      <w:start w:val="2"/>
      <w:numFmt w:val="decimal"/>
      <w:lvlText w:val="%1.%2."/>
      <w:lvlJc w:val="left"/>
      <w:pPr>
        <w:ind w:left="1100" w:hanging="660"/>
      </w:pPr>
      <w:rPr>
        <w:rFonts w:hint="default"/>
      </w:rPr>
    </w:lvl>
    <w:lvl w:ilvl="2">
      <w:start w:val="3"/>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1">
    <w:nsid w:val="47281E69"/>
    <w:multiLevelType w:val="multilevel"/>
    <w:tmpl w:val="9D7652CA"/>
    <w:lvl w:ilvl="0">
      <w:start w:val="12"/>
      <w:numFmt w:val="decimal"/>
      <w:lvlText w:val="%1."/>
      <w:lvlJc w:val="left"/>
      <w:pPr>
        <w:ind w:left="480" w:hanging="480"/>
      </w:pPr>
      <w:rPr>
        <w:rFonts w:hint="default"/>
      </w:rPr>
    </w:lvl>
    <w:lvl w:ilvl="1">
      <w:start w:val="1"/>
      <w:numFmt w:val="decimal"/>
      <w:lvlText w:val="%1.%2."/>
      <w:lvlJc w:val="left"/>
      <w:pPr>
        <w:ind w:left="7572" w:hanging="480"/>
      </w:pPr>
      <w:rPr>
        <w:rFonts w:hint="default"/>
      </w:rPr>
    </w:lvl>
    <w:lvl w:ilvl="2">
      <w:start w:val="1"/>
      <w:numFmt w:val="decimal"/>
      <w:lvlText w:val="%1.%2.%3."/>
      <w:lvlJc w:val="left"/>
      <w:pPr>
        <w:ind w:left="14904" w:hanging="720"/>
      </w:pPr>
      <w:rPr>
        <w:rFonts w:hint="default"/>
      </w:rPr>
    </w:lvl>
    <w:lvl w:ilvl="3">
      <w:start w:val="1"/>
      <w:numFmt w:val="decimal"/>
      <w:lvlText w:val="%1.%2.%3.%4."/>
      <w:lvlJc w:val="left"/>
      <w:pPr>
        <w:ind w:left="21996" w:hanging="720"/>
      </w:pPr>
      <w:rPr>
        <w:rFonts w:hint="default"/>
      </w:rPr>
    </w:lvl>
    <w:lvl w:ilvl="4">
      <w:start w:val="1"/>
      <w:numFmt w:val="decimal"/>
      <w:lvlText w:val="%1.%2.%3.%4.%5."/>
      <w:lvlJc w:val="left"/>
      <w:pPr>
        <w:ind w:left="29448" w:hanging="1080"/>
      </w:pPr>
      <w:rPr>
        <w:rFonts w:hint="default"/>
      </w:rPr>
    </w:lvl>
    <w:lvl w:ilvl="5">
      <w:start w:val="1"/>
      <w:numFmt w:val="decimal"/>
      <w:lvlText w:val="%1.%2.%3.%4.%5.%6."/>
      <w:lvlJc w:val="left"/>
      <w:pPr>
        <w:ind w:left="-28996" w:hanging="1080"/>
      </w:pPr>
      <w:rPr>
        <w:rFonts w:hint="default"/>
      </w:rPr>
    </w:lvl>
    <w:lvl w:ilvl="6">
      <w:start w:val="1"/>
      <w:numFmt w:val="decimal"/>
      <w:lvlText w:val="%1.%2.%3.%4.%5.%6.%7."/>
      <w:lvlJc w:val="left"/>
      <w:pPr>
        <w:ind w:left="-21544" w:hanging="1440"/>
      </w:pPr>
      <w:rPr>
        <w:rFonts w:hint="default"/>
      </w:rPr>
    </w:lvl>
    <w:lvl w:ilvl="7">
      <w:start w:val="1"/>
      <w:numFmt w:val="decimal"/>
      <w:lvlText w:val="%1.%2.%3.%4.%5.%6.%7.%8."/>
      <w:lvlJc w:val="left"/>
      <w:pPr>
        <w:ind w:left="-14452" w:hanging="1440"/>
      </w:pPr>
      <w:rPr>
        <w:rFonts w:hint="default"/>
      </w:rPr>
    </w:lvl>
    <w:lvl w:ilvl="8">
      <w:start w:val="1"/>
      <w:numFmt w:val="decimal"/>
      <w:lvlText w:val="%1.%2.%3.%4.%5.%6.%7.%8.%9."/>
      <w:lvlJc w:val="left"/>
      <w:pPr>
        <w:ind w:left="-7000" w:hanging="1800"/>
      </w:pPr>
      <w:rPr>
        <w:rFonts w:hint="default"/>
      </w:rPr>
    </w:lvl>
  </w:abstractNum>
  <w:abstractNum w:abstractNumId="22">
    <w:nsid w:val="49D47DDA"/>
    <w:multiLevelType w:val="multilevel"/>
    <w:tmpl w:val="30B02DF8"/>
    <w:lvl w:ilvl="0">
      <w:start w:val="7"/>
      <w:numFmt w:val="decimal"/>
      <w:lvlText w:val="%1."/>
      <w:lvlJc w:val="left"/>
      <w:pPr>
        <w:ind w:left="660" w:hanging="660"/>
      </w:pPr>
      <w:rPr>
        <w:rFonts w:hint="default"/>
      </w:rPr>
    </w:lvl>
    <w:lvl w:ilvl="1">
      <w:start w:val="5"/>
      <w:numFmt w:val="decimal"/>
      <w:lvlText w:val="%1.%2."/>
      <w:lvlJc w:val="left"/>
      <w:pPr>
        <w:ind w:left="960" w:hanging="660"/>
      </w:pPr>
      <w:rPr>
        <w:rFonts w:hint="default"/>
      </w:rPr>
    </w:lvl>
    <w:lvl w:ilvl="2">
      <w:start w:val="4"/>
      <w:numFmt w:val="decimal"/>
      <w:lvlText w:val="%1.%2.%3."/>
      <w:lvlJc w:val="left"/>
      <w:pPr>
        <w:ind w:left="1320" w:hanging="720"/>
      </w:pPr>
      <w:rPr>
        <w:rFonts w:hint="default"/>
      </w:rPr>
    </w:lvl>
    <w:lvl w:ilvl="3">
      <w:start w:val="2"/>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nsid w:val="52A42B0C"/>
    <w:multiLevelType w:val="multilevel"/>
    <w:tmpl w:val="3E5A8B6C"/>
    <w:lvl w:ilvl="0">
      <w:start w:val="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35C42E9"/>
    <w:multiLevelType w:val="hybridMultilevel"/>
    <w:tmpl w:val="704A2CC0"/>
    <w:lvl w:ilvl="0" w:tplc="4AC0F5B6">
      <w:start w:val="3"/>
      <w:numFmt w:val="bullet"/>
      <w:lvlText w:val="-"/>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5">
    <w:nsid w:val="58E93C11"/>
    <w:multiLevelType w:val="multilevel"/>
    <w:tmpl w:val="30B02DF8"/>
    <w:lvl w:ilvl="0">
      <w:start w:val="7"/>
      <w:numFmt w:val="decimal"/>
      <w:lvlText w:val="%1."/>
      <w:lvlJc w:val="left"/>
      <w:pPr>
        <w:ind w:left="660" w:hanging="660"/>
      </w:pPr>
      <w:rPr>
        <w:rFonts w:hint="default"/>
      </w:rPr>
    </w:lvl>
    <w:lvl w:ilvl="1">
      <w:start w:val="5"/>
      <w:numFmt w:val="decimal"/>
      <w:lvlText w:val="%1.%2."/>
      <w:lvlJc w:val="left"/>
      <w:pPr>
        <w:ind w:left="960" w:hanging="660"/>
      </w:pPr>
      <w:rPr>
        <w:rFonts w:hint="default"/>
      </w:rPr>
    </w:lvl>
    <w:lvl w:ilvl="2">
      <w:start w:val="6"/>
      <w:numFmt w:val="decimal"/>
      <w:lvlText w:val="%1.%2.%3."/>
      <w:lvlJc w:val="left"/>
      <w:pPr>
        <w:ind w:left="1320" w:hanging="720"/>
      </w:pPr>
      <w:rPr>
        <w:rFonts w:hint="default"/>
      </w:rPr>
    </w:lvl>
    <w:lvl w:ilvl="3">
      <w:start w:val="2"/>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nsid w:val="5DE55613"/>
    <w:multiLevelType w:val="multilevel"/>
    <w:tmpl w:val="C2862DC8"/>
    <w:lvl w:ilvl="0">
      <w:start w:val="3"/>
      <w:numFmt w:val="decimal"/>
      <w:lvlText w:val="%1."/>
      <w:lvlJc w:val="left"/>
      <w:pPr>
        <w:ind w:left="495" w:hanging="495"/>
      </w:pPr>
      <w:rPr>
        <w:rFonts w:hint="default"/>
      </w:rPr>
    </w:lvl>
    <w:lvl w:ilvl="1">
      <w:start w:val="2"/>
      <w:numFmt w:val="decimal"/>
      <w:lvlText w:val="%1.%2."/>
      <w:lvlJc w:val="left"/>
      <w:pPr>
        <w:ind w:left="4041" w:hanging="495"/>
      </w:pPr>
      <w:rPr>
        <w:rFonts w:hint="default"/>
      </w:rPr>
    </w:lvl>
    <w:lvl w:ilvl="2">
      <w:start w:val="4"/>
      <w:numFmt w:val="decimal"/>
      <w:lvlText w:val="%1.%2.%3."/>
      <w:lvlJc w:val="left"/>
      <w:pPr>
        <w:ind w:left="7812" w:hanging="720"/>
      </w:pPr>
      <w:rPr>
        <w:rFonts w:hint="default"/>
      </w:rPr>
    </w:lvl>
    <w:lvl w:ilvl="3">
      <w:start w:val="1"/>
      <w:numFmt w:val="decimal"/>
      <w:lvlText w:val="%1.%2.%3.%4."/>
      <w:lvlJc w:val="left"/>
      <w:pPr>
        <w:ind w:left="11358" w:hanging="720"/>
      </w:pPr>
      <w:rPr>
        <w:rFonts w:hint="default"/>
      </w:rPr>
    </w:lvl>
    <w:lvl w:ilvl="4">
      <w:start w:val="1"/>
      <w:numFmt w:val="decimal"/>
      <w:lvlText w:val="%1.%2.%3.%4.%5."/>
      <w:lvlJc w:val="left"/>
      <w:pPr>
        <w:ind w:left="15264" w:hanging="1080"/>
      </w:pPr>
      <w:rPr>
        <w:rFonts w:hint="default"/>
      </w:rPr>
    </w:lvl>
    <w:lvl w:ilvl="5">
      <w:start w:val="1"/>
      <w:numFmt w:val="decimal"/>
      <w:lvlText w:val="%1.%2.%3.%4.%5.%6."/>
      <w:lvlJc w:val="left"/>
      <w:pPr>
        <w:ind w:left="18810" w:hanging="1080"/>
      </w:pPr>
      <w:rPr>
        <w:rFonts w:hint="default"/>
      </w:rPr>
    </w:lvl>
    <w:lvl w:ilvl="6">
      <w:start w:val="1"/>
      <w:numFmt w:val="decimal"/>
      <w:lvlText w:val="%1.%2.%3.%4.%5.%6.%7."/>
      <w:lvlJc w:val="left"/>
      <w:pPr>
        <w:ind w:left="22716" w:hanging="1440"/>
      </w:pPr>
      <w:rPr>
        <w:rFonts w:hint="default"/>
      </w:rPr>
    </w:lvl>
    <w:lvl w:ilvl="7">
      <w:start w:val="1"/>
      <w:numFmt w:val="decimal"/>
      <w:lvlText w:val="%1.%2.%3.%4.%5.%6.%7.%8."/>
      <w:lvlJc w:val="left"/>
      <w:pPr>
        <w:ind w:left="26262" w:hanging="1440"/>
      </w:pPr>
      <w:rPr>
        <w:rFonts w:hint="default"/>
      </w:rPr>
    </w:lvl>
    <w:lvl w:ilvl="8">
      <w:start w:val="1"/>
      <w:numFmt w:val="decimal"/>
      <w:lvlText w:val="%1.%2.%3.%4.%5.%6.%7.%8.%9."/>
      <w:lvlJc w:val="left"/>
      <w:pPr>
        <w:ind w:left="30168" w:hanging="1800"/>
      </w:pPr>
      <w:rPr>
        <w:rFonts w:hint="default"/>
      </w:rPr>
    </w:lvl>
  </w:abstractNum>
  <w:abstractNum w:abstractNumId="27">
    <w:nsid w:val="5F3B1EBB"/>
    <w:multiLevelType w:val="multilevel"/>
    <w:tmpl w:val="46D0202E"/>
    <w:lvl w:ilvl="0">
      <w:start w:val="7"/>
      <w:numFmt w:val="decimal"/>
      <w:lvlText w:val="%1."/>
      <w:lvlJc w:val="left"/>
      <w:pPr>
        <w:ind w:left="675" w:hanging="675"/>
      </w:pPr>
      <w:rPr>
        <w:rFonts w:hint="default"/>
      </w:rPr>
    </w:lvl>
    <w:lvl w:ilvl="1">
      <w:start w:val="4"/>
      <w:numFmt w:val="decimal"/>
      <w:lvlText w:val="%1.%2."/>
      <w:lvlJc w:val="left"/>
      <w:pPr>
        <w:ind w:left="975" w:hanging="675"/>
      </w:pPr>
      <w:rPr>
        <w:rFonts w:hint="default"/>
      </w:rPr>
    </w:lvl>
    <w:lvl w:ilvl="2">
      <w:start w:val="1"/>
      <w:numFmt w:val="decimal"/>
      <w:lvlText w:val="%1.%2.%3."/>
      <w:lvlJc w:val="left"/>
      <w:pPr>
        <w:ind w:left="1320" w:hanging="720"/>
      </w:pPr>
      <w:rPr>
        <w:rFonts w:hint="default"/>
      </w:rPr>
    </w:lvl>
    <w:lvl w:ilvl="3">
      <w:start w:val="2"/>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8">
    <w:nsid w:val="61053812"/>
    <w:multiLevelType w:val="hybridMultilevel"/>
    <w:tmpl w:val="9B4E9B76"/>
    <w:lvl w:ilvl="0" w:tplc="E9EC98BC">
      <w:start w:val="1"/>
      <w:numFmt w:val="bullet"/>
      <w:lvlText w:val="-"/>
      <w:lvlJc w:val="left"/>
      <w:pPr>
        <w:tabs>
          <w:tab w:val="num" w:pos="1571"/>
        </w:tabs>
        <w:ind w:left="1571" w:hanging="360"/>
      </w:pPr>
      <w:rPr>
        <w:rFonts w:ascii="Courier New" w:hAnsi="Courier New" w:hint="default"/>
        <w:sz w:val="16"/>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62505B18"/>
    <w:multiLevelType w:val="multilevel"/>
    <w:tmpl w:val="30B02DF8"/>
    <w:lvl w:ilvl="0">
      <w:start w:val="7"/>
      <w:numFmt w:val="decimal"/>
      <w:lvlText w:val="%1."/>
      <w:lvlJc w:val="left"/>
      <w:pPr>
        <w:ind w:left="660" w:hanging="660"/>
      </w:pPr>
      <w:rPr>
        <w:rFonts w:hint="default"/>
      </w:rPr>
    </w:lvl>
    <w:lvl w:ilvl="1">
      <w:start w:val="4"/>
      <w:numFmt w:val="decimal"/>
      <w:lvlText w:val="%1.%2."/>
      <w:lvlJc w:val="left"/>
      <w:pPr>
        <w:ind w:left="960" w:hanging="660"/>
      </w:pPr>
      <w:rPr>
        <w:rFonts w:hint="default"/>
      </w:rPr>
    </w:lvl>
    <w:lvl w:ilvl="2">
      <w:start w:val="2"/>
      <w:numFmt w:val="decimal"/>
      <w:lvlText w:val="%1.%2.%3."/>
      <w:lvlJc w:val="left"/>
      <w:pPr>
        <w:ind w:left="1320" w:hanging="720"/>
      </w:pPr>
      <w:rPr>
        <w:rFonts w:hint="default"/>
      </w:rPr>
    </w:lvl>
    <w:lvl w:ilvl="3">
      <w:start w:val="5"/>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0">
    <w:nsid w:val="63D35693"/>
    <w:multiLevelType w:val="multilevel"/>
    <w:tmpl w:val="FF9A5A96"/>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506D1E"/>
    <w:multiLevelType w:val="multilevel"/>
    <w:tmpl w:val="E990E2D0"/>
    <w:lvl w:ilvl="0">
      <w:start w:val="11"/>
      <w:numFmt w:val="decimal"/>
      <w:lvlText w:val="%1."/>
      <w:lvlJc w:val="left"/>
      <w:pPr>
        <w:ind w:left="600" w:hanging="600"/>
      </w:pPr>
      <w:rPr>
        <w:rFonts w:hint="default"/>
      </w:rPr>
    </w:lvl>
    <w:lvl w:ilvl="1">
      <w:start w:val="2"/>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2">
    <w:nsid w:val="724523D3"/>
    <w:multiLevelType w:val="multilevel"/>
    <w:tmpl w:val="E392DE70"/>
    <w:lvl w:ilvl="0">
      <w:start w:val="1"/>
      <w:numFmt w:val="decimal"/>
      <w:lvlText w:val="%1."/>
      <w:lvlJc w:val="left"/>
      <w:pPr>
        <w:tabs>
          <w:tab w:val="num" w:pos="6372"/>
        </w:tabs>
        <w:ind w:left="7109" w:hanging="737"/>
      </w:pPr>
      <w:rPr>
        <w:rFonts w:ascii="MetaNormalCyrLF-Roman" w:hAnsi="MetaNormalCyrLF-Roman" w:hint="default"/>
        <w:b/>
        <w:i w:val="0"/>
        <w:sz w:val="20"/>
        <w:szCs w:val="20"/>
      </w:rPr>
    </w:lvl>
    <w:lvl w:ilvl="1">
      <w:start w:val="1"/>
      <w:numFmt w:val="decimal"/>
      <w:lvlText w:val="%1.%2."/>
      <w:lvlJc w:val="left"/>
      <w:pPr>
        <w:tabs>
          <w:tab w:val="num" w:pos="7164"/>
        </w:tabs>
        <w:ind w:left="7164" w:hanging="432"/>
      </w:pPr>
      <w:rPr>
        <w:rFonts w:ascii="MetaNormalCyrLF-Roman" w:hAnsi="MetaNormalCyrLF-Roman" w:hint="default"/>
        <w:b/>
        <w:i w:val="0"/>
        <w:sz w:val="20"/>
        <w:szCs w:val="20"/>
      </w:rPr>
    </w:lvl>
    <w:lvl w:ilvl="2">
      <w:start w:val="1"/>
      <w:numFmt w:val="bullet"/>
      <w:lvlText w:val="-"/>
      <w:lvlJc w:val="left"/>
      <w:pPr>
        <w:tabs>
          <w:tab w:val="num" w:pos="7596"/>
        </w:tabs>
        <w:ind w:left="7596" w:hanging="504"/>
      </w:pPr>
      <w:rPr>
        <w:rFonts w:ascii="MetaNormalCyrLF-Roman" w:hAnsi="MetaNormalCyrLF-Roman" w:hint="default"/>
        <w:b w:val="0"/>
        <w:i w:val="0"/>
        <w:caps w:val="0"/>
        <w:strike w:val="0"/>
        <w:dstrike w:val="0"/>
        <w:vanish w:val="0"/>
        <w:color w:val="000000"/>
        <w:sz w:val="20"/>
        <w:szCs w:val="20"/>
        <w:vertAlign w:val="baseline"/>
        <w:lang w:val="ru-RU"/>
      </w:rPr>
    </w:lvl>
    <w:lvl w:ilvl="3">
      <w:start w:val="1"/>
      <w:numFmt w:val="decimal"/>
      <w:lvlText w:val="%1.%2.%3.%4."/>
      <w:lvlJc w:val="left"/>
      <w:pPr>
        <w:tabs>
          <w:tab w:val="num" w:pos="8172"/>
        </w:tabs>
        <w:ind w:left="8100" w:hanging="648"/>
      </w:pPr>
      <w:rPr>
        <w:rFonts w:hint="default"/>
      </w:rPr>
    </w:lvl>
    <w:lvl w:ilvl="4">
      <w:start w:val="1"/>
      <w:numFmt w:val="decimal"/>
      <w:lvlText w:val="%1.%2.%3.%4.%5."/>
      <w:lvlJc w:val="left"/>
      <w:pPr>
        <w:tabs>
          <w:tab w:val="num" w:pos="8892"/>
        </w:tabs>
        <w:ind w:left="8604" w:hanging="792"/>
      </w:pPr>
      <w:rPr>
        <w:rFonts w:hint="default"/>
      </w:rPr>
    </w:lvl>
    <w:lvl w:ilvl="5">
      <w:start w:val="1"/>
      <w:numFmt w:val="decimal"/>
      <w:lvlText w:val="%1.%2.%3.%4.%5.%6."/>
      <w:lvlJc w:val="left"/>
      <w:pPr>
        <w:tabs>
          <w:tab w:val="num" w:pos="9252"/>
        </w:tabs>
        <w:ind w:left="9108" w:hanging="936"/>
      </w:pPr>
      <w:rPr>
        <w:rFonts w:hint="default"/>
      </w:rPr>
    </w:lvl>
    <w:lvl w:ilvl="6">
      <w:start w:val="1"/>
      <w:numFmt w:val="decimal"/>
      <w:lvlText w:val="%1.%2.%3.%4.%5.%6.%7."/>
      <w:lvlJc w:val="left"/>
      <w:pPr>
        <w:tabs>
          <w:tab w:val="num" w:pos="9972"/>
        </w:tabs>
        <w:ind w:left="9612" w:hanging="1080"/>
      </w:pPr>
      <w:rPr>
        <w:rFonts w:hint="default"/>
      </w:rPr>
    </w:lvl>
    <w:lvl w:ilvl="7">
      <w:start w:val="1"/>
      <w:numFmt w:val="decimal"/>
      <w:lvlText w:val="%1.%2.%3.%4.%5.%6.%7.%8."/>
      <w:lvlJc w:val="left"/>
      <w:pPr>
        <w:tabs>
          <w:tab w:val="num" w:pos="10332"/>
        </w:tabs>
        <w:ind w:left="10116" w:hanging="1224"/>
      </w:pPr>
      <w:rPr>
        <w:rFonts w:hint="default"/>
      </w:rPr>
    </w:lvl>
    <w:lvl w:ilvl="8">
      <w:start w:val="1"/>
      <w:numFmt w:val="decimal"/>
      <w:lvlText w:val="%1.%2.%3.%4.%5.%6.%7.%8.%9."/>
      <w:lvlJc w:val="left"/>
      <w:pPr>
        <w:tabs>
          <w:tab w:val="num" w:pos="11052"/>
        </w:tabs>
        <w:ind w:left="10692" w:hanging="1440"/>
      </w:pPr>
      <w:rPr>
        <w:rFonts w:hint="default"/>
      </w:rPr>
    </w:lvl>
  </w:abstractNum>
  <w:abstractNum w:abstractNumId="33">
    <w:nsid w:val="729A3BAE"/>
    <w:multiLevelType w:val="multilevel"/>
    <w:tmpl w:val="30B02DF8"/>
    <w:lvl w:ilvl="0">
      <w:start w:val="7"/>
      <w:numFmt w:val="decimal"/>
      <w:lvlText w:val="%1."/>
      <w:lvlJc w:val="left"/>
      <w:pPr>
        <w:ind w:left="660" w:hanging="660"/>
      </w:pPr>
      <w:rPr>
        <w:rFonts w:hint="default"/>
      </w:rPr>
    </w:lvl>
    <w:lvl w:ilvl="1">
      <w:start w:val="3"/>
      <w:numFmt w:val="decimal"/>
      <w:lvlText w:val="%1.%2."/>
      <w:lvlJc w:val="left"/>
      <w:pPr>
        <w:ind w:left="960" w:hanging="660"/>
      </w:pPr>
      <w:rPr>
        <w:rFonts w:hint="default"/>
      </w:rPr>
    </w:lvl>
    <w:lvl w:ilvl="2">
      <w:start w:val="4"/>
      <w:numFmt w:val="decimal"/>
      <w:lvlText w:val="%1.%2.%3."/>
      <w:lvlJc w:val="left"/>
      <w:pPr>
        <w:ind w:left="1320" w:hanging="720"/>
      </w:pPr>
      <w:rPr>
        <w:rFonts w:hint="default"/>
      </w:rPr>
    </w:lvl>
    <w:lvl w:ilvl="3">
      <w:start w:val="4"/>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4">
    <w:nsid w:val="734860DD"/>
    <w:multiLevelType w:val="multilevel"/>
    <w:tmpl w:val="30B02DF8"/>
    <w:lvl w:ilvl="0">
      <w:start w:val="7"/>
      <w:numFmt w:val="decimal"/>
      <w:lvlText w:val="%1."/>
      <w:lvlJc w:val="left"/>
      <w:pPr>
        <w:ind w:left="660" w:hanging="660"/>
      </w:pPr>
      <w:rPr>
        <w:rFonts w:hint="default"/>
      </w:rPr>
    </w:lvl>
    <w:lvl w:ilvl="1">
      <w:start w:val="5"/>
      <w:numFmt w:val="decimal"/>
      <w:lvlText w:val="%1.%2."/>
      <w:lvlJc w:val="left"/>
      <w:pPr>
        <w:ind w:left="960" w:hanging="660"/>
      </w:pPr>
      <w:rPr>
        <w:rFonts w:hint="default"/>
      </w:rPr>
    </w:lvl>
    <w:lvl w:ilvl="2">
      <w:start w:val="3"/>
      <w:numFmt w:val="decimal"/>
      <w:lvlText w:val="%1.%2.%3."/>
      <w:lvlJc w:val="left"/>
      <w:pPr>
        <w:ind w:left="1320" w:hanging="720"/>
      </w:pPr>
      <w:rPr>
        <w:rFonts w:hint="default"/>
      </w:rPr>
    </w:lvl>
    <w:lvl w:ilvl="3">
      <w:start w:val="3"/>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4"/>
  </w:num>
  <w:num w:numId="2">
    <w:abstractNumId w:val="6"/>
  </w:num>
  <w:num w:numId="3">
    <w:abstractNumId w:val="5"/>
  </w:num>
  <w:num w:numId="4">
    <w:abstractNumId w:val="1"/>
  </w:num>
  <w:num w:numId="5">
    <w:abstractNumId w:val="13"/>
  </w:num>
  <w:num w:numId="6">
    <w:abstractNumId w:val="9"/>
  </w:num>
  <w:num w:numId="7">
    <w:abstractNumId w:val="0"/>
  </w:num>
  <w:num w:numId="8">
    <w:abstractNumId w:val="32"/>
  </w:num>
  <w:num w:numId="9">
    <w:abstractNumId w:val="2"/>
  </w:num>
  <w:num w:numId="10">
    <w:abstractNumId w:val="28"/>
  </w:num>
  <w:num w:numId="11">
    <w:abstractNumId w:val="26"/>
  </w:num>
  <w:num w:numId="12">
    <w:abstractNumId w:val="8"/>
  </w:num>
  <w:num w:numId="13">
    <w:abstractNumId w:val="12"/>
  </w:num>
  <w:num w:numId="14">
    <w:abstractNumId w:val="20"/>
  </w:num>
  <w:num w:numId="15">
    <w:abstractNumId w:val="30"/>
  </w:num>
  <w:num w:numId="16">
    <w:abstractNumId w:val="3"/>
  </w:num>
  <w:num w:numId="17">
    <w:abstractNumId w:val="11"/>
  </w:num>
  <w:num w:numId="18">
    <w:abstractNumId w:val="33"/>
  </w:num>
  <w:num w:numId="19">
    <w:abstractNumId w:val="27"/>
  </w:num>
  <w:num w:numId="20">
    <w:abstractNumId w:val="29"/>
  </w:num>
  <w:num w:numId="21">
    <w:abstractNumId w:val="18"/>
  </w:num>
  <w:num w:numId="22">
    <w:abstractNumId w:val="15"/>
  </w:num>
  <w:num w:numId="23">
    <w:abstractNumId w:val="7"/>
  </w:num>
  <w:num w:numId="24">
    <w:abstractNumId w:val="34"/>
  </w:num>
  <w:num w:numId="25">
    <w:abstractNumId w:val="22"/>
  </w:num>
  <w:num w:numId="26">
    <w:abstractNumId w:val="10"/>
  </w:num>
  <w:num w:numId="27">
    <w:abstractNumId w:val="25"/>
  </w:num>
  <w:num w:numId="28">
    <w:abstractNumId w:val="19"/>
  </w:num>
  <w:num w:numId="29">
    <w:abstractNumId w:val="31"/>
  </w:num>
  <w:num w:numId="30">
    <w:abstractNumId w:val="16"/>
  </w:num>
  <w:num w:numId="31">
    <w:abstractNumId w:val="17"/>
  </w:num>
  <w:num w:numId="32">
    <w:abstractNumId w:val="21"/>
  </w:num>
  <w:num w:numId="33">
    <w:abstractNumId w:val="23"/>
  </w:num>
  <w:num w:numId="34">
    <w:abstractNumId w:val="24"/>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F8"/>
    <w:rsid w:val="000043E5"/>
    <w:rsid w:val="000064B5"/>
    <w:rsid w:val="00011741"/>
    <w:rsid w:val="00011F4F"/>
    <w:rsid w:val="00012973"/>
    <w:rsid w:val="00013FCD"/>
    <w:rsid w:val="000148E6"/>
    <w:rsid w:val="0001493A"/>
    <w:rsid w:val="00021FC0"/>
    <w:rsid w:val="0002394D"/>
    <w:rsid w:val="00033CB5"/>
    <w:rsid w:val="00033E4B"/>
    <w:rsid w:val="00034160"/>
    <w:rsid w:val="00034C78"/>
    <w:rsid w:val="000368CC"/>
    <w:rsid w:val="0004262B"/>
    <w:rsid w:val="00042B2D"/>
    <w:rsid w:val="00046EFA"/>
    <w:rsid w:val="000475C8"/>
    <w:rsid w:val="00050E95"/>
    <w:rsid w:val="00054CDD"/>
    <w:rsid w:val="00057FD6"/>
    <w:rsid w:val="00060E74"/>
    <w:rsid w:val="000610AA"/>
    <w:rsid w:val="00062F0A"/>
    <w:rsid w:val="000669FB"/>
    <w:rsid w:val="00066BAF"/>
    <w:rsid w:val="00067648"/>
    <w:rsid w:val="00071CBE"/>
    <w:rsid w:val="000731EA"/>
    <w:rsid w:val="000733F3"/>
    <w:rsid w:val="00073540"/>
    <w:rsid w:val="00073F28"/>
    <w:rsid w:val="00075340"/>
    <w:rsid w:val="00075DD5"/>
    <w:rsid w:val="000768F1"/>
    <w:rsid w:val="000808CD"/>
    <w:rsid w:val="000816D4"/>
    <w:rsid w:val="000839D9"/>
    <w:rsid w:val="00084E09"/>
    <w:rsid w:val="000863F1"/>
    <w:rsid w:val="00086C47"/>
    <w:rsid w:val="0008724C"/>
    <w:rsid w:val="000874DD"/>
    <w:rsid w:val="00087E5A"/>
    <w:rsid w:val="00091F00"/>
    <w:rsid w:val="00095E14"/>
    <w:rsid w:val="000964E2"/>
    <w:rsid w:val="000965D4"/>
    <w:rsid w:val="00096AA6"/>
    <w:rsid w:val="00097526"/>
    <w:rsid w:val="000A4AFB"/>
    <w:rsid w:val="000A5E28"/>
    <w:rsid w:val="000A5E48"/>
    <w:rsid w:val="000A70E4"/>
    <w:rsid w:val="000A70E7"/>
    <w:rsid w:val="000B0578"/>
    <w:rsid w:val="000B1DE7"/>
    <w:rsid w:val="000B2563"/>
    <w:rsid w:val="000B42E1"/>
    <w:rsid w:val="000B6BDC"/>
    <w:rsid w:val="000C1414"/>
    <w:rsid w:val="000C5B19"/>
    <w:rsid w:val="000C6292"/>
    <w:rsid w:val="000C799E"/>
    <w:rsid w:val="000E19D9"/>
    <w:rsid w:val="000E1CB0"/>
    <w:rsid w:val="000E3C87"/>
    <w:rsid w:val="000E43EC"/>
    <w:rsid w:val="000E4C48"/>
    <w:rsid w:val="000F03D6"/>
    <w:rsid w:val="000F0B4C"/>
    <w:rsid w:val="000F1E73"/>
    <w:rsid w:val="000F3B7F"/>
    <w:rsid w:val="000F3E10"/>
    <w:rsid w:val="000F555D"/>
    <w:rsid w:val="000F63BB"/>
    <w:rsid w:val="00100D3D"/>
    <w:rsid w:val="001055E4"/>
    <w:rsid w:val="00106C78"/>
    <w:rsid w:val="001118D7"/>
    <w:rsid w:val="00111FC6"/>
    <w:rsid w:val="0011337D"/>
    <w:rsid w:val="00113B5E"/>
    <w:rsid w:val="001170DA"/>
    <w:rsid w:val="00121CA5"/>
    <w:rsid w:val="00124552"/>
    <w:rsid w:val="00125E66"/>
    <w:rsid w:val="00127CB9"/>
    <w:rsid w:val="00131812"/>
    <w:rsid w:val="00134239"/>
    <w:rsid w:val="00134933"/>
    <w:rsid w:val="001355C4"/>
    <w:rsid w:val="001358A5"/>
    <w:rsid w:val="00137672"/>
    <w:rsid w:val="00137ADF"/>
    <w:rsid w:val="00151DBA"/>
    <w:rsid w:val="00151F33"/>
    <w:rsid w:val="0015272A"/>
    <w:rsid w:val="001574E8"/>
    <w:rsid w:val="00166BB0"/>
    <w:rsid w:val="00167189"/>
    <w:rsid w:val="00167FAC"/>
    <w:rsid w:val="001721F8"/>
    <w:rsid w:val="00172667"/>
    <w:rsid w:val="00172AA2"/>
    <w:rsid w:val="00175E88"/>
    <w:rsid w:val="00176BC1"/>
    <w:rsid w:val="00176D48"/>
    <w:rsid w:val="0017779A"/>
    <w:rsid w:val="0017782E"/>
    <w:rsid w:val="00180D9F"/>
    <w:rsid w:val="00183AFD"/>
    <w:rsid w:val="00192BF4"/>
    <w:rsid w:val="00196347"/>
    <w:rsid w:val="001972AB"/>
    <w:rsid w:val="001A48D3"/>
    <w:rsid w:val="001A6CC5"/>
    <w:rsid w:val="001A79F5"/>
    <w:rsid w:val="001B13C2"/>
    <w:rsid w:val="001B4D44"/>
    <w:rsid w:val="001B4DCA"/>
    <w:rsid w:val="001B68CD"/>
    <w:rsid w:val="001B6E52"/>
    <w:rsid w:val="001D2269"/>
    <w:rsid w:val="001E0DA8"/>
    <w:rsid w:val="001E479D"/>
    <w:rsid w:val="001E47B4"/>
    <w:rsid w:val="001E6F7F"/>
    <w:rsid w:val="001F0537"/>
    <w:rsid w:val="001F121D"/>
    <w:rsid w:val="001F1F7B"/>
    <w:rsid w:val="001F3E86"/>
    <w:rsid w:val="001F6375"/>
    <w:rsid w:val="001F6438"/>
    <w:rsid w:val="001F68C2"/>
    <w:rsid w:val="001F723C"/>
    <w:rsid w:val="001F75A8"/>
    <w:rsid w:val="001F7C24"/>
    <w:rsid w:val="00200BDE"/>
    <w:rsid w:val="00201719"/>
    <w:rsid w:val="00202347"/>
    <w:rsid w:val="00202F78"/>
    <w:rsid w:val="00206329"/>
    <w:rsid w:val="00207787"/>
    <w:rsid w:val="00210198"/>
    <w:rsid w:val="0021070C"/>
    <w:rsid w:val="00210DB2"/>
    <w:rsid w:val="00211F3A"/>
    <w:rsid w:val="00212FA4"/>
    <w:rsid w:val="002149EB"/>
    <w:rsid w:val="00214B90"/>
    <w:rsid w:val="00215584"/>
    <w:rsid w:val="0021606D"/>
    <w:rsid w:val="00217075"/>
    <w:rsid w:val="0021718B"/>
    <w:rsid w:val="00220964"/>
    <w:rsid w:val="0022377A"/>
    <w:rsid w:val="00225D9A"/>
    <w:rsid w:val="00226DF7"/>
    <w:rsid w:val="002273C9"/>
    <w:rsid w:val="00227F17"/>
    <w:rsid w:val="0023045F"/>
    <w:rsid w:val="00231387"/>
    <w:rsid w:val="002317B3"/>
    <w:rsid w:val="00235400"/>
    <w:rsid w:val="00235EB3"/>
    <w:rsid w:val="002401AF"/>
    <w:rsid w:val="0024150B"/>
    <w:rsid w:val="00241D1A"/>
    <w:rsid w:val="00241E45"/>
    <w:rsid w:val="0024211E"/>
    <w:rsid w:val="002469F3"/>
    <w:rsid w:val="00247646"/>
    <w:rsid w:val="00247BF0"/>
    <w:rsid w:val="00250E4B"/>
    <w:rsid w:val="00251E59"/>
    <w:rsid w:val="0025263F"/>
    <w:rsid w:val="002545C4"/>
    <w:rsid w:val="0025532A"/>
    <w:rsid w:val="00261659"/>
    <w:rsid w:val="00263AB6"/>
    <w:rsid w:val="0026402B"/>
    <w:rsid w:val="00265A28"/>
    <w:rsid w:val="00267608"/>
    <w:rsid w:val="002703B2"/>
    <w:rsid w:val="002738A3"/>
    <w:rsid w:val="00273BF5"/>
    <w:rsid w:val="00273CA9"/>
    <w:rsid w:val="002743A7"/>
    <w:rsid w:val="00274BA1"/>
    <w:rsid w:val="002758D2"/>
    <w:rsid w:val="002760BF"/>
    <w:rsid w:val="00280F46"/>
    <w:rsid w:val="002817B0"/>
    <w:rsid w:val="00283103"/>
    <w:rsid w:val="00285046"/>
    <w:rsid w:val="00285118"/>
    <w:rsid w:val="00285253"/>
    <w:rsid w:val="00286BA0"/>
    <w:rsid w:val="00290262"/>
    <w:rsid w:val="00290912"/>
    <w:rsid w:val="0029357D"/>
    <w:rsid w:val="002970EE"/>
    <w:rsid w:val="00297F4C"/>
    <w:rsid w:val="002A0769"/>
    <w:rsid w:val="002A0E74"/>
    <w:rsid w:val="002A3524"/>
    <w:rsid w:val="002A46F2"/>
    <w:rsid w:val="002A5ACD"/>
    <w:rsid w:val="002A70E2"/>
    <w:rsid w:val="002A724E"/>
    <w:rsid w:val="002B0035"/>
    <w:rsid w:val="002B0250"/>
    <w:rsid w:val="002B0FF8"/>
    <w:rsid w:val="002B23E8"/>
    <w:rsid w:val="002B4004"/>
    <w:rsid w:val="002B6B85"/>
    <w:rsid w:val="002C46BB"/>
    <w:rsid w:val="002C5D6F"/>
    <w:rsid w:val="002D2B2C"/>
    <w:rsid w:val="002D322F"/>
    <w:rsid w:val="002D52C9"/>
    <w:rsid w:val="002D6E50"/>
    <w:rsid w:val="002D72E2"/>
    <w:rsid w:val="002D77B2"/>
    <w:rsid w:val="002E03DC"/>
    <w:rsid w:val="002E093E"/>
    <w:rsid w:val="002E2573"/>
    <w:rsid w:val="002E53E5"/>
    <w:rsid w:val="002E6966"/>
    <w:rsid w:val="002E6E56"/>
    <w:rsid w:val="002E7E57"/>
    <w:rsid w:val="002E7F4D"/>
    <w:rsid w:val="002F7331"/>
    <w:rsid w:val="002F7909"/>
    <w:rsid w:val="00301F95"/>
    <w:rsid w:val="003041EE"/>
    <w:rsid w:val="00307426"/>
    <w:rsid w:val="003101DF"/>
    <w:rsid w:val="00310EDE"/>
    <w:rsid w:val="003112A7"/>
    <w:rsid w:val="00311968"/>
    <w:rsid w:val="00311DFC"/>
    <w:rsid w:val="003157D6"/>
    <w:rsid w:val="00315DB0"/>
    <w:rsid w:val="003200A4"/>
    <w:rsid w:val="003213BB"/>
    <w:rsid w:val="00321CFF"/>
    <w:rsid w:val="00323458"/>
    <w:rsid w:val="00324371"/>
    <w:rsid w:val="0032437E"/>
    <w:rsid w:val="0032539F"/>
    <w:rsid w:val="003278D3"/>
    <w:rsid w:val="00332189"/>
    <w:rsid w:val="00332996"/>
    <w:rsid w:val="003342E3"/>
    <w:rsid w:val="003365D8"/>
    <w:rsid w:val="003401BF"/>
    <w:rsid w:val="0034127C"/>
    <w:rsid w:val="00347EDF"/>
    <w:rsid w:val="003525D3"/>
    <w:rsid w:val="00352892"/>
    <w:rsid w:val="00352C94"/>
    <w:rsid w:val="00353856"/>
    <w:rsid w:val="00354620"/>
    <w:rsid w:val="003558EB"/>
    <w:rsid w:val="0035617A"/>
    <w:rsid w:val="00356974"/>
    <w:rsid w:val="00356E6E"/>
    <w:rsid w:val="00360CF1"/>
    <w:rsid w:val="0036306D"/>
    <w:rsid w:val="0036339D"/>
    <w:rsid w:val="00365221"/>
    <w:rsid w:val="00370649"/>
    <w:rsid w:val="003719CB"/>
    <w:rsid w:val="00373F30"/>
    <w:rsid w:val="00376533"/>
    <w:rsid w:val="0037685B"/>
    <w:rsid w:val="003773C6"/>
    <w:rsid w:val="00377A48"/>
    <w:rsid w:val="003804E5"/>
    <w:rsid w:val="00381BC6"/>
    <w:rsid w:val="00386CFD"/>
    <w:rsid w:val="00387727"/>
    <w:rsid w:val="0039081B"/>
    <w:rsid w:val="00390C46"/>
    <w:rsid w:val="003910CE"/>
    <w:rsid w:val="0039247B"/>
    <w:rsid w:val="003931CD"/>
    <w:rsid w:val="00393590"/>
    <w:rsid w:val="003939E6"/>
    <w:rsid w:val="003964CF"/>
    <w:rsid w:val="00396E3B"/>
    <w:rsid w:val="003A1322"/>
    <w:rsid w:val="003A22DC"/>
    <w:rsid w:val="003A2FED"/>
    <w:rsid w:val="003A5877"/>
    <w:rsid w:val="003A590F"/>
    <w:rsid w:val="003B1B11"/>
    <w:rsid w:val="003B5F24"/>
    <w:rsid w:val="003B6E49"/>
    <w:rsid w:val="003B7FEC"/>
    <w:rsid w:val="003C0231"/>
    <w:rsid w:val="003C11CB"/>
    <w:rsid w:val="003C1CDD"/>
    <w:rsid w:val="003C238B"/>
    <w:rsid w:val="003C32F8"/>
    <w:rsid w:val="003C49C8"/>
    <w:rsid w:val="003C59F9"/>
    <w:rsid w:val="003C75F0"/>
    <w:rsid w:val="003C7AE9"/>
    <w:rsid w:val="003D13E4"/>
    <w:rsid w:val="003D3BF6"/>
    <w:rsid w:val="003D4E36"/>
    <w:rsid w:val="003D52E7"/>
    <w:rsid w:val="003D604C"/>
    <w:rsid w:val="003D6079"/>
    <w:rsid w:val="003E13A2"/>
    <w:rsid w:val="003E14D7"/>
    <w:rsid w:val="003E7876"/>
    <w:rsid w:val="003F041E"/>
    <w:rsid w:val="003F0A89"/>
    <w:rsid w:val="003F27B4"/>
    <w:rsid w:val="003F2FAB"/>
    <w:rsid w:val="003F5BA9"/>
    <w:rsid w:val="00401189"/>
    <w:rsid w:val="00403F55"/>
    <w:rsid w:val="0040511D"/>
    <w:rsid w:val="00405479"/>
    <w:rsid w:val="00407DCD"/>
    <w:rsid w:val="00411AC0"/>
    <w:rsid w:val="00412636"/>
    <w:rsid w:val="00412803"/>
    <w:rsid w:val="00415EFE"/>
    <w:rsid w:val="00420E1F"/>
    <w:rsid w:val="00421955"/>
    <w:rsid w:val="00425EAC"/>
    <w:rsid w:val="00436B7A"/>
    <w:rsid w:val="0043709D"/>
    <w:rsid w:val="00440F18"/>
    <w:rsid w:val="004410A6"/>
    <w:rsid w:val="00442FAE"/>
    <w:rsid w:val="00445E59"/>
    <w:rsid w:val="004462C9"/>
    <w:rsid w:val="00447B62"/>
    <w:rsid w:val="0045245C"/>
    <w:rsid w:val="004540E0"/>
    <w:rsid w:val="00456911"/>
    <w:rsid w:val="004617C0"/>
    <w:rsid w:val="0046341D"/>
    <w:rsid w:val="00463933"/>
    <w:rsid w:val="00464BAE"/>
    <w:rsid w:val="00465833"/>
    <w:rsid w:val="004665F8"/>
    <w:rsid w:val="004670AC"/>
    <w:rsid w:val="0046730B"/>
    <w:rsid w:val="00470BE6"/>
    <w:rsid w:val="00470C2C"/>
    <w:rsid w:val="00471709"/>
    <w:rsid w:val="0047269C"/>
    <w:rsid w:val="00480F02"/>
    <w:rsid w:val="00483B30"/>
    <w:rsid w:val="00483D1F"/>
    <w:rsid w:val="00485305"/>
    <w:rsid w:val="00491B6B"/>
    <w:rsid w:val="004935B9"/>
    <w:rsid w:val="00494B94"/>
    <w:rsid w:val="004950D2"/>
    <w:rsid w:val="004A1A45"/>
    <w:rsid w:val="004A38ED"/>
    <w:rsid w:val="004A424B"/>
    <w:rsid w:val="004A7F49"/>
    <w:rsid w:val="004B02E4"/>
    <w:rsid w:val="004B163C"/>
    <w:rsid w:val="004B1978"/>
    <w:rsid w:val="004B341F"/>
    <w:rsid w:val="004B3A6C"/>
    <w:rsid w:val="004B4D34"/>
    <w:rsid w:val="004B4EBB"/>
    <w:rsid w:val="004B77DC"/>
    <w:rsid w:val="004C5F07"/>
    <w:rsid w:val="004D1109"/>
    <w:rsid w:val="004D14A0"/>
    <w:rsid w:val="004D2EBB"/>
    <w:rsid w:val="004D3641"/>
    <w:rsid w:val="004D4535"/>
    <w:rsid w:val="004D7C3E"/>
    <w:rsid w:val="004E0CC4"/>
    <w:rsid w:val="004E252B"/>
    <w:rsid w:val="004E3376"/>
    <w:rsid w:val="004E3D02"/>
    <w:rsid w:val="004E3EF4"/>
    <w:rsid w:val="004E4414"/>
    <w:rsid w:val="004E4655"/>
    <w:rsid w:val="004E603F"/>
    <w:rsid w:val="004E7C8D"/>
    <w:rsid w:val="004F0FA0"/>
    <w:rsid w:val="004F1508"/>
    <w:rsid w:val="004F4A9F"/>
    <w:rsid w:val="004F605F"/>
    <w:rsid w:val="00502F6A"/>
    <w:rsid w:val="005034B6"/>
    <w:rsid w:val="0050512F"/>
    <w:rsid w:val="005055B6"/>
    <w:rsid w:val="0050590E"/>
    <w:rsid w:val="00505C6C"/>
    <w:rsid w:val="0050669A"/>
    <w:rsid w:val="005106CF"/>
    <w:rsid w:val="00512578"/>
    <w:rsid w:val="00512F18"/>
    <w:rsid w:val="00514E39"/>
    <w:rsid w:val="0052196B"/>
    <w:rsid w:val="00521C74"/>
    <w:rsid w:val="005220B5"/>
    <w:rsid w:val="005225C6"/>
    <w:rsid w:val="0052480D"/>
    <w:rsid w:val="005322C9"/>
    <w:rsid w:val="00536348"/>
    <w:rsid w:val="005436B4"/>
    <w:rsid w:val="00545FCD"/>
    <w:rsid w:val="00546674"/>
    <w:rsid w:val="00550683"/>
    <w:rsid w:val="00551FF9"/>
    <w:rsid w:val="00552A8F"/>
    <w:rsid w:val="005543B4"/>
    <w:rsid w:val="005548B9"/>
    <w:rsid w:val="0055537F"/>
    <w:rsid w:val="005556FC"/>
    <w:rsid w:val="0055625E"/>
    <w:rsid w:val="00556914"/>
    <w:rsid w:val="00557021"/>
    <w:rsid w:val="00561247"/>
    <w:rsid w:val="00562387"/>
    <w:rsid w:val="0056256F"/>
    <w:rsid w:val="0056443E"/>
    <w:rsid w:val="00564CD5"/>
    <w:rsid w:val="005659BA"/>
    <w:rsid w:val="00566055"/>
    <w:rsid w:val="00566378"/>
    <w:rsid w:val="005706A7"/>
    <w:rsid w:val="005720F8"/>
    <w:rsid w:val="00572863"/>
    <w:rsid w:val="00576AAE"/>
    <w:rsid w:val="0057725B"/>
    <w:rsid w:val="00580D97"/>
    <w:rsid w:val="0058344E"/>
    <w:rsid w:val="00584D29"/>
    <w:rsid w:val="00586F11"/>
    <w:rsid w:val="00587B9A"/>
    <w:rsid w:val="005902ED"/>
    <w:rsid w:val="005929CC"/>
    <w:rsid w:val="0059404D"/>
    <w:rsid w:val="005944FF"/>
    <w:rsid w:val="00594D54"/>
    <w:rsid w:val="005A197C"/>
    <w:rsid w:val="005A228F"/>
    <w:rsid w:val="005A2CD9"/>
    <w:rsid w:val="005A3D28"/>
    <w:rsid w:val="005A5954"/>
    <w:rsid w:val="005A63A1"/>
    <w:rsid w:val="005B6DF9"/>
    <w:rsid w:val="005B6FFE"/>
    <w:rsid w:val="005C0EC4"/>
    <w:rsid w:val="005C242E"/>
    <w:rsid w:val="005C5A29"/>
    <w:rsid w:val="005C6016"/>
    <w:rsid w:val="005C6867"/>
    <w:rsid w:val="005C7C3A"/>
    <w:rsid w:val="005C7D6C"/>
    <w:rsid w:val="005D0548"/>
    <w:rsid w:val="005D10F5"/>
    <w:rsid w:val="005D26D4"/>
    <w:rsid w:val="005D3F6F"/>
    <w:rsid w:val="005D4270"/>
    <w:rsid w:val="005D4CD7"/>
    <w:rsid w:val="005D5853"/>
    <w:rsid w:val="005D69F2"/>
    <w:rsid w:val="005E06DC"/>
    <w:rsid w:val="005E093A"/>
    <w:rsid w:val="005E4CD7"/>
    <w:rsid w:val="005E798C"/>
    <w:rsid w:val="005F4C61"/>
    <w:rsid w:val="005F657A"/>
    <w:rsid w:val="00603D82"/>
    <w:rsid w:val="006073EC"/>
    <w:rsid w:val="00610BE5"/>
    <w:rsid w:val="00612204"/>
    <w:rsid w:val="00614016"/>
    <w:rsid w:val="00614111"/>
    <w:rsid w:val="00615C08"/>
    <w:rsid w:val="006175C2"/>
    <w:rsid w:val="006217AE"/>
    <w:rsid w:val="006257E6"/>
    <w:rsid w:val="00626867"/>
    <w:rsid w:val="00626989"/>
    <w:rsid w:val="00626FC8"/>
    <w:rsid w:val="006272F3"/>
    <w:rsid w:val="00632A36"/>
    <w:rsid w:val="006330E4"/>
    <w:rsid w:val="00634E13"/>
    <w:rsid w:val="00636BA8"/>
    <w:rsid w:val="00637E95"/>
    <w:rsid w:val="006431E3"/>
    <w:rsid w:val="00644D48"/>
    <w:rsid w:val="00647D69"/>
    <w:rsid w:val="0065111D"/>
    <w:rsid w:val="00653083"/>
    <w:rsid w:val="00656342"/>
    <w:rsid w:val="006621B1"/>
    <w:rsid w:val="00663B2F"/>
    <w:rsid w:val="00664655"/>
    <w:rsid w:val="006654F0"/>
    <w:rsid w:val="00665EE4"/>
    <w:rsid w:val="00667560"/>
    <w:rsid w:val="00667F2B"/>
    <w:rsid w:val="00673B5D"/>
    <w:rsid w:val="00674BC7"/>
    <w:rsid w:val="0067592C"/>
    <w:rsid w:val="00675CB3"/>
    <w:rsid w:val="0067736B"/>
    <w:rsid w:val="00680198"/>
    <w:rsid w:val="00681B72"/>
    <w:rsid w:val="00683C6C"/>
    <w:rsid w:val="00685BB3"/>
    <w:rsid w:val="0069442B"/>
    <w:rsid w:val="00695D7F"/>
    <w:rsid w:val="00696B0E"/>
    <w:rsid w:val="00697C34"/>
    <w:rsid w:val="006A2BE5"/>
    <w:rsid w:val="006A3300"/>
    <w:rsid w:val="006A5174"/>
    <w:rsid w:val="006A5DBF"/>
    <w:rsid w:val="006B009B"/>
    <w:rsid w:val="006B07C5"/>
    <w:rsid w:val="006B0BE5"/>
    <w:rsid w:val="006B11A2"/>
    <w:rsid w:val="006B1967"/>
    <w:rsid w:val="006B2455"/>
    <w:rsid w:val="006B25C2"/>
    <w:rsid w:val="006B3E26"/>
    <w:rsid w:val="006B6C5E"/>
    <w:rsid w:val="006C24C2"/>
    <w:rsid w:val="006C26A9"/>
    <w:rsid w:val="006C3117"/>
    <w:rsid w:val="006C6BA7"/>
    <w:rsid w:val="006C6C6C"/>
    <w:rsid w:val="006C7601"/>
    <w:rsid w:val="006D1F58"/>
    <w:rsid w:val="006D2448"/>
    <w:rsid w:val="006D28F7"/>
    <w:rsid w:val="006D4616"/>
    <w:rsid w:val="006D53A0"/>
    <w:rsid w:val="006D66A2"/>
    <w:rsid w:val="006E17F9"/>
    <w:rsid w:val="006E195A"/>
    <w:rsid w:val="006E4538"/>
    <w:rsid w:val="006E4C57"/>
    <w:rsid w:val="006E4F4E"/>
    <w:rsid w:val="006F00E7"/>
    <w:rsid w:val="006F025C"/>
    <w:rsid w:val="006F088B"/>
    <w:rsid w:val="006F2925"/>
    <w:rsid w:val="006F4AD0"/>
    <w:rsid w:val="006F588F"/>
    <w:rsid w:val="006F7030"/>
    <w:rsid w:val="00702E36"/>
    <w:rsid w:val="00704561"/>
    <w:rsid w:val="007048C3"/>
    <w:rsid w:val="00705264"/>
    <w:rsid w:val="00706211"/>
    <w:rsid w:val="00707C62"/>
    <w:rsid w:val="00707DFE"/>
    <w:rsid w:val="00713A96"/>
    <w:rsid w:val="00713BA1"/>
    <w:rsid w:val="00714707"/>
    <w:rsid w:val="0071476A"/>
    <w:rsid w:val="007148FE"/>
    <w:rsid w:val="00714E49"/>
    <w:rsid w:val="00714FFF"/>
    <w:rsid w:val="007168A0"/>
    <w:rsid w:val="00717E0C"/>
    <w:rsid w:val="0072008C"/>
    <w:rsid w:val="00721550"/>
    <w:rsid w:val="007247A9"/>
    <w:rsid w:val="007252FD"/>
    <w:rsid w:val="00725FAD"/>
    <w:rsid w:val="00726C6B"/>
    <w:rsid w:val="00727D6A"/>
    <w:rsid w:val="0073085C"/>
    <w:rsid w:val="00733550"/>
    <w:rsid w:val="00733C97"/>
    <w:rsid w:val="0073721E"/>
    <w:rsid w:val="00737C11"/>
    <w:rsid w:val="007413E1"/>
    <w:rsid w:val="00741B45"/>
    <w:rsid w:val="00741EF7"/>
    <w:rsid w:val="00744F88"/>
    <w:rsid w:val="00745B30"/>
    <w:rsid w:val="00746552"/>
    <w:rsid w:val="00747035"/>
    <w:rsid w:val="00752A82"/>
    <w:rsid w:val="00752EAE"/>
    <w:rsid w:val="00753C27"/>
    <w:rsid w:val="007636D7"/>
    <w:rsid w:val="00763CC5"/>
    <w:rsid w:val="00764D02"/>
    <w:rsid w:val="00766435"/>
    <w:rsid w:val="00767213"/>
    <w:rsid w:val="00771BE5"/>
    <w:rsid w:val="00771F8A"/>
    <w:rsid w:val="00776447"/>
    <w:rsid w:val="00776D91"/>
    <w:rsid w:val="00784D55"/>
    <w:rsid w:val="007905A6"/>
    <w:rsid w:val="00790AF6"/>
    <w:rsid w:val="00790F7E"/>
    <w:rsid w:val="007912A3"/>
    <w:rsid w:val="00791C35"/>
    <w:rsid w:val="00792B23"/>
    <w:rsid w:val="007931A2"/>
    <w:rsid w:val="007A0072"/>
    <w:rsid w:val="007A2F35"/>
    <w:rsid w:val="007A52CF"/>
    <w:rsid w:val="007A7373"/>
    <w:rsid w:val="007A7BCE"/>
    <w:rsid w:val="007B4FFF"/>
    <w:rsid w:val="007B5F89"/>
    <w:rsid w:val="007C7AA3"/>
    <w:rsid w:val="007D4179"/>
    <w:rsid w:val="007D6669"/>
    <w:rsid w:val="007E15D0"/>
    <w:rsid w:val="007E3CCE"/>
    <w:rsid w:val="007E4397"/>
    <w:rsid w:val="007E6A40"/>
    <w:rsid w:val="007F18AD"/>
    <w:rsid w:val="007F1AC9"/>
    <w:rsid w:val="007F35A1"/>
    <w:rsid w:val="007F69B9"/>
    <w:rsid w:val="0080133A"/>
    <w:rsid w:val="00804066"/>
    <w:rsid w:val="008075DD"/>
    <w:rsid w:val="00811E11"/>
    <w:rsid w:val="00812BC1"/>
    <w:rsid w:val="008134DC"/>
    <w:rsid w:val="008138A4"/>
    <w:rsid w:val="00817B6A"/>
    <w:rsid w:val="00821A97"/>
    <w:rsid w:val="00824751"/>
    <w:rsid w:val="00825DB3"/>
    <w:rsid w:val="008315C2"/>
    <w:rsid w:val="00831D63"/>
    <w:rsid w:val="00833CCE"/>
    <w:rsid w:val="00834C4B"/>
    <w:rsid w:val="00834DE7"/>
    <w:rsid w:val="00835DF3"/>
    <w:rsid w:val="0083764E"/>
    <w:rsid w:val="008404BB"/>
    <w:rsid w:val="0084116B"/>
    <w:rsid w:val="00841A43"/>
    <w:rsid w:val="008436AB"/>
    <w:rsid w:val="00851EA6"/>
    <w:rsid w:val="00860387"/>
    <w:rsid w:val="00860617"/>
    <w:rsid w:val="00860EC2"/>
    <w:rsid w:val="008610A8"/>
    <w:rsid w:val="00861694"/>
    <w:rsid w:val="0086195D"/>
    <w:rsid w:val="008627A4"/>
    <w:rsid w:val="0086294F"/>
    <w:rsid w:val="00863456"/>
    <w:rsid w:val="008653C2"/>
    <w:rsid w:val="008654D9"/>
    <w:rsid w:val="0086597E"/>
    <w:rsid w:val="00866A3C"/>
    <w:rsid w:val="00871A56"/>
    <w:rsid w:val="00871C6C"/>
    <w:rsid w:val="00873928"/>
    <w:rsid w:val="00874119"/>
    <w:rsid w:val="0087592C"/>
    <w:rsid w:val="00876158"/>
    <w:rsid w:val="00876FFF"/>
    <w:rsid w:val="00880670"/>
    <w:rsid w:val="00880752"/>
    <w:rsid w:val="00887CEC"/>
    <w:rsid w:val="00891BED"/>
    <w:rsid w:val="00893064"/>
    <w:rsid w:val="008A043F"/>
    <w:rsid w:val="008A53B4"/>
    <w:rsid w:val="008A79CF"/>
    <w:rsid w:val="008B18B2"/>
    <w:rsid w:val="008B2A41"/>
    <w:rsid w:val="008B377D"/>
    <w:rsid w:val="008B560D"/>
    <w:rsid w:val="008B5B12"/>
    <w:rsid w:val="008C0667"/>
    <w:rsid w:val="008C25AA"/>
    <w:rsid w:val="008C4471"/>
    <w:rsid w:val="008C5C65"/>
    <w:rsid w:val="008C5C78"/>
    <w:rsid w:val="008C62BE"/>
    <w:rsid w:val="008C639F"/>
    <w:rsid w:val="008D2C40"/>
    <w:rsid w:val="008D350E"/>
    <w:rsid w:val="008D66C4"/>
    <w:rsid w:val="008D6B6A"/>
    <w:rsid w:val="008D7C1C"/>
    <w:rsid w:val="008E003E"/>
    <w:rsid w:val="008E389D"/>
    <w:rsid w:val="008E451A"/>
    <w:rsid w:val="008E6D51"/>
    <w:rsid w:val="008E7337"/>
    <w:rsid w:val="008F3995"/>
    <w:rsid w:val="008F402E"/>
    <w:rsid w:val="008F5648"/>
    <w:rsid w:val="00900FF4"/>
    <w:rsid w:val="00902B24"/>
    <w:rsid w:val="00903F4D"/>
    <w:rsid w:val="00904719"/>
    <w:rsid w:val="00906266"/>
    <w:rsid w:val="00906A3E"/>
    <w:rsid w:val="00906AEA"/>
    <w:rsid w:val="00907A67"/>
    <w:rsid w:val="00907D46"/>
    <w:rsid w:val="00911117"/>
    <w:rsid w:val="00912A9C"/>
    <w:rsid w:val="009130DA"/>
    <w:rsid w:val="00913F9C"/>
    <w:rsid w:val="00916ECF"/>
    <w:rsid w:val="00917CBB"/>
    <w:rsid w:val="00920157"/>
    <w:rsid w:val="00921A85"/>
    <w:rsid w:val="00922038"/>
    <w:rsid w:val="00922126"/>
    <w:rsid w:val="0092340D"/>
    <w:rsid w:val="00923C5F"/>
    <w:rsid w:val="00924CA0"/>
    <w:rsid w:val="00925643"/>
    <w:rsid w:val="00927281"/>
    <w:rsid w:val="00931D7E"/>
    <w:rsid w:val="0093267D"/>
    <w:rsid w:val="00932998"/>
    <w:rsid w:val="0093666E"/>
    <w:rsid w:val="00941B0C"/>
    <w:rsid w:val="009432FE"/>
    <w:rsid w:val="0094481A"/>
    <w:rsid w:val="00944A6C"/>
    <w:rsid w:val="00950C97"/>
    <w:rsid w:val="00951FFA"/>
    <w:rsid w:val="009535F7"/>
    <w:rsid w:val="00954BFB"/>
    <w:rsid w:val="00955262"/>
    <w:rsid w:val="009554E9"/>
    <w:rsid w:val="00956D47"/>
    <w:rsid w:val="00957AF0"/>
    <w:rsid w:val="009605A9"/>
    <w:rsid w:val="00963182"/>
    <w:rsid w:val="0096632A"/>
    <w:rsid w:val="00970C00"/>
    <w:rsid w:val="00973105"/>
    <w:rsid w:val="00973B3D"/>
    <w:rsid w:val="00973FEB"/>
    <w:rsid w:val="009748B3"/>
    <w:rsid w:val="00974DC3"/>
    <w:rsid w:val="00976CD0"/>
    <w:rsid w:val="00980C1D"/>
    <w:rsid w:val="00984C0C"/>
    <w:rsid w:val="00986E3C"/>
    <w:rsid w:val="00990830"/>
    <w:rsid w:val="009921C2"/>
    <w:rsid w:val="009924E0"/>
    <w:rsid w:val="009933DE"/>
    <w:rsid w:val="00994107"/>
    <w:rsid w:val="0099418F"/>
    <w:rsid w:val="00995E65"/>
    <w:rsid w:val="009A07F9"/>
    <w:rsid w:val="009A282A"/>
    <w:rsid w:val="009A287A"/>
    <w:rsid w:val="009A31FE"/>
    <w:rsid w:val="009A3D50"/>
    <w:rsid w:val="009A7117"/>
    <w:rsid w:val="009B1170"/>
    <w:rsid w:val="009B1265"/>
    <w:rsid w:val="009B2454"/>
    <w:rsid w:val="009B6F15"/>
    <w:rsid w:val="009B79F7"/>
    <w:rsid w:val="009C119C"/>
    <w:rsid w:val="009C23D6"/>
    <w:rsid w:val="009C3296"/>
    <w:rsid w:val="009C564B"/>
    <w:rsid w:val="009D444E"/>
    <w:rsid w:val="009D5BB8"/>
    <w:rsid w:val="009D74AC"/>
    <w:rsid w:val="009D7F3F"/>
    <w:rsid w:val="009E03DF"/>
    <w:rsid w:val="009E2E61"/>
    <w:rsid w:val="009E6887"/>
    <w:rsid w:val="009E6DD6"/>
    <w:rsid w:val="009E6FAA"/>
    <w:rsid w:val="009F0390"/>
    <w:rsid w:val="009F3D41"/>
    <w:rsid w:val="009F4CB7"/>
    <w:rsid w:val="009F4E89"/>
    <w:rsid w:val="009F5067"/>
    <w:rsid w:val="009F5B19"/>
    <w:rsid w:val="009F6EEE"/>
    <w:rsid w:val="00A027CC"/>
    <w:rsid w:val="00A0434B"/>
    <w:rsid w:val="00A14039"/>
    <w:rsid w:val="00A16176"/>
    <w:rsid w:val="00A20504"/>
    <w:rsid w:val="00A2076C"/>
    <w:rsid w:val="00A22E96"/>
    <w:rsid w:val="00A23C69"/>
    <w:rsid w:val="00A2585C"/>
    <w:rsid w:val="00A25B69"/>
    <w:rsid w:val="00A2609A"/>
    <w:rsid w:val="00A30102"/>
    <w:rsid w:val="00A304E4"/>
    <w:rsid w:val="00A32264"/>
    <w:rsid w:val="00A32940"/>
    <w:rsid w:val="00A33159"/>
    <w:rsid w:val="00A4015D"/>
    <w:rsid w:val="00A4055D"/>
    <w:rsid w:val="00A42230"/>
    <w:rsid w:val="00A42B46"/>
    <w:rsid w:val="00A44D27"/>
    <w:rsid w:val="00A47EB3"/>
    <w:rsid w:val="00A51238"/>
    <w:rsid w:val="00A529D1"/>
    <w:rsid w:val="00A549C9"/>
    <w:rsid w:val="00A54F67"/>
    <w:rsid w:val="00A55A19"/>
    <w:rsid w:val="00A61088"/>
    <w:rsid w:val="00A62B14"/>
    <w:rsid w:val="00A62EED"/>
    <w:rsid w:val="00A63205"/>
    <w:rsid w:val="00A63CD5"/>
    <w:rsid w:val="00A6528D"/>
    <w:rsid w:val="00A66F92"/>
    <w:rsid w:val="00A72D2C"/>
    <w:rsid w:val="00A74986"/>
    <w:rsid w:val="00A753DB"/>
    <w:rsid w:val="00A76042"/>
    <w:rsid w:val="00A766B6"/>
    <w:rsid w:val="00A81155"/>
    <w:rsid w:val="00A82062"/>
    <w:rsid w:val="00A82F5C"/>
    <w:rsid w:val="00A83BB9"/>
    <w:rsid w:val="00A85E15"/>
    <w:rsid w:val="00A86BF6"/>
    <w:rsid w:val="00A87B03"/>
    <w:rsid w:val="00A906C6"/>
    <w:rsid w:val="00A91149"/>
    <w:rsid w:val="00A91DEC"/>
    <w:rsid w:val="00A93C13"/>
    <w:rsid w:val="00A9723A"/>
    <w:rsid w:val="00AA0A01"/>
    <w:rsid w:val="00AA0C52"/>
    <w:rsid w:val="00AA1E47"/>
    <w:rsid w:val="00AA3C0D"/>
    <w:rsid w:val="00AA4EE3"/>
    <w:rsid w:val="00AA54CB"/>
    <w:rsid w:val="00AB3BF0"/>
    <w:rsid w:val="00AB493A"/>
    <w:rsid w:val="00AB4A52"/>
    <w:rsid w:val="00AC088B"/>
    <w:rsid w:val="00AC252E"/>
    <w:rsid w:val="00AC3486"/>
    <w:rsid w:val="00AC4A23"/>
    <w:rsid w:val="00AC4CE0"/>
    <w:rsid w:val="00AC593A"/>
    <w:rsid w:val="00AC5D2A"/>
    <w:rsid w:val="00AC75E5"/>
    <w:rsid w:val="00AD0FDD"/>
    <w:rsid w:val="00AD27FF"/>
    <w:rsid w:val="00AD7260"/>
    <w:rsid w:val="00AE0D31"/>
    <w:rsid w:val="00AE1D88"/>
    <w:rsid w:val="00AE2857"/>
    <w:rsid w:val="00AE4A57"/>
    <w:rsid w:val="00AE4B19"/>
    <w:rsid w:val="00AE4E52"/>
    <w:rsid w:val="00AE7248"/>
    <w:rsid w:val="00AF726A"/>
    <w:rsid w:val="00B02016"/>
    <w:rsid w:val="00B026EC"/>
    <w:rsid w:val="00B06AF7"/>
    <w:rsid w:val="00B07B62"/>
    <w:rsid w:val="00B1187C"/>
    <w:rsid w:val="00B11EA2"/>
    <w:rsid w:val="00B12827"/>
    <w:rsid w:val="00B12B89"/>
    <w:rsid w:val="00B20398"/>
    <w:rsid w:val="00B223D8"/>
    <w:rsid w:val="00B242E8"/>
    <w:rsid w:val="00B26D4C"/>
    <w:rsid w:val="00B27623"/>
    <w:rsid w:val="00B303A6"/>
    <w:rsid w:val="00B32F34"/>
    <w:rsid w:val="00B3440D"/>
    <w:rsid w:val="00B34F2F"/>
    <w:rsid w:val="00B36061"/>
    <w:rsid w:val="00B3647E"/>
    <w:rsid w:val="00B37197"/>
    <w:rsid w:val="00B4280A"/>
    <w:rsid w:val="00B438AE"/>
    <w:rsid w:val="00B43F17"/>
    <w:rsid w:val="00B46D04"/>
    <w:rsid w:val="00B54445"/>
    <w:rsid w:val="00B55DEA"/>
    <w:rsid w:val="00B61B66"/>
    <w:rsid w:val="00B633C4"/>
    <w:rsid w:val="00B65804"/>
    <w:rsid w:val="00B66E69"/>
    <w:rsid w:val="00B67884"/>
    <w:rsid w:val="00B67ADD"/>
    <w:rsid w:val="00B70A3F"/>
    <w:rsid w:val="00B71C08"/>
    <w:rsid w:val="00B7212D"/>
    <w:rsid w:val="00B74A21"/>
    <w:rsid w:val="00B74B9E"/>
    <w:rsid w:val="00B80B60"/>
    <w:rsid w:val="00B857EF"/>
    <w:rsid w:val="00B90B5D"/>
    <w:rsid w:val="00B91E9B"/>
    <w:rsid w:val="00B93101"/>
    <w:rsid w:val="00B958CB"/>
    <w:rsid w:val="00BA7116"/>
    <w:rsid w:val="00BB1820"/>
    <w:rsid w:val="00BB2AAB"/>
    <w:rsid w:val="00BB5898"/>
    <w:rsid w:val="00BB7423"/>
    <w:rsid w:val="00BC292A"/>
    <w:rsid w:val="00BC3391"/>
    <w:rsid w:val="00BD0F2B"/>
    <w:rsid w:val="00BD15D2"/>
    <w:rsid w:val="00BD1F91"/>
    <w:rsid w:val="00BD307E"/>
    <w:rsid w:val="00BD37AE"/>
    <w:rsid w:val="00BD45AA"/>
    <w:rsid w:val="00BD4734"/>
    <w:rsid w:val="00BD63B9"/>
    <w:rsid w:val="00BD7762"/>
    <w:rsid w:val="00BE0AE8"/>
    <w:rsid w:val="00BE158D"/>
    <w:rsid w:val="00BE4946"/>
    <w:rsid w:val="00BE50F4"/>
    <w:rsid w:val="00BE613B"/>
    <w:rsid w:val="00BE70E4"/>
    <w:rsid w:val="00BE7A2B"/>
    <w:rsid w:val="00BF1693"/>
    <w:rsid w:val="00BF56E5"/>
    <w:rsid w:val="00BF6BB2"/>
    <w:rsid w:val="00BF76E9"/>
    <w:rsid w:val="00C00CD8"/>
    <w:rsid w:val="00C012E4"/>
    <w:rsid w:val="00C01679"/>
    <w:rsid w:val="00C06278"/>
    <w:rsid w:val="00C0645C"/>
    <w:rsid w:val="00C0701F"/>
    <w:rsid w:val="00C108AE"/>
    <w:rsid w:val="00C11904"/>
    <w:rsid w:val="00C12F0E"/>
    <w:rsid w:val="00C16C5E"/>
    <w:rsid w:val="00C25105"/>
    <w:rsid w:val="00C26149"/>
    <w:rsid w:val="00C31FE8"/>
    <w:rsid w:val="00C33ED5"/>
    <w:rsid w:val="00C4002C"/>
    <w:rsid w:val="00C40080"/>
    <w:rsid w:val="00C40358"/>
    <w:rsid w:val="00C411CF"/>
    <w:rsid w:val="00C41FCB"/>
    <w:rsid w:val="00C42CC8"/>
    <w:rsid w:val="00C4445A"/>
    <w:rsid w:val="00C44BBF"/>
    <w:rsid w:val="00C44DB8"/>
    <w:rsid w:val="00C467DB"/>
    <w:rsid w:val="00C50679"/>
    <w:rsid w:val="00C51EB5"/>
    <w:rsid w:val="00C608E1"/>
    <w:rsid w:val="00C614D3"/>
    <w:rsid w:val="00C6180C"/>
    <w:rsid w:val="00C62FA3"/>
    <w:rsid w:val="00C6304C"/>
    <w:rsid w:val="00C652D6"/>
    <w:rsid w:val="00C65AB7"/>
    <w:rsid w:val="00C77A95"/>
    <w:rsid w:val="00C806B7"/>
    <w:rsid w:val="00C80F54"/>
    <w:rsid w:val="00C81FF8"/>
    <w:rsid w:val="00C82104"/>
    <w:rsid w:val="00C828BA"/>
    <w:rsid w:val="00C839BC"/>
    <w:rsid w:val="00C87565"/>
    <w:rsid w:val="00C87FEF"/>
    <w:rsid w:val="00C9002B"/>
    <w:rsid w:val="00C9266E"/>
    <w:rsid w:val="00C94930"/>
    <w:rsid w:val="00CA0663"/>
    <w:rsid w:val="00CA104D"/>
    <w:rsid w:val="00CA1AF8"/>
    <w:rsid w:val="00CA2303"/>
    <w:rsid w:val="00CA26FD"/>
    <w:rsid w:val="00CA3C5F"/>
    <w:rsid w:val="00CB0CE5"/>
    <w:rsid w:val="00CB2164"/>
    <w:rsid w:val="00CB27CE"/>
    <w:rsid w:val="00CB7F43"/>
    <w:rsid w:val="00CC0474"/>
    <w:rsid w:val="00CC11C7"/>
    <w:rsid w:val="00CC140C"/>
    <w:rsid w:val="00CC1804"/>
    <w:rsid w:val="00CC26FD"/>
    <w:rsid w:val="00CC5E3A"/>
    <w:rsid w:val="00CC7263"/>
    <w:rsid w:val="00CD0EED"/>
    <w:rsid w:val="00CD3B2D"/>
    <w:rsid w:val="00CD7A3E"/>
    <w:rsid w:val="00CE186A"/>
    <w:rsid w:val="00CE3EF3"/>
    <w:rsid w:val="00CE442F"/>
    <w:rsid w:val="00CE78FD"/>
    <w:rsid w:val="00CE7C71"/>
    <w:rsid w:val="00CF0131"/>
    <w:rsid w:val="00CF221B"/>
    <w:rsid w:val="00CF356D"/>
    <w:rsid w:val="00CF3C39"/>
    <w:rsid w:val="00CF530D"/>
    <w:rsid w:val="00CF5792"/>
    <w:rsid w:val="00CF7D1A"/>
    <w:rsid w:val="00D007FF"/>
    <w:rsid w:val="00D029F2"/>
    <w:rsid w:val="00D03F5C"/>
    <w:rsid w:val="00D04BAE"/>
    <w:rsid w:val="00D04EE9"/>
    <w:rsid w:val="00D05507"/>
    <w:rsid w:val="00D07F75"/>
    <w:rsid w:val="00D125C5"/>
    <w:rsid w:val="00D1286E"/>
    <w:rsid w:val="00D130A6"/>
    <w:rsid w:val="00D168AA"/>
    <w:rsid w:val="00D254F5"/>
    <w:rsid w:val="00D26B43"/>
    <w:rsid w:val="00D26F65"/>
    <w:rsid w:val="00D270BB"/>
    <w:rsid w:val="00D27F80"/>
    <w:rsid w:val="00D31B55"/>
    <w:rsid w:val="00D34528"/>
    <w:rsid w:val="00D378AD"/>
    <w:rsid w:val="00D40AE8"/>
    <w:rsid w:val="00D410F9"/>
    <w:rsid w:val="00D41236"/>
    <w:rsid w:val="00D43C45"/>
    <w:rsid w:val="00D44AFD"/>
    <w:rsid w:val="00D45DC8"/>
    <w:rsid w:val="00D468B7"/>
    <w:rsid w:val="00D46AD9"/>
    <w:rsid w:val="00D47268"/>
    <w:rsid w:val="00D475AB"/>
    <w:rsid w:val="00D5117A"/>
    <w:rsid w:val="00D5143E"/>
    <w:rsid w:val="00D529A8"/>
    <w:rsid w:val="00D53792"/>
    <w:rsid w:val="00D53E77"/>
    <w:rsid w:val="00D54374"/>
    <w:rsid w:val="00D55B19"/>
    <w:rsid w:val="00D561EC"/>
    <w:rsid w:val="00D576E4"/>
    <w:rsid w:val="00D60635"/>
    <w:rsid w:val="00D6276F"/>
    <w:rsid w:val="00D636E5"/>
    <w:rsid w:val="00D638F5"/>
    <w:rsid w:val="00D653F5"/>
    <w:rsid w:val="00D7067F"/>
    <w:rsid w:val="00D71054"/>
    <w:rsid w:val="00D7196B"/>
    <w:rsid w:val="00D726EA"/>
    <w:rsid w:val="00D83713"/>
    <w:rsid w:val="00D84C49"/>
    <w:rsid w:val="00D85138"/>
    <w:rsid w:val="00D86CC0"/>
    <w:rsid w:val="00D86F12"/>
    <w:rsid w:val="00D90379"/>
    <w:rsid w:val="00D932BE"/>
    <w:rsid w:val="00D93648"/>
    <w:rsid w:val="00D976D1"/>
    <w:rsid w:val="00D978B1"/>
    <w:rsid w:val="00DA1370"/>
    <w:rsid w:val="00DA1DDD"/>
    <w:rsid w:val="00DA3B64"/>
    <w:rsid w:val="00DA7CC4"/>
    <w:rsid w:val="00DB081B"/>
    <w:rsid w:val="00DB17D7"/>
    <w:rsid w:val="00DB2B41"/>
    <w:rsid w:val="00DB3254"/>
    <w:rsid w:val="00DB3B1B"/>
    <w:rsid w:val="00DC102E"/>
    <w:rsid w:val="00DC1BDA"/>
    <w:rsid w:val="00DC2430"/>
    <w:rsid w:val="00DC4BCB"/>
    <w:rsid w:val="00DD15EB"/>
    <w:rsid w:val="00DD43F1"/>
    <w:rsid w:val="00DD6BE7"/>
    <w:rsid w:val="00DE2233"/>
    <w:rsid w:val="00DE2F63"/>
    <w:rsid w:val="00DE7B59"/>
    <w:rsid w:val="00DF0EAF"/>
    <w:rsid w:val="00DF0EF5"/>
    <w:rsid w:val="00DF2669"/>
    <w:rsid w:val="00DF495A"/>
    <w:rsid w:val="00DF4ED7"/>
    <w:rsid w:val="00DF5BA9"/>
    <w:rsid w:val="00DF779D"/>
    <w:rsid w:val="00E0190B"/>
    <w:rsid w:val="00E03CCA"/>
    <w:rsid w:val="00E047D9"/>
    <w:rsid w:val="00E053C2"/>
    <w:rsid w:val="00E056B0"/>
    <w:rsid w:val="00E07135"/>
    <w:rsid w:val="00E1103A"/>
    <w:rsid w:val="00E11C76"/>
    <w:rsid w:val="00E12724"/>
    <w:rsid w:val="00E13B6F"/>
    <w:rsid w:val="00E15455"/>
    <w:rsid w:val="00E169DC"/>
    <w:rsid w:val="00E22276"/>
    <w:rsid w:val="00E23042"/>
    <w:rsid w:val="00E24DBB"/>
    <w:rsid w:val="00E26875"/>
    <w:rsid w:val="00E272A5"/>
    <w:rsid w:val="00E32805"/>
    <w:rsid w:val="00E348E9"/>
    <w:rsid w:val="00E357C2"/>
    <w:rsid w:val="00E36098"/>
    <w:rsid w:val="00E42E31"/>
    <w:rsid w:val="00E42F43"/>
    <w:rsid w:val="00E4486A"/>
    <w:rsid w:val="00E45DF7"/>
    <w:rsid w:val="00E465FE"/>
    <w:rsid w:val="00E4675E"/>
    <w:rsid w:val="00E47160"/>
    <w:rsid w:val="00E51A9D"/>
    <w:rsid w:val="00E52077"/>
    <w:rsid w:val="00E523DF"/>
    <w:rsid w:val="00E53505"/>
    <w:rsid w:val="00E54964"/>
    <w:rsid w:val="00E54BBD"/>
    <w:rsid w:val="00E55E34"/>
    <w:rsid w:val="00E55FFD"/>
    <w:rsid w:val="00E574E3"/>
    <w:rsid w:val="00E60902"/>
    <w:rsid w:val="00E613BB"/>
    <w:rsid w:val="00E63306"/>
    <w:rsid w:val="00E64527"/>
    <w:rsid w:val="00E70585"/>
    <w:rsid w:val="00E70E7F"/>
    <w:rsid w:val="00E71150"/>
    <w:rsid w:val="00E741B2"/>
    <w:rsid w:val="00E749DB"/>
    <w:rsid w:val="00E75C5C"/>
    <w:rsid w:val="00E81041"/>
    <w:rsid w:val="00E8214A"/>
    <w:rsid w:val="00E84AD4"/>
    <w:rsid w:val="00E853B5"/>
    <w:rsid w:val="00E86DBB"/>
    <w:rsid w:val="00E92108"/>
    <w:rsid w:val="00E9323A"/>
    <w:rsid w:val="00E97401"/>
    <w:rsid w:val="00E979BE"/>
    <w:rsid w:val="00EA2242"/>
    <w:rsid w:val="00EA557C"/>
    <w:rsid w:val="00EA5617"/>
    <w:rsid w:val="00EA7447"/>
    <w:rsid w:val="00EB04D7"/>
    <w:rsid w:val="00EB2BFD"/>
    <w:rsid w:val="00EB64DD"/>
    <w:rsid w:val="00EB7A64"/>
    <w:rsid w:val="00EC0556"/>
    <w:rsid w:val="00EC0641"/>
    <w:rsid w:val="00EC3285"/>
    <w:rsid w:val="00EC4CA7"/>
    <w:rsid w:val="00EC4E3B"/>
    <w:rsid w:val="00EC51EE"/>
    <w:rsid w:val="00EC5897"/>
    <w:rsid w:val="00EC65A3"/>
    <w:rsid w:val="00EC75F5"/>
    <w:rsid w:val="00EC7D73"/>
    <w:rsid w:val="00ED5648"/>
    <w:rsid w:val="00ED592D"/>
    <w:rsid w:val="00EE2536"/>
    <w:rsid w:val="00EE4E8C"/>
    <w:rsid w:val="00EF103F"/>
    <w:rsid w:val="00F01624"/>
    <w:rsid w:val="00F03A89"/>
    <w:rsid w:val="00F050E7"/>
    <w:rsid w:val="00F05D1E"/>
    <w:rsid w:val="00F05E11"/>
    <w:rsid w:val="00F10EF2"/>
    <w:rsid w:val="00F13939"/>
    <w:rsid w:val="00F1492A"/>
    <w:rsid w:val="00F15295"/>
    <w:rsid w:val="00F16661"/>
    <w:rsid w:val="00F17576"/>
    <w:rsid w:val="00F21421"/>
    <w:rsid w:val="00F22CF2"/>
    <w:rsid w:val="00F239A8"/>
    <w:rsid w:val="00F2617F"/>
    <w:rsid w:val="00F261BE"/>
    <w:rsid w:val="00F311FA"/>
    <w:rsid w:val="00F31F1A"/>
    <w:rsid w:val="00F338A6"/>
    <w:rsid w:val="00F3447A"/>
    <w:rsid w:val="00F34F8A"/>
    <w:rsid w:val="00F369C8"/>
    <w:rsid w:val="00F37D84"/>
    <w:rsid w:val="00F40407"/>
    <w:rsid w:val="00F44510"/>
    <w:rsid w:val="00F44963"/>
    <w:rsid w:val="00F459FE"/>
    <w:rsid w:val="00F4648B"/>
    <w:rsid w:val="00F5060D"/>
    <w:rsid w:val="00F50796"/>
    <w:rsid w:val="00F518E2"/>
    <w:rsid w:val="00F6199E"/>
    <w:rsid w:val="00F636E7"/>
    <w:rsid w:val="00F64854"/>
    <w:rsid w:val="00F6604B"/>
    <w:rsid w:val="00F67F31"/>
    <w:rsid w:val="00F70841"/>
    <w:rsid w:val="00F72AF0"/>
    <w:rsid w:val="00F73A81"/>
    <w:rsid w:val="00F73EF1"/>
    <w:rsid w:val="00F76C12"/>
    <w:rsid w:val="00F77A52"/>
    <w:rsid w:val="00F81742"/>
    <w:rsid w:val="00F826BA"/>
    <w:rsid w:val="00F826E0"/>
    <w:rsid w:val="00F840D1"/>
    <w:rsid w:val="00F844A4"/>
    <w:rsid w:val="00F84DD4"/>
    <w:rsid w:val="00F8614B"/>
    <w:rsid w:val="00F87E2F"/>
    <w:rsid w:val="00F929CE"/>
    <w:rsid w:val="00F95CCC"/>
    <w:rsid w:val="00F96356"/>
    <w:rsid w:val="00F96F3A"/>
    <w:rsid w:val="00FA1908"/>
    <w:rsid w:val="00FA4FC6"/>
    <w:rsid w:val="00FB18FB"/>
    <w:rsid w:val="00FB1ED2"/>
    <w:rsid w:val="00FB3593"/>
    <w:rsid w:val="00FB3722"/>
    <w:rsid w:val="00FC296F"/>
    <w:rsid w:val="00FC4069"/>
    <w:rsid w:val="00FC5162"/>
    <w:rsid w:val="00FC533D"/>
    <w:rsid w:val="00FC5708"/>
    <w:rsid w:val="00FC600A"/>
    <w:rsid w:val="00FC7B53"/>
    <w:rsid w:val="00FD0984"/>
    <w:rsid w:val="00FD202D"/>
    <w:rsid w:val="00FE4B3C"/>
    <w:rsid w:val="00FE6079"/>
    <w:rsid w:val="00FF022A"/>
    <w:rsid w:val="00FF1AD0"/>
    <w:rsid w:val="00FF499D"/>
    <w:rsid w:val="00FF5C57"/>
    <w:rsid w:val="00FF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7447"/>
  </w:style>
  <w:style w:type="paragraph" w:styleId="1">
    <w:name w:val="heading 1"/>
    <w:basedOn w:val="a0"/>
    <w:next w:val="a0"/>
    <w:link w:val="10"/>
    <w:qFormat/>
    <w:rsid w:val="00EA7447"/>
    <w:pPr>
      <w:keepNext/>
      <w:jc w:val="center"/>
      <w:outlineLvl w:val="0"/>
    </w:pPr>
    <w:rPr>
      <w:sz w:val="24"/>
    </w:rPr>
  </w:style>
  <w:style w:type="paragraph" w:styleId="20">
    <w:name w:val="heading 2"/>
    <w:basedOn w:val="a0"/>
    <w:next w:val="a0"/>
    <w:qFormat/>
    <w:rsid w:val="00EA7447"/>
    <w:pPr>
      <w:keepNext/>
      <w:jc w:val="center"/>
      <w:outlineLvl w:val="1"/>
    </w:pPr>
    <w:rPr>
      <w:b/>
      <w:kern w:val="28"/>
      <w:sz w:val="24"/>
    </w:rPr>
  </w:style>
  <w:style w:type="paragraph" w:styleId="3">
    <w:name w:val="heading 3"/>
    <w:basedOn w:val="a0"/>
    <w:next w:val="a0"/>
    <w:link w:val="30"/>
    <w:qFormat/>
    <w:rsid w:val="00EA7447"/>
    <w:pPr>
      <w:keepNext/>
      <w:spacing w:before="240" w:after="60"/>
      <w:outlineLvl w:val="2"/>
    </w:pPr>
    <w:rPr>
      <w:rFonts w:ascii="Arial" w:hAnsi="Arial"/>
      <w:sz w:val="24"/>
    </w:rPr>
  </w:style>
  <w:style w:type="paragraph" w:styleId="40">
    <w:name w:val="heading 4"/>
    <w:basedOn w:val="a0"/>
    <w:next w:val="a0"/>
    <w:qFormat/>
    <w:rsid w:val="00EA7447"/>
    <w:pPr>
      <w:keepNext/>
      <w:ind w:firstLine="485"/>
      <w:jc w:val="right"/>
      <w:outlineLvl w:val="3"/>
    </w:pPr>
    <w:rPr>
      <w:b/>
      <w:snapToGrid w:val="0"/>
      <w:color w:val="000000"/>
      <w:sz w:val="24"/>
    </w:rPr>
  </w:style>
  <w:style w:type="paragraph" w:styleId="5">
    <w:name w:val="heading 5"/>
    <w:basedOn w:val="a0"/>
    <w:next w:val="a0"/>
    <w:link w:val="50"/>
    <w:qFormat/>
    <w:rsid w:val="00EA7447"/>
    <w:pPr>
      <w:keepNext/>
      <w:jc w:val="both"/>
      <w:outlineLvl w:val="4"/>
    </w:pPr>
    <w:rPr>
      <w:b/>
      <w:kern w:val="28"/>
      <w:sz w:val="24"/>
    </w:rPr>
  </w:style>
  <w:style w:type="paragraph" w:styleId="6">
    <w:name w:val="heading 6"/>
    <w:basedOn w:val="a0"/>
    <w:next w:val="a0"/>
    <w:qFormat/>
    <w:rsid w:val="00EA7447"/>
    <w:pPr>
      <w:keepNext/>
      <w:jc w:val="center"/>
      <w:outlineLvl w:val="5"/>
    </w:pPr>
    <w:rPr>
      <w:b/>
      <w:bCs/>
      <w:sz w:val="22"/>
      <w:szCs w:val="22"/>
    </w:rPr>
  </w:style>
  <w:style w:type="paragraph" w:styleId="7">
    <w:name w:val="heading 7"/>
    <w:basedOn w:val="a0"/>
    <w:next w:val="a0"/>
    <w:qFormat/>
    <w:rsid w:val="00EA7447"/>
    <w:pPr>
      <w:keepNext/>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rsid w:val="00EA7447"/>
    <w:pPr>
      <w:ind w:firstLine="485"/>
      <w:jc w:val="both"/>
    </w:pPr>
    <w:rPr>
      <w:rFonts w:ascii="Arial" w:hAnsi="Arial"/>
      <w:b/>
      <w:snapToGrid w:val="0"/>
      <w:color w:val="FF0000"/>
      <w:sz w:val="22"/>
    </w:rPr>
  </w:style>
  <w:style w:type="paragraph" w:styleId="21">
    <w:name w:val="Body Text Indent 2"/>
    <w:basedOn w:val="a0"/>
    <w:semiHidden/>
    <w:rsid w:val="00EA7447"/>
    <w:pPr>
      <w:ind w:firstLine="567"/>
      <w:jc w:val="both"/>
    </w:pPr>
    <w:rPr>
      <w:sz w:val="24"/>
    </w:rPr>
  </w:style>
  <w:style w:type="paragraph" w:customStyle="1" w:styleId="norm11">
    <w:name w:val="norm11"/>
    <w:basedOn w:val="a0"/>
    <w:uiPriority w:val="99"/>
    <w:rsid w:val="00EA7447"/>
    <w:pPr>
      <w:spacing w:after="60"/>
      <w:ind w:firstLine="567"/>
      <w:jc w:val="both"/>
    </w:pPr>
    <w:rPr>
      <w:sz w:val="22"/>
    </w:rPr>
  </w:style>
  <w:style w:type="paragraph" w:styleId="a5">
    <w:name w:val="Normal Indent"/>
    <w:basedOn w:val="a0"/>
    <w:uiPriority w:val="99"/>
    <w:rsid w:val="00EA7447"/>
    <w:pPr>
      <w:spacing w:before="120"/>
      <w:ind w:firstLine="720"/>
      <w:jc w:val="both"/>
    </w:pPr>
    <w:rPr>
      <w:rFonts w:ascii="Courier New" w:hAnsi="Courier New"/>
      <w:snapToGrid w:val="0"/>
      <w:sz w:val="24"/>
    </w:rPr>
  </w:style>
  <w:style w:type="paragraph" w:customStyle="1" w:styleId="11">
    <w:name w:val="Обычный1"/>
    <w:rsid w:val="00EA7447"/>
    <w:rPr>
      <w:snapToGrid w:val="0"/>
    </w:rPr>
  </w:style>
  <w:style w:type="paragraph" w:customStyle="1" w:styleId="auiue">
    <w:name w:val="au?iue"/>
    <w:uiPriority w:val="99"/>
    <w:rsid w:val="00EA7447"/>
    <w:pPr>
      <w:widowControl w:val="0"/>
    </w:pPr>
  </w:style>
  <w:style w:type="paragraph" w:styleId="22">
    <w:name w:val="Body Text 2"/>
    <w:basedOn w:val="a0"/>
    <w:semiHidden/>
    <w:rsid w:val="00EA7447"/>
    <w:rPr>
      <w:rFonts w:ascii="Verdana" w:hAnsi="Verdana"/>
      <w:sz w:val="22"/>
    </w:rPr>
  </w:style>
  <w:style w:type="paragraph" w:styleId="31">
    <w:name w:val="Body Text 3"/>
    <w:basedOn w:val="a0"/>
    <w:semiHidden/>
    <w:rsid w:val="00EA7447"/>
    <w:rPr>
      <w:rFonts w:ascii="Verdana" w:hAnsi="Verdana"/>
      <w:color w:val="000080"/>
      <w:sz w:val="22"/>
    </w:rPr>
  </w:style>
  <w:style w:type="paragraph" w:customStyle="1" w:styleId="210">
    <w:name w:val="Основной текст с отступом 21"/>
    <w:basedOn w:val="a0"/>
    <w:uiPriority w:val="99"/>
    <w:rsid w:val="00EA7447"/>
    <w:pPr>
      <w:overflowPunct w:val="0"/>
      <w:autoSpaceDE w:val="0"/>
      <w:autoSpaceDN w:val="0"/>
      <w:adjustRightInd w:val="0"/>
      <w:ind w:firstLine="567"/>
      <w:jc w:val="both"/>
      <w:textAlignment w:val="baseline"/>
    </w:pPr>
    <w:rPr>
      <w:sz w:val="24"/>
    </w:rPr>
  </w:style>
  <w:style w:type="paragraph" w:styleId="a6">
    <w:name w:val="Body Text"/>
    <w:basedOn w:val="a0"/>
    <w:semiHidden/>
    <w:rsid w:val="00EA7447"/>
    <w:pPr>
      <w:jc w:val="both"/>
    </w:pPr>
  </w:style>
  <w:style w:type="paragraph" w:styleId="32">
    <w:name w:val="Body Text Indent 3"/>
    <w:basedOn w:val="a0"/>
    <w:semiHidden/>
    <w:rsid w:val="00EA7447"/>
    <w:pPr>
      <w:ind w:firstLine="485"/>
      <w:jc w:val="center"/>
    </w:pPr>
    <w:rPr>
      <w:b/>
      <w:snapToGrid w:val="0"/>
      <w:color w:val="000000"/>
      <w:sz w:val="24"/>
    </w:rPr>
  </w:style>
  <w:style w:type="character" w:customStyle="1" w:styleId="12">
    <w:name w:val="номер страницы1"/>
    <w:basedOn w:val="13"/>
    <w:uiPriority w:val="99"/>
    <w:rsid w:val="00EA7447"/>
  </w:style>
  <w:style w:type="character" w:customStyle="1" w:styleId="13">
    <w:name w:val="Основной шрифт абзаца1"/>
    <w:rsid w:val="00EA7447"/>
  </w:style>
  <w:style w:type="character" w:customStyle="1" w:styleId="23">
    <w:name w:val="номер страницы2"/>
    <w:uiPriority w:val="99"/>
    <w:rsid w:val="00EA7447"/>
    <w:rPr>
      <w:noProof w:val="0"/>
      <w:sz w:val="20"/>
    </w:rPr>
  </w:style>
  <w:style w:type="paragraph" w:styleId="a7">
    <w:name w:val="header"/>
    <w:basedOn w:val="a0"/>
    <w:link w:val="a8"/>
    <w:rsid w:val="00EA7447"/>
    <w:pPr>
      <w:tabs>
        <w:tab w:val="center" w:pos="4153"/>
        <w:tab w:val="right" w:pos="8306"/>
      </w:tabs>
    </w:pPr>
  </w:style>
  <w:style w:type="paragraph" w:styleId="a9">
    <w:name w:val="footer"/>
    <w:basedOn w:val="a0"/>
    <w:link w:val="aa"/>
    <w:uiPriority w:val="99"/>
    <w:rsid w:val="00EA7447"/>
    <w:pPr>
      <w:tabs>
        <w:tab w:val="center" w:pos="4153"/>
        <w:tab w:val="right" w:pos="8306"/>
      </w:tabs>
    </w:pPr>
  </w:style>
  <w:style w:type="paragraph" w:styleId="ab">
    <w:name w:val="Document Map"/>
    <w:basedOn w:val="a0"/>
    <w:semiHidden/>
    <w:rsid w:val="00EA7447"/>
    <w:pPr>
      <w:shd w:val="clear" w:color="auto" w:fill="000080"/>
    </w:pPr>
    <w:rPr>
      <w:rFonts w:ascii="Tahoma" w:hAnsi="Tahoma" w:cs="Tahoma"/>
    </w:rPr>
  </w:style>
  <w:style w:type="paragraph" w:customStyle="1" w:styleId="33">
    <w:name w:val="заголовок 3"/>
    <w:basedOn w:val="a0"/>
    <w:next w:val="a0"/>
    <w:rsid w:val="00EA7447"/>
    <w:pPr>
      <w:keepNext/>
      <w:spacing w:before="240" w:after="60"/>
      <w:ind w:firstLine="709"/>
    </w:pPr>
  </w:style>
  <w:style w:type="paragraph" w:styleId="ac">
    <w:name w:val="annotation text"/>
    <w:basedOn w:val="a0"/>
    <w:semiHidden/>
    <w:rsid w:val="00EA7447"/>
    <w:pPr>
      <w:jc w:val="both"/>
    </w:pPr>
    <w:rPr>
      <w:rFonts w:ascii="Baltica" w:hAnsi="Baltica"/>
    </w:rPr>
  </w:style>
  <w:style w:type="paragraph" w:customStyle="1" w:styleId="24">
    <w:name w:val="заголовок 2"/>
    <w:basedOn w:val="a0"/>
    <w:next w:val="a0"/>
    <w:rsid w:val="00EA7447"/>
    <w:pPr>
      <w:widowControl w:val="0"/>
      <w:spacing w:before="120"/>
      <w:jc w:val="both"/>
    </w:pPr>
    <w:rPr>
      <w:sz w:val="24"/>
      <w:szCs w:val="24"/>
    </w:rPr>
  </w:style>
  <w:style w:type="paragraph" w:customStyle="1" w:styleId="text">
    <w:name w:val="text"/>
    <w:basedOn w:val="a0"/>
    <w:rsid w:val="00EA7447"/>
    <w:pPr>
      <w:spacing w:after="240"/>
    </w:pPr>
  </w:style>
  <w:style w:type="paragraph" w:customStyle="1" w:styleId="14">
    <w:name w:val="Основной текст с отступом1"/>
    <w:basedOn w:val="a0"/>
    <w:rsid w:val="00EA7447"/>
    <w:pPr>
      <w:tabs>
        <w:tab w:val="left" w:pos="567"/>
        <w:tab w:val="left" w:pos="3119"/>
      </w:tabs>
      <w:spacing w:line="288" w:lineRule="auto"/>
      <w:ind w:firstLine="567"/>
      <w:jc w:val="both"/>
    </w:pPr>
    <w:rPr>
      <w:i/>
      <w:iCs/>
      <w:sz w:val="22"/>
      <w:szCs w:val="22"/>
    </w:rPr>
  </w:style>
  <w:style w:type="paragraph" w:styleId="ad">
    <w:name w:val="Plain Text"/>
    <w:basedOn w:val="a0"/>
    <w:semiHidden/>
    <w:rsid w:val="00EA7447"/>
    <w:rPr>
      <w:rFonts w:ascii="Courier New" w:hAnsi="Courier New" w:cs="Courier New"/>
    </w:rPr>
  </w:style>
  <w:style w:type="character" w:styleId="ae">
    <w:name w:val="page number"/>
    <w:basedOn w:val="a1"/>
    <w:semiHidden/>
    <w:rsid w:val="00EA7447"/>
    <w:rPr>
      <w:sz w:val="20"/>
      <w:szCs w:val="20"/>
    </w:rPr>
  </w:style>
  <w:style w:type="character" w:styleId="af">
    <w:name w:val="Hyperlink"/>
    <w:basedOn w:val="a1"/>
    <w:uiPriority w:val="99"/>
    <w:rsid w:val="00EA7447"/>
    <w:rPr>
      <w:color w:val="0000FF"/>
      <w:u w:val="single"/>
    </w:rPr>
  </w:style>
  <w:style w:type="paragraph" w:customStyle="1" w:styleId="af0">
    <w:name w:val="Îáû÷íûé"/>
    <w:uiPriority w:val="99"/>
    <w:rsid w:val="00EA7447"/>
    <w:pPr>
      <w:widowControl w:val="0"/>
      <w:adjustRightInd w:val="0"/>
      <w:spacing w:line="360" w:lineRule="atLeast"/>
      <w:jc w:val="both"/>
      <w:textAlignment w:val="baseline"/>
    </w:pPr>
    <w:rPr>
      <w:sz w:val="24"/>
    </w:rPr>
  </w:style>
  <w:style w:type="character" w:styleId="af1">
    <w:name w:val="annotation reference"/>
    <w:basedOn w:val="a1"/>
    <w:semiHidden/>
    <w:rsid w:val="00EA7447"/>
    <w:rPr>
      <w:sz w:val="16"/>
      <w:szCs w:val="16"/>
    </w:rPr>
  </w:style>
  <w:style w:type="paragraph" w:customStyle="1" w:styleId="af2">
    <w:name w:val="Основной"/>
    <w:basedOn w:val="a0"/>
    <w:rsid w:val="00EA7447"/>
    <w:pPr>
      <w:widowControl w:val="0"/>
      <w:autoSpaceDE w:val="0"/>
      <w:autoSpaceDN w:val="0"/>
      <w:ind w:firstLine="567"/>
      <w:jc w:val="both"/>
    </w:pPr>
    <w:rPr>
      <w:i/>
      <w:iCs/>
      <w:sz w:val="24"/>
      <w:szCs w:val="24"/>
    </w:rPr>
  </w:style>
  <w:style w:type="paragraph" w:customStyle="1" w:styleId="211">
    <w:name w:val="Основной текст 21"/>
    <w:basedOn w:val="a0"/>
    <w:autoRedefine/>
    <w:rsid w:val="00EA7447"/>
    <w:pPr>
      <w:spacing w:before="120"/>
      <w:jc w:val="both"/>
    </w:pPr>
  </w:style>
  <w:style w:type="paragraph" w:styleId="af3">
    <w:name w:val="Balloon Text"/>
    <w:basedOn w:val="a0"/>
    <w:semiHidden/>
    <w:rsid w:val="00EA7447"/>
    <w:rPr>
      <w:rFonts w:ascii="Tahoma" w:hAnsi="Tahoma" w:cs="Tahoma"/>
      <w:sz w:val="16"/>
      <w:szCs w:val="16"/>
    </w:rPr>
  </w:style>
  <w:style w:type="paragraph" w:styleId="af4">
    <w:name w:val="annotation subject"/>
    <w:basedOn w:val="ac"/>
    <w:next w:val="ac"/>
    <w:semiHidden/>
    <w:rsid w:val="00EA7447"/>
    <w:pPr>
      <w:jc w:val="left"/>
    </w:pPr>
    <w:rPr>
      <w:rFonts w:ascii="Times New Roman" w:hAnsi="Times New Roman"/>
      <w:b/>
      <w:bCs/>
    </w:rPr>
  </w:style>
  <w:style w:type="paragraph" w:styleId="af5">
    <w:name w:val="Body Text First Indent"/>
    <w:basedOn w:val="a6"/>
    <w:semiHidden/>
    <w:rsid w:val="00EA7447"/>
    <w:pPr>
      <w:spacing w:after="120"/>
      <w:ind w:firstLine="210"/>
      <w:jc w:val="left"/>
    </w:pPr>
  </w:style>
  <w:style w:type="paragraph" w:customStyle="1" w:styleId="212">
    <w:name w:val="Îñíîâíîé òåêñò 21"/>
    <w:basedOn w:val="a0"/>
    <w:rsid w:val="00EA7447"/>
    <w:pPr>
      <w:widowControl w:val="0"/>
      <w:jc w:val="both"/>
    </w:pPr>
    <w:rPr>
      <w:rFonts w:ascii="Arial" w:hAnsi="Arial" w:cs="Arial"/>
    </w:rPr>
  </w:style>
  <w:style w:type="paragraph" w:customStyle="1" w:styleId="NormalTbl">
    <w:name w:val="NormalTbl"/>
    <w:basedOn w:val="a0"/>
    <w:rsid w:val="00EA7447"/>
    <w:rPr>
      <w:sz w:val="24"/>
      <w:lang w:val="en-GB"/>
    </w:rPr>
  </w:style>
  <w:style w:type="character" w:customStyle="1" w:styleId="a8">
    <w:name w:val="Верхний колонтитул Знак"/>
    <w:basedOn w:val="a1"/>
    <w:link w:val="a7"/>
    <w:uiPriority w:val="99"/>
    <w:rsid w:val="00285253"/>
  </w:style>
  <w:style w:type="character" w:customStyle="1" w:styleId="aa">
    <w:name w:val="Нижний колонтитул Знак"/>
    <w:basedOn w:val="a1"/>
    <w:link w:val="a9"/>
    <w:uiPriority w:val="99"/>
    <w:rsid w:val="00285253"/>
  </w:style>
  <w:style w:type="paragraph" w:customStyle="1" w:styleId="27">
    <w:name w:val="Основной текст 27"/>
    <w:basedOn w:val="a0"/>
    <w:rsid w:val="00726C6B"/>
    <w:pPr>
      <w:widowControl w:val="0"/>
      <w:overflowPunct w:val="0"/>
      <w:autoSpaceDE w:val="0"/>
      <w:autoSpaceDN w:val="0"/>
      <w:adjustRightInd w:val="0"/>
      <w:ind w:right="-58" w:firstLine="567"/>
      <w:jc w:val="both"/>
      <w:textAlignment w:val="baseline"/>
    </w:pPr>
    <w:rPr>
      <w:sz w:val="24"/>
    </w:rPr>
  </w:style>
  <w:style w:type="paragraph" w:styleId="af6">
    <w:name w:val="footnote text"/>
    <w:basedOn w:val="a0"/>
    <w:link w:val="af7"/>
    <w:uiPriority w:val="99"/>
    <w:semiHidden/>
    <w:unhideWhenUsed/>
    <w:rsid w:val="00215584"/>
  </w:style>
  <w:style w:type="character" w:customStyle="1" w:styleId="af7">
    <w:name w:val="Текст сноски Знак"/>
    <w:basedOn w:val="a1"/>
    <w:link w:val="af6"/>
    <w:uiPriority w:val="99"/>
    <w:semiHidden/>
    <w:rsid w:val="00215584"/>
  </w:style>
  <w:style w:type="character" w:styleId="af8">
    <w:name w:val="footnote reference"/>
    <w:basedOn w:val="a1"/>
    <w:uiPriority w:val="99"/>
    <w:unhideWhenUsed/>
    <w:rsid w:val="00215584"/>
    <w:rPr>
      <w:vertAlign w:val="superscript"/>
    </w:rPr>
  </w:style>
  <w:style w:type="character" w:customStyle="1" w:styleId="iiianoaieou1">
    <w:name w:val="iiia? no?aieou1"/>
    <w:basedOn w:val="a1"/>
    <w:rsid w:val="00215584"/>
  </w:style>
  <w:style w:type="paragraph" w:styleId="af9">
    <w:name w:val="List Paragraph"/>
    <w:basedOn w:val="a0"/>
    <w:uiPriority w:val="34"/>
    <w:qFormat/>
    <w:rsid w:val="00C839BC"/>
    <w:pPr>
      <w:ind w:left="720"/>
    </w:pPr>
    <w:rPr>
      <w:rFonts w:ascii="Arial" w:eastAsia="Calibri" w:hAnsi="Arial" w:cs="Arial"/>
    </w:rPr>
  </w:style>
  <w:style w:type="paragraph" w:customStyle="1" w:styleId="Iauiueoaenonionooiii">
    <w:name w:val="Iau?iue oaeno n ionooiii"/>
    <w:basedOn w:val="a0"/>
    <w:rsid w:val="00BE70E4"/>
    <w:pPr>
      <w:overflowPunct w:val="0"/>
      <w:autoSpaceDE w:val="0"/>
      <w:autoSpaceDN w:val="0"/>
      <w:adjustRightInd w:val="0"/>
      <w:spacing w:before="120"/>
      <w:ind w:firstLine="720"/>
      <w:jc w:val="both"/>
      <w:textAlignment w:val="baseline"/>
    </w:pPr>
    <w:rPr>
      <w:rFonts w:ascii="Courier New" w:hAnsi="Courier New"/>
      <w:sz w:val="24"/>
    </w:rPr>
  </w:style>
  <w:style w:type="character" w:customStyle="1" w:styleId="iiianoaieou2">
    <w:name w:val="iiia? no?aieou2"/>
    <w:rsid w:val="00012973"/>
    <w:rPr>
      <w:noProof w:val="0"/>
      <w:sz w:val="20"/>
    </w:rPr>
  </w:style>
  <w:style w:type="paragraph" w:customStyle="1" w:styleId="1Arial">
    <w:name w:val="Заголовок 1 + Arial"/>
    <w:aliases w:val="10 pt,не курсив"/>
    <w:basedOn w:val="20"/>
    <w:rsid w:val="000768F1"/>
    <w:pPr>
      <w:tabs>
        <w:tab w:val="num" w:pos="720"/>
      </w:tabs>
      <w:spacing w:before="120" w:after="120"/>
      <w:ind w:left="720" w:hanging="360"/>
      <w:jc w:val="both"/>
    </w:pPr>
    <w:rPr>
      <w:rFonts w:ascii="Arial" w:hAnsi="Arial" w:cs="Arial"/>
      <w:bCs/>
      <w:iCs/>
      <w:sz w:val="20"/>
    </w:rPr>
  </w:style>
  <w:style w:type="paragraph" w:customStyle="1" w:styleId="Default">
    <w:name w:val="Default"/>
    <w:rsid w:val="00704561"/>
    <w:pPr>
      <w:autoSpaceDE w:val="0"/>
      <w:autoSpaceDN w:val="0"/>
      <w:adjustRightInd w:val="0"/>
    </w:pPr>
    <w:rPr>
      <w:rFonts w:eastAsiaTheme="minorEastAsia"/>
      <w:color w:val="000000"/>
      <w:sz w:val="24"/>
      <w:szCs w:val="24"/>
    </w:rPr>
  </w:style>
  <w:style w:type="paragraph" w:customStyle="1" w:styleId="ConsPlusNormal">
    <w:name w:val="ConsPlusNormal"/>
    <w:rsid w:val="00E03CCA"/>
    <w:pPr>
      <w:widowControl w:val="0"/>
      <w:autoSpaceDE w:val="0"/>
      <w:autoSpaceDN w:val="0"/>
      <w:adjustRightInd w:val="0"/>
      <w:ind w:firstLine="720"/>
    </w:pPr>
    <w:rPr>
      <w:rFonts w:ascii="Arial" w:eastAsiaTheme="minorEastAsia" w:hAnsi="Arial" w:cs="Arial"/>
    </w:rPr>
  </w:style>
  <w:style w:type="paragraph" w:styleId="a">
    <w:name w:val="List Bullet"/>
    <w:basedOn w:val="a0"/>
    <w:autoRedefine/>
    <w:uiPriority w:val="99"/>
    <w:rsid w:val="00FE4B3C"/>
    <w:pPr>
      <w:numPr>
        <w:numId w:val="3"/>
      </w:numPr>
      <w:tabs>
        <w:tab w:val="clear" w:pos="2007"/>
        <w:tab w:val="num" w:pos="0"/>
      </w:tabs>
      <w:spacing w:line="360" w:lineRule="auto"/>
      <w:ind w:left="0" w:firstLine="567"/>
      <w:jc w:val="both"/>
    </w:pPr>
    <w:rPr>
      <w:rFonts w:eastAsiaTheme="minorEastAsia"/>
      <w:color w:val="0000FF"/>
      <w:sz w:val="24"/>
      <w:szCs w:val="24"/>
    </w:rPr>
  </w:style>
  <w:style w:type="paragraph" w:styleId="2">
    <w:name w:val="List Bullet 2"/>
    <w:basedOn w:val="a0"/>
    <w:autoRedefine/>
    <w:uiPriority w:val="99"/>
    <w:rsid w:val="00FE4B3C"/>
    <w:pPr>
      <w:numPr>
        <w:numId w:val="4"/>
      </w:numPr>
      <w:ind w:left="0" w:firstLine="0"/>
    </w:pPr>
    <w:rPr>
      <w:rFonts w:eastAsiaTheme="minorEastAsia"/>
    </w:rPr>
  </w:style>
  <w:style w:type="paragraph" w:customStyle="1" w:styleId="15">
    <w:name w:val="1"/>
    <w:basedOn w:val="a0"/>
    <w:rsid w:val="007413E1"/>
    <w:pPr>
      <w:spacing w:before="100" w:beforeAutospacing="1" w:after="100" w:afterAutospacing="1"/>
    </w:pPr>
    <w:rPr>
      <w:sz w:val="24"/>
      <w:szCs w:val="24"/>
    </w:rPr>
  </w:style>
  <w:style w:type="character" w:customStyle="1" w:styleId="50">
    <w:name w:val="Заголовок 5 Знак"/>
    <w:basedOn w:val="a1"/>
    <w:link w:val="5"/>
    <w:rsid w:val="005E4CD7"/>
    <w:rPr>
      <w:b/>
      <w:kern w:val="28"/>
      <w:sz w:val="24"/>
    </w:rPr>
  </w:style>
  <w:style w:type="paragraph" w:styleId="afa">
    <w:name w:val="Subtitle"/>
    <w:basedOn w:val="a0"/>
    <w:link w:val="afb"/>
    <w:uiPriority w:val="99"/>
    <w:qFormat/>
    <w:rsid w:val="000964E2"/>
    <w:pPr>
      <w:widowControl w:val="0"/>
      <w:jc w:val="center"/>
    </w:pPr>
    <w:rPr>
      <w:rFonts w:eastAsiaTheme="minorEastAsia"/>
      <w:b/>
      <w:bCs/>
      <w:sz w:val="24"/>
      <w:szCs w:val="24"/>
    </w:rPr>
  </w:style>
  <w:style w:type="character" w:customStyle="1" w:styleId="afb">
    <w:name w:val="Подзаголовок Знак"/>
    <w:basedOn w:val="a1"/>
    <w:link w:val="afa"/>
    <w:uiPriority w:val="99"/>
    <w:rsid w:val="000964E2"/>
    <w:rPr>
      <w:rFonts w:eastAsiaTheme="minorEastAsia"/>
      <w:b/>
      <w:bCs/>
      <w:sz w:val="24"/>
      <w:szCs w:val="24"/>
    </w:rPr>
  </w:style>
  <w:style w:type="paragraph" w:customStyle="1" w:styleId="afc">
    <w:name w:val="Îñíîâíîé òåêñò"/>
    <w:basedOn w:val="a0"/>
    <w:uiPriority w:val="99"/>
    <w:rsid w:val="00753C27"/>
    <w:pPr>
      <w:widowControl w:val="0"/>
      <w:spacing w:before="120" w:after="120"/>
      <w:jc w:val="both"/>
    </w:pPr>
    <w:rPr>
      <w:rFonts w:ascii="Haettenschweiler" w:eastAsiaTheme="minorEastAsia" w:hAnsi="Haettenschweiler" w:cs="Haettenschweiler"/>
    </w:rPr>
  </w:style>
  <w:style w:type="paragraph" w:customStyle="1" w:styleId="34">
    <w:name w:val="Обычный3"/>
    <w:rsid w:val="00DA1DDD"/>
    <w:pPr>
      <w:tabs>
        <w:tab w:val="num" w:pos="1224"/>
      </w:tabs>
      <w:ind w:left="1224" w:hanging="504"/>
    </w:pPr>
    <w:rPr>
      <w:rFonts w:eastAsia="Calibri"/>
    </w:rPr>
  </w:style>
  <w:style w:type="paragraph" w:styleId="4">
    <w:name w:val="List Bullet 4"/>
    <w:basedOn w:val="a0"/>
    <w:uiPriority w:val="99"/>
    <w:semiHidden/>
    <w:unhideWhenUsed/>
    <w:rsid w:val="00C6304C"/>
    <w:pPr>
      <w:numPr>
        <w:numId w:val="7"/>
      </w:numPr>
      <w:contextualSpacing/>
    </w:pPr>
  </w:style>
  <w:style w:type="paragraph" w:styleId="35">
    <w:name w:val="List 3"/>
    <w:basedOn w:val="a0"/>
    <w:uiPriority w:val="99"/>
    <w:rsid w:val="00C6304C"/>
    <w:pPr>
      <w:ind w:left="849" w:hanging="283"/>
    </w:pPr>
    <w:rPr>
      <w:rFonts w:eastAsiaTheme="minorEastAsia"/>
    </w:rPr>
  </w:style>
  <w:style w:type="paragraph" w:customStyle="1" w:styleId="310">
    <w:name w:val="заголовок 31"/>
    <w:basedOn w:val="11"/>
    <w:next w:val="11"/>
    <w:rsid w:val="00EF103F"/>
    <w:pPr>
      <w:keepNext/>
      <w:spacing w:before="240" w:after="60"/>
      <w:ind w:firstLine="709"/>
    </w:pPr>
  </w:style>
  <w:style w:type="character" w:customStyle="1" w:styleId="30">
    <w:name w:val="Заголовок 3 Знак"/>
    <w:basedOn w:val="a1"/>
    <w:link w:val="3"/>
    <w:locked/>
    <w:rsid w:val="00860387"/>
    <w:rPr>
      <w:rFonts w:ascii="Arial" w:hAnsi="Arial"/>
      <w:sz w:val="24"/>
    </w:rPr>
  </w:style>
  <w:style w:type="character" w:customStyle="1" w:styleId="10">
    <w:name w:val="Заголовок 1 Знак"/>
    <w:basedOn w:val="a1"/>
    <w:link w:val="1"/>
    <w:locked/>
    <w:rsid w:val="002545C4"/>
    <w:rPr>
      <w:sz w:val="24"/>
    </w:rPr>
  </w:style>
  <w:style w:type="paragraph" w:customStyle="1" w:styleId="Iauiue">
    <w:name w:val="Iau.iue"/>
    <w:basedOn w:val="Default"/>
    <w:next w:val="Default"/>
    <w:rsid w:val="003D52E7"/>
    <w:rPr>
      <w:rFonts w:ascii="Arial" w:eastAsia="Times New Roman" w:hAnsi="Arial"/>
      <w:color w:val="auto"/>
    </w:rPr>
  </w:style>
  <w:style w:type="paragraph" w:customStyle="1" w:styleId="ConsPlusDocList">
    <w:name w:val="ConsPlusDocList"/>
    <w:uiPriority w:val="99"/>
    <w:rsid w:val="008E003E"/>
    <w:pPr>
      <w:autoSpaceDE w:val="0"/>
      <w:autoSpaceDN w:val="0"/>
      <w:adjustRightInd w:val="0"/>
    </w:pPr>
    <w:rPr>
      <w:rFonts w:ascii="Courier New" w:hAnsi="Courier New" w:cs="Courier New"/>
    </w:rPr>
  </w:style>
  <w:style w:type="paragraph" w:styleId="afd">
    <w:name w:val="TOC Heading"/>
    <w:basedOn w:val="1"/>
    <w:next w:val="a0"/>
    <w:uiPriority w:val="39"/>
    <w:semiHidden/>
    <w:unhideWhenUsed/>
    <w:qFormat/>
    <w:rsid w:val="00974DC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6">
    <w:name w:val="toc 1"/>
    <w:basedOn w:val="a0"/>
    <w:next w:val="a0"/>
    <w:autoRedefine/>
    <w:uiPriority w:val="39"/>
    <w:unhideWhenUsed/>
    <w:rsid w:val="00974DC3"/>
    <w:pPr>
      <w:spacing w:after="100"/>
    </w:pPr>
  </w:style>
  <w:style w:type="paragraph" w:styleId="25">
    <w:name w:val="toc 2"/>
    <w:basedOn w:val="a0"/>
    <w:next w:val="a0"/>
    <w:autoRedefine/>
    <w:uiPriority w:val="39"/>
    <w:unhideWhenUsed/>
    <w:rsid w:val="00974DC3"/>
    <w:pPr>
      <w:spacing w:after="100"/>
      <w:ind w:left="200"/>
    </w:pPr>
  </w:style>
  <w:style w:type="paragraph" w:styleId="36">
    <w:name w:val="toc 3"/>
    <w:basedOn w:val="a0"/>
    <w:next w:val="a0"/>
    <w:autoRedefine/>
    <w:uiPriority w:val="39"/>
    <w:unhideWhenUsed/>
    <w:rsid w:val="00974DC3"/>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7447"/>
  </w:style>
  <w:style w:type="paragraph" w:styleId="1">
    <w:name w:val="heading 1"/>
    <w:basedOn w:val="a0"/>
    <w:next w:val="a0"/>
    <w:link w:val="10"/>
    <w:qFormat/>
    <w:rsid w:val="00EA7447"/>
    <w:pPr>
      <w:keepNext/>
      <w:jc w:val="center"/>
      <w:outlineLvl w:val="0"/>
    </w:pPr>
    <w:rPr>
      <w:sz w:val="24"/>
    </w:rPr>
  </w:style>
  <w:style w:type="paragraph" w:styleId="20">
    <w:name w:val="heading 2"/>
    <w:basedOn w:val="a0"/>
    <w:next w:val="a0"/>
    <w:qFormat/>
    <w:rsid w:val="00EA7447"/>
    <w:pPr>
      <w:keepNext/>
      <w:jc w:val="center"/>
      <w:outlineLvl w:val="1"/>
    </w:pPr>
    <w:rPr>
      <w:b/>
      <w:kern w:val="28"/>
      <w:sz w:val="24"/>
    </w:rPr>
  </w:style>
  <w:style w:type="paragraph" w:styleId="3">
    <w:name w:val="heading 3"/>
    <w:basedOn w:val="a0"/>
    <w:next w:val="a0"/>
    <w:link w:val="30"/>
    <w:qFormat/>
    <w:rsid w:val="00EA7447"/>
    <w:pPr>
      <w:keepNext/>
      <w:spacing w:before="240" w:after="60"/>
      <w:outlineLvl w:val="2"/>
    </w:pPr>
    <w:rPr>
      <w:rFonts w:ascii="Arial" w:hAnsi="Arial"/>
      <w:sz w:val="24"/>
    </w:rPr>
  </w:style>
  <w:style w:type="paragraph" w:styleId="40">
    <w:name w:val="heading 4"/>
    <w:basedOn w:val="a0"/>
    <w:next w:val="a0"/>
    <w:qFormat/>
    <w:rsid w:val="00EA7447"/>
    <w:pPr>
      <w:keepNext/>
      <w:ind w:firstLine="485"/>
      <w:jc w:val="right"/>
      <w:outlineLvl w:val="3"/>
    </w:pPr>
    <w:rPr>
      <w:b/>
      <w:snapToGrid w:val="0"/>
      <w:color w:val="000000"/>
      <w:sz w:val="24"/>
    </w:rPr>
  </w:style>
  <w:style w:type="paragraph" w:styleId="5">
    <w:name w:val="heading 5"/>
    <w:basedOn w:val="a0"/>
    <w:next w:val="a0"/>
    <w:link w:val="50"/>
    <w:qFormat/>
    <w:rsid w:val="00EA7447"/>
    <w:pPr>
      <w:keepNext/>
      <w:jc w:val="both"/>
      <w:outlineLvl w:val="4"/>
    </w:pPr>
    <w:rPr>
      <w:b/>
      <w:kern w:val="28"/>
      <w:sz w:val="24"/>
    </w:rPr>
  </w:style>
  <w:style w:type="paragraph" w:styleId="6">
    <w:name w:val="heading 6"/>
    <w:basedOn w:val="a0"/>
    <w:next w:val="a0"/>
    <w:qFormat/>
    <w:rsid w:val="00EA7447"/>
    <w:pPr>
      <w:keepNext/>
      <w:jc w:val="center"/>
      <w:outlineLvl w:val="5"/>
    </w:pPr>
    <w:rPr>
      <w:b/>
      <w:bCs/>
      <w:sz w:val="22"/>
      <w:szCs w:val="22"/>
    </w:rPr>
  </w:style>
  <w:style w:type="paragraph" w:styleId="7">
    <w:name w:val="heading 7"/>
    <w:basedOn w:val="a0"/>
    <w:next w:val="a0"/>
    <w:qFormat/>
    <w:rsid w:val="00EA7447"/>
    <w:pPr>
      <w:keepNext/>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rsid w:val="00EA7447"/>
    <w:pPr>
      <w:ind w:firstLine="485"/>
      <w:jc w:val="both"/>
    </w:pPr>
    <w:rPr>
      <w:rFonts w:ascii="Arial" w:hAnsi="Arial"/>
      <w:b/>
      <w:snapToGrid w:val="0"/>
      <w:color w:val="FF0000"/>
      <w:sz w:val="22"/>
    </w:rPr>
  </w:style>
  <w:style w:type="paragraph" w:styleId="21">
    <w:name w:val="Body Text Indent 2"/>
    <w:basedOn w:val="a0"/>
    <w:semiHidden/>
    <w:rsid w:val="00EA7447"/>
    <w:pPr>
      <w:ind w:firstLine="567"/>
      <w:jc w:val="both"/>
    </w:pPr>
    <w:rPr>
      <w:sz w:val="24"/>
    </w:rPr>
  </w:style>
  <w:style w:type="paragraph" w:customStyle="1" w:styleId="norm11">
    <w:name w:val="norm11"/>
    <w:basedOn w:val="a0"/>
    <w:uiPriority w:val="99"/>
    <w:rsid w:val="00EA7447"/>
    <w:pPr>
      <w:spacing w:after="60"/>
      <w:ind w:firstLine="567"/>
      <w:jc w:val="both"/>
    </w:pPr>
    <w:rPr>
      <w:sz w:val="22"/>
    </w:rPr>
  </w:style>
  <w:style w:type="paragraph" w:styleId="a5">
    <w:name w:val="Normal Indent"/>
    <w:basedOn w:val="a0"/>
    <w:uiPriority w:val="99"/>
    <w:rsid w:val="00EA7447"/>
    <w:pPr>
      <w:spacing w:before="120"/>
      <w:ind w:firstLine="720"/>
      <w:jc w:val="both"/>
    </w:pPr>
    <w:rPr>
      <w:rFonts w:ascii="Courier New" w:hAnsi="Courier New"/>
      <w:snapToGrid w:val="0"/>
      <w:sz w:val="24"/>
    </w:rPr>
  </w:style>
  <w:style w:type="paragraph" w:customStyle="1" w:styleId="11">
    <w:name w:val="Обычный1"/>
    <w:rsid w:val="00EA7447"/>
    <w:rPr>
      <w:snapToGrid w:val="0"/>
    </w:rPr>
  </w:style>
  <w:style w:type="paragraph" w:customStyle="1" w:styleId="auiue">
    <w:name w:val="au?iue"/>
    <w:uiPriority w:val="99"/>
    <w:rsid w:val="00EA7447"/>
    <w:pPr>
      <w:widowControl w:val="0"/>
    </w:pPr>
  </w:style>
  <w:style w:type="paragraph" w:styleId="22">
    <w:name w:val="Body Text 2"/>
    <w:basedOn w:val="a0"/>
    <w:semiHidden/>
    <w:rsid w:val="00EA7447"/>
    <w:rPr>
      <w:rFonts w:ascii="Verdana" w:hAnsi="Verdana"/>
      <w:sz w:val="22"/>
    </w:rPr>
  </w:style>
  <w:style w:type="paragraph" w:styleId="31">
    <w:name w:val="Body Text 3"/>
    <w:basedOn w:val="a0"/>
    <w:semiHidden/>
    <w:rsid w:val="00EA7447"/>
    <w:rPr>
      <w:rFonts w:ascii="Verdana" w:hAnsi="Verdana"/>
      <w:color w:val="000080"/>
      <w:sz w:val="22"/>
    </w:rPr>
  </w:style>
  <w:style w:type="paragraph" w:customStyle="1" w:styleId="210">
    <w:name w:val="Основной текст с отступом 21"/>
    <w:basedOn w:val="a0"/>
    <w:uiPriority w:val="99"/>
    <w:rsid w:val="00EA7447"/>
    <w:pPr>
      <w:overflowPunct w:val="0"/>
      <w:autoSpaceDE w:val="0"/>
      <w:autoSpaceDN w:val="0"/>
      <w:adjustRightInd w:val="0"/>
      <w:ind w:firstLine="567"/>
      <w:jc w:val="both"/>
      <w:textAlignment w:val="baseline"/>
    </w:pPr>
    <w:rPr>
      <w:sz w:val="24"/>
    </w:rPr>
  </w:style>
  <w:style w:type="paragraph" w:styleId="a6">
    <w:name w:val="Body Text"/>
    <w:basedOn w:val="a0"/>
    <w:semiHidden/>
    <w:rsid w:val="00EA7447"/>
    <w:pPr>
      <w:jc w:val="both"/>
    </w:pPr>
  </w:style>
  <w:style w:type="paragraph" w:styleId="32">
    <w:name w:val="Body Text Indent 3"/>
    <w:basedOn w:val="a0"/>
    <w:semiHidden/>
    <w:rsid w:val="00EA7447"/>
    <w:pPr>
      <w:ind w:firstLine="485"/>
      <w:jc w:val="center"/>
    </w:pPr>
    <w:rPr>
      <w:b/>
      <w:snapToGrid w:val="0"/>
      <w:color w:val="000000"/>
      <w:sz w:val="24"/>
    </w:rPr>
  </w:style>
  <w:style w:type="character" w:customStyle="1" w:styleId="12">
    <w:name w:val="номер страницы1"/>
    <w:basedOn w:val="13"/>
    <w:uiPriority w:val="99"/>
    <w:rsid w:val="00EA7447"/>
  </w:style>
  <w:style w:type="character" w:customStyle="1" w:styleId="13">
    <w:name w:val="Основной шрифт абзаца1"/>
    <w:rsid w:val="00EA7447"/>
  </w:style>
  <w:style w:type="character" w:customStyle="1" w:styleId="23">
    <w:name w:val="номер страницы2"/>
    <w:uiPriority w:val="99"/>
    <w:rsid w:val="00EA7447"/>
    <w:rPr>
      <w:noProof w:val="0"/>
      <w:sz w:val="20"/>
    </w:rPr>
  </w:style>
  <w:style w:type="paragraph" w:styleId="a7">
    <w:name w:val="header"/>
    <w:basedOn w:val="a0"/>
    <w:link w:val="a8"/>
    <w:rsid w:val="00EA7447"/>
    <w:pPr>
      <w:tabs>
        <w:tab w:val="center" w:pos="4153"/>
        <w:tab w:val="right" w:pos="8306"/>
      </w:tabs>
    </w:pPr>
  </w:style>
  <w:style w:type="paragraph" w:styleId="a9">
    <w:name w:val="footer"/>
    <w:basedOn w:val="a0"/>
    <w:link w:val="aa"/>
    <w:uiPriority w:val="99"/>
    <w:rsid w:val="00EA7447"/>
    <w:pPr>
      <w:tabs>
        <w:tab w:val="center" w:pos="4153"/>
        <w:tab w:val="right" w:pos="8306"/>
      </w:tabs>
    </w:pPr>
  </w:style>
  <w:style w:type="paragraph" w:styleId="ab">
    <w:name w:val="Document Map"/>
    <w:basedOn w:val="a0"/>
    <w:semiHidden/>
    <w:rsid w:val="00EA7447"/>
    <w:pPr>
      <w:shd w:val="clear" w:color="auto" w:fill="000080"/>
    </w:pPr>
    <w:rPr>
      <w:rFonts w:ascii="Tahoma" w:hAnsi="Tahoma" w:cs="Tahoma"/>
    </w:rPr>
  </w:style>
  <w:style w:type="paragraph" w:customStyle="1" w:styleId="33">
    <w:name w:val="заголовок 3"/>
    <w:basedOn w:val="a0"/>
    <w:next w:val="a0"/>
    <w:rsid w:val="00EA7447"/>
    <w:pPr>
      <w:keepNext/>
      <w:spacing w:before="240" w:after="60"/>
      <w:ind w:firstLine="709"/>
    </w:pPr>
  </w:style>
  <w:style w:type="paragraph" w:styleId="ac">
    <w:name w:val="annotation text"/>
    <w:basedOn w:val="a0"/>
    <w:semiHidden/>
    <w:rsid w:val="00EA7447"/>
    <w:pPr>
      <w:jc w:val="both"/>
    </w:pPr>
    <w:rPr>
      <w:rFonts w:ascii="Baltica" w:hAnsi="Baltica"/>
    </w:rPr>
  </w:style>
  <w:style w:type="paragraph" w:customStyle="1" w:styleId="24">
    <w:name w:val="заголовок 2"/>
    <w:basedOn w:val="a0"/>
    <w:next w:val="a0"/>
    <w:rsid w:val="00EA7447"/>
    <w:pPr>
      <w:widowControl w:val="0"/>
      <w:spacing w:before="120"/>
      <w:jc w:val="both"/>
    </w:pPr>
    <w:rPr>
      <w:sz w:val="24"/>
      <w:szCs w:val="24"/>
    </w:rPr>
  </w:style>
  <w:style w:type="paragraph" w:customStyle="1" w:styleId="text">
    <w:name w:val="text"/>
    <w:basedOn w:val="a0"/>
    <w:rsid w:val="00EA7447"/>
    <w:pPr>
      <w:spacing w:after="240"/>
    </w:pPr>
  </w:style>
  <w:style w:type="paragraph" w:customStyle="1" w:styleId="14">
    <w:name w:val="Основной текст с отступом1"/>
    <w:basedOn w:val="a0"/>
    <w:rsid w:val="00EA7447"/>
    <w:pPr>
      <w:tabs>
        <w:tab w:val="left" w:pos="567"/>
        <w:tab w:val="left" w:pos="3119"/>
      </w:tabs>
      <w:spacing w:line="288" w:lineRule="auto"/>
      <w:ind w:firstLine="567"/>
      <w:jc w:val="both"/>
    </w:pPr>
    <w:rPr>
      <w:i/>
      <w:iCs/>
      <w:sz w:val="22"/>
      <w:szCs w:val="22"/>
    </w:rPr>
  </w:style>
  <w:style w:type="paragraph" w:styleId="ad">
    <w:name w:val="Plain Text"/>
    <w:basedOn w:val="a0"/>
    <w:semiHidden/>
    <w:rsid w:val="00EA7447"/>
    <w:rPr>
      <w:rFonts w:ascii="Courier New" w:hAnsi="Courier New" w:cs="Courier New"/>
    </w:rPr>
  </w:style>
  <w:style w:type="character" w:styleId="ae">
    <w:name w:val="page number"/>
    <w:basedOn w:val="a1"/>
    <w:semiHidden/>
    <w:rsid w:val="00EA7447"/>
    <w:rPr>
      <w:sz w:val="20"/>
      <w:szCs w:val="20"/>
    </w:rPr>
  </w:style>
  <w:style w:type="character" w:styleId="af">
    <w:name w:val="Hyperlink"/>
    <w:basedOn w:val="a1"/>
    <w:uiPriority w:val="99"/>
    <w:rsid w:val="00EA7447"/>
    <w:rPr>
      <w:color w:val="0000FF"/>
      <w:u w:val="single"/>
    </w:rPr>
  </w:style>
  <w:style w:type="paragraph" w:customStyle="1" w:styleId="af0">
    <w:name w:val="Îáû÷íûé"/>
    <w:uiPriority w:val="99"/>
    <w:rsid w:val="00EA7447"/>
    <w:pPr>
      <w:widowControl w:val="0"/>
      <w:adjustRightInd w:val="0"/>
      <w:spacing w:line="360" w:lineRule="atLeast"/>
      <w:jc w:val="both"/>
      <w:textAlignment w:val="baseline"/>
    </w:pPr>
    <w:rPr>
      <w:sz w:val="24"/>
    </w:rPr>
  </w:style>
  <w:style w:type="character" w:styleId="af1">
    <w:name w:val="annotation reference"/>
    <w:basedOn w:val="a1"/>
    <w:semiHidden/>
    <w:rsid w:val="00EA7447"/>
    <w:rPr>
      <w:sz w:val="16"/>
      <w:szCs w:val="16"/>
    </w:rPr>
  </w:style>
  <w:style w:type="paragraph" w:customStyle="1" w:styleId="af2">
    <w:name w:val="Основной"/>
    <w:basedOn w:val="a0"/>
    <w:rsid w:val="00EA7447"/>
    <w:pPr>
      <w:widowControl w:val="0"/>
      <w:autoSpaceDE w:val="0"/>
      <w:autoSpaceDN w:val="0"/>
      <w:ind w:firstLine="567"/>
      <w:jc w:val="both"/>
    </w:pPr>
    <w:rPr>
      <w:i/>
      <w:iCs/>
      <w:sz w:val="24"/>
      <w:szCs w:val="24"/>
    </w:rPr>
  </w:style>
  <w:style w:type="paragraph" w:customStyle="1" w:styleId="211">
    <w:name w:val="Основной текст 21"/>
    <w:basedOn w:val="a0"/>
    <w:autoRedefine/>
    <w:rsid w:val="00EA7447"/>
    <w:pPr>
      <w:spacing w:before="120"/>
      <w:jc w:val="both"/>
    </w:pPr>
  </w:style>
  <w:style w:type="paragraph" w:styleId="af3">
    <w:name w:val="Balloon Text"/>
    <w:basedOn w:val="a0"/>
    <w:semiHidden/>
    <w:rsid w:val="00EA7447"/>
    <w:rPr>
      <w:rFonts w:ascii="Tahoma" w:hAnsi="Tahoma" w:cs="Tahoma"/>
      <w:sz w:val="16"/>
      <w:szCs w:val="16"/>
    </w:rPr>
  </w:style>
  <w:style w:type="paragraph" w:styleId="af4">
    <w:name w:val="annotation subject"/>
    <w:basedOn w:val="ac"/>
    <w:next w:val="ac"/>
    <w:semiHidden/>
    <w:rsid w:val="00EA7447"/>
    <w:pPr>
      <w:jc w:val="left"/>
    </w:pPr>
    <w:rPr>
      <w:rFonts w:ascii="Times New Roman" w:hAnsi="Times New Roman"/>
      <w:b/>
      <w:bCs/>
    </w:rPr>
  </w:style>
  <w:style w:type="paragraph" w:styleId="af5">
    <w:name w:val="Body Text First Indent"/>
    <w:basedOn w:val="a6"/>
    <w:semiHidden/>
    <w:rsid w:val="00EA7447"/>
    <w:pPr>
      <w:spacing w:after="120"/>
      <w:ind w:firstLine="210"/>
      <w:jc w:val="left"/>
    </w:pPr>
  </w:style>
  <w:style w:type="paragraph" w:customStyle="1" w:styleId="212">
    <w:name w:val="Îñíîâíîé òåêñò 21"/>
    <w:basedOn w:val="a0"/>
    <w:rsid w:val="00EA7447"/>
    <w:pPr>
      <w:widowControl w:val="0"/>
      <w:jc w:val="both"/>
    </w:pPr>
    <w:rPr>
      <w:rFonts w:ascii="Arial" w:hAnsi="Arial" w:cs="Arial"/>
    </w:rPr>
  </w:style>
  <w:style w:type="paragraph" w:customStyle="1" w:styleId="NormalTbl">
    <w:name w:val="NormalTbl"/>
    <w:basedOn w:val="a0"/>
    <w:rsid w:val="00EA7447"/>
    <w:rPr>
      <w:sz w:val="24"/>
      <w:lang w:val="en-GB"/>
    </w:rPr>
  </w:style>
  <w:style w:type="character" w:customStyle="1" w:styleId="a8">
    <w:name w:val="Верхний колонтитул Знак"/>
    <w:basedOn w:val="a1"/>
    <w:link w:val="a7"/>
    <w:uiPriority w:val="99"/>
    <w:rsid w:val="00285253"/>
  </w:style>
  <w:style w:type="character" w:customStyle="1" w:styleId="aa">
    <w:name w:val="Нижний колонтитул Знак"/>
    <w:basedOn w:val="a1"/>
    <w:link w:val="a9"/>
    <w:uiPriority w:val="99"/>
    <w:rsid w:val="00285253"/>
  </w:style>
  <w:style w:type="paragraph" w:customStyle="1" w:styleId="27">
    <w:name w:val="Основной текст 27"/>
    <w:basedOn w:val="a0"/>
    <w:rsid w:val="00726C6B"/>
    <w:pPr>
      <w:widowControl w:val="0"/>
      <w:overflowPunct w:val="0"/>
      <w:autoSpaceDE w:val="0"/>
      <w:autoSpaceDN w:val="0"/>
      <w:adjustRightInd w:val="0"/>
      <w:ind w:right="-58" w:firstLine="567"/>
      <w:jc w:val="both"/>
      <w:textAlignment w:val="baseline"/>
    </w:pPr>
    <w:rPr>
      <w:sz w:val="24"/>
    </w:rPr>
  </w:style>
  <w:style w:type="paragraph" w:styleId="af6">
    <w:name w:val="footnote text"/>
    <w:basedOn w:val="a0"/>
    <w:link w:val="af7"/>
    <w:uiPriority w:val="99"/>
    <w:semiHidden/>
    <w:unhideWhenUsed/>
    <w:rsid w:val="00215584"/>
  </w:style>
  <w:style w:type="character" w:customStyle="1" w:styleId="af7">
    <w:name w:val="Текст сноски Знак"/>
    <w:basedOn w:val="a1"/>
    <w:link w:val="af6"/>
    <w:uiPriority w:val="99"/>
    <w:semiHidden/>
    <w:rsid w:val="00215584"/>
  </w:style>
  <w:style w:type="character" w:styleId="af8">
    <w:name w:val="footnote reference"/>
    <w:basedOn w:val="a1"/>
    <w:uiPriority w:val="99"/>
    <w:unhideWhenUsed/>
    <w:rsid w:val="00215584"/>
    <w:rPr>
      <w:vertAlign w:val="superscript"/>
    </w:rPr>
  </w:style>
  <w:style w:type="character" w:customStyle="1" w:styleId="iiianoaieou1">
    <w:name w:val="iiia? no?aieou1"/>
    <w:basedOn w:val="a1"/>
    <w:rsid w:val="00215584"/>
  </w:style>
  <w:style w:type="paragraph" w:styleId="af9">
    <w:name w:val="List Paragraph"/>
    <w:basedOn w:val="a0"/>
    <w:uiPriority w:val="34"/>
    <w:qFormat/>
    <w:rsid w:val="00C839BC"/>
    <w:pPr>
      <w:ind w:left="720"/>
    </w:pPr>
    <w:rPr>
      <w:rFonts w:ascii="Arial" w:eastAsia="Calibri" w:hAnsi="Arial" w:cs="Arial"/>
    </w:rPr>
  </w:style>
  <w:style w:type="paragraph" w:customStyle="1" w:styleId="Iauiueoaenonionooiii">
    <w:name w:val="Iau?iue oaeno n ionooiii"/>
    <w:basedOn w:val="a0"/>
    <w:rsid w:val="00BE70E4"/>
    <w:pPr>
      <w:overflowPunct w:val="0"/>
      <w:autoSpaceDE w:val="0"/>
      <w:autoSpaceDN w:val="0"/>
      <w:adjustRightInd w:val="0"/>
      <w:spacing w:before="120"/>
      <w:ind w:firstLine="720"/>
      <w:jc w:val="both"/>
      <w:textAlignment w:val="baseline"/>
    </w:pPr>
    <w:rPr>
      <w:rFonts w:ascii="Courier New" w:hAnsi="Courier New"/>
      <w:sz w:val="24"/>
    </w:rPr>
  </w:style>
  <w:style w:type="character" w:customStyle="1" w:styleId="iiianoaieou2">
    <w:name w:val="iiia? no?aieou2"/>
    <w:rsid w:val="00012973"/>
    <w:rPr>
      <w:noProof w:val="0"/>
      <w:sz w:val="20"/>
    </w:rPr>
  </w:style>
  <w:style w:type="paragraph" w:customStyle="1" w:styleId="1Arial">
    <w:name w:val="Заголовок 1 + Arial"/>
    <w:aliases w:val="10 pt,не курсив"/>
    <w:basedOn w:val="20"/>
    <w:rsid w:val="000768F1"/>
    <w:pPr>
      <w:tabs>
        <w:tab w:val="num" w:pos="720"/>
      </w:tabs>
      <w:spacing w:before="120" w:after="120"/>
      <w:ind w:left="720" w:hanging="360"/>
      <w:jc w:val="both"/>
    </w:pPr>
    <w:rPr>
      <w:rFonts w:ascii="Arial" w:hAnsi="Arial" w:cs="Arial"/>
      <w:bCs/>
      <w:iCs/>
      <w:sz w:val="20"/>
    </w:rPr>
  </w:style>
  <w:style w:type="paragraph" w:customStyle="1" w:styleId="Default">
    <w:name w:val="Default"/>
    <w:rsid w:val="00704561"/>
    <w:pPr>
      <w:autoSpaceDE w:val="0"/>
      <w:autoSpaceDN w:val="0"/>
      <w:adjustRightInd w:val="0"/>
    </w:pPr>
    <w:rPr>
      <w:rFonts w:eastAsiaTheme="minorEastAsia"/>
      <w:color w:val="000000"/>
      <w:sz w:val="24"/>
      <w:szCs w:val="24"/>
    </w:rPr>
  </w:style>
  <w:style w:type="paragraph" w:customStyle="1" w:styleId="ConsPlusNormal">
    <w:name w:val="ConsPlusNormal"/>
    <w:rsid w:val="00E03CCA"/>
    <w:pPr>
      <w:widowControl w:val="0"/>
      <w:autoSpaceDE w:val="0"/>
      <w:autoSpaceDN w:val="0"/>
      <w:adjustRightInd w:val="0"/>
      <w:ind w:firstLine="720"/>
    </w:pPr>
    <w:rPr>
      <w:rFonts w:ascii="Arial" w:eastAsiaTheme="minorEastAsia" w:hAnsi="Arial" w:cs="Arial"/>
    </w:rPr>
  </w:style>
  <w:style w:type="paragraph" w:styleId="a">
    <w:name w:val="List Bullet"/>
    <w:basedOn w:val="a0"/>
    <w:autoRedefine/>
    <w:uiPriority w:val="99"/>
    <w:rsid w:val="00FE4B3C"/>
    <w:pPr>
      <w:numPr>
        <w:numId w:val="3"/>
      </w:numPr>
      <w:tabs>
        <w:tab w:val="clear" w:pos="2007"/>
        <w:tab w:val="num" w:pos="0"/>
      </w:tabs>
      <w:spacing w:line="360" w:lineRule="auto"/>
      <w:ind w:left="0" w:firstLine="567"/>
      <w:jc w:val="both"/>
    </w:pPr>
    <w:rPr>
      <w:rFonts w:eastAsiaTheme="minorEastAsia"/>
      <w:color w:val="0000FF"/>
      <w:sz w:val="24"/>
      <w:szCs w:val="24"/>
    </w:rPr>
  </w:style>
  <w:style w:type="paragraph" w:styleId="2">
    <w:name w:val="List Bullet 2"/>
    <w:basedOn w:val="a0"/>
    <w:autoRedefine/>
    <w:uiPriority w:val="99"/>
    <w:rsid w:val="00FE4B3C"/>
    <w:pPr>
      <w:numPr>
        <w:numId w:val="4"/>
      </w:numPr>
      <w:ind w:left="0" w:firstLine="0"/>
    </w:pPr>
    <w:rPr>
      <w:rFonts w:eastAsiaTheme="minorEastAsia"/>
    </w:rPr>
  </w:style>
  <w:style w:type="paragraph" w:customStyle="1" w:styleId="15">
    <w:name w:val="1"/>
    <w:basedOn w:val="a0"/>
    <w:rsid w:val="007413E1"/>
    <w:pPr>
      <w:spacing w:before="100" w:beforeAutospacing="1" w:after="100" w:afterAutospacing="1"/>
    </w:pPr>
    <w:rPr>
      <w:sz w:val="24"/>
      <w:szCs w:val="24"/>
    </w:rPr>
  </w:style>
  <w:style w:type="character" w:customStyle="1" w:styleId="50">
    <w:name w:val="Заголовок 5 Знак"/>
    <w:basedOn w:val="a1"/>
    <w:link w:val="5"/>
    <w:rsid w:val="005E4CD7"/>
    <w:rPr>
      <w:b/>
      <w:kern w:val="28"/>
      <w:sz w:val="24"/>
    </w:rPr>
  </w:style>
  <w:style w:type="paragraph" w:styleId="afa">
    <w:name w:val="Subtitle"/>
    <w:basedOn w:val="a0"/>
    <w:link w:val="afb"/>
    <w:uiPriority w:val="99"/>
    <w:qFormat/>
    <w:rsid w:val="000964E2"/>
    <w:pPr>
      <w:widowControl w:val="0"/>
      <w:jc w:val="center"/>
    </w:pPr>
    <w:rPr>
      <w:rFonts w:eastAsiaTheme="minorEastAsia"/>
      <w:b/>
      <w:bCs/>
      <w:sz w:val="24"/>
      <w:szCs w:val="24"/>
    </w:rPr>
  </w:style>
  <w:style w:type="character" w:customStyle="1" w:styleId="afb">
    <w:name w:val="Подзаголовок Знак"/>
    <w:basedOn w:val="a1"/>
    <w:link w:val="afa"/>
    <w:uiPriority w:val="99"/>
    <w:rsid w:val="000964E2"/>
    <w:rPr>
      <w:rFonts w:eastAsiaTheme="minorEastAsia"/>
      <w:b/>
      <w:bCs/>
      <w:sz w:val="24"/>
      <w:szCs w:val="24"/>
    </w:rPr>
  </w:style>
  <w:style w:type="paragraph" w:customStyle="1" w:styleId="afc">
    <w:name w:val="Îñíîâíîé òåêñò"/>
    <w:basedOn w:val="a0"/>
    <w:uiPriority w:val="99"/>
    <w:rsid w:val="00753C27"/>
    <w:pPr>
      <w:widowControl w:val="0"/>
      <w:spacing w:before="120" w:after="120"/>
      <w:jc w:val="both"/>
    </w:pPr>
    <w:rPr>
      <w:rFonts w:ascii="Haettenschweiler" w:eastAsiaTheme="minorEastAsia" w:hAnsi="Haettenschweiler" w:cs="Haettenschweiler"/>
    </w:rPr>
  </w:style>
  <w:style w:type="paragraph" w:customStyle="1" w:styleId="34">
    <w:name w:val="Обычный3"/>
    <w:rsid w:val="00DA1DDD"/>
    <w:pPr>
      <w:tabs>
        <w:tab w:val="num" w:pos="1224"/>
      </w:tabs>
      <w:ind w:left="1224" w:hanging="504"/>
    </w:pPr>
    <w:rPr>
      <w:rFonts w:eastAsia="Calibri"/>
    </w:rPr>
  </w:style>
  <w:style w:type="paragraph" w:styleId="4">
    <w:name w:val="List Bullet 4"/>
    <w:basedOn w:val="a0"/>
    <w:uiPriority w:val="99"/>
    <w:semiHidden/>
    <w:unhideWhenUsed/>
    <w:rsid w:val="00C6304C"/>
    <w:pPr>
      <w:numPr>
        <w:numId w:val="7"/>
      </w:numPr>
      <w:contextualSpacing/>
    </w:pPr>
  </w:style>
  <w:style w:type="paragraph" w:styleId="35">
    <w:name w:val="List 3"/>
    <w:basedOn w:val="a0"/>
    <w:uiPriority w:val="99"/>
    <w:rsid w:val="00C6304C"/>
    <w:pPr>
      <w:ind w:left="849" w:hanging="283"/>
    </w:pPr>
    <w:rPr>
      <w:rFonts w:eastAsiaTheme="minorEastAsia"/>
    </w:rPr>
  </w:style>
  <w:style w:type="paragraph" w:customStyle="1" w:styleId="310">
    <w:name w:val="заголовок 31"/>
    <w:basedOn w:val="11"/>
    <w:next w:val="11"/>
    <w:rsid w:val="00EF103F"/>
    <w:pPr>
      <w:keepNext/>
      <w:spacing w:before="240" w:after="60"/>
      <w:ind w:firstLine="709"/>
    </w:pPr>
  </w:style>
  <w:style w:type="character" w:customStyle="1" w:styleId="30">
    <w:name w:val="Заголовок 3 Знак"/>
    <w:basedOn w:val="a1"/>
    <w:link w:val="3"/>
    <w:locked/>
    <w:rsid w:val="00860387"/>
    <w:rPr>
      <w:rFonts w:ascii="Arial" w:hAnsi="Arial"/>
      <w:sz w:val="24"/>
    </w:rPr>
  </w:style>
  <w:style w:type="character" w:customStyle="1" w:styleId="10">
    <w:name w:val="Заголовок 1 Знак"/>
    <w:basedOn w:val="a1"/>
    <w:link w:val="1"/>
    <w:locked/>
    <w:rsid w:val="002545C4"/>
    <w:rPr>
      <w:sz w:val="24"/>
    </w:rPr>
  </w:style>
  <w:style w:type="paragraph" w:customStyle="1" w:styleId="Iauiue">
    <w:name w:val="Iau.iue"/>
    <w:basedOn w:val="Default"/>
    <w:next w:val="Default"/>
    <w:rsid w:val="003D52E7"/>
    <w:rPr>
      <w:rFonts w:ascii="Arial" w:eastAsia="Times New Roman" w:hAnsi="Arial"/>
      <w:color w:val="auto"/>
    </w:rPr>
  </w:style>
  <w:style w:type="paragraph" w:customStyle="1" w:styleId="ConsPlusDocList">
    <w:name w:val="ConsPlusDocList"/>
    <w:uiPriority w:val="99"/>
    <w:rsid w:val="008E003E"/>
    <w:pPr>
      <w:autoSpaceDE w:val="0"/>
      <w:autoSpaceDN w:val="0"/>
      <w:adjustRightInd w:val="0"/>
    </w:pPr>
    <w:rPr>
      <w:rFonts w:ascii="Courier New" w:hAnsi="Courier New" w:cs="Courier New"/>
    </w:rPr>
  </w:style>
  <w:style w:type="paragraph" w:styleId="afd">
    <w:name w:val="TOC Heading"/>
    <w:basedOn w:val="1"/>
    <w:next w:val="a0"/>
    <w:uiPriority w:val="39"/>
    <w:semiHidden/>
    <w:unhideWhenUsed/>
    <w:qFormat/>
    <w:rsid w:val="00974DC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6">
    <w:name w:val="toc 1"/>
    <w:basedOn w:val="a0"/>
    <w:next w:val="a0"/>
    <w:autoRedefine/>
    <w:uiPriority w:val="39"/>
    <w:unhideWhenUsed/>
    <w:rsid w:val="00974DC3"/>
    <w:pPr>
      <w:spacing w:after="100"/>
    </w:pPr>
  </w:style>
  <w:style w:type="paragraph" w:styleId="25">
    <w:name w:val="toc 2"/>
    <w:basedOn w:val="a0"/>
    <w:next w:val="a0"/>
    <w:autoRedefine/>
    <w:uiPriority w:val="39"/>
    <w:unhideWhenUsed/>
    <w:rsid w:val="00974DC3"/>
    <w:pPr>
      <w:spacing w:after="100"/>
      <w:ind w:left="200"/>
    </w:pPr>
  </w:style>
  <w:style w:type="paragraph" w:styleId="36">
    <w:name w:val="toc 3"/>
    <w:basedOn w:val="a0"/>
    <w:next w:val="a0"/>
    <w:autoRedefine/>
    <w:uiPriority w:val="39"/>
    <w:unhideWhenUsed/>
    <w:rsid w:val="00974DC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D3BAD4A608E70624F6B3052DE25FB4A1A8FEFFE36AF75C937787BE3BLEJDH" TargetMode="External"/><Relationship Id="rId18" Type="http://schemas.openxmlformats.org/officeDocument/2006/relationships/hyperlink" Target="consultantplus://offline/ref=222FBDB3670E6C64D0556CC719EEAE57924D8431FEDC97C4A64E79C9F1A109096C2E4FF719W1C8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22FBDB3670E6C64D0556CC719EEAE57924D813CFCDF97C4A64E79C9F1A109096C2E4FF71C104299W7CEL" TargetMode="External"/><Relationship Id="rId7" Type="http://schemas.openxmlformats.org/officeDocument/2006/relationships/footnotes" Target="footnotes.xml"/><Relationship Id="rId12" Type="http://schemas.openxmlformats.org/officeDocument/2006/relationships/hyperlink" Target="consultantplus://offline/ref=99D3BAD4A608E70624F6B3052DE25FB4A1A8FEF1E664F75C937787BE3BED3BA39671FA139F9AL9J4H" TargetMode="External"/><Relationship Id="rId17" Type="http://schemas.openxmlformats.org/officeDocument/2006/relationships/hyperlink" Target="consultantplus://offline/ref=222FBDB3670E6C64D0556CC719EEAE57924D813CFCDF97C4A64E79C9F1A109096C2E4FF71C10429AW7C7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22FBDB3670E6C64D0556CC719EEAE57924D8431FED097C4A64E79C9F1A109096C2E4FF118W1C3L" TargetMode="External"/><Relationship Id="rId20" Type="http://schemas.openxmlformats.org/officeDocument/2006/relationships/hyperlink" Target="consultantplus://offline/ref=222FBDB3670E6C64D0556CC719EEAE57924D813CFCDF97C4A64E79C9F1A109096C2E4FF71C104298W7C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D3BAD4A608E70624F6B3052DE25FB4A1A8FEF1E664F75C937787BE3BED3BA39671FA139F9AL9J4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22FBDB3670E6C64D0556CC719EEAE57924D813CFCDF97C4A64E79C9F1A109096C2E4FF71C104299W7CEL" TargetMode="External"/><Relationship Id="rId23" Type="http://schemas.openxmlformats.org/officeDocument/2006/relationships/header" Target="header1.xml"/><Relationship Id="rId10" Type="http://schemas.openxmlformats.org/officeDocument/2006/relationships/hyperlink" Target="consultantplus://offline/ref=222FBDB3670E6C64D0556CC719EEAE57924D8431FED097C4A64E79C9F1A109096C2E4FF71C114390W7C7L" TargetMode="External"/><Relationship Id="rId19" Type="http://schemas.openxmlformats.org/officeDocument/2006/relationships/hyperlink" Target="consultantplus://offline/ref=222FBDB3670E6C64D0556CC719EEAE57924D8431FEDC97C4A64E79C9F1A109096C2E4FF719W1C8L" TargetMode="External"/><Relationship Id="rId4" Type="http://schemas.microsoft.com/office/2007/relationships/stylesWithEffects" Target="stylesWithEffects.xml"/><Relationship Id="rId9" Type="http://schemas.openxmlformats.org/officeDocument/2006/relationships/hyperlink" Target="http://www.csdsurgut.ru/" TargetMode="External"/><Relationship Id="rId14" Type="http://schemas.openxmlformats.org/officeDocument/2006/relationships/hyperlink" Target="consultantplus://offline/ref=222FBDB3670E6C64D0556CC719EEAE57924D813CFCDF97C4A64E79C9F1A109096C2E4FF71C104298W7C7L" TargetMode="External"/><Relationship Id="rId22" Type="http://schemas.openxmlformats.org/officeDocument/2006/relationships/hyperlink" Target="consultantplus://offline/ref=D961D3B83B5B0B9D165017E59DAA102B051069D1DEB75B5877F91B578F3B99B28CCDE3F92966ECFCv870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20C1-9EAB-482C-BEE6-82B4D53B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31256</Words>
  <Characters>178162</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Organization</Company>
  <LinksUpToDate>false</LinksUpToDate>
  <CharactersWithSpaces>209001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SokolovaT</dc:creator>
  <cp:lastModifiedBy>VLSobakinskih</cp:lastModifiedBy>
  <cp:revision>5</cp:revision>
  <cp:lastPrinted>2016-11-22T03:58:00Z</cp:lastPrinted>
  <dcterms:created xsi:type="dcterms:W3CDTF">2016-09-21T10:12:00Z</dcterms:created>
  <dcterms:modified xsi:type="dcterms:W3CDTF">2018-11-20T10:40:00Z</dcterms:modified>
</cp:coreProperties>
</file>